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C507DD" w14:textId="72522D5C" w:rsidR="00AC4866" w:rsidRPr="005B3B28" w:rsidRDefault="00FB0A24" w:rsidP="00FE1F3A">
      <w:pPr>
        <w:tabs>
          <w:tab w:val="center" w:pos="4960"/>
        </w:tabs>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 </w:t>
      </w:r>
      <w:r w:rsidR="005B3B28">
        <w:rPr>
          <w:rFonts w:ascii="Times New Roman" w:hAnsi="Times New Roman"/>
          <w:bCs/>
          <w:color w:val="333333"/>
          <w:sz w:val="28"/>
          <w:szCs w:val="28"/>
          <w:shd w:val="clear" w:color="auto" w:fill="FFFFFF"/>
          <w:lang w:val="kk-KZ"/>
        </w:rPr>
        <w:t>С</w:t>
      </w:r>
      <w:r w:rsidR="005B3B28" w:rsidRPr="005B3B28">
        <w:rPr>
          <w:rFonts w:ascii="Times New Roman" w:hAnsi="Times New Roman"/>
          <w:bCs/>
          <w:color w:val="333333"/>
          <w:sz w:val="28"/>
          <w:szCs w:val="28"/>
          <w:shd w:val="clear" w:color="auto" w:fill="FFFFFF"/>
        </w:rPr>
        <w:t xml:space="preserve">. </w:t>
      </w:r>
      <w:r w:rsidR="005B3B28">
        <w:rPr>
          <w:rFonts w:ascii="Times New Roman" w:hAnsi="Times New Roman"/>
          <w:bCs/>
          <w:color w:val="333333"/>
          <w:sz w:val="28"/>
          <w:szCs w:val="28"/>
          <w:shd w:val="clear" w:color="auto" w:fill="FFFFFF"/>
          <w:lang w:val="kk-KZ"/>
        </w:rPr>
        <w:t>С</w:t>
      </w:r>
      <w:r w:rsidR="005B3B28" w:rsidRPr="005B3B28">
        <w:rPr>
          <w:rFonts w:ascii="Times New Roman" w:hAnsi="Times New Roman"/>
          <w:bCs/>
          <w:color w:val="333333"/>
          <w:sz w:val="28"/>
          <w:szCs w:val="28"/>
          <w:shd w:val="clear" w:color="auto" w:fill="FFFFFF"/>
        </w:rPr>
        <w:t xml:space="preserve">ейфуллин атындағы </w:t>
      </w:r>
      <w:r w:rsidR="005B3B28">
        <w:rPr>
          <w:rFonts w:ascii="Times New Roman" w:hAnsi="Times New Roman"/>
          <w:bCs/>
          <w:color w:val="333333"/>
          <w:sz w:val="28"/>
          <w:szCs w:val="28"/>
          <w:shd w:val="clear" w:color="auto" w:fill="FFFFFF"/>
          <w:lang w:val="kk-KZ"/>
        </w:rPr>
        <w:t>Қ</w:t>
      </w:r>
      <w:r w:rsidR="005B3B28" w:rsidRPr="005B3B28">
        <w:rPr>
          <w:rFonts w:ascii="Times New Roman" w:hAnsi="Times New Roman"/>
          <w:bCs/>
          <w:color w:val="333333"/>
          <w:sz w:val="28"/>
          <w:szCs w:val="28"/>
          <w:shd w:val="clear" w:color="auto" w:fill="FFFFFF"/>
        </w:rPr>
        <w:t xml:space="preserve">азақ </w:t>
      </w:r>
      <w:r w:rsidR="005B3B28">
        <w:rPr>
          <w:rFonts w:ascii="Times New Roman" w:hAnsi="Times New Roman"/>
          <w:bCs/>
          <w:color w:val="333333"/>
          <w:sz w:val="28"/>
          <w:szCs w:val="28"/>
          <w:shd w:val="clear" w:color="auto" w:fill="FFFFFF"/>
          <w:lang w:val="kk-KZ"/>
        </w:rPr>
        <w:t>А</w:t>
      </w:r>
      <w:r w:rsidR="005B3B28" w:rsidRPr="005B3B28">
        <w:rPr>
          <w:rFonts w:ascii="Times New Roman" w:hAnsi="Times New Roman"/>
          <w:bCs/>
          <w:color w:val="333333"/>
          <w:sz w:val="28"/>
          <w:szCs w:val="28"/>
          <w:shd w:val="clear" w:color="auto" w:fill="FFFFFF"/>
        </w:rPr>
        <w:t>гротехникалық университеті</w:t>
      </w:r>
    </w:p>
    <w:p w14:paraId="68CBAD62" w14:textId="77777777" w:rsidR="00AC4866" w:rsidRPr="006816CB" w:rsidRDefault="00AC4866" w:rsidP="00AC4866">
      <w:pPr>
        <w:spacing w:after="0" w:line="240" w:lineRule="auto"/>
        <w:jc w:val="center"/>
        <w:rPr>
          <w:rFonts w:ascii="Times New Roman" w:hAnsi="Times New Roman"/>
          <w:sz w:val="28"/>
          <w:szCs w:val="28"/>
          <w:lang w:val="kk-KZ"/>
        </w:rPr>
      </w:pPr>
    </w:p>
    <w:p w14:paraId="68C76B6E" w14:textId="77777777" w:rsidR="00AC4866" w:rsidRPr="006816CB" w:rsidRDefault="00AC4866" w:rsidP="00AC4866">
      <w:pPr>
        <w:spacing w:after="0" w:line="240" w:lineRule="auto"/>
        <w:jc w:val="center"/>
        <w:rPr>
          <w:rFonts w:ascii="Times New Roman" w:hAnsi="Times New Roman"/>
          <w:sz w:val="28"/>
          <w:szCs w:val="28"/>
          <w:lang w:val="kk-KZ"/>
        </w:rPr>
      </w:pPr>
    </w:p>
    <w:p w14:paraId="45714B34" w14:textId="77777777" w:rsidR="00AC4866" w:rsidRPr="006816CB" w:rsidRDefault="00AC4866" w:rsidP="00AC4866">
      <w:pPr>
        <w:spacing w:after="0" w:line="240" w:lineRule="auto"/>
        <w:rPr>
          <w:rFonts w:ascii="Times New Roman" w:hAnsi="Times New Roman"/>
          <w:sz w:val="28"/>
          <w:szCs w:val="28"/>
          <w:lang w:val="kk-KZ"/>
        </w:rPr>
      </w:pPr>
    </w:p>
    <w:p w14:paraId="265EE77A" w14:textId="77777777" w:rsidR="00AC4866" w:rsidRPr="006816CB" w:rsidRDefault="00AC4866" w:rsidP="00AC4866">
      <w:pPr>
        <w:spacing w:after="0" w:line="240" w:lineRule="auto"/>
        <w:rPr>
          <w:rFonts w:ascii="Times New Roman" w:hAnsi="Times New Roman"/>
          <w:sz w:val="28"/>
          <w:szCs w:val="28"/>
          <w:lang w:val="kk-KZ"/>
        </w:rPr>
      </w:pPr>
      <w:r w:rsidRPr="006816CB">
        <w:rPr>
          <w:rFonts w:ascii="Times New Roman" w:hAnsi="Times New Roman"/>
          <w:sz w:val="28"/>
          <w:szCs w:val="28"/>
          <w:shd w:val="clear" w:color="auto" w:fill="FFFFFF"/>
          <w:lang w:val="kk-KZ"/>
        </w:rPr>
        <w:t xml:space="preserve">ӘОЖ </w:t>
      </w:r>
      <w:r w:rsidRPr="006816CB">
        <w:rPr>
          <w:rFonts w:ascii="Times New Roman" w:hAnsi="Times New Roman"/>
          <w:bCs/>
          <w:sz w:val="28"/>
          <w:szCs w:val="28"/>
          <w:lang w:val="kk-KZ"/>
        </w:rPr>
        <w:t>528</w:t>
      </w:r>
      <w:r w:rsidRPr="006816CB">
        <w:rPr>
          <w:rFonts w:ascii="Times New Roman" w:hAnsi="Times New Roman"/>
          <w:sz w:val="28"/>
          <w:szCs w:val="28"/>
          <w:lang w:val="kk-KZ"/>
        </w:rPr>
        <w:t>.</w:t>
      </w:r>
      <w:r w:rsidRPr="006816CB">
        <w:rPr>
          <w:rFonts w:ascii="Times New Roman" w:hAnsi="Times New Roman"/>
          <w:bCs/>
          <w:sz w:val="28"/>
          <w:szCs w:val="28"/>
          <w:lang w:val="kk-KZ"/>
        </w:rPr>
        <w:t>02</w:t>
      </w:r>
      <w:r w:rsidRPr="006816CB">
        <w:rPr>
          <w:rFonts w:ascii="Times New Roman" w:hAnsi="Times New Roman"/>
          <w:sz w:val="28"/>
          <w:szCs w:val="28"/>
          <w:lang w:val="kk-KZ"/>
        </w:rPr>
        <w:t xml:space="preserve">: </w:t>
      </w:r>
      <w:r w:rsidRPr="006816CB">
        <w:rPr>
          <w:rFonts w:ascii="Times New Roman" w:hAnsi="Times New Roman"/>
          <w:bCs/>
          <w:sz w:val="28"/>
          <w:szCs w:val="28"/>
          <w:lang w:val="kk-KZ"/>
        </w:rPr>
        <w:t>622</w:t>
      </w:r>
      <w:r w:rsidRPr="006816CB">
        <w:rPr>
          <w:rFonts w:ascii="Times New Roman" w:hAnsi="Times New Roman"/>
          <w:sz w:val="28"/>
          <w:szCs w:val="28"/>
          <w:lang w:val="kk-KZ"/>
        </w:rPr>
        <w:t>.</w:t>
      </w:r>
      <w:r w:rsidRPr="006816CB">
        <w:rPr>
          <w:rFonts w:ascii="Times New Roman" w:hAnsi="Times New Roman"/>
          <w:bCs/>
          <w:sz w:val="28"/>
          <w:szCs w:val="28"/>
          <w:lang w:val="kk-KZ"/>
        </w:rPr>
        <w:t xml:space="preserve">83                                                       </w:t>
      </w:r>
      <w:r w:rsidRPr="006816CB">
        <w:rPr>
          <w:rFonts w:ascii="Times New Roman" w:hAnsi="Times New Roman"/>
          <w:sz w:val="28"/>
          <w:szCs w:val="28"/>
          <w:lang w:val="kk-KZ"/>
        </w:rPr>
        <w:t>Қолжазба</w:t>
      </w:r>
      <w:r w:rsidR="00FE1F3A">
        <w:rPr>
          <w:rFonts w:ascii="Times New Roman" w:hAnsi="Times New Roman"/>
          <w:sz w:val="28"/>
          <w:szCs w:val="28"/>
          <w:lang w:val="kk-KZ"/>
        </w:rPr>
        <w:t>ға</w:t>
      </w:r>
      <w:r w:rsidRPr="006816CB">
        <w:rPr>
          <w:rFonts w:ascii="Times New Roman" w:hAnsi="Times New Roman"/>
          <w:sz w:val="28"/>
          <w:szCs w:val="28"/>
          <w:lang w:val="kk-KZ"/>
        </w:rPr>
        <w:t xml:space="preserve">  құқы</w:t>
      </w:r>
      <w:r w:rsidR="00FE1F3A">
        <w:rPr>
          <w:rFonts w:ascii="Times New Roman" w:hAnsi="Times New Roman"/>
          <w:sz w:val="28"/>
          <w:szCs w:val="28"/>
          <w:lang w:val="kk-KZ"/>
        </w:rPr>
        <w:t>қт</w:t>
      </w:r>
      <w:r w:rsidRPr="006816CB">
        <w:rPr>
          <w:rFonts w:ascii="Times New Roman" w:hAnsi="Times New Roman"/>
          <w:sz w:val="28"/>
          <w:szCs w:val="28"/>
          <w:lang w:val="kk-KZ"/>
        </w:rPr>
        <w:t>ы</w:t>
      </w:r>
    </w:p>
    <w:p w14:paraId="21E30824" w14:textId="77777777" w:rsidR="00AC4866" w:rsidRPr="006816CB" w:rsidRDefault="00AC4866" w:rsidP="00AC4866">
      <w:pPr>
        <w:spacing w:after="0" w:line="240" w:lineRule="auto"/>
        <w:jc w:val="center"/>
        <w:rPr>
          <w:rFonts w:ascii="Times New Roman" w:hAnsi="Times New Roman"/>
          <w:sz w:val="28"/>
          <w:szCs w:val="28"/>
          <w:lang w:val="kk-KZ"/>
        </w:rPr>
      </w:pPr>
    </w:p>
    <w:p w14:paraId="1DBC183C" w14:textId="77777777" w:rsidR="00AC4866" w:rsidRPr="006816CB" w:rsidRDefault="00AC4866" w:rsidP="00AC4866">
      <w:pPr>
        <w:spacing w:after="0" w:line="240" w:lineRule="auto"/>
        <w:jc w:val="center"/>
        <w:rPr>
          <w:rFonts w:ascii="Times New Roman" w:hAnsi="Times New Roman"/>
          <w:sz w:val="28"/>
          <w:szCs w:val="28"/>
          <w:lang w:val="kk-KZ"/>
        </w:rPr>
      </w:pPr>
    </w:p>
    <w:p w14:paraId="53FA7064" w14:textId="77777777" w:rsidR="00AC4866" w:rsidRPr="006816CB" w:rsidRDefault="00AC4866" w:rsidP="00AC4866">
      <w:pPr>
        <w:spacing w:after="0" w:line="240" w:lineRule="auto"/>
        <w:jc w:val="center"/>
        <w:rPr>
          <w:rFonts w:ascii="Times New Roman" w:hAnsi="Times New Roman"/>
          <w:sz w:val="28"/>
          <w:szCs w:val="28"/>
          <w:lang w:val="kk-KZ"/>
        </w:rPr>
      </w:pPr>
    </w:p>
    <w:p w14:paraId="49B687D1" w14:textId="77777777" w:rsidR="00AC4866" w:rsidRPr="006816CB" w:rsidRDefault="00AC4866" w:rsidP="00AC4866">
      <w:pPr>
        <w:spacing w:after="0" w:line="240" w:lineRule="auto"/>
        <w:rPr>
          <w:rFonts w:ascii="Times New Roman" w:hAnsi="Times New Roman"/>
          <w:sz w:val="28"/>
          <w:szCs w:val="28"/>
          <w:lang w:val="kk-KZ"/>
        </w:rPr>
      </w:pPr>
    </w:p>
    <w:p w14:paraId="7A852E72" w14:textId="77777777" w:rsidR="00AC4866" w:rsidRPr="006816CB" w:rsidRDefault="00AC4866" w:rsidP="00AC4866">
      <w:pPr>
        <w:spacing w:after="0" w:line="240" w:lineRule="auto"/>
        <w:jc w:val="center"/>
        <w:rPr>
          <w:rFonts w:ascii="Times New Roman" w:hAnsi="Times New Roman"/>
          <w:sz w:val="28"/>
          <w:szCs w:val="28"/>
          <w:lang w:val="kk-KZ"/>
        </w:rPr>
      </w:pPr>
    </w:p>
    <w:p w14:paraId="6253BD3A" w14:textId="77777777" w:rsidR="00AC4866" w:rsidRPr="006816CB" w:rsidRDefault="00AC4866" w:rsidP="00AC4866">
      <w:pPr>
        <w:spacing w:after="0" w:line="240" w:lineRule="auto"/>
        <w:jc w:val="center"/>
        <w:rPr>
          <w:rFonts w:ascii="Times New Roman" w:hAnsi="Times New Roman"/>
          <w:sz w:val="28"/>
          <w:szCs w:val="28"/>
          <w:lang w:val="kk-KZ"/>
        </w:rPr>
      </w:pPr>
    </w:p>
    <w:p w14:paraId="418F56FA" w14:textId="42F0C950" w:rsidR="00794FED" w:rsidRPr="00794FED" w:rsidRDefault="00AC4866" w:rsidP="00794FED">
      <w:pPr>
        <w:spacing w:after="0" w:line="240" w:lineRule="auto"/>
        <w:jc w:val="center"/>
        <w:rPr>
          <w:rFonts w:ascii="Times New Roman" w:hAnsi="Times New Roman"/>
          <w:b/>
          <w:bCs/>
          <w:sz w:val="28"/>
          <w:szCs w:val="28"/>
          <w:lang w:val="kk-KZ"/>
        </w:rPr>
      </w:pPr>
      <w:r w:rsidRPr="006816CB">
        <w:rPr>
          <w:rFonts w:ascii="Times New Roman" w:hAnsi="Times New Roman"/>
          <w:b/>
          <w:bCs/>
          <w:sz w:val="28"/>
          <w:szCs w:val="28"/>
          <w:lang w:val="kk-KZ"/>
        </w:rPr>
        <w:t xml:space="preserve">КАРТБАЕВА  </w:t>
      </w:r>
      <w:r w:rsidR="00107F0F">
        <w:rPr>
          <w:rFonts w:ascii="Times New Roman" w:hAnsi="Times New Roman"/>
          <w:b/>
          <w:bCs/>
          <w:sz w:val="28"/>
          <w:szCs w:val="28"/>
          <w:lang w:val="kk-KZ"/>
        </w:rPr>
        <w:t>КУ</w:t>
      </w:r>
      <w:r w:rsidRPr="006816CB">
        <w:rPr>
          <w:rFonts w:ascii="Times New Roman" w:hAnsi="Times New Roman"/>
          <w:b/>
          <w:bCs/>
          <w:sz w:val="28"/>
          <w:szCs w:val="28"/>
          <w:lang w:val="kk-KZ"/>
        </w:rPr>
        <w:t>РАЛАЙ Т</w:t>
      </w:r>
      <w:r w:rsidR="00107F0F">
        <w:rPr>
          <w:rFonts w:ascii="Times New Roman" w:hAnsi="Times New Roman"/>
          <w:b/>
          <w:bCs/>
          <w:sz w:val="28"/>
          <w:szCs w:val="28"/>
          <w:lang w:val="kk-KZ"/>
        </w:rPr>
        <w:t>У</w:t>
      </w:r>
      <w:r w:rsidRPr="006816CB">
        <w:rPr>
          <w:rFonts w:ascii="Times New Roman" w:hAnsi="Times New Roman"/>
          <w:b/>
          <w:bCs/>
          <w:sz w:val="28"/>
          <w:szCs w:val="28"/>
          <w:lang w:val="kk-KZ"/>
        </w:rPr>
        <w:t>РЖАНОВНА</w:t>
      </w:r>
      <w:r w:rsidRPr="006816CB">
        <w:rPr>
          <w:rFonts w:ascii="Times New Roman" w:hAnsi="Times New Roman"/>
          <w:b/>
          <w:sz w:val="28"/>
          <w:szCs w:val="28"/>
          <w:lang w:val="kk-KZ"/>
        </w:rPr>
        <w:br/>
      </w:r>
      <w:r w:rsidRPr="006816CB">
        <w:rPr>
          <w:rFonts w:ascii="Times New Roman" w:hAnsi="Times New Roman"/>
          <w:b/>
          <w:sz w:val="28"/>
          <w:szCs w:val="28"/>
          <w:lang w:val="kk-KZ"/>
        </w:rPr>
        <w:br/>
      </w:r>
      <w:r w:rsidR="00E76A7D">
        <w:rPr>
          <w:rFonts w:ascii="Times New Roman" w:hAnsi="Times New Roman"/>
          <w:b/>
          <w:bCs/>
          <w:sz w:val="28"/>
          <w:szCs w:val="28"/>
          <w:lang w:val="kk-KZ"/>
        </w:rPr>
        <w:t>Ж</w:t>
      </w:r>
      <w:r w:rsidR="00E76A7D" w:rsidRPr="00794FED">
        <w:rPr>
          <w:rFonts w:ascii="Times New Roman" w:hAnsi="Times New Roman"/>
          <w:b/>
          <w:bCs/>
          <w:sz w:val="28"/>
          <w:szCs w:val="28"/>
          <w:lang w:val="kk-KZ"/>
        </w:rPr>
        <w:t xml:space="preserve">ер бетінің жылжуын </w:t>
      </w:r>
      <w:r w:rsidR="00794FED" w:rsidRPr="00794FED">
        <w:rPr>
          <w:rFonts w:ascii="Times New Roman" w:hAnsi="Times New Roman"/>
          <w:b/>
          <w:bCs/>
          <w:sz w:val="28"/>
          <w:szCs w:val="28"/>
          <w:lang w:val="kk-KZ"/>
        </w:rPr>
        <w:t xml:space="preserve">Алматы геодинамикалық полигоны жағдайында </w:t>
      </w:r>
    </w:p>
    <w:p w14:paraId="330886CB" w14:textId="186962BC" w:rsidR="00794FED" w:rsidRPr="00794FED" w:rsidRDefault="00794FED" w:rsidP="00794FED">
      <w:pPr>
        <w:spacing w:after="0" w:line="240" w:lineRule="auto"/>
        <w:jc w:val="center"/>
        <w:rPr>
          <w:rFonts w:ascii="Times New Roman" w:hAnsi="Times New Roman"/>
          <w:b/>
          <w:bCs/>
          <w:sz w:val="28"/>
          <w:szCs w:val="28"/>
          <w:lang w:val="kk-KZ"/>
        </w:rPr>
      </w:pPr>
      <w:r w:rsidRPr="00794FED">
        <w:rPr>
          <w:rFonts w:ascii="Times New Roman" w:hAnsi="Times New Roman"/>
          <w:b/>
          <w:bCs/>
          <w:sz w:val="28"/>
          <w:szCs w:val="28"/>
          <w:lang w:val="kk-KZ"/>
        </w:rPr>
        <w:t>мониторингтеу</w:t>
      </w:r>
    </w:p>
    <w:p w14:paraId="6927E8A5" w14:textId="77777777" w:rsidR="00794FED" w:rsidRDefault="00794FED" w:rsidP="00636CC1">
      <w:pPr>
        <w:spacing w:after="0" w:line="240" w:lineRule="auto"/>
        <w:jc w:val="center"/>
        <w:rPr>
          <w:rFonts w:ascii="Times New Roman" w:hAnsi="Times New Roman"/>
          <w:sz w:val="28"/>
          <w:szCs w:val="28"/>
          <w:lang w:val="kk-KZ"/>
        </w:rPr>
      </w:pPr>
    </w:p>
    <w:p w14:paraId="3B14E60C" w14:textId="0F70CF49" w:rsidR="00636CC1" w:rsidRDefault="003F7EF3" w:rsidP="00636CC1">
      <w:pPr>
        <w:spacing w:after="0" w:line="240" w:lineRule="auto"/>
        <w:jc w:val="center"/>
        <w:rPr>
          <w:rFonts w:ascii="Times New Roman" w:hAnsi="Times New Roman"/>
          <w:sz w:val="28"/>
          <w:szCs w:val="28"/>
          <w:lang w:val="kk-KZ"/>
        </w:rPr>
      </w:pPr>
      <w:r>
        <w:rPr>
          <w:rFonts w:ascii="Times New Roman" w:hAnsi="Times New Roman"/>
          <w:sz w:val="28"/>
          <w:szCs w:val="28"/>
          <w:lang w:val="kk-KZ"/>
        </w:rPr>
        <w:t>8</w:t>
      </w:r>
      <w:r w:rsidR="00AC4866" w:rsidRPr="006816CB">
        <w:rPr>
          <w:rFonts w:ascii="Times New Roman" w:hAnsi="Times New Roman"/>
          <w:sz w:val="28"/>
          <w:szCs w:val="28"/>
          <w:lang w:val="kk-KZ"/>
        </w:rPr>
        <w:t>D071100 – Геодезия</w:t>
      </w:r>
    </w:p>
    <w:p w14:paraId="2BCA279D" w14:textId="77777777" w:rsidR="00FE1F3A" w:rsidRDefault="00FE1F3A" w:rsidP="00636CC1">
      <w:pPr>
        <w:spacing w:after="0" w:line="240" w:lineRule="auto"/>
        <w:jc w:val="center"/>
        <w:rPr>
          <w:rFonts w:ascii="Times New Roman" w:hAnsi="Times New Roman"/>
          <w:sz w:val="28"/>
          <w:szCs w:val="28"/>
          <w:lang w:val="kk-KZ"/>
        </w:rPr>
      </w:pPr>
    </w:p>
    <w:p w14:paraId="055E6FEE" w14:textId="77777777" w:rsidR="00AC4866" w:rsidRPr="006816CB" w:rsidRDefault="00AC4866" w:rsidP="00636CC1">
      <w:pPr>
        <w:spacing w:after="0" w:line="240" w:lineRule="auto"/>
        <w:jc w:val="center"/>
        <w:rPr>
          <w:rFonts w:ascii="Times New Roman" w:hAnsi="Times New Roman"/>
          <w:sz w:val="28"/>
          <w:szCs w:val="28"/>
          <w:lang w:val="kk-KZ"/>
        </w:rPr>
      </w:pPr>
      <w:r w:rsidRPr="006816CB">
        <w:rPr>
          <w:rFonts w:ascii="Times New Roman" w:hAnsi="Times New Roman"/>
          <w:bCs/>
          <w:sz w:val="28"/>
          <w:szCs w:val="28"/>
          <w:lang w:val="kk-KZ"/>
        </w:rPr>
        <w:t> </w:t>
      </w:r>
      <w:r w:rsidRPr="006816CB">
        <w:rPr>
          <w:rFonts w:ascii="Times New Roman" w:hAnsi="Times New Roman"/>
          <w:sz w:val="28"/>
          <w:szCs w:val="28"/>
          <w:lang w:val="kk-KZ"/>
        </w:rPr>
        <w:t xml:space="preserve"> (PhD)</w:t>
      </w:r>
      <w:r w:rsidR="00FE1F3A" w:rsidRPr="00FE1F3A">
        <w:rPr>
          <w:rFonts w:ascii="Times New Roman" w:hAnsi="Times New Roman"/>
          <w:sz w:val="28"/>
          <w:szCs w:val="28"/>
          <w:lang w:val="kk-KZ"/>
        </w:rPr>
        <w:t xml:space="preserve"> </w:t>
      </w:r>
      <w:r w:rsidR="00FE1F3A" w:rsidRPr="006816CB">
        <w:rPr>
          <w:rFonts w:ascii="Times New Roman" w:hAnsi="Times New Roman"/>
          <w:sz w:val="28"/>
          <w:szCs w:val="28"/>
          <w:lang w:val="kk-KZ"/>
        </w:rPr>
        <w:t>Философия докторы</w:t>
      </w:r>
      <w:r w:rsidRPr="006816CB">
        <w:rPr>
          <w:rFonts w:ascii="Times New Roman" w:hAnsi="Times New Roman"/>
          <w:sz w:val="28"/>
          <w:szCs w:val="28"/>
          <w:lang w:val="kk-KZ"/>
        </w:rPr>
        <w:t xml:space="preserve">  дәрежесін алу үшін диссертация</w:t>
      </w:r>
      <w:r w:rsidRPr="006816CB">
        <w:rPr>
          <w:rFonts w:ascii="Times New Roman" w:hAnsi="Times New Roman"/>
          <w:sz w:val="28"/>
          <w:szCs w:val="28"/>
          <w:lang w:val="kk-KZ"/>
        </w:rPr>
        <w:br/>
      </w:r>
      <w:r w:rsidRPr="006816CB">
        <w:rPr>
          <w:rFonts w:ascii="Times New Roman" w:hAnsi="Times New Roman"/>
          <w:sz w:val="28"/>
          <w:szCs w:val="28"/>
          <w:lang w:val="kk-KZ"/>
        </w:rPr>
        <w:br/>
        <w:t xml:space="preserve">                                           </w:t>
      </w:r>
    </w:p>
    <w:p w14:paraId="12F8B24A" w14:textId="77777777" w:rsidR="00AC4866" w:rsidRPr="006816CB" w:rsidRDefault="00AC4866" w:rsidP="00AC4866">
      <w:pPr>
        <w:spacing w:after="0" w:line="240" w:lineRule="auto"/>
        <w:jc w:val="center"/>
        <w:rPr>
          <w:rFonts w:ascii="Times New Roman" w:hAnsi="Times New Roman"/>
          <w:sz w:val="28"/>
          <w:szCs w:val="28"/>
          <w:lang w:val="kk-KZ"/>
        </w:rPr>
      </w:pPr>
    </w:p>
    <w:p w14:paraId="69DC7687" w14:textId="77777777" w:rsidR="00495A84" w:rsidRPr="006816CB" w:rsidRDefault="00495A84" w:rsidP="00AC4866">
      <w:pPr>
        <w:spacing w:after="0" w:line="240" w:lineRule="auto"/>
        <w:jc w:val="center"/>
        <w:rPr>
          <w:rFonts w:ascii="Times New Roman" w:hAnsi="Times New Roman"/>
          <w:sz w:val="28"/>
          <w:szCs w:val="28"/>
          <w:lang w:val="kk-KZ"/>
        </w:rPr>
      </w:pPr>
    </w:p>
    <w:p w14:paraId="49BC1B58" w14:textId="77777777" w:rsidR="00495A84" w:rsidRPr="006816CB" w:rsidRDefault="00495A84" w:rsidP="00AC4866">
      <w:pPr>
        <w:spacing w:after="0" w:line="240" w:lineRule="auto"/>
        <w:jc w:val="center"/>
        <w:rPr>
          <w:rFonts w:ascii="Times New Roman" w:hAnsi="Times New Roman"/>
          <w:sz w:val="28"/>
          <w:szCs w:val="28"/>
          <w:lang w:val="kk-KZ"/>
        </w:rPr>
      </w:pPr>
    </w:p>
    <w:p w14:paraId="5071D3F0" w14:textId="77777777" w:rsidR="00FE1F3A" w:rsidRDefault="00FE1F3A" w:rsidP="00FE1F3A">
      <w:pPr>
        <w:tabs>
          <w:tab w:val="left" w:pos="6521"/>
        </w:tabs>
        <w:spacing w:after="0" w:line="240" w:lineRule="auto"/>
        <w:jc w:val="center"/>
        <w:rPr>
          <w:rFonts w:ascii="Times New Roman" w:hAnsi="Times New Roman"/>
          <w:bCs/>
          <w:sz w:val="28"/>
          <w:szCs w:val="28"/>
          <w:lang w:val="kk-KZ"/>
        </w:rPr>
      </w:pPr>
      <w:r>
        <w:rPr>
          <w:rFonts w:ascii="Times New Roman" w:hAnsi="Times New Roman"/>
          <w:sz w:val="28"/>
          <w:szCs w:val="28"/>
          <w:lang w:val="kk-KZ"/>
        </w:rPr>
        <w:t xml:space="preserve">                                                                </w:t>
      </w:r>
      <w:r w:rsidR="00AC4866" w:rsidRPr="006816CB">
        <w:rPr>
          <w:rFonts w:ascii="Times New Roman" w:hAnsi="Times New Roman"/>
          <w:sz w:val="28"/>
          <w:szCs w:val="28"/>
          <w:lang w:val="kk-KZ"/>
        </w:rPr>
        <w:t xml:space="preserve">Ғылыми кеңесшілер: </w:t>
      </w:r>
      <w:r w:rsidR="00AC4866" w:rsidRPr="006816CB">
        <w:rPr>
          <w:rFonts w:ascii="Times New Roman" w:hAnsi="Times New Roman"/>
          <w:sz w:val="28"/>
          <w:szCs w:val="28"/>
          <w:lang w:val="kk-KZ"/>
        </w:rPr>
        <w:br/>
        <w:t xml:space="preserve">         </w:t>
      </w:r>
      <w:r>
        <w:rPr>
          <w:rFonts w:ascii="Times New Roman" w:hAnsi="Times New Roman"/>
          <w:sz w:val="28"/>
          <w:szCs w:val="28"/>
          <w:lang w:val="kk-KZ"/>
        </w:rPr>
        <w:t xml:space="preserve">                                                   </w:t>
      </w:r>
      <w:r w:rsidR="00AC4866" w:rsidRPr="00FE1F3A">
        <w:rPr>
          <w:rFonts w:ascii="Times New Roman" w:hAnsi="Times New Roman"/>
          <w:bCs/>
          <w:sz w:val="28"/>
          <w:szCs w:val="28"/>
          <w:lang w:val="kk-KZ"/>
        </w:rPr>
        <w:t>Нұрпейісова М.Б.</w:t>
      </w:r>
      <w:r>
        <w:rPr>
          <w:rFonts w:ascii="Times New Roman" w:hAnsi="Times New Roman"/>
          <w:bCs/>
          <w:sz w:val="28"/>
          <w:szCs w:val="28"/>
          <w:lang w:val="kk-KZ"/>
        </w:rPr>
        <w:t>,</w:t>
      </w:r>
    </w:p>
    <w:p w14:paraId="39DC7747" w14:textId="77777777" w:rsidR="00AC4866" w:rsidRDefault="00AC4866" w:rsidP="00AC4866">
      <w:pPr>
        <w:spacing w:after="0" w:line="240" w:lineRule="auto"/>
        <w:jc w:val="center"/>
        <w:rPr>
          <w:rFonts w:ascii="Times New Roman" w:hAnsi="Times New Roman"/>
          <w:sz w:val="28"/>
          <w:szCs w:val="28"/>
          <w:lang w:val="kk-KZ"/>
        </w:rPr>
      </w:pPr>
      <w:r w:rsidRPr="00FE1F3A">
        <w:rPr>
          <w:rFonts w:ascii="Times New Roman" w:hAnsi="Times New Roman"/>
          <w:sz w:val="28"/>
          <w:szCs w:val="28"/>
          <w:lang w:val="kk-KZ"/>
        </w:rPr>
        <w:t xml:space="preserve"> </w:t>
      </w:r>
      <w:r w:rsidR="00FE1F3A">
        <w:rPr>
          <w:rFonts w:ascii="Times New Roman" w:hAnsi="Times New Roman"/>
          <w:sz w:val="28"/>
          <w:szCs w:val="28"/>
          <w:lang w:val="kk-KZ"/>
        </w:rPr>
        <w:t xml:space="preserve">                                                          </w:t>
      </w:r>
      <w:r w:rsidRPr="00FE1F3A">
        <w:rPr>
          <w:rFonts w:ascii="Times New Roman" w:hAnsi="Times New Roman"/>
          <w:sz w:val="28"/>
          <w:szCs w:val="28"/>
          <w:lang w:val="kk-KZ"/>
        </w:rPr>
        <w:t>т.ғ.д., профессор</w:t>
      </w:r>
    </w:p>
    <w:p w14:paraId="59D8B782" w14:textId="77777777" w:rsidR="00FE1F3A" w:rsidRDefault="00FE1F3A" w:rsidP="00AC4866">
      <w:pPr>
        <w:spacing w:after="0" w:line="240" w:lineRule="auto"/>
        <w:jc w:val="center"/>
        <w:rPr>
          <w:rFonts w:ascii="Times New Roman" w:hAnsi="Times New Roman"/>
          <w:sz w:val="28"/>
          <w:szCs w:val="28"/>
          <w:lang w:val="kk-KZ"/>
        </w:rPr>
      </w:pPr>
    </w:p>
    <w:p w14:paraId="6A04D276" w14:textId="77777777" w:rsidR="00FE1F3A" w:rsidRPr="00FE1F3A" w:rsidRDefault="00FE1F3A" w:rsidP="00AC4866">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                                                                            Шет елдік ғылыми кеңесші:</w:t>
      </w:r>
    </w:p>
    <w:p w14:paraId="560AE9B5" w14:textId="77777777" w:rsidR="00FE1F3A" w:rsidRDefault="00AC4866" w:rsidP="00AC4866">
      <w:pPr>
        <w:spacing w:after="0" w:line="240" w:lineRule="auto"/>
        <w:jc w:val="center"/>
        <w:rPr>
          <w:rFonts w:ascii="Times New Roman" w:hAnsi="Times New Roman"/>
          <w:sz w:val="28"/>
          <w:szCs w:val="28"/>
          <w:lang w:val="kk-KZ"/>
        </w:rPr>
      </w:pPr>
      <w:r w:rsidRPr="00FE1F3A">
        <w:rPr>
          <w:rFonts w:ascii="Times New Roman" w:hAnsi="Times New Roman"/>
          <w:sz w:val="28"/>
          <w:szCs w:val="28"/>
          <w:lang w:val="kk-KZ"/>
        </w:rPr>
        <w:t xml:space="preserve">                                      </w:t>
      </w:r>
      <w:r w:rsidR="00E27F14" w:rsidRPr="00FE1F3A">
        <w:rPr>
          <w:rFonts w:ascii="Times New Roman" w:hAnsi="Times New Roman"/>
          <w:sz w:val="28"/>
          <w:szCs w:val="28"/>
          <w:lang w:val="kk-KZ"/>
        </w:rPr>
        <w:t xml:space="preserve"> </w:t>
      </w:r>
      <w:r w:rsidR="00FE1F3A">
        <w:rPr>
          <w:rFonts w:ascii="Times New Roman" w:hAnsi="Times New Roman"/>
          <w:sz w:val="28"/>
          <w:szCs w:val="28"/>
          <w:lang w:val="kk-KZ"/>
        </w:rPr>
        <w:t xml:space="preserve">            </w:t>
      </w:r>
      <w:r w:rsidRPr="00FE1F3A">
        <w:rPr>
          <w:rFonts w:ascii="Times New Roman" w:hAnsi="Times New Roman"/>
          <w:sz w:val="28"/>
          <w:szCs w:val="28"/>
          <w:lang w:val="kk-KZ"/>
        </w:rPr>
        <w:t>Дай Хуаянь</w:t>
      </w:r>
      <w:r w:rsidR="00FE1F3A">
        <w:rPr>
          <w:rFonts w:ascii="Times New Roman" w:hAnsi="Times New Roman"/>
          <w:sz w:val="28"/>
          <w:szCs w:val="28"/>
          <w:lang w:val="kk-KZ"/>
        </w:rPr>
        <w:t xml:space="preserve">, </w:t>
      </w:r>
    </w:p>
    <w:p w14:paraId="7BB4B3B8" w14:textId="77777777" w:rsidR="00AC4866" w:rsidRPr="006816CB" w:rsidRDefault="00FE1F3A" w:rsidP="00AC4866">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                                                                       </w:t>
      </w:r>
      <w:r w:rsidR="00AC4866" w:rsidRPr="006816CB">
        <w:rPr>
          <w:rFonts w:ascii="Times New Roman" w:hAnsi="Times New Roman"/>
          <w:sz w:val="28"/>
          <w:szCs w:val="28"/>
          <w:lang w:val="kk-KZ"/>
        </w:rPr>
        <w:t>т.ғ.д профессор</w:t>
      </w:r>
      <w:r>
        <w:rPr>
          <w:rFonts w:ascii="Times New Roman" w:hAnsi="Times New Roman"/>
          <w:sz w:val="28"/>
          <w:szCs w:val="28"/>
          <w:lang w:val="kk-KZ"/>
        </w:rPr>
        <w:t xml:space="preserve"> </w:t>
      </w:r>
      <w:r w:rsidR="00AC4866" w:rsidRPr="006816CB">
        <w:rPr>
          <w:rFonts w:ascii="Times New Roman" w:hAnsi="Times New Roman"/>
          <w:sz w:val="28"/>
          <w:szCs w:val="28"/>
          <w:lang w:val="kk-KZ"/>
        </w:rPr>
        <w:t>(</w:t>
      </w:r>
      <w:r w:rsidR="00AC4866" w:rsidRPr="006816CB">
        <w:rPr>
          <w:rFonts w:ascii="Times New Roman" w:hAnsi="Times New Roman"/>
          <w:bCs/>
          <w:sz w:val="28"/>
          <w:szCs w:val="28"/>
          <w:lang w:val="kk-KZ"/>
        </w:rPr>
        <w:t xml:space="preserve">Пекин)                                                                </w:t>
      </w:r>
      <w:r w:rsidR="00AC4866" w:rsidRPr="006816CB">
        <w:rPr>
          <w:rFonts w:ascii="Times New Roman" w:hAnsi="Times New Roman"/>
          <w:sz w:val="28"/>
          <w:szCs w:val="28"/>
          <w:lang w:val="kk-KZ"/>
        </w:rPr>
        <w:t xml:space="preserve"> </w:t>
      </w:r>
      <w:r w:rsidR="00AC4866" w:rsidRPr="006816CB">
        <w:rPr>
          <w:rFonts w:ascii="Times New Roman" w:hAnsi="Times New Roman"/>
          <w:bCs/>
          <w:sz w:val="28"/>
          <w:szCs w:val="28"/>
          <w:lang w:val="kk-KZ"/>
        </w:rPr>
        <w:t xml:space="preserve">                                                              </w:t>
      </w:r>
      <w:r w:rsidR="00AC4866" w:rsidRPr="006816CB">
        <w:rPr>
          <w:rFonts w:ascii="Times New Roman" w:hAnsi="Times New Roman"/>
          <w:sz w:val="28"/>
          <w:szCs w:val="28"/>
          <w:lang w:val="kk-KZ"/>
        </w:rPr>
        <w:t xml:space="preserve"> </w:t>
      </w:r>
    </w:p>
    <w:p w14:paraId="5E5F9A6B" w14:textId="77777777" w:rsidR="00AC4866" w:rsidRPr="006816CB" w:rsidRDefault="00AC4866" w:rsidP="00AC4866">
      <w:pPr>
        <w:tabs>
          <w:tab w:val="center" w:pos="0"/>
        </w:tabs>
        <w:spacing w:after="0" w:line="240" w:lineRule="auto"/>
        <w:rPr>
          <w:rFonts w:ascii="Times New Roman" w:hAnsi="Times New Roman"/>
          <w:sz w:val="28"/>
          <w:szCs w:val="28"/>
        </w:rPr>
      </w:pPr>
      <w:r w:rsidRPr="006816CB">
        <w:rPr>
          <w:rFonts w:ascii="Times New Roman" w:hAnsi="Times New Roman"/>
          <w:sz w:val="28"/>
          <w:szCs w:val="28"/>
        </w:rPr>
        <w:t xml:space="preserve"> </w:t>
      </w:r>
    </w:p>
    <w:p w14:paraId="14B3EF63" w14:textId="77777777" w:rsidR="00AC4866" w:rsidRPr="006816CB" w:rsidRDefault="00AC4866" w:rsidP="00AC4866">
      <w:pPr>
        <w:spacing w:after="0" w:line="240" w:lineRule="auto"/>
        <w:jc w:val="center"/>
        <w:rPr>
          <w:rFonts w:ascii="Times New Roman" w:hAnsi="Times New Roman"/>
          <w:sz w:val="28"/>
          <w:szCs w:val="28"/>
          <w:lang w:val="kk-KZ"/>
        </w:rPr>
      </w:pPr>
    </w:p>
    <w:p w14:paraId="55F36DBF" w14:textId="77777777" w:rsidR="00794FED" w:rsidRDefault="00EB32F2" w:rsidP="00EB32F2">
      <w:pPr>
        <w:spacing w:after="0" w:line="240" w:lineRule="auto"/>
        <w:jc w:val="center"/>
        <w:rPr>
          <w:rFonts w:ascii="Times New Roman" w:hAnsi="Times New Roman"/>
          <w:sz w:val="28"/>
          <w:szCs w:val="28"/>
          <w:lang w:val="kk-KZ"/>
        </w:rPr>
      </w:pPr>
      <w:r w:rsidRPr="00EB32F2">
        <w:rPr>
          <w:rFonts w:ascii="Times New Roman" w:hAnsi="Times New Roman"/>
          <w:b/>
          <w:sz w:val="28"/>
          <w:szCs w:val="28"/>
          <w:highlight w:val="yellow"/>
          <w:lang w:val="kk-KZ"/>
        </w:rPr>
        <w:br/>
      </w:r>
    </w:p>
    <w:p w14:paraId="76C62ED8" w14:textId="77777777" w:rsidR="00EB32F2" w:rsidRDefault="00EB32F2" w:rsidP="00EB32F2">
      <w:pPr>
        <w:spacing w:after="0" w:line="240" w:lineRule="auto"/>
        <w:jc w:val="center"/>
        <w:rPr>
          <w:rFonts w:ascii="Times New Roman" w:hAnsi="Times New Roman"/>
          <w:bCs/>
          <w:sz w:val="28"/>
          <w:szCs w:val="28"/>
          <w:lang w:val="kk-KZ"/>
        </w:rPr>
      </w:pPr>
      <w:r w:rsidRPr="0066511D">
        <w:rPr>
          <w:rFonts w:ascii="Times New Roman" w:hAnsi="Times New Roman"/>
          <w:sz w:val="28"/>
          <w:szCs w:val="28"/>
          <w:lang w:val="kk-KZ"/>
        </w:rPr>
        <w:br/>
      </w:r>
    </w:p>
    <w:p w14:paraId="2C001B57" w14:textId="77777777" w:rsidR="00AC4866" w:rsidRPr="006816CB" w:rsidRDefault="00AC4866" w:rsidP="00AC4866">
      <w:pPr>
        <w:spacing w:after="0" w:line="240" w:lineRule="auto"/>
        <w:jc w:val="center"/>
        <w:rPr>
          <w:rFonts w:ascii="Times New Roman" w:hAnsi="Times New Roman"/>
          <w:sz w:val="28"/>
          <w:szCs w:val="28"/>
          <w:lang w:val="kk-KZ"/>
        </w:rPr>
      </w:pPr>
    </w:p>
    <w:p w14:paraId="1B25B0A6" w14:textId="77777777" w:rsidR="00AC4866" w:rsidRPr="006816CB" w:rsidRDefault="00AC4866" w:rsidP="00AC4866">
      <w:pPr>
        <w:spacing w:after="0" w:line="240" w:lineRule="auto"/>
        <w:jc w:val="center"/>
        <w:rPr>
          <w:rFonts w:ascii="Times New Roman" w:hAnsi="Times New Roman"/>
          <w:sz w:val="28"/>
          <w:szCs w:val="28"/>
          <w:lang w:val="kk-KZ"/>
        </w:rPr>
      </w:pPr>
    </w:p>
    <w:p w14:paraId="0FF69431" w14:textId="77777777" w:rsidR="00AC0308" w:rsidRDefault="00AC0308" w:rsidP="00AC4866">
      <w:pPr>
        <w:spacing w:after="0" w:line="240" w:lineRule="auto"/>
        <w:jc w:val="center"/>
        <w:rPr>
          <w:rFonts w:ascii="Times New Roman" w:hAnsi="Times New Roman"/>
          <w:sz w:val="28"/>
          <w:szCs w:val="28"/>
          <w:lang w:val="kk-KZ"/>
        </w:rPr>
      </w:pPr>
    </w:p>
    <w:p w14:paraId="019FE503" w14:textId="77777777" w:rsidR="00E42AAC" w:rsidRDefault="00E42AAC" w:rsidP="00AC4866">
      <w:pPr>
        <w:spacing w:after="0" w:line="240" w:lineRule="auto"/>
        <w:jc w:val="center"/>
        <w:rPr>
          <w:rFonts w:ascii="Times New Roman" w:hAnsi="Times New Roman"/>
          <w:sz w:val="28"/>
          <w:szCs w:val="28"/>
          <w:lang w:val="kk-KZ"/>
        </w:rPr>
      </w:pPr>
    </w:p>
    <w:p w14:paraId="6E2142F5" w14:textId="77777777" w:rsidR="00AC0308" w:rsidRDefault="00AC0308" w:rsidP="00AC4866">
      <w:pPr>
        <w:spacing w:after="0" w:line="240" w:lineRule="auto"/>
        <w:jc w:val="center"/>
        <w:rPr>
          <w:rFonts w:ascii="Times New Roman" w:hAnsi="Times New Roman"/>
          <w:sz w:val="28"/>
          <w:szCs w:val="28"/>
          <w:lang w:val="kk-KZ"/>
        </w:rPr>
      </w:pPr>
    </w:p>
    <w:p w14:paraId="0D12AAEB" w14:textId="77777777" w:rsidR="00AC4866" w:rsidRPr="006816CB" w:rsidRDefault="00AC4866" w:rsidP="00AC4866">
      <w:pPr>
        <w:spacing w:after="0" w:line="240" w:lineRule="auto"/>
        <w:jc w:val="center"/>
        <w:rPr>
          <w:rFonts w:ascii="Times New Roman" w:hAnsi="Times New Roman"/>
          <w:sz w:val="28"/>
          <w:szCs w:val="28"/>
          <w:lang w:val="kk-KZ"/>
        </w:rPr>
      </w:pPr>
      <w:r w:rsidRPr="006816CB">
        <w:rPr>
          <w:rFonts w:ascii="Times New Roman" w:hAnsi="Times New Roman"/>
          <w:sz w:val="28"/>
          <w:szCs w:val="28"/>
          <w:lang w:val="kk-KZ"/>
        </w:rPr>
        <w:t xml:space="preserve">Қазақстан Республикасы </w:t>
      </w:r>
    </w:p>
    <w:p w14:paraId="2033A668" w14:textId="0F8C1DDC" w:rsidR="00AC4866" w:rsidRPr="006816CB" w:rsidRDefault="00AC4866" w:rsidP="00AC4866">
      <w:pPr>
        <w:spacing w:after="0" w:line="240" w:lineRule="auto"/>
        <w:jc w:val="center"/>
        <w:rPr>
          <w:rFonts w:ascii="Times New Roman" w:hAnsi="Times New Roman"/>
          <w:sz w:val="28"/>
          <w:szCs w:val="28"/>
          <w:lang w:val="kk-KZ"/>
        </w:rPr>
      </w:pPr>
      <w:r w:rsidRPr="006816CB">
        <w:rPr>
          <w:noProof/>
        </w:rPr>
        <mc:AlternateContent>
          <mc:Choice Requires="wps">
            <w:drawing>
              <wp:anchor distT="0" distB="0" distL="114300" distR="114300" simplePos="0" relativeHeight="251659264" behindDoc="0" locked="0" layoutInCell="1" allowOverlap="1" wp14:anchorId="2933E9B8" wp14:editId="479A016C">
                <wp:simplePos x="0" y="0"/>
                <wp:positionH relativeFrom="column">
                  <wp:posOffset>2613025</wp:posOffset>
                </wp:positionH>
                <wp:positionV relativeFrom="paragraph">
                  <wp:posOffset>380365</wp:posOffset>
                </wp:positionV>
                <wp:extent cx="914400" cy="166370"/>
                <wp:effectExtent l="12700" t="8890" r="6350" b="5715"/>
                <wp:wrapNone/>
                <wp:docPr id="1" name="Овал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6637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C842B83" id="Овал 1" o:spid="_x0000_s1026" style="position:absolute;margin-left:205.75pt;margin-top:29.95pt;width:1in;height:13.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" strokecolor="white"/>
            </w:pict>
          </mc:Fallback>
        </mc:AlternateContent>
      </w:r>
      <w:r w:rsidR="0013732B" w:rsidRPr="006816CB">
        <w:rPr>
          <w:rFonts w:ascii="Times New Roman" w:hAnsi="Times New Roman"/>
          <w:sz w:val="28"/>
          <w:szCs w:val="28"/>
          <w:lang w:val="kk-KZ"/>
        </w:rPr>
        <w:t xml:space="preserve"> А</w:t>
      </w:r>
      <w:r w:rsidR="004D3734">
        <w:rPr>
          <w:rFonts w:ascii="Times New Roman" w:hAnsi="Times New Roman"/>
          <w:sz w:val="28"/>
          <w:szCs w:val="28"/>
          <w:lang w:val="kk-KZ"/>
        </w:rPr>
        <w:t>стана</w:t>
      </w:r>
      <w:r w:rsidR="0013732B" w:rsidRPr="006816CB">
        <w:rPr>
          <w:rFonts w:ascii="Times New Roman" w:hAnsi="Times New Roman"/>
          <w:sz w:val="28"/>
          <w:szCs w:val="28"/>
          <w:lang w:val="kk-KZ"/>
        </w:rPr>
        <w:t>, 202</w:t>
      </w:r>
      <w:r w:rsidR="000E3C3A">
        <w:rPr>
          <w:rFonts w:ascii="Times New Roman" w:hAnsi="Times New Roman"/>
          <w:sz w:val="28"/>
          <w:szCs w:val="28"/>
          <w:lang w:val="kk-KZ"/>
        </w:rPr>
        <w:t>4</w:t>
      </w:r>
      <w:bookmarkStart w:id="0" w:name="_GoBack"/>
      <w:bookmarkEnd w:id="0"/>
    </w:p>
    <w:p w14:paraId="78839D9F" w14:textId="77777777" w:rsidR="00500058" w:rsidRDefault="00500058" w:rsidP="00500058">
      <w:pPr>
        <w:spacing w:after="0" w:line="240" w:lineRule="auto"/>
        <w:jc w:val="center"/>
        <w:rPr>
          <w:rFonts w:ascii="Times New Roman" w:hAnsi="Times New Roman"/>
          <w:b/>
          <w:sz w:val="28"/>
          <w:szCs w:val="28"/>
          <w:lang w:val="kk-KZ"/>
        </w:rPr>
      </w:pPr>
      <w:r w:rsidRPr="006816CB">
        <w:rPr>
          <w:rFonts w:ascii="Times New Roman" w:hAnsi="Times New Roman"/>
          <w:b/>
          <w:sz w:val="28"/>
          <w:szCs w:val="28"/>
          <w:lang w:val="kk-KZ"/>
        </w:rPr>
        <w:lastRenderedPageBreak/>
        <w:t>МАЗМҰНЫ</w:t>
      </w:r>
    </w:p>
    <w:p w14:paraId="6C42E5A7" w14:textId="77777777" w:rsidR="006B53D2" w:rsidRDefault="006B53D2" w:rsidP="00500058">
      <w:pPr>
        <w:spacing w:after="0" w:line="240" w:lineRule="auto"/>
        <w:jc w:val="center"/>
        <w:rPr>
          <w:rFonts w:ascii="Times New Roman" w:hAnsi="Times New Roman"/>
          <w:b/>
          <w:sz w:val="28"/>
          <w:szCs w:val="28"/>
          <w:lang w:val="kk-KZ"/>
        </w:rPr>
      </w:pPr>
    </w:p>
    <w:tbl>
      <w:tblPr>
        <w:tblW w:w="9101" w:type="dxa"/>
        <w:tblInd w:w="250" w:type="dxa"/>
        <w:tblLayout w:type="fixed"/>
        <w:tblLook w:val="04A0" w:firstRow="1" w:lastRow="0" w:firstColumn="1" w:lastColumn="0" w:noHBand="0" w:noVBand="1"/>
      </w:tblPr>
      <w:tblGrid>
        <w:gridCol w:w="879"/>
        <w:gridCol w:w="7513"/>
        <w:gridCol w:w="709"/>
      </w:tblGrid>
      <w:tr w:rsidR="004F141B" w:rsidRPr="00903CA5" w14:paraId="1EA66640" w14:textId="77777777" w:rsidTr="00F0479E">
        <w:tc>
          <w:tcPr>
            <w:tcW w:w="879" w:type="dxa"/>
          </w:tcPr>
          <w:p w14:paraId="5D713279" w14:textId="77777777" w:rsidR="004F141B" w:rsidRPr="00903CA5" w:rsidRDefault="004F141B" w:rsidP="006F2867">
            <w:pPr>
              <w:spacing w:after="0" w:line="240" w:lineRule="auto"/>
              <w:rPr>
                <w:rFonts w:ascii="Times New Roman" w:hAnsi="Times New Roman"/>
                <w:b/>
                <w:sz w:val="28"/>
                <w:szCs w:val="28"/>
                <w:lang w:val="kk-KZ"/>
              </w:rPr>
            </w:pPr>
          </w:p>
        </w:tc>
        <w:tc>
          <w:tcPr>
            <w:tcW w:w="7513" w:type="dxa"/>
          </w:tcPr>
          <w:p w14:paraId="5AAA4112" w14:textId="77777777" w:rsidR="004F141B" w:rsidRPr="00903CA5" w:rsidRDefault="004F141B" w:rsidP="006F2867">
            <w:pPr>
              <w:spacing w:after="0" w:line="240" w:lineRule="auto"/>
              <w:rPr>
                <w:rFonts w:ascii="Times New Roman" w:hAnsi="Times New Roman"/>
                <w:b/>
                <w:sz w:val="28"/>
                <w:szCs w:val="28"/>
                <w:lang w:val="kk-KZ"/>
              </w:rPr>
            </w:pPr>
            <w:r w:rsidRPr="00903CA5">
              <w:rPr>
                <w:rFonts w:ascii="Times New Roman" w:hAnsi="Times New Roman"/>
                <w:b/>
                <w:sz w:val="28"/>
                <w:szCs w:val="28"/>
                <w:lang w:val="kk-KZ"/>
              </w:rPr>
              <w:t>НОРМАТИВТІК СІЛТЕМЕЛЕР</w:t>
            </w:r>
          </w:p>
        </w:tc>
        <w:tc>
          <w:tcPr>
            <w:tcW w:w="709" w:type="dxa"/>
          </w:tcPr>
          <w:p w14:paraId="508F25B5" w14:textId="77777777" w:rsidR="004F141B" w:rsidRPr="00903CA5" w:rsidRDefault="004F141B" w:rsidP="006F2867">
            <w:pPr>
              <w:spacing w:after="0" w:line="240" w:lineRule="auto"/>
              <w:jc w:val="right"/>
              <w:rPr>
                <w:rFonts w:ascii="Times New Roman" w:hAnsi="Times New Roman"/>
                <w:sz w:val="28"/>
                <w:szCs w:val="28"/>
                <w:lang w:val="kk-KZ"/>
              </w:rPr>
            </w:pPr>
            <w:r w:rsidRPr="00903CA5">
              <w:rPr>
                <w:rFonts w:ascii="Times New Roman" w:hAnsi="Times New Roman"/>
                <w:sz w:val="28"/>
                <w:szCs w:val="28"/>
                <w:lang w:val="kk-KZ"/>
              </w:rPr>
              <w:t>4</w:t>
            </w:r>
          </w:p>
        </w:tc>
      </w:tr>
      <w:tr w:rsidR="00EB38CB" w:rsidRPr="00903CA5" w14:paraId="71F3B0C7" w14:textId="77777777" w:rsidTr="00F0479E">
        <w:tc>
          <w:tcPr>
            <w:tcW w:w="879" w:type="dxa"/>
          </w:tcPr>
          <w:p w14:paraId="4BDDA4E7" w14:textId="77777777" w:rsidR="00EB38CB" w:rsidRPr="00903CA5" w:rsidRDefault="00EB38CB" w:rsidP="006F2867">
            <w:pPr>
              <w:spacing w:after="0" w:line="240" w:lineRule="auto"/>
              <w:rPr>
                <w:rFonts w:ascii="Times New Roman" w:hAnsi="Times New Roman"/>
                <w:b/>
                <w:sz w:val="28"/>
                <w:szCs w:val="28"/>
                <w:lang w:val="kk-KZ"/>
              </w:rPr>
            </w:pPr>
          </w:p>
        </w:tc>
        <w:tc>
          <w:tcPr>
            <w:tcW w:w="7513" w:type="dxa"/>
          </w:tcPr>
          <w:p w14:paraId="110BFF06" w14:textId="0D5FD110" w:rsidR="00EB38CB" w:rsidRPr="00903CA5" w:rsidRDefault="00EB38CB" w:rsidP="006F2867">
            <w:pPr>
              <w:spacing w:after="0" w:line="240" w:lineRule="auto"/>
              <w:rPr>
                <w:rFonts w:ascii="Times New Roman" w:hAnsi="Times New Roman"/>
                <w:b/>
                <w:sz w:val="28"/>
                <w:szCs w:val="28"/>
                <w:lang w:val="kk-KZ"/>
              </w:rPr>
            </w:pPr>
            <w:r w:rsidRPr="00EB38CB">
              <w:rPr>
                <w:rFonts w:ascii="Times New Roman" w:hAnsi="Times New Roman"/>
                <w:b/>
                <w:sz w:val="28"/>
                <w:szCs w:val="28"/>
              </w:rPr>
              <w:t>БЕЛГІЛЕНУЛЕР МЕН ҚЫСҚАРТУЛАР</w:t>
            </w:r>
          </w:p>
        </w:tc>
        <w:tc>
          <w:tcPr>
            <w:tcW w:w="709" w:type="dxa"/>
          </w:tcPr>
          <w:p w14:paraId="14433923" w14:textId="741D07B6" w:rsidR="00EB38CB" w:rsidRPr="00903CA5" w:rsidRDefault="00EB38CB" w:rsidP="006F2867">
            <w:pPr>
              <w:spacing w:after="0" w:line="240" w:lineRule="auto"/>
              <w:jc w:val="right"/>
              <w:rPr>
                <w:rFonts w:ascii="Times New Roman" w:hAnsi="Times New Roman"/>
                <w:sz w:val="28"/>
                <w:szCs w:val="28"/>
                <w:lang w:val="kk-KZ"/>
              </w:rPr>
            </w:pPr>
            <w:r>
              <w:rPr>
                <w:rFonts w:ascii="Times New Roman" w:hAnsi="Times New Roman"/>
                <w:sz w:val="28"/>
                <w:szCs w:val="28"/>
                <w:lang w:val="kk-KZ"/>
              </w:rPr>
              <w:t>5</w:t>
            </w:r>
          </w:p>
        </w:tc>
      </w:tr>
      <w:tr w:rsidR="004F141B" w:rsidRPr="00903CA5" w14:paraId="79A69142" w14:textId="77777777" w:rsidTr="00F0479E">
        <w:tc>
          <w:tcPr>
            <w:tcW w:w="879" w:type="dxa"/>
          </w:tcPr>
          <w:p w14:paraId="70AD6264" w14:textId="77777777" w:rsidR="004F141B" w:rsidRPr="00903CA5" w:rsidRDefault="004F141B" w:rsidP="006F2867">
            <w:pPr>
              <w:spacing w:after="0" w:line="240" w:lineRule="auto"/>
              <w:rPr>
                <w:rFonts w:ascii="Times New Roman" w:hAnsi="Times New Roman"/>
                <w:b/>
                <w:sz w:val="28"/>
                <w:szCs w:val="28"/>
                <w:lang w:val="kk-KZ"/>
              </w:rPr>
            </w:pPr>
          </w:p>
        </w:tc>
        <w:tc>
          <w:tcPr>
            <w:tcW w:w="7513" w:type="dxa"/>
          </w:tcPr>
          <w:p w14:paraId="46A4788F" w14:textId="77777777" w:rsidR="004F141B" w:rsidRPr="00903CA5" w:rsidRDefault="004F141B" w:rsidP="006F2867">
            <w:pPr>
              <w:spacing w:after="0" w:line="240" w:lineRule="auto"/>
              <w:rPr>
                <w:rFonts w:ascii="Times New Roman" w:hAnsi="Times New Roman"/>
                <w:b/>
                <w:sz w:val="28"/>
                <w:szCs w:val="28"/>
                <w:lang w:val="kk-KZ"/>
              </w:rPr>
            </w:pPr>
            <w:r w:rsidRPr="00903CA5">
              <w:rPr>
                <w:rFonts w:ascii="Times New Roman" w:hAnsi="Times New Roman"/>
                <w:b/>
                <w:sz w:val="28"/>
                <w:szCs w:val="28"/>
                <w:lang w:val="kk-KZ"/>
              </w:rPr>
              <w:t>КІРІСПЕ</w:t>
            </w:r>
          </w:p>
        </w:tc>
        <w:tc>
          <w:tcPr>
            <w:tcW w:w="709" w:type="dxa"/>
          </w:tcPr>
          <w:p w14:paraId="2EB1E4E2" w14:textId="448CEE8A" w:rsidR="004F141B" w:rsidRPr="00903CA5" w:rsidRDefault="00EB38CB" w:rsidP="006F2867">
            <w:pPr>
              <w:spacing w:after="0" w:line="240" w:lineRule="auto"/>
              <w:jc w:val="right"/>
              <w:rPr>
                <w:rFonts w:ascii="Times New Roman" w:hAnsi="Times New Roman"/>
                <w:sz w:val="28"/>
                <w:szCs w:val="28"/>
                <w:lang w:val="kk-KZ"/>
              </w:rPr>
            </w:pPr>
            <w:r>
              <w:rPr>
                <w:rFonts w:ascii="Times New Roman" w:hAnsi="Times New Roman"/>
                <w:sz w:val="28"/>
                <w:szCs w:val="28"/>
                <w:lang w:val="kk-KZ"/>
              </w:rPr>
              <w:t>6</w:t>
            </w:r>
          </w:p>
        </w:tc>
      </w:tr>
      <w:tr w:rsidR="004F141B" w:rsidRPr="00903CA5" w14:paraId="31C774AF" w14:textId="77777777" w:rsidTr="00F0479E">
        <w:trPr>
          <w:trHeight w:val="683"/>
        </w:trPr>
        <w:tc>
          <w:tcPr>
            <w:tcW w:w="879" w:type="dxa"/>
          </w:tcPr>
          <w:p w14:paraId="061F850B" w14:textId="77777777" w:rsidR="004F141B" w:rsidRPr="006F2867" w:rsidRDefault="004F141B" w:rsidP="006F2867">
            <w:pPr>
              <w:spacing w:after="0" w:line="240" w:lineRule="auto"/>
              <w:rPr>
                <w:rFonts w:ascii="Times New Roman" w:hAnsi="Times New Roman"/>
                <w:sz w:val="28"/>
                <w:szCs w:val="28"/>
                <w:lang w:val="kk-KZ"/>
              </w:rPr>
            </w:pPr>
            <w:r w:rsidRPr="006F2867">
              <w:rPr>
                <w:rFonts w:ascii="Times New Roman" w:hAnsi="Times New Roman"/>
                <w:sz w:val="28"/>
                <w:szCs w:val="28"/>
                <w:lang w:val="kk-KZ"/>
              </w:rPr>
              <w:t>1</w:t>
            </w:r>
          </w:p>
        </w:tc>
        <w:tc>
          <w:tcPr>
            <w:tcW w:w="7513" w:type="dxa"/>
          </w:tcPr>
          <w:p w14:paraId="023FB86A" w14:textId="77777777" w:rsidR="004F141B" w:rsidRPr="00903CA5" w:rsidRDefault="004F141B" w:rsidP="006F2867">
            <w:pPr>
              <w:spacing w:after="0" w:line="240" w:lineRule="auto"/>
              <w:jc w:val="both"/>
              <w:rPr>
                <w:rFonts w:ascii="Times New Roman" w:hAnsi="Times New Roman"/>
                <w:b/>
                <w:sz w:val="28"/>
                <w:szCs w:val="28"/>
                <w:lang w:val="kk-KZ"/>
              </w:rPr>
            </w:pPr>
            <w:r w:rsidRPr="00903CA5">
              <w:rPr>
                <w:rFonts w:ascii="Times New Roman" w:hAnsi="Times New Roman"/>
                <w:b/>
                <w:sz w:val="28"/>
                <w:szCs w:val="28"/>
                <w:lang w:val="kk-KZ"/>
              </w:rPr>
              <w:t>ГЕОДИНАМИКАЛЫҚ ПРОЦЕСТЕР ЖӘНЕ ОЛАРДЫ</w:t>
            </w:r>
          </w:p>
          <w:p w14:paraId="61925D93" w14:textId="2EEFCC65" w:rsidR="004F141B" w:rsidRPr="00903CA5" w:rsidRDefault="004F141B" w:rsidP="006F2867">
            <w:pPr>
              <w:spacing w:after="0" w:line="240" w:lineRule="auto"/>
              <w:jc w:val="both"/>
              <w:rPr>
                <w:rFonts w:ascii="Times New Roman" w:hAnsi="Times New Roman"/>
                <w:b/>
                <w:sz w:val="28"/>
                <w:szCs w:val="28"/>
                <w:lang w:val="kk-KZ"/>
              </w:rPr>
            </w:pPr>
            <w:r w:rsidRPr="00903CA5">
              <w:rPr>
                <w:rFonts w:ascii="Times New Roman" w:hAnsi="Times New Roman"/>
                <w:b/>
                <w:sz w:val="28"/>
                <w:szCs w:val="28"/>
                <w:lang w:val="kk-KZ"/>
              </w:rPr>
              <w:t>ЗЕРТТЕУ ӘДІСТЕМЕСІНІҢ ҚАЗІРГІ ЖАҒДАЙЫ</w:t>
            </w:r>
          </w:p>
        </w:tc>
        <w:tc>
          <w:tcPr>
            <w:tcW w:w="709" w:type="dxa"/>
          </w:tcPr>
          <w:p w14:paraId="471CAA8B" w14:textId="60FDA8AC" w:rsidR="004F141B" w:rsidRPr="002F67BD" w:rsidRDefault="002F67BD" w:rsidP="006F2867">
            <w:pPr>
              <w:spacing w:after="0" w:line="240" w:lineRule="auto"/>
              <w:jc w:val="right"/>
              <w:rPr>
                <w:rFonts w:ascii="Times New Roman" w:hAnsi="Times New Roman"/>
                <w:sz w:val="28"/>
                <w:szCs w:val="28"/>
                <w:lang w:val="kk-KZ"/>
              </w:rPr>
            </w:pPr>
            <w:r>
              <w:rPr>
                <w:rFonts w:ascii="Times New Roman" w:hAnsi="Times New Roman"/>
                <w:sz w:val="28"/>
                <w:szCs w:val="28"/>
                <w:lang w:val="kk-KZ"/>
              </w:rPr>
              <w:t>1</w:t>
            </w:r>
            <w:r w:rsidR="00EB38CB">
              <w:rPr>
                <w:rFonts w:ascii="Times New Roman" w:hAnsi="Times New Roman"/>
                <w:sz w:val="28"/>
                <w:szCs w:val="28"/>
                <w:lang w:val="kk-KZ"/>
              </w:rPr>
              <w:t>1</w:t>
            </w:r>
          </w:p>
        </w:tc>
      </w:tr>
      <w:tr w:rsidR="004F141B" w:rsidRPr="00903CA5" w14:paraId="488A6A4F" w14:textId="77777777" w:rsidTr="00F0479E">
        <w:tc>
          <w:tcPr>
            <w:tcW w:w="879" w:type="dxa"/>
          </w:tcPr>
          <w:p w14:paraId="4BD41D6A" w14:textId="77777777" w:rsidR="004F141B" w:rsidRPr="00903CA5" w:rsidRDefault="004F141B" w:rsidP="006F2867">
            <w:pPr>
              <w:spacing w:after="0" w:line="240" w:lineRule="auto"/>
              <w:rPr>
                <w:rFonts w:ascii="Times New Roman" w:hAnsi="Times New Roman"/>
                <w:sz w:val="28"/>
                <w:szCs w:val="28"/>
                <w:lang w:val="kk-KZ"/>
              </w:rPr>
            </w:pPr>
            <w:r w:rsidRPr="00903CA5">
              <w:rPr>
                <w:rFonts w:ascii="Times New Roman" w:hAnsi="Times New Roman"/>
                <w:sz w:val="28"/>
                <w:szCs w:val="28"/>
                <w:lang w:val="kk-KZ"/>
              </w:rPr>
              <w:t>1.1</w:t>
            </w:r>
          </w:p>
        </w:tc>
        <w:tc>
          <w:tcPr>
            <w:tcW w:w="7513" w:type="dxa"/>
          </w:tcPr>
          <w:p w14:paraId="23793C0F" w14:textId="77777777" w:rsidR="004F141B" w:rsidRPr="00903CA5" w:rsidRDefault="004F141B" w:rsidP="006F2867">
            <w:pPr>
              <w:pStyle w:val="6"/>
              <w:tabs>
                <w:tab w:val="left" w:pos="0"/>
              </w:tabs>
              <w:contextualSpacing/>
              <w:rPr>
                <w:szCs w:val="28"/>
                <w:lang w:val="kk-KZ"/>
              </w:rPr>
            </w:pPr>
            <w:r w:rsidRPr="00903CA5">
              <w:rPr>
                <w:szCs w:val="28"/>
                <w:lang w:val="kk-KZ"/>
              </w:rPr>
              <w:t>Литосфералық плиталардың шекараларында болатын геодинамикалық процестер туралы жалпы мәліметтер</w:t>
            </w:r>
          </w:p>
        </w:tc>
        <w:tc>
          <w:tcPr>
            <w:tcW w:w="709" w:type="dxa"/>
          </w:tcPr>
          <w:p w14:paraId="7D01C909" w14:textId="77C78D2F" w:rsidR="004F141B" w:rsidRPr="00903CA5" w:rsidRDefault="002F67BD" w:rsidP="006F2867">
            <w:pPr>
              <w:spacing w:after="0" w:line="240" w:lineRule="auto"/>
              <w:jc w:val="right"/>
              <w:rPr>
                <w:rFonts w:ascii="Times New Roman" w:hAnsi="Times New Roman"/>
                <w:sz w:val="28"/>
                <w:szCs w:val="28"/>
                <w:lang w:val="kk-KZ"/>
              </w:rPr>
            </w:pPr>
            <w:r>
              <w:rPr>
                <w:rFonts w:ascii="Times New Roman" w:hAnsi="Times New Roman"/>
                <w:sz w:val="28"/>
                <w:szCs w:val="28"/>
                <w:lang w:val="kk-KZ"/>
              </w:rPr>
              <w:t>1</w:t>
            </w:r>
            <w:r w:rsidR="00EB38CB">
              <w:rPr>
                <w:rFonts w:ascii="Times New Roman" w:hAnsi="Times New Roman"/>
                <w:sz w:val="28"/>
                <w:szCs w:val="28"/>
                <w:lang w:val="kk-KZ"/>
              </w:rPr>
              <w:t>1</w:t>
            </w:r>
          </w:p>
        </w:tc>
      </w:tr>
      <w:tr w:rsidR="004F141B" w:rsidRPr="00903CA5" w14:paraId="498A35D3" w14:textId="77777777" w:rsidTr="00F0479E">
        <w:tc>
          <w:tcPr>
            <w:tcW w:w="879" w:type="dxa"/>
          </w:tcPr>
          <w:p w14:paraId="011D4546" w14:textId="77777777" w:rsidR="004F141B" w:rsidRPr="00903CA5" w:rsidRDefault="004F141B" w:rsidP="006F2867">
            <w:pPr>
              <w:spacing w:after="0" w:line="240" w:lineRule="auto"/>
              <w:rPr>
                <w:rFonts w:ascii="Times New Roman" w:hAnsi="Times New Roman"/>
                <w:sz w:val="28"/>
                <w:szCs w:val="28"/>
                <w:lang w:val="kk-KZ"/>
              </w:rPr>
            </w:pPr>
            <w:r w:rsidRPr="00903CA5">
              <w:rPr>
                <w:rFonts w:ascii="Times New Roman" w:hAnsi="Times New Roman"/>
                <w:sz w:val="28"/>
                <w:szCs w:val="28"/>
                <w:lang w:val="kk-KZ"/>
              </w:rPr>
              <w:t>1.2</w:t>
            </w:r>
          </w:p>
        </w:tc>
        <w:tc>
          <w:tcPr>
            <w:tcW w:w="7513" w:type="dxa"/>
          </w:tcPr>
          <w:p w14:paraId="5AF74979" w14:textId="77777777" w:rsidR="004F141B" w:rsidRPr="00903CA5" w:rsidRDefault="004F141B" w:rsidP="006F2867">
            <w:pPr>
              <w:pStyle w:val="a3"/>
              <w:spacing w:after="0"/>
              <w:jc w:val="both"/>
              <w:rPr>
                <w:sz w:val="28"/>
                <w:szCs w:val="28"/>
                <w:lang w:val="kk-KZ"/>
              </w:rPr>
            </w:pPr>
            <w:r w:rsidRPr="00903CA5">
              <w:rPr>
                <w:sz w:val="28"/>
                <w:szCs w:val="28"/>
                <w:lang w:val="kk-KZ"/>
              </w:rPr>
              <w:t xml:space="preserve">Аумақтың геофизикалық жағдайы, тектоникасы және </w:t>
            </w:r>
          </w:p>
          <w:p w14:paraId="5BCA85E4" w14:textId="77777777" w:rsidR="004F141B" w:rsidRPr="00903CA5" w:rsidRDefault="004F141B" w:rsidP="006F2867">
            <w:pPr>
              <w:pStyle w:val="a3"/>
              <w:spacing w:after="0"/>
              <w:jc w:val="both"/>
              <w:rPr>
                <w:b/>
                <w:sz w:val="28"/>
                <w:szCs w:val="28"/>
                <w:lang w:val="kk-KZ"/>
              </w:rPr>
            </w:pPr>
            <w:r w:rsidRPr="00903CA5">
              <w:rPr>
                <w:sz w:val="28"/>
                <w:szCs w:val="28"/>
                <w:lang w:val="kk-KZ"/>
              </w:rPr>
              <w:t>сейсмикасы</w:t>
            </w:r>
          </w:p>
        </w:tc>
        <w:tc>
          <w:tcPr>
            <w:tcW w:w="709" w:type="dxa"/>
          </w:tcPr>
          <w:p w14:paraId="037F6675" w14:textId="7B863805" w:rsidR="004F141B" w:rsidRPr="00903CA5" w:rsidRDefault="004F141B" w:rsidP="006F2867">
            <w:pPr>
              <w:spacing w:after="0" w:line="240" w:lineRule="auto"/>
              <w:jc w:val="right"/>
              <w:rPr>
                <w:rFonts w:ascii="Times New Roman" w:hAnsi="Times New Roman"/>
                <w:sz w:val="28"/>
                <w:szCs w:val="28"/>
                <w:lang w:val="kk-KZ"/>
              </w:rPr>
            </w:pPr>
            <w:r w:rsidRPr="00903CA5">
              <w:rPr>
                <w:rFonts w:ascii="Times New Roman" w:hAnsi="Times New Roman"/>
                <w:sz w:val="28"/>
                <w:szCs w:val="28"/>
                <w:lang w:val="kk-KZ"/>
              </w:rPr>
              <w:t>1</w:t>
            </w:r>
            <w:r w:rsidR="00EB38CB">
              <w:rPr>
                <w:rFonts w:ascii="Times New Roman" w:hAnsi="Times New Roman"/>
                <w:sz w:val="28"/>
                <w:szCs w:val="28"/>
                <w:lang w:val="kk-KZ"/>
              </w:rPr>
              <w:t>7</w:t>
            </w:r>
          </w:p>
        </w:tc>
      </w:tr>
      <w:tr w:rsidR="004F141B" w:rsidRPr="00903CA5" w14:paraId="1BDC635C" w14:textId="77777777" w:rsidTr="00F0479E">
        <w:tc>
          <w:tcPr>
            <w:tcW w:w="879" w:type="dxa"/>
          </w:tcPr>
          <w:p w14:paraId="563FB6A5" w14:textId="77777777" w:rsidR="004F141B" w:rsidRPr="00903CA5" w:rsidRDefault="004F141B" w:rsidP="006F2867">
            <w:pPr>
              <w:spacing w:after="0" w:line="240" w:lineRule="auto"/>
              <w:rPr>
                <w:rFonts w:ascii="Times New Roman" w:hAnsi="Times New Roman"/>
                <w:sz w:val="28"/>
                <w:szCs w:val="28"/>
                <w:lang w:val="kk-KZ"/>
              </w:rPr>
            </w:pPr>
            <w:r w:rsidRPr="00903CA5">
              <w:rPr>
                <w:rFonts w:ascii="Times New Roman" w:hAnsi="Times New Roman"/>
                <w:sz w:val="28"/>
                <w:szCs w:val="28"/>
                <w:lang w:val="kk-KZ"/>
              </w:rPr>
              <w:t>1.3</w:t>
            </w:r>
          </w:p>
        </w:tc>
        <w:tc>
          <w:tcPr>
            <w:tcW w:w="7513" w:type="dxa"/>
          </w:tcPr>
          <w:p w14:paraId="654EAD5C" w14:textId="77777777" w:rsidR="004F141B" w:rsidRPr="00903CA5" w:rsidRDefault="004F141B" w:rsidP="006F2867">
            <w:pPr>
              <w:spacing w:after="0" w:line="240" w:lineRule="auto"/>
              <w:rPr>
                <w:rFonts w:ascii="Times New Roman" w:hAnsi="Times New Roman"/>
                <w:sz w:val="28"/>
                <w:szCs w:val="28"/>
                <w:lang w:val="kk-KZ"/>
              </w:rPr>
            </w:pPr>
            <w:r w:rsidRPr="00903CA5">
              <w:rPr>
                <w:rFonts w:ascii="Times New Roman" w:hAnsi="Times New Roman"/>
                <w:sz w:val="28"/>
                <w:szCs w:val="28"/>
                <w:lang w:val="kk-KZ"/>
              </w:rPr>
              <w:t>Орта Азия мен Қазақстанның геодинамикалық полигондары  және мониторингтеудің дәстүрлі әдістері</w:t>
            </w:r>
          </w:p>
        </w:tc>
        <w:tc>
          <w:tcPr>
            <w:tcW w:w="709" w:type="dxa"/>
          </w:tcPr>
          <w:p w14:paraId="165D7EF6" w14:textId="566E5C51" w:rsidR="004F141B" w:rsidRPr="00903CA5" w:rsidRDefault="004F141B" w:rsidP="006F2867">
            <w:pPr>
              <w:spacing w:after="0" w:line="240" w:lineRule="auto"/>
              <w:jc w:val="right"/>
              <w:rPr>
                <w:rFonts w:ascii="Times New Roman" w:hAnsi="Times New Roman"/>
                <w:sz w:val="28"/>
                <w:szCs w:val="28"/>
                <w:lang w:val="kk-KZ"/>
              </w:rPr>
            </w:pPr>
            <w:r w:rsidRPr="00903CA5">
              <w:rPr>
                <w:rFonts w:ascii="Times New Roman" w:hAnsi="Times New Roman"/>
                <w:sz w:val="28"/>
                <w:szCs w:val="28"/>
                <w:lang w:val="kk-KZ"/>
              </w:rPr>
              <w:t>2</w:t>
            </w:r>
            <w:r w:rsidR="00EB38CB">
              <w:rPr>
                <w:rFonts w:ascii="Times New Roman" w:hAnsi="Times New Roman"/>
                <w:sz w:val="28"/>
                <w:szCs w:val="28"/>
                <w:lang w:val="kk-KZ"/>
              </w:rPr>
              <w:t>9</w:t>
            </w:r>
          </w:p>
        </w:tc>
      </w:tr>
      <w:tr w:rsidR="004F141B" w:rsidRPr="00903CA5" w14:paraId="60149BAA" w14:textId="77777777" w:rsidTr="00F0479E">
        <w:tc>
          <w:tcPr>
            <w:tcW w:w="879" w:type="dxa"/>
          </w:tcPr>
          <w:p w14:paraId="70DC788A" w14:textId="77777777" w:rsidR="004F141B" w:rsidRPr="00903CA5" w:rsidRDefault="004F141B" w:rsidP="006F2867">
            <w:pPr>
              <w:spacing w:after="0" w:line="240" w:lineRule="auto"/>
              <w:rPr>
                <w:rFonts w:ascii="Times New Roman" w:hAnsi="Times New Roman"/>
                <w:sz w:val="28"/>
                <w:szCs w:val="28"/>
                <w:lang w:val="kk-KZ"/>
              </w:rPr>
            </w:pPr>
            <w:r w:rsidRPr="00903CA5">
              <w:rPr>
                <w:rFonts w:ascii="Times New Roman" w:hAnsi="Times New Roman"/>
                <w:sz w:val="28"/>
                <w:szCs w:val="28"/>
                <w:lang w:val="kk-KZ"/>
              </w:rPr>
              <w:t>1.4</w:t>
            </w:r>
          </w:p>
        </w:tc>
        <w:tc>
          <w:tcPr>
            <w:tcW w:w="7513" w:type="dxa"/>
          </w:tcPr>
          <w:p w14:paraId="55094835" w14:textId="77777777" w:rsidR="004F141B" w:rsidRPr="00903CA5" w:rsidRDefault="004F141B" w:rsidP="006F2867">
            <w:pPr>
              <w:spacing w:after="0" w:line="240" w:lineRule="auto"/>
              <w:rPr>
                <w:rFonts w:ascii="Times New Roman" w:hAnsi="Times New Roman"/>
                <w:sz w:val="28"/>
                <w:szCs w:val="28"/>
                <w:lang w:val="kk-KZ"/>
              </w:rPr>
            </w:pPr>
            <w:r w:rsidRPr="00903CA5">
              <w:rPr>
                <w:rFonts w:ascii="Times New Roman" w:hAnsi="Times New Roman"/>
                <w:sz w:val="28"/>
                <w:szCs w:val="28"/>
                <w:lang w:val="kk-KZ"/>
              </w:rPr>
              <w:t>Геодинамикалық полигондарда мониторинг жүргізудің  заманауи әдістері</w:t>
            </w:r>
          </w:p>
        </w:tc>
        <w:tc>
          <w:tcPr>
            <w:tcW w:w="709" w:type="dxa"/>
          </w:tcPr>
          <w:p w14:paraId="6023FFAE" w14:textId="24F1B45E" w:rsidR="004F141B" w:rsidRPr="00903CA5" w:rsidRDefault="004F141B" w:rsidP="006F2867">
            <w:pPr>
              <w:spacing w:after="0" w:line="240" w:lineRule="auto"/>
              <w:jc w:val="right"/>
              <w:rPr>
                <w:rFonts w:ascii="Times New Roman" w:hAnsi="Times New Roman"/>
                <w:sz w:val="28"/>
                <w:szCs w:val="28"/>
                <w:lang w:val="kk-KZ"/>
              </w:rPr>
            </w:pPr>
            <w:r w:rsidRPr="00903CA5">
              <w:rPr>
                <w:rFonts w:ascii="Times New Roman" w:hAnsi="Times New Roman"/>
                <w:sz w:val="28"/>
                <w:szCs w:val="28"/>
                <w:lang w:val="kk-KZ"/>
              </w:rPr>
              <w:t>3</w:t>
            </w:r>
            <w:r w:rsidR="00EB38CB">
              <w:rPr>
                <w:rFonts w:ascii="Times New Roman" w:hAnsi="Times New Roman"/>
                <w:sz w:val="28"/>
                <w:szCs w:val="28"/>
                <w:lang w:val="kk-KZ"/>
              </w:rPr>
              <w:t>3</w:t>
            </w:r>
          </w:p>
        </w:tc>
      </w:tr>
      <w:tr w:rsidR="004F141B" w:rsidRPr="00903CA5" w14:paraId="1A958A95" w14:textId="77777777" w:rsidTr="00F0479E">
        <w:tc>
          <w:tcPr>
            <w:tcW w:w="879" w:type="dxa"/>
          </w:tcPr>
          <w:p w14:paraId="11A4A05A" w14:textId="77777777" w:rsidR="004F141B" w:rsidRPr="00903CA5" w:rsidRDefault="004F141B" w:rsidP="006F2867">
            <w:pPr>
              <w:spacing w:after="0" w:line="240" w:lineRule="auto"/>
              <w:rPr>
                <w:rFonts w:ascii="Times New Roman" w:hAnsi="Times New Roman"/>
                <w:sz w:val="28"/>
                <w:szCs w:val="28"/>
                <w:lang w:val="kk-KZ"/>
              </w:rPr>
            </w:pPr>
          </w:p>
        </w:tc>
        <w:tc>
          <w:tcPr>
            <w:tcW w:w="7513" w:type="dxa"/>
          </w:tcPr>
          <w:p w14:paraId="73A85D21" w14:textId="77777777" w:rsidR="004F141B" w:rsidRPr="00903CA5" w:rsidRDefault="004F141B" w:rsidP="006F2867">
            <w:pPr>
              <w:pStyle w:val="a3"/>
              <w:spacing w:after="0"/>
              <w:rPr>
                <w:sz w:val="28"/>
                <w:szCs w:val="28"/>
              </w:rPr>
            </w:pPr>
            <w:r w:rsidRPr="00903CA5">
              <w:rPr>
                <w:sz w:val="28"/>
                <w:szCs w:val="28"/>
                <w:lang w:val="kk-KZ"/>
              </w:rPr>
              <w:t>Зерттеулердің мақсаты мен міндеттері......................................</w:t>
            </w:r>
          </w:p>
        </w:tc>
        <w:tc>
          <w:tcPr>
            <w:tcW w:w="709" w:type="dxa"/>
          </w:tcPr>
          <w:p w14:paraId="1D09C349" w14:textId="2E8277BC" w:rsidR="004F141B" w:rsidRPr="00903CA5" w:rsidRDefault="004F141B" w:rsidP="006F2867">
            <w:pPr>
              <w:spacing w:after="0" w:line="240" w:lineRule="auto"/>
              <w:jc w:val="right"/>
              <w:rPr>
                <w:rFonts w:ascii="Times New Roman" w:hAnsi="Times New Roman"/>
                <w:sz w:val="28"/>
                <w:szCs w:val="28"/>
                <w:lang w:val="kk-KZ"/>
              </w:rPr>
            </w:pPr>
            <w:r w:rsidRPr="00903CA5">
              <w:rPr>
                <w:rFonts w:ascii="Times New Roman" w:hAnsi="Times New Roman"/>
                <w:sz w:val="28"/>
                <w:szCs w:val="28"/>
                <w:lang w:val="kk-KZ"/>
              </w:rPr>
              <w:t>3</w:t>
            </w:r>
            <w:r w:rsidR="00EB38CB">
              <w:rPr>
                <w:rFonts w:ascii="Times New Roman" w:hAnsi="Times New Roman"/>
                <w:sz w:val="28"/>
                <w:szCs w:val="28"/>
                <w:lang w:val="kk-KZ"/>
              </w:rPr>
              <w:t>6</w:t>
            </w:r>
          </w:p>
        </w:tc>
      </w:tr>
      <w:tr w:rsidR="004F141B" w:rsidRPr="00903CA5" w14:paraId="56FEAB7A" w14:textId="77777777" w:rsidTr="00F0479E">
        <w:trPr>
          <w:trHeight w:val="439"/>
        </w:trPr>
        <w:tc>
          <w:tcPr>
            <w:tcW w:w="879" w:type="dxa"/>
          </w:tcPr>
          <w:p w14:paraId="75F23F68" w14:textId="77777777" w:rsidR="004F141B" w:rsidRPr="006F2867" w:rsidRDefault="004F141B" w:rsidP="006F2867">
            <w:pPr>
              <w:spacing w:after="0" w:line="240" w:lineRule="auto"/>
              <w:rPr>
                <w:rFonts w:ascii="Times New Roman" w:hAnsi="Times New Roman"/>
                <w:sz w:val="28"/>
                <w:szCs w:val="28"/>
                <w:lang w:val="kk-KZ"/>
              </w:rPr>
            </w:pPr>
            <w:r w:rsidRPr="006F2867">
              <w:rPr>
                <w:rFonts w:ascii="Times New Roman" w:hAnsi="Times New Roman"/>
                <w:sz w:val="28"/>
                <w:szCs w:val="28"/>
                <w:lang w:val="kk-KZ"/>
              </w:rPr>
              <w:t>2</w:t>
            </w:r>
          </w:p>
          <w:p w14:paraId="69776B58" w14:textId="77777777" w:rsidR="004F141B" w:rsidRPr="00903CA5" w:rsidRDefault="004F141B" w:rsidP="006F2867">
            <w:pPr>
              <w:spacing w:after="0" w:line="240" w:lineRule="auto"/>
              <w:rPr>
                <w:rFonts w:ascii="Times New Roman" w:hAnsi="Times New Roman"/>
                <w:b/>
                <w:sz w:val="28"/>
                <w:szCs w:val="28"/>
                <w:lang w:val="kk-KZ"/>
              </w:rPr>
            </w:pPr>
          </w:p>
        </w:tc>
        <w:tc>
          <w:tcPr>
            <w:tcW w:w="7513" w:type="dxa"/>
          </w:tcPr>
          <w:p w14:paraId="255E04D5" w14:textId="77777777" w:rsidR="004F141B" w:rsidRPr="00903CA5" w:rsidRDefault="004F141B" w:rsidP="006F2867">
            <w:pPr>
              <w:spacing w:after="0" w:line="240" w:lineRule="auto"/>
              <w:rPr>
                <w:rFonts w:ascii="Times New Roman" w:hAnsi="Times New Roman"/>
                <w:b/>
                <w:bCs/>
                <w:sz w:val="28"/>
                <w:szCs w:val="28"/>
                <w:shd w:val="clear" w:color="auto" w:fill="FFFFFF"/>
                <w:lang w:val="kk-KZ"/>
              </w:rPr>
            </w:pPr>
            <w:r w:rsidRPr="00903CA5">
              <w:rPr>
                <w:rStyle w:val="4101"/>
                <w:rFonts w:ascii="Times New Roman" w:hAnsi="Times New Roman"/>
                <w:sz w:val="28"/>
                <w:szCs w:val="28"/>
                <w:lang w:val="kk-KZ"/>
              </w:rPr>
              <w:t>АЛМАТЫ ГЕОДИНАМИКАЛЫҚ ПОЛИГОНЫНДАҒЫ КЕШЕНДІ ЗЕРТТЕУЛЕР</w:t>
            </w:r>
          </w:p>
        </w:tc>
        <w:tc>
          <w:tcPr>
            <w:tcW w:w="709" w:type="dxa"/>
          </w:tcPr>
          <w:p w14:paraId="22EC2E81" w14:textId="77777777" w:rsidR="004F141B" w:rsidRPr="00903CA5" w:rsidRDefault="004F141B" w:rsidP="006F2867">
            <w:pPr>
              <w:spacing w:after="0" w:line="240" w:lineRule="auto"/>
              <w:jc w:val="right"/>
              <w:rPr>
                <w:rFonts w:ascii="Times New Roman" w:hAnsi="Times New Roman"/>
                <w:sz w:val="28"/>
                <w:szCs w:val="28"/>
                <w:lang w:val="kk-KZ"/>
              </w:rPr>
            </w:pPr>
          </w:p>
          <w:p w14:paraId="59C0DD82" w14:textId="246C84C4" w:rsidR="004F141B" w:rsidRPr="00903CA5" w:rsidRDefault="004F141B" w:rsidP="006F2867">
            <w:pPr>
              <w:spacing w:after="0" w:line="240" w:lineRule="auto"/>
              <w:jc w:val="right"/>
              <w:rPr>
                <w:rFonts w:ascii="Times New Roman" w:hAnsi="Times New Roman"/>
                <w:sz w:val="28"/>
                <w:szCs w:val="28"/>
                <w:lang w:val="kk-KZ"/>
              </w:rPr>
            </w:pPr>
            <w:r w:rsidRPr="00903CA5">
              <w:rPr>
                <w:rFonts w:ascii="Times New Roman" w:hAnsi="Times New Roman"/>
                <w:sz w:val="28"/>
                <w:szCs w:val="28"/>
                <w:lang w:val="kk-KZ"/>
              </w:rPr>
              <w:t>3</w:t>
            </w:r>
            <w:r w:rsidR="00EB38CB">
              <w:rPr>
                <w:rFonts w:ascii="Times New Roman" w:hAnsi="Times New Roman"/>
                <w:sz w:val="28"/>
                <w:szCs w:val="28"/>
                <w:lang w:val="kk-KZ"/>
              </w:rPr>
              <w:t>8</w:t>
            </w:r>
          </w:p>
        </w:tc>
      </w:tr>
      <w:tr w:rsidR="004F141B" w:rsidRPr="00903CA5" w14:paraId="1CE2DFA2" w14:textId="77777777" w:rsidTr="00F0479E">
        <w:trPr>
          <w:trHeight w:val="589"/>
        </w:trPr>
        <w:tc>
          <w:tcPr>
            <w:tcW w:w="879" w:type="dxa"/>
          </w:tcPr>
          <w:p w14:paraId="03054CB4" w14:textId="77777777" w:rsidR="004F141B" w:rsidRPr="00903CA5" w:rsidRDefault="004F141B" w:rsidP="006F2867">
            <w:pPr>
              <w:spacing w:after="0" w:line="240" w:lineRule="auto"/>
              <w:rPr>
                <w:rFonts w:ascii="Times New Roman" w:hAnsi="Times New Roman"/>
                <w:sz w:val="28"/>
                <w:szCs w:val="28"/>
                <w:lang w:val="kk-KZ"/>
              </w:rPr>
            </w:pPr>
            <w:r w:rsidRPr="00903CA5">
              <w:rPr>
                <w:rFonts w:ascii="Times New Roman" w:hAnsi="Times New Roman"/>
                <w:sz w:val="28"/>
                <w:szCs w:val="28"/>
                <w:lang w:val="kk-KZ"/>
              </w:rPr>
              <w:t>2.1</w:t>
            </w:r>
          </w:p>
        </w:tc>
        <w:tc>
          <w:tcPr>
            <w:tcW w:w="7513" w:type="dxa"/>
          </w:tcPr>
          <w:p w14:paraId="7D5C3FA6" w14:textId="77777777" w:rsidR="004F141B" w:rsidRPr="00903CA5" w:rsidRDefault="004F141B" w:rsidP="006F2867">
            <w:pPr>
              <w:pStyle w:val="a3"/>
              <w:spacing w:after="0"/>
              <w:jc w:val="both"/>
              <w:rPr>
                <w:sz w:val="28"/>
                <w:szCs w:val="28"/>
                <w:lang w:val="kk-KZ"/>
              </w:rPr>
            </w:pPr>
            <w:r w:rsidRPr="00903CA5">
              <w:rPr>
                <w:sz w:val="28"/>
                <w:szCs w:val="28"/>
                <w:lang w:val="kk-KZ"/>
              </w:rPr>
              <w:t xml:space="preserve">Жер қыртысының  қозғалысын жоғары дәлдікті геометриялық нивелирлеу арқылы зерттеу </w:t>
            </w:r>
          </w:p>
        </w:tc>
        <w:tc>
          <w:tcPr>
            <w:tcW w:w="709" w:type="dxa"/>
          </w:tcPr>
          <w:p w14:paraId="5702AE3B" w14:textId="6E805ED1" w:rsidR="004F141B" w:rsidRPr="00903CA5" w:rsidRDefault="004F141B" w:rsidP="006F2867">
            <w:pPr>
              <w:spacing w:after="0" w:line="240" w:lineRule="auto"/>
              <w:jc w:val="right"/>
              <w:rPr>
                <w:rFonts w:ascii="Times New Roman" w:hAnsi="Times New Roman"/>
                <w:sz w:val="28"/>
                <w:szCs w:val="28"/>
                <w:lang w:val="kk-KZ"/>
              </w:rPr>
            </w:pPr>
            <w:r w:rsidRPr="00903CA5">
              <w:rPr>
                <w:rFonts w:ascii="Times New Roman" w:hAnsi="Times New Roman"/>
                <w:sz w:val="28"/>
                <w:szCs w:val="28"/>
                <w:lang w:val="kk-KZ"/>
              </w:rPr>
              <w:t>3</w:t>
            </w:r>
            <w:r w:rsidR="00EB38CB">
              <w:rPr>
                <w:rFonts w:ascii="Times New Roman" w:hAnsi="Times New Roman"/>
                <w:sz w:val="28"/>
                <w:szCs w:val="28"/>
                <w:lang w:val="kk-KZ"/>
              </w:rPr>
              <w:t>8</w:t>
            </w:r>
          </w:p>
        </w:tc>
      </w:tr>
      <w:tr w:rsidR="004F141B" w:rsidRPr="00903CA5" w14:paraId="784A7935" w14:textId="77777777" w:rsidTr="00F0479E">
        <w:trPr>
          <w:trHeight w:val="589"/>
        </w:trPr>
        <w:tc>
          <w:tcPr>
            <w:tcW w:w="879" w:type="dxa"/>
          </w:tcPr>
          <w:p w14:paraId="46AA074B" w14:textId="77777777" w:rsidR="004F141B" w:rsidRPr="00903CA5" w:rsidRDefault="004F141B" w:rsidP="006F2867">
            <w:pPr>
              <w:spacing w:after="0" w:line="240" w:lineRule="auto"/>
              <w:rPr>
                <w:rFonts w:ascii="Times New Roman" w:hAnsi="Times New Roman"/>
                <w:sz w:val="28"/>
                <w:szCs w:val="28"/>
                <w:lang w:val="kk-KZ"/>
              </w:rPr>
            </w:pPr>
            <w:r w:rsidRPr="00903CA5">
              <w:rPr>
                <w:rFonts w:ascii="Times New Roman" w:hAnsi="Times New Roman"/>
                <w:sz w:val="28"/>
                <w:szCs w:val="28"/>
                <w:lang w:val="kk-KZ"/>
              </w:rPr>
              <w:t>2.2</w:t>
            </w:r>
          </w:p>
        </w:tc>
        <w:tc>
          <w:tcPr>
            <w:tcW w:w="7513" w:type="dxa"/>
          </w:tcPr>
          <w:p w14:paraId="03E69FFE" w14:textId="77777777" w:rsidR="004F141B" w:rsidRPr="00903CA5" w:rsidRDefault="004F141B" w:rsidP="006F2867">
            <w:pPr>
              <w:spacing w:after="0" w:line="240" w:lineRule="auto"/>
              <w:jc w:val="both"/>
              <w:rPr>
                <w:rFonts w:ascii="Times New Roman" w:hAnsi="Times New Roman"/>
                <w:sz w:val="28"/>
                <w:szCs w:val="28"/>
                <w:lang w:val="kk-KZ"/>
              </w:rPr>
            </w:pPr>
            <w:r w:rsidRPr="00903CA5">
              <w:rPr>
                <w:rFonts w:ascii="Times New Roman" w:hAnsi="Times New Roman"/>
                <w:sz w:val="28"/>
                <w:szCs w:val="28"/>
                <w:lang w:val="kk-KZ"/>
              </w:rPr>
              <w:t>Қайталап нивелирлеудің нәтижелерін салыстырмалы түрде талдау</w:t>
            </w:r>
          </w:p>
        </w:tc>
        <w:tc>
          <w:tcPr>
            <w:tcW w:w="709" w:type="dxa"/>
          </w:tcPr>
          <w:p w14:paraId="41947B49" w14:textId="38705CC5" w:rsidR="004F141B" w:rsidRPr="00903CA5" w:rsidRDefault="002F67BD" w:rsidP="006F2867">
            <w:pPr>
              <w:spacing w:after="0" w:line="240" w:lineRule="auto"/>
              <w:jc w:val="right"/>
              <w:rPr>
                <w:rFonts w:ascii="Times New Roman" w:hAnsi="Times New Roman"/>
                <w:sz w:val="28"/>
                <w:szCs w:val="28"/>
                <w:lang w:val="kk-KZ"/>
              </w:rPr>
            </w:pPr>
            <w:r>
              <w:rPr>
                <w:rFonts w:ascii="Times New Roman" w:hAnsi="Times New Roman"/>
                <w:sz w:val="28"/>
                <w:szCs w:val="28"/>
                <w:lang w:val="kk-KZ"/>
              </w:rPr>
              <w:t>4</w:t>
            </w:r>
            <w:r w:rsidR="00EB38CB">
              <w:rPr>
                <w:rFonts w:ascii="Times New Roman" w:hAnsi="Times New Roman"/>
                <w:sz w:val="28"/>
                <w:szCs w:val="28"/>
                <w:lang w:val="kk-KZ"/>
              </w:rPr>
              <w:t>1</w:t>
            </w:r>
          </w:p>
        </w:tc>
      </w:tr>
      <w:tr w:rsidR="004F141B" w:rsidRPr="00903CA5" w14:paraId="3833B812" w14:textId="77777777" w:rsidTr="00F0479E">
        <w:trPr>
          <w:trHeight w:val="300"/>
        </w:trPr>
        <w:tc>
          <w:tcPr>
            <w:tcW w:w="879" w:type="dxa"/>
          </w:tcPr>
          <w:p w14:paraId="5C18D05A" w14:textId="77777777" w:rsidR="004F141B" w:rsidRPr="00903CA5" w:rsidRDefault="004F141B" w:rsidP="006F2867">
            <w:pPr>
              <w:spacing w:after="0" w:line="240" w:lineRule="auto"/>
              <w:rPr>
                <w:rFonts w:ascii="Times New Roman" w:hAnsi="Times New Roman"/>
                <w:sz w:val="28"/>
                <w:szCs w:val="28"/>
                <w:lang w:val="kk-KZ"/>
              </w:rPr>
            </w:pPr>
            <w:r w:rsidRPr="00903CA5">
              <w:rPr>
                <w:rFonts w:ascii="Times New Roman" w:hAnsi="Times New Roman"/>
                <w:sz w:val="28"/>
                <w:szCs w:val="28"/>
                <w:lang w:val="kk-KZ"/>
              </w:rPr>
              <w:t>2.3</w:t>
            </w:r>
          </w:p>
        </w:tc>
        <w:tc>
          <w:tcPr>
            <w:tcW w:w="7513" w:type="dxa"/>
          </w:tcPr>
          <w:p w14:paraId="3EFDEE54" w14:textId="77777777" w:rsidR="004F141B" w:rsidRPr="00903CA5" w:rsidRDefault="004F141B" w:rsidP="006F2867">
            <w:pPr>
              <w:pStyle w:val="a3"/>
              <w:spacing w:after="0"/>
              <w:jc w:val="both"/>
              <w:rPr>
                <w:sz w:val="28"/>
                <w:szCs w:val="28"/>
                <w:lang w:val="kk-KZ"/>
              </w:rPr>
            </w:pPr>
            <w:r w:rsidRPr="00903CA5">
              <w:rPr>
                <w:sz w:val="28"/>
                <w:szCs w:val="28"/>
                <w:lang w:val="kk-KZ"/>
              </w:rPr>
              <w:t>Деформациялық үдерістерді жаһандық навигациялық жерсеріктік жүйелері көмегімен зерттеу</w:t>
            </w:r>
          </w:p>
        </w:tc>
        <w:tc>
          <w:tcPr>
            <w:tcW w:w="709" w:type="dxa"/>
          </w:tcPr>
          <w:p w14:paraId="2EACD9FE" w14:textId="2BEA4484" w:rsidR="004F141B" w:rsidRPr="00903CA5" w:rsidRDefault="004F141B" w:rsidP="006F2867">
            <w:pPr>
              <w:spacing w:after="0" w:line="240" w:lineRule="auto"/>
              <w:jc w:val="right"/>
              <w:rPr>
                <w:rFonts w:ascii="Times New Roman" w:hAnsi="Times New Roman"/>
                <w:sz w:val="28"/>
                <w:szCs w:val="28"/>
                <w:lang w:val="kk-KZ"/>
              </w:rPr>
            </w:pPr>
            <w:r w:rsidRPr="00903CA5">
              <w:rPr>
                <w:rFonts w:ascii="Times New Roman" w:hAnsi="Times New Roman"/>
                <w:sz w:val="28"/>
                <w:szCs w:val="28"/>
                <w:lang w:val="kk-KZ"/>
              </w:rPr>
              <w:t>4</w:t>
            </w:r>
            <w:r w:rsidR="00EB38CB">
              <w:rPr>
                <w:rFonts w:ascii="Times New Roman" w:hAnsi="Times New Roman"/>
                <w:sz w:val="28"/>
                <w:szCs w:val="28"/>
                <w:lang w:val="kk-KZ"/>
              </w:rPr>
              <w:t>2</w:t>
            </w:r>
          </w:p>
        </w:tc>
      </w:tr>
      <w:tr w:rsidR="004F141B" w:rsidRPr="00903CA5" w14:paraId="0F88EBB1" w14:textId="77777777" w:rsidTr="00F0479E">
        <w:trPr>
          <w:trHeight w:val="275"/>
        </w:trPr>
        <w:tc>
          <w:tcPr>
            <w:tcW w:w="879" w:type="dxa"/>
          </w:tcPr>
          <w:p w14:paraId="3329595D" w14:textId="77777777" w:rsidR="004F141B" w:rsidRPr="00903CA5" w:rsidRDefault="004F141B" w:rsidP="006F2867">
            <w:pPr>
              <w:spacing w:after="0" w:line="240" w:lineRule="auto"/>
              <w:rPr>
                <w:rFonts w:ascii="Times New Roman" w:hAnsi="Times New Roman"/>
                <w:sz w:val="28"/>
                <w:szCs w:val="28"/>
                <w:lang w:val="kk-KZ"/>
              </w:rPr>
            </w:pPr>
            <w:r w:rsidRPr="00903CA5">
              <w:rPr>
                <w:rFonts w:ascii="Times New Roman" w:hAnsi="Times New Roman"/>
                <w:sz w:val="28"/>
                <w:szCs w:val="28"/>
                <w:lang w:val="kk-KZ"/>
              </w:rPr>
              <w:t>2.3.1</w:t>
            </w:r>
          </w:p>
        </w:tc>
        <w:tc>
          <w:tcPr>
            <w:tcW w:w="7513" w:type="dxa"/>
          </w:tcPr>
          <w:p w14:paraId="545621EC" w14:textId="77777777" w:rsidR="004F141B" w:rsidRPr="00903CA5" w:rsidRDefault="004F141B" w:rsidP="006F2867">
            <w:pPr>
              <w:spacing w:after="0" w:line="240" w:lineRule="auto"/>
              <w:rPr>
                <w:rFonts w:ascii="Times New Roman" w:hAnsi="Times New Roman"/>
                <w:sz w:val="28"/>
                <w:szCs w:val="28"/>
                <w:lang w:val="kk-KZ"/>
              </w:rPr>
            </w:pPr>
            <w:r w:rsidRPr="00903CA5">
              <w:rPr>
                <w:rFonts w:ascii="Times New Roman" w:eastAsia="TimesNewRomanPSMT" w:hAnsi="Times New Roman"/>
                <w:sz w:val="28"/>
                <w:szCs w:val="28"/>
                <w:lang w:val="kk-KZ"/>
              </w:rPr>
              <w:t>GPS –өлшеулер нәтижелері және оларды талдау</w:t>
            </w:r>
          </w:p>
        </w:tc>
        <w:tc>
          <w:tcPr>
            <w:tcW w:w="709" w:type="dxa"/>
          </w:tcPr>
          <w:p w14:paraId="07602C1C" w14:textId="757A27AC" w:rsidR="004F141B" w:rsidRPr="00903CA5" w:rsidRDefault="004F141B" w:rsidP="006F2867">
            <w:pPr>
              <w:spacing w:after="0" w:line="240" w:lineRule="auto"/>
              <w:jc w:val="right"/>
              <w:rPr>
                <w:rFonts w:ascii="Times New Roman" w:hAnsi="Times New Roman"/>
                <w:sz w:val="28"/>
                <w:szCs w:val="28"/>
                <w:lang w:val="kk-KZ"/>
              </w:rPr>
            </w:pPr>
            <w:r w:rsidRPr="00903CA5">
              <w:rPr>
                <w:rFonts w:ascii="Times New Roman" w:hAnsi="Times New Roman"/>
                <w:sz w:val="28"/>
                <w:szCs w:val="28"/>
                <w:lang w:val="kk-KZ"/>
              </w:rPr>
              <w:t>4</w:t>
            </w:r>
            <w:r w:rsidR="00EB38CB">
              <w:rPr>
                <w:rFonts w:ascii="Times New Roman" w:hAnsi="Times New Roman"/>
                <w:sz w:val="28"/>
                <w:szCs w:val="28"/>
                <w:lang w:val="kk-KZ"/>
              </w:rPr>
              <w:t>2</w:t>
            </w:r>
          </w:p>
        </w:tc>
      </w:tr>
      <w:tr w:rsidR="004F141B" w:rsidRPr="00903CA5" w14:paraId="71CF0CAA" w14:textId="77777777" w:rsidTr="00F0479E">
        <w:trPr>
          <w:trHeight w:val="328"/>
        </w:trPr>
        <w:tc>
          <w:tcPr>
            <w:tcW w:w="879" w:type="dxa"/>
          </w:tcPr>
          <w:p w14:paraId="12C69DA6" w14:textId="77777777" w:rsidR="004F141B" w:rsidRPr="00903CA5" w:rsidRDefault="004F141B" w:rsidP="006F2867">
            <w:pPr>
              <w:spacing w:after="0" w:line="240" w:lineRule="auto"/>
              <w:rPr>
                <w:rFonts w:ascii="Times New Roman" w:hAnsi="Times New Roman"/>
                <w:sz w:val="28"/>
                <w:szCs w:val="28"/>
                <w:lang w:val="kk-KZ"/>
              </w:rPr>
            </w:pPr>
            <w:r w:rsidRPr="00903CA5">
              <w:rPr>
                <w:rFonts w:ascii="Times New Roman" w:hAnsi="Times New Roman"/>
                <w:sz w:val="28"/>
                <w:szCs w:val="28"/>
                <w:lang w:val="kk-KZ"/>
              </w:rPr>
              <w:t>2.3.2</w:t>
            </w:r>
          </w:p>
        </w:tc>
        <w:tc>
          <w:tcPr>
            <w:tcW w:w="7513" w:type="dxa"/>
          </w:tcPr>
          <w:p w14:paraId="689AB38E" w14:textId="77777777" w:rsidR="004F141B" w:rsidRPr="00903CA5" w:rsidRDefault="004F141B" w:rsidP="006F2867">
            <w:pPr>
              <w:pStyle w:val="TableParagraph"/>
              <w:rPr>
                <w:sz w:val="28"/>
                <w:szCs w:val="28"/>
                <w:lang w:val="kk-KZ"/>
              </w:rPr>
            </w:pPr>
            <w:r w:rsidRPr="00903CA5">
              <w:rPr>
                <w:sz w:val="28"/>
                <w:szCs w:val="28"/>
                <w:lang w:val="kk-KZ"/>
              </w:rPr>
              <w:t xml:space="preserve"> Халықаралық IGS</w:t>
            </w:r>
            <w:r w:rsidRPr="00903CA5">
              <w:rPr>
                <w:spacing w:val="-2"/>
                <w:sz w:val="28"/>
                <w:szCs w:val="28"/>
                <w:lang w:val="kk-KZ"/>
              </w:rPr>
              <w:t xml:space="preserve"> </w:t>
            </w:r>
            <w:r w:rsidRPr="00903CA5">
              <w:rPr>
                <w:sz w:val="28"/>
                <w:szCs w:val="28"/>
                <w:lang w:val="kk-KZ"/>
              </w:rPr>
              <w:t>(ITRF) базалық</w:t>
            </w:r>
            <w:r w:rsidRPr="00903CA5">
              <w:rPr>
                <w:spacing w:val="-1"/>
                <w:sz w:val="28"/>
                <w:szCs w:val="28"/>
                <w:lang w:val="kk-KZ"/>
              </w:rPr>
              <w:t xml:space="preserve"> </w:t>
            </w:r>
            <w:r w:rsidRPr="00903CA5">
              <w:rPr>
                <w:sz w:val="28"/>
                <w:szCs w:val="28"/>
                <w:lang w:val="kk-KZ"/>
              </w:rPr>
              <w:t>станциялары</w:t>
            </w:r>
            <w:r w:rsidRPr="00903CA5">
              <w:rPr>
                <w:spacing w:val="1"/>
                <w:sz w:val="28"/>
                <w:szCs w:val="28"/>
                <w:lang w:val="kk-KZ"/>
              </w:rPr>
              <w:t xml:space="preserve"> </w:t>
            </w:r>
          </w:p>
        </w:tc>
        <w:tc>
          <w:tcPr>
            <w:tcW w:w="709" w:type="dxa"/>
          </w:tcPr>
          <w:p w14:paraId="11E74F04" w14:textId="3A0D9008" w:rsidR="004F141B" w:rsidRPr="00903CA5" w:rsidRDefault="004F141B" w:rsidP="006F2867">
            <w:pPr>
              <w:spacing w:after="0" w:line="240" w:lineRule="auto"/>
              <w:jc w:val="right"/>
              <w:rPr>
                <w:rFonts w:ascii="Times New Roman" w:hAnsi="Times New Roman"/>
                <w:sz w:val="28"/>
                <w:szCs w:val="28"/>
                <w:lang w:val="kk-KZ"/>
              </w:rPr>
            </w:pPr>
            <w:r w:rsidRPr="00903CA5">
              <w:rPr>
                <w:rFonts w:ascii="Times New Roman" w:hAnsi="Times New Roman"/>
                <w:sz w:val="28"/>
                <w:szCs w:val="28"/>
                <w:lang w:val="kk-KZ"/>
              </w:rPr>
              <w:t>4</w:t>
            </w:r>
            <w:r w:rsidR="00EB38CB">
              <w:rPr>
                <w:rFonts w:ascii="Times New Roman" w:hAnsi="Times New Roman"/>
                <w:sz w:val="28"/>
                <w:szCs w:val="28"/>
                <w:lang w:val="kk-KZ"/>
              </w:rPr>
              <w:t>7</w:t>
            </w:r>
          </w:p>
        </w:tc>
      </w:tr>
      <w:tr w:rsidR="004F141B" w:rsidRPr="00903CA5" w14:paraId="7EDB06BA" w14:textId="77777777" w:rsidTr="00F0479E">
        <w:trPr>
          <w:trHeight w:val="328"/>
        </w:trPr>
        <w:tc>
          <w:tcPr>
            <w:tcW w:w="879" w:type="dxa"/>
          </w:tcPr>
          <w:p w14:paraId="2F25C926" w14:textId="77777777" w:rsidR="004F141B" w:rsidRPr="00903CA5" w:rsidRDefault="004F141B" w:rsidP="006F2867">
            <w:pPr>
              <w:spacing w:after="0" w:line="240" w:lineRule="auto"/>
              <w:rPr>
                <w:rFonts w:ascii="Times New Roman" w:hAnsi="Times New Roman"/>
                <w:sz w:val="28"/>
                <w:szCs w:val="28"/>
                <w:lang w:val="kk-KZ"/>
              </w:rPr>
            </w:pPr>
            <w:r w:rsidRPr="00903CA5">
              <w:rPr>
                <w:rFonts w:ascii="Times New Roman" w:hAnsi="Times New Roman"/>
                <w:sz w:val="28"/>
                <w:szCs w:val="28"/>
                <w:lang w:val="kk-KZ"/>
              </w:rPr>
              <w:t>2.4</w:t>
            </w:r>
          </w:p>
        </w:tc>
        <w:tc>
          <w:tcPr>
            <w:tcW w:w="7513" w:type="dxa"/>
          </w:tcPr>
          <w:p w14:paraId="57A28627" w14:textId="77777777" w:rsidR="004F141B" w:rsidRPr="00903CA5" w:rsidRDefault="004F141B" w:rsidP="006F2867">
            <w:pPr>
              <w:pStyle w:val="TableParagraph"/>
              <w:rPr>
                <w:sz w:val="28"/>
                <w:szCs w:val="28"/>
                <w:lang w:val="kk-KZ"/>
              </w:rPr>
            </w:pPr>
            <w:r w:rsidRPr="00903CA5">
              <w:rPr>
                <w:sz w:val="28"/>
                <w:szCs w:val="28"/>
                <w:lang w:val="kk-KZ"/>
              </w:rPr>
              <w:t xml:space="preserve"> Сеймологиялық мониторинг</w:t>
            </w:r>
          </w:p>
        </w:tc>
        <w:tc>
          <w:tcPr>
            <w:tcW w:w="709" w:type="dxa"/>
          </w:tcPr>
          <w:p w14:paraId="11016DB9" w14:textId="0E9CEA91" w:rsidR="004F141B" w:rsidRPr="00903CA5" w:rsidRDefault="004F141B" w:rsidP="006F2867">
            <w:pPr>
              <w:spacing w:after="0" w:line="240" w:lineRule="auto"/>
              <w:jc w:val="right"/>
              <w:rPr>
                <w:rFonts w:ascii="Times New Roman" w:hAnsi="Times New Roman"/>
                <w:sz w:val="28"/>
                <w:szCs w:val="28"/>
                <w:lang w:val="kk-KZ"/>
              </w:rPr>
            </w:pPr>
            <w:r w:rsidRPr="00903CA5">
              <w:rPr>
                <w:rFonts w:ascii="Times New Roman" w:hAnsi="Times New Roman"/>
                <w:sz w:val="28"/>
                <w:szCs w:val="28"/>
                <w:lang w:val="kk-KZ"/>
              </w:rPr>
              <w:t>4</w:t>
            </w:r>
            <w:r w:rsidR="00EB38CB">
              <w:rPr>
                <w:rFonts w:ascii="Times New Roman" w:hAnsi="Times New Roman"/>
                <w:sz w:val="28"/>
                <w:szCs w:val="28"/>
                <w:lang w:val="kk-KZ"/>
              </w:rPr>
              <w:t>9</w:t>
            </w:r>
          </w:p>
        </w:tc>
      </w:tr>
      <w:tr w:rsidR="004F141B" w:rsidRPr="00903CA5" w14:paraId="229922BD" w14:textId="77777777" w:rsidTr="00F0479E">
        <w:tc>
          <w:tcPr>
            <w:tcW w:w="879" w:type="dxa"/>
          </w:tcPr>
          <w:p w14:paraId="339E1A70" w14:textId="77777777" w:rsidR="004F141B" w:rsidRPr="00903CA5" w:rsidRDefault="004F141B" w:rsidP="006F2867">
            <w:pPr>
              <w:spacing w:after="0" w:line="240" w:lineRule="auto"/>
              <w:rPr>
                <w:rFonts w:ascii="Times New Roman" w:hAnsi="Times New Roman"/>
                <w:sz w:val="28"/>
                <w:szCs w:val="28"/>
                <w:lang w:val="kk-KZ"/>
              </w:rPr>
            </w:pPr>
            <w:r w:rsidRPr="00903CA5">
              <w:rPr>
                <w:rFonts w:ascii="Times New Roman" w:hAnsi="Times New Roman"/>
                <w:sz w:val="28"/>
                <w:szCs w:val="28"/>
                <w:lang w:val="kk-KZ"/>
              </w:rPr>
              <w:t>2.5</w:t>
            </w:r>
          </w:p>
        </w:tc>
        <w:tc>
          <w:tcPr>
            <w:tcW w:w="7513" w:type="dxa"/>
          </w:tcPr>
          <w:p w14:paraId="536900BF" w14:textId="77777777" w:rsidR="004F141B" w:rsidRPr="00903CA5" w:rsidRDefault="004F141B" w:rsidP="006F2867">
            <w:pPr>
              <w:pStyle w:val="TableParagraph"/>
              <w:rPr>
                <w:sz w:val="28"/>
                <w:szCs w:val="28"/>
                <w:lang w:val="kk-KZ"/>
              </w:rPr>
            </w:pPr>
            <w:r w:rsidRPr="00903CA5">
              <w:rPr>
                <w:sz w:val="28"/>
                <w:szCs w:val="28"/>
                <w:lang w:val="kk-KZ"/>
              </w:rPr>
              <w:t xml:space="preserve">Жер бетінің қозғалысын радарлық интерферометрия көмегімен зерттеу </w:t>
            </w:r>
          </w:p>
        </w:tc>
        <w:tc>
          <w:tcPr>
            <w:tcW w:w="709" w:type="dxa"/>
          </w:tcPr>
          <w:p w14:paraId="7E4E72DA" w14:textId="7E791053" w:rsidR="004F141B" w:rsidRPr="00903CA5" w:rsidRDefault="004F141B" w:rsidP="006F2867">
            <w:pPr>
              <w:spacing w:after="0" w:line="240" w:lineRule="auto"/>
              <w:jc w:val="right"/>
              <w:rPr>
                <w:rFonts w:ascii="Times New Roman" w:hAnsi="Times New Roman"/>
                <w:sz w:val="28"/>
                <w:szCs w:val="28"/>
                <w:lang w:val="kk-KZ"/>
              </w:rPr>
            </w:pPr>
            <w:r w:rsidRPr="00903CA5">
              <w:rPr>
                <w:rFonts w:ascii="Times New Roman" w:hAnsi="Times New Roman"/>
                <w:sz w:val="28"/>
                <w:szCs w:val="28"/>
                <w:lang w:val="kk-KZ"/>
              </w:rPr>
              <w:t>5</w:t>
            </w:r>
            <w:r w:rsidR="00EB38CB">
              <w:rPr>
                <w:rFonts w:ascii="Times New Roman" w:hAnsi="Times New Roman"/>
                <w:sz w:val="28"/>
                <w:szCs w:val="28"/>
                <w:lang w:val="kk-KZ"/>
              </w:rPr>
              <w:t>3</w:t>
            </w:r>
          </w:p>
        </w:tc>
      </w:tr>
      <w:tr w:rsidR="004F141B" w:rsidRPr="00903CA5" w14:paraId="05CCE0DC" w14:textId="77777777" w:rsidTr="00F0479E">
        <w:tc>
          <w:tcPr>
            <w:tcW w:w="879" w:type="dxa"/>
          </w:tcPr>
          <w:p w14:paraId="67D664C8" w14:textId="77777777" w:rsidR="004F141B" w:rsidRPr="00903CA5" w:rsidRDefault="004F141B" w:rsidP="006F2867">
            <w:pPr>
              <w:spacing w:after="0" w:line="240" w:lineRule="auto"/>
              <w:rPr>
                <w:rFonts w:ascii="Times New Roman" w:hAnsi="Times New Roman"/>
                <w:sz w:val="28"/>
                <w:szCs w:val="28"/>
                <w:lang w:val="kk-KZ"/>
              </w:rPr>
            </w:pPr>
          </w:p>
        </w:tc>
        <w:tc>
          <w:tcPr>
            <w:tcW w:w="7513" w:type="dxa"/>
          </w:tcPr>
          <w:p w14:paraId="26E5285F" w14:textId="77777777" w:rsidR="004F141B" w:rsidRPr="00903CA5" w:rsidRDefault="004F141B" w:rsidP="006F2867">
            <w:pPr>
              <w:pStyle w:val="TableParagraph"/>
              <w:rPr>
                <w:sz w:val="28"/>
                <w:szCs w:val="28"/>
                <w:lang w:val="kk-KZ"/>
              </w:rPr>
            </w:pPr>
            <w:r w:rsidRPr="00903CA5">
              <w:rPr>
                <w:sz w:val="28"/>
                <w:szCs w:val="28"/>
                <w:lang w:val="kk-KZ"/>
              </w:rPr>
              <w:t>Екінші тарау бойынша тұжырым</w:t>
            </w:r>
          </w:p>
        </w:tc>
        <w:tc>
          <w:tcPr>
            <w:tcW w:w="709" w:type="dxa"/>
          </w:tcPr>
          <w:p w14:paraId="404A8493" w14:textId="54FE7599" w:rsidR="004F141B" w:rsidRPr="00903CA5" w:rsidRDefault="004F141B" w:rsidP="006F2867">
            <w:pPr>
              <w:spacing w:after="0" w:line="240" w:lineRule="auto"/>
              <w:jc w:val="right"/>
              <w:rPr>
                <w:rFonts w:ascii="Times New Roman" w:hAnsi="Times New Roman"/>
                <w:sz w:val="28"/>
                <w:szCs w:val="28"/>
                <w:lang w:val="kk-KZ"/>
              </w:rPr>
            </w:pPr>
            <w:r w:rsidRPr="00903CA5">
              <w:rPr>
                <w:rFonts w:ascii="Times New Roman" w:hAnsi="Times New Roman"/>
                <w:sz w:val="28"/>
                <w:szCs w:val="28"/>
                <w:lang w:val="kk-KZ"/>
              </w:rPr>
              <w:t>5</w:t>
            </w:r>
            <w:r w:rsidR="00EB38CB">
              <w:rPr>
                <w:rFonts w:ascii="Times New Roman" w:hAnsi="Times New Roman"/>
                <w:sz w:val="28"/>
                <w:szCs w:val="28"/>
                <w:lang w:val="kk-KZ"/>
              </w:rPr>
              <w:t>5</w:t>
            </w:r>
          </w:p>
        </w:tc>
      </w:tr>
      <w:tr w:rsidR="004F141B" w:rsidRPr="00903CA5" w14:paraId="607CBE82" w14:textId="77777777" w:rsidTr="00F0479E">
        <w:trPr>
          <w:trHeight w:val="438"/>
        </w:trPr>
        <w:tc>
          <w:tcPr>
            <w:tcW w:w="879" w:type="dxa"/>
          </w:tcPr>
          <w:p w14:paraId="1FDB0927" w14:textId="77777777" w:rsidR="004F141B" w:rsidRPr="006F2867" w:rsidRDefault="004F141B" w:rsidP="006F2867">
            <w:pPr>
              <w:spacing w:after="0" w:line="240" w:lineRule="auto"/>
              <w:rPr>
                <w:rFonts w:ascii="Times New Roman" w:hAnsi="Times New Roman"/>
                <w:sz w:val="28"/>
                <w:szCs w:val="28"/>
                <w:lang w:val="kk-KZ"/>
              </w:rPr>
            </w:pPr>
            <w:r w:rsidRPr="006F2867">
              <w:rPr>
                <w:rFonts w:ascii="Times New Roman" w:hAnsi="Times New Roman"/>
                <w:sz w:val="28"/>
                <w:szCs w:val="28"/>
                <w:lang w:val="kk-KZ"/>
              </w:rPr>
              <w:t>3</w:t>
            </w:r>
          </w:p>
        </w:tc>
        <w:tc>
          <w:tcPr>
            <w:tcW w:w="7513" w:type="dxa"/>
          </w:tcPr>
          <w:p w14:paraId="30FADD9C" w14:textId="77777777" w:rsidR="004F141B" w:rsidRPr="00903CA5" w:rsidRDefault="004F141B" w:rsidP="006F2867">
            <w:pPr>
              <w:spacing w:after="0" w:line="240" w:lineRule="auto"/>
              <w:rPr>
                <w:rFonts w:ascii="Times New Roman" w:hAnsi="Times New Roman"/>
                <w:b/>
                <w:sz w:val="28"/>
                <w:szCs w:val="28"/>
                <w:lang w:val="kk-KZ"/>
              </w:rPr>
            </w:pPr>
            <w:r w:rsidRPr="00903CA5">
              <w:rPr>
                <w:rFonts w:ascii="Times New Roman" w:hAnsi="Times New Roman"/>
                <w:b/>
                <w:sz w:val="28"/>
                <w:szCs w:val="28"/>
                <w:lang w:val="kk-KZ"/>
              </w:rPr>
              <w:t>КЕШЕНДІ ЗЕРТТЕУЛЕР НӘТИЖЕЛЕРІН ӨҢДЕУДІҢ ЗАМАНАУИ  БАҒДАРЛАМАЛАРЫ</w:t>
            </w:r>
          </w:p>
        </w:tc>
        <w:tc>
          <w:tcPr>
            <w:tcW w:w="709" w:type="dxa"/>
          </w:tcPr>
          <w:p w14:paraId="2314653E" w14:textId="2CDC25DC" w:rsidR="004F141B" w:rsidRPr="00903CA5" w:rsidRDefault="004F141B" w:rsidP="006F2867">
            <w:pPr>
              <w:spacing w:after="0" w:line="240" w:lineRule="auto"/>
              <w:jc w:val="right"/>
              <w:rPr>
                <w:rFonts w:ascii="Times New Roman" w:hAnsi="Times New Roman"/>
                <w:sz w:val="28"/>
                <w:szCs w:val="28"/>
                <w:lang w:val="kk-KZ"/>
              </w:rPr>
            </w:pPr>
            <w:r w:rsidRPr="00903CA5">
              <w:rPr>
                <w:rFonts w:ascii="Times New Roman" w:hAnsi="Times New Roman"/>
                <w:sz w:val="28"/>
                <w:szCs w:val="28"/>
                <w:lang w:val="kk-KZ"/>
              </w:rPr>
              <w:t>5</w:t>
            </w:r>
            <w:r w:rsidR="00EB38CB">
              <w:rPr>
                <w:rFonts w:ascii="Times New Roman" w:hAnsi="Times New Roman"/>
                <w:sz w:val="28"/>
                <w:szCs w:val="28"/>
                <w:lang w:val="kk-KZ"/>
              </w:rPr>
              <w:t>6</w:t>
            </w:r>
          </w:p>
        </w:tc>
      </w:tr>
      <w:tr w:rsidR="004F141B" w:rsidRPr="00903CA5" w14:paraId="4C965314" w14:textId="77777777" w:rsidTr="00F0479E">
        <w:tc>
          <w:tcPr>
            <w:tcW w:w="879" w:type="dxa"/>
          </w:tcPr>
          <w:p w14:paraId="2CA569E7" w14:textId="77777777" w:rsidR="004F141B" w:rsidRPr="00903CA5" w:rsidRDefault="004F141B" w:rsidP="006F2867">
            <w:pPr>
              <w:spacing w:after="0" w:line="240" w:lineRule="auto"/>
              <w:rPr>
                <w:rFonts w:ascii="Times New Roman" w:hAnsi="Times New Roman"/>
                <w:sz w:val="28"/>
                <w:szCs w:val="28"/>
                <w:lang w:val="kk-KZ"/>
              </w:rPr>
            </w:pPr>
            <w:r w:rsidRPr="00903CA5">
              <w:rPr>
                <w:rFonts w:ascii="Times New Roman" w:hAnsi="Times New Roman"/>
                <w:sz w:val="28"/>
                <w:szCs w:val="28"/>
                <w:lang w:val="kk-KZ"/>
              </w:rPr>
              <w:t>3.1</w:t>
            </w:r>
          </w:p>
        </w:tc>
        <w:tc>
          <w:tcPr>
            <w:tcW w:w="7513" w:type="dxa"/>
          </w:tcPr>
          <w:p w14:paraId="60DC933D" w14:textId="77777777" w:rsidR="004F141B" w:rsidRPr="00903CA5" w:rsidRDefault="004F141B" w:rsidP="006F2867">
            <w:pPr>
              <w:pStyle w:val="TableParagraph"/>
              <w:rPr>
                <w:sz w:val="28"/>
                <w:szCs w:val="28"/>
                <w:lang w:val="kk-KZ"/>
              </w:rPr>
            </w:pPr>
            <w:bookmarkStart w:id="1" w:name="_Hlk141865873"/>
            <w:r w:rsidRPr="00903CA5">
              <w:rPr>
                <w:rStyle w:val="2"/>
                <w:color w:val="auto"/>
                <w:sz w:val="28"/>
                <w:szCs w:val="28"/>
                <w:lang w:val="kk-KZ"/>
              </w:rPr>
              <w:t xml:space="preserve">GPS қабылдағыштарынан алынған ақпаратты </w:t>
            </w:r>
            <w:r w:rsidRPr="00903CA5">
              <w:rPr>
                <w:sz w:val="28"/>
                <w:szCs w:val="28"/>
                <w:shd w:val="clear" w:color="auto" w:fill="FFFFFF"/>
                <w:lang w:val="kk-KZ"/>
              </w:rPr>
              <w:t>Gamit Globk бағдарламада өңдеу</w:t>
            </w:r>
            <w:bookmarkEnd w:id="1"/>
          </w:p>
        </w:tc>
        <w:tc>
          <w:tcPr>
            <w:tcW w:w="709" w:type="dxa"/>
          </w:tcPr>
          <w:p w14:paraId="09098094" w14:textId="2249ECA9" w:rsidR="004F141B" w:rsidRPr="00903CA5" w:rsidRDefault="004F141B" w:rsidP="006F2867">
            <w:pPr>
              <w:spacing w:after="0" w:line="240" w:lineRule="auto"/>
              <w:jc w:val="right"/>
              <w:rPr>
                <w:rFonts w:ascii="Times New Roman" w:hAnsi="Times New Roman"/>
                <w:sz w:val="28"/>
                <w:szCs w:val="28"/>
                <w:lang w:val="kk-KZ"/>
              </w:rPr>
            </w:pPr>
            <w:r w:rsidRPr="00903CA5">
              <w:rPr>
                <w:rFonts w:ascii="Times New Roman" w:hAnsi="Times New Roman"/>
                <w:sz w:val="28"/>
                <w:szCs w:val="28"/>
                <w:lang w:val="kk-KZ"/>
              </w:rPr>
              <w:t>5</w:t>
            </w:r>
            <w:r w:rsidR="00EB38CB">
              <w:rPr>
                <w:rFonts w:ascii="Times New Roman" w:hAnsi="Times New Roman"/>
                <w:sz w:val="28"/>
                <w:szCs w:val="28"/>
                <w:lang w:val="kk-KZ"/>
              </w:rPr>
              <w:t>6</w:t>
            </w:r>
          </w:p>
        </w:tc>
      </w:tr>
      <w:tr w:rsidR="004F141B" w:rsidRPr="00903CA5" w14:paraId="16A21E3D" w14:textId="77777777" w:rsidTr="00F0479E">
        <w:tc>
          <w:tcPr>
            <w:tcW w:w="879" w:type="dxa"/>
          </w:tcPr>
          <w:p w14:paraId="3DFE11A3" w14:textId="77777777" w:rsidR="004F141B" w:rsidRPr="00903CA5" w:rsidRDefault="004F141B" w:rsidP="006F2867">
            <w:pPr>
              <w:spacing w:after="0" w:line="240" w:lineRule="auto"/>
              <w:rPr>
                <w:rFonts w:ascii="Times New Roman" w:hAnsi="Times New Roman"/>
                <w:sz w:val="28"/>
                <w:szCs w:val="28"/>
                <w:lang w:val="kk-KZ"/>
              </w:rPr>
            </w:pPr>
            <w:r w:rsidRPr="00903CA5">
              <w:rPr>
                <w:rFonts w:ascii="Times New Roman" w:hAnsi="Times New Roman"/>
                <w:sz w:val="28"/>
                <w:szCs w:val="28"/>
                <w:lang w:val="kk-KZ"/>
              </w:rPr>
              <w:t>3.2</w:t>
            </w:r>
          </w:p>
        </w:tc>
        <w:tc>
          <w:tcPr>
            <w:tcW w:w="7513" w:type="dxa"/>
          </w:tcPr>
          <w:p w14:paraId="56F77F38" w14:textId="77777777" w:rsidR="004F141B" w:rsidRPr="00903CA5" w:rsidRDefault="004F141B" w:rsidP="006F2867">
            <w:pPr>
              <w:spacing w:after="0" w:line="240" w:lineRule="auto"/>
              <w:jc w:val="both"/>
              <w:rPr>
                <w:rFonts w:ascii="Times New Roman" w:hAnsi="Times New Roman"/>
                <w:sz w:val="28"/>
                <w:szCs w:val="28"/>
                <w:shd w:val="clear" w:color="auto" w:fill="FFFFFF"/>
                <w:lang w:val="kk-KZ"/>
              </w:rPr>
            </w:pPr>
            <w:r w:rsidRPr="00903CA5">
              <w:rPr>
                <w:rStyle w:val="2"/>
                <w:sz w:val="28"/>
                <w:szCs w:val="28"/>
                <w:lang w:val="kk-KZ"/>
              </w:rPr>
              <w:t xml:space="preserve">GPS қабылдағыштарынан алынған ақпаратты </w:t>
            </w:r>
            <w:r w:rsidRPr="00903CA5">
              <w:rPr>
                <w:rFonts w:ascii="Times New Roman" w:hAnsi="Times New Roman"/>
                <w:sz w:val="28"/>
                <w:szCs w:val="28"/>
                <w:shd w:val="clear" w:color="auto" w:fill="FFFFFF"/>
                <w:lang w:val="kk-KZ"/>
              </w:rPr>
              <w:t xml:space="preserve">GIODIS </w:t>
            </w:r>
          </w:p>
          <w:p w14:paraId="6FD85B7C" w14:textId="77777777" w:rsidR="004F141B" w:rsidRPr="00903CA5" w:rsidRDefault="004F141B" w:rsidP="006F2867">
            <w:pPr>
              <w:pStyle w:val="TableParagraph"/>
              <w:rPr>
                <w:sz w:val="28"/>
                <w:szCs w:val="28"/>
                <w:lang w:val="kk-KZ"/>
              </w:rPr>
            </w:pPr>
            <w:r w:rsidRPr="00903CA5">
              <w:rPr>
                <w:sz w:val="28"/>
                <w:szCs w:val="28"/>
                <w:shd w:val="clear" w:color="auto" w:fill="FFFFFF"/>
                <w:lang w:val="kk-KZ"/>
              </w:rPr>
              <w:t>бағдарламасында өңдеу</w:t>
            </w:r>
          </w:p>
        </w:tc>
        <w:tc>
          <w:tcPr>
            <w:tcW w:w="709" w:type="dxa"/>
          </w:tcPr>
          <w:p w14:paraId="5A3AA393" w14:textId="2EBD463F" w:rsidR="004F141B" w:rsidRPr="00903CA5" w:rsidRDefault="004F141B" w:rsidP="006F2867">
            <w:pPr>
              <w:spacing w:after="0" w:line="240" w:lineRule="auto"/>
              <w:jc w:val="right"/>
              <w:rPr>
                <w:rFonts w:ascii="Times New Roman" w:hAnsi="Times New Roman"/>
                <w:sz w:val="28"/>
                <w:szCs w:val="28"/>
                <w:lang w:val="kk-KZ"/>
              </w:rPr>
            </w:pPr>
            <w:r w:rsidRPr="00903CA5">
              <w:rPr>
                <w:rFonts w:ascii="Times New Roman" w:hAnsi="Times New Roman"/>
                <w:sz w:val="28"/>
                <w:szCs w:val="28"/>
                <w:lang w:val="kk-KZ"/>
              </w:rPr>
              <w:t>5</w:t>
            </w:r>
            <w:r w:rsidR="006669C0">
              <w:rPr>
                <w:rFonts w:ascii="Times New Roman" w:hAnsi="Times New Roman"/>
                <w:sz w:val="28"/>
                <w:szCs w:val="28"/>
                <w:lang w:val="kk-KZ"/>
              </w:rPr>
              <w:t>9</w:t>
            </w:r>
          </w:p>
        </w:tc>
      </w:tr>
      <w:tr w:rsidR="004F141B" w:rsidRPr="00903CA5" w14:paraId="5B6E58D5" w14:textId="77777777" w:rsidTr="00F0479E">
        <w:tc>
          <w:tcPr>
            <w:tcW w:w="879" w:type="dxa"/>
          </w:tcPr>
          <w:p w14:paraId="646EC9D9" w14:textId="77777777" w:rsidR="004F141B" w:rsidRPr="00903CA5" w:rsidRDefault="004F141B" w:rsidP="006F2867">
            <w:pPr>
              <w:spacing w:after="0" w:line="240" w:lineRule="auto"/>
              <w:rPr>
                <w:rFonts w:ascii="Times New Roman" w:hAnsi="Times New Roman"/>
                <w:sz w:val="28"/>
                <w:szCs w:val="28"/>
                <w:lang w:val="kk-KZ"/>
              </w:rPr>
            </w:pPr>
            <w:r w:rsidRPr="00903CA5">
              <w:rPr>
                <w:rFonts w:ascii="Times New Roman" w:hAnsi="Times New Roman"/>
                <w:sz w:val="28"/>
                <w:szCs w:val="28"/>
                <w:lang w:val="kk-KZ"/>
              </w:rPr>
              <w:t>3.3</w:t>
            </w:r>
          </w:p>
        </w:tc>
        <w:tc>
          <w:tcPr>
            <w:tcW w:w="7513" w:type="dxa"/>
          </w:tcPr>
          <w:p w14:paraId="094272CF" w14:textId="77777777" w:rsidR="004F141B" w:rsidRPr="00903CA5" w:rsidRDefault="004F141B" w:rsidP="006F2867">
            <w:pPr>
              <w:pStyle w:val="a5"/>
              <w:spacing w:after="0" w:line="240" w:lineRule="auto"/>
              <w:ind w:left="0"/>
              <w:jc w:val="both"/>
              <w:rPr>
                <w:rFonts w:ascii="Times New Roman" w:hAnsi="Times New Roman"/>
                <w:sz w:val="28"/>
                <w:szCs w:val="28"/>
                <w:shd w:val="clear" w:color="auto" w:fill="FFFFFF"/>
                <w:lang w:val="kk-KZ"/>
              </w:rPr>
            </w:pPr>
            <w:r w:rsidRPr="00903CA5">
              <w:rPr>
                <w:rFonts w:ascii="Times New Roman" w:hAnsi="Times New Roman"/>
                <w:sz w:val="28"/>
                <w:szCs w:val="28"/>
                <w:shd w:val="clear" w:color="auto" w:fill="FFFFFF"/>
                <w:lang w:val="kk-KZ"/>
              </w:rPr>
              <w:t>GAMIT GLOBK және"GIODIS“ программаларын салыстыру нәтижесі</w:t>
            </w:r>
          </w:p>
        </w:tc>
        <w:tc>
          <w:tcPr>
            <w:tcW w:w="709" w:type="dxa"/>
          </w:tcPr>
          <w:p w14:paraId="553B3508" w14:textId="6AFD63F0" w:rsidR="004F141B" w:rsidRPr="00903CA5" w:rsidRDefault="004F141B" w:rsidP="006F2867">
            <w:pPr>
              <w:spacing w:after="0" w:line="240" w:lineRule="auto"/>
              <w:jc w:val="right"/>
              <w:rPr>
                <w:rFonts w:ascii="Times New Roman" w:hAnsi="Times New Roman"/>
                <w:sz w:val="28"/>
                <w:szCs w:val="28"/>
                <w:lang w:val="kk-KZ"/>
              </w:rPr>
            </w:pPr>
            <w:r w:rsidRPr="00903CA5">
              <w:rPr>
                <w:rFonts w:ascii="Times New Roman" w:hAnsi="Times New Roman"/>
                <w:sz w:val="28"/>
                <w:szCs w:val="28"/>
                <w:lang w:val="kk-KZ"/>
              </w:rPr>
              <w:t>6</w:t>
            </w:r>
            <w:r w:rsidR="006669C0">
              <w:rPr>
                <w:rFonts w:ascii="Times New Roman" w:hAnsi="Times New Roman"/>
                <w:sz w:val="28"/>
                <w:szCs w:val="28"/>
                <w:lang w:val="kk-KZ"/>
              </w:rPr>
              <w:t>2</w:t>
            </w:r>
          </w:p>
        </w:tc>
      </w:tr>
      <w:tr w:rsidR="004F141B" w:rsidRPr="00903CA5" w14:paraId="7B06233D" w14:textId="77777777" w:rsidTr="00F0479E">
        <w:tc>
          <w:tcPr>
            <w:tcW w:w="879" w:type="dxa"/>
          </w:tcPr>
          <w:p w14:paraId="3352D6EB" w14:textId="77777777" w:rsidR="004F141B" w:rsidRPr="00903CA5" w:rsidRDefault="004F141B" w:rsidP="006F2867">
            <w:pPr>
              <w:tabs>
                <w:tab w:val="left" w:pos="0"/>
              </w:tabs>
              <w:spacing w:after="0" w:line="240" w:lineRule="auto"/>
              <w:contextualSpacing/>
              <w:rPr>
                <w:rFonts w:ascii="Times New Roman" w:hAnsi="Times New Roman"/>
                <w:sz w:val="28"/>
                <w:szCs w:val="28"/>
                <w:lang w:val="kk-KZ"/>
              </w:rPr>
            </w:pPr>
          </w:p>
        </w:tc>
        <w:tc>
          <w:tcPr>
            <w:tcW w:w="7513" w:type="dxa"/>
          </w:tcPr>
          <w:p w14:paraId="0C0BD2A9" w14:textId="77777777" w:rsidR="004F141B" w:rsidRPr="00903CA5" w:rsidRDefault="004F141B" w:rsidP="006F2867">
            <w:pPr>
              <w:spacing w:after="0" w:line="240" w:lineRule="auto"/>
              <w:rPr>
                <w:rFonts w:ascii="Times New Roman" w:hAnsi="Times New Roman"/>
                <w:sz w:val="28"/>
                <w:szCs w:val="28"/>
                <w:lang w:val="kk-KZ"/>
              </w:rPr>
            </w:pPr>
            <w:r w:rsidRPr="00903CA5">
              <w:rPr>
                <w:rFonts w:ascii="Times New Roman" w:hAnsi="Times New Roman"/>
                <w:sz w:val="28"/>
                <w:szCs w:val="28"/>
                <w:lang w:val="kk-KZ"/>
              </w:rPr>
              <w:t>Үшінші тарау бойынша тұжырым</w:t>
            </w:r>
          </w:p>
        </w:tc>
        <w:tc>
          <w:tcPr>
            <w:tcW w:w="709" w:type="dxa"/>
          </w:tcPr>
          <w:p w14:paraId="3C9D5657" w14:textId="2E34FFB3"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r w:rsidRPr="00903CA5">
              <w:rPr>
                <w:rFonts w:ascii="Times New Roman" w:hAnsi="Times New Roman"/>
                <w:sz w:val="28"/>
                <w:szCs w:val="28"/>
                <w:lang w:val="kk-KZ"/>
              </w:rPr>
              <w:t xml:space="preserve"> 6</w:t>
            </w:r>
            <w:r w:rsidR="006669C0">
              <w:rPr>
                <w:rFonts w:ascii="Times New Roman" w:hAnsi="Times New Roman"/>
                <w:sz w:val="28"/>
                <w:szCs w:val="28"/>
                <w:lang w:val="kk-KZ"/>
              </w:rPr>
              <w:t>4</w:t>
            </w:r>
          </w:p>
        </w:tc>
      </w:tr>
      <w:tr w:rsidR="004F141B" w:rsidRPr="00903CA5" w14:paraId="1AAB7F8F" w14:textId="77777777" w:rsidTr="00F0479E">
        <w:tc>
          <w:tcPr>
            <w:tcW w:w="879" w:type="dxa"/>
          </w:tcPr>
          <w:p w14:paraId="3582E0FC" w14:textId="77777777" w:rsidR="004F141B" w:rsidRPr="00903CA5" w:rsidRDefault="004F141B" w:rsidP="006F2867">
            <w:pPr>
              <w:tabs>
                <w:tab w:val="left" w:pos="0"/>
              </w:tabs>
              <w:spacing w:after="0" w:line="240" w:lineRule="auto"/>
              <w:contextualSpacing/>
              <w:rPr>
                <w:rFonts w:ascii="Times New Roman" w:hAnsi="Times New Roman"/>
                <w:sz w:val="28"/>
                <w:szCs w:val="28"/>
                <w:lang w:val="kk-KZ"/>
              </w:rPr>
            </w:pPr>
            <w:r w:rsidRPr="00903CA5">
              <w:rPr>
                <w:rFonts w:ascii="Times New Roman" w:hAnsi="Times New Roman"/>
                <w:sz w:val="28"/>
                <w:szCs w:val="28"/>
                <w:lang w:val="kk-KZ"/>
              </w:rPr>
              <w:t>4.</w:t>
            </w:r>
          </w:p>
        </w:tc>
        <w:tc>
          <w:tcPr>
            <w:tcW w:w="7513" w:type="dxa"/>
          </w:tcPr>
          <w:p w14:paraId="78FDE6E7" w14:textId="77777777" w:rsidR="004F141B" w:rsidRPr="00903CA5" w:rsidRDefault="004F141B" w:rsidP="006F2867">
            <w:pPr>
              <w:spacing w:after="0" w:line="240" w:lineRule="auto"/>
              <w:rPr>
                <w:rFonts w:ascii="Times New Roman" w:hAnsi="Times New Roman"/>
                <w:b/>
                <w:sz w:val="28"/>
                <w:szCs w:val="28"/>
                <w:lang w:val="kk-KZ"/>
              </w:rPr>
            </w:pPr>
            <w:r w:rsidRPr="00903CA5">
              <w:rPr>
                <w:rFonts w:ascii="Times New Roman" w:hAnsi="Times New Roman"/>
                <w:b/>
                <w:spacing w:val="-4"/>
                <w:sz w:val="28"/>
                <w:szCs w:val="28"/>
                <w:lang w:val="kk-KZ"/>
              </w:rPr>
              <w:t xml:space="preserve">ГЕОДИНАМИКАЛЫҚ ҮДЕРІСТЕРДІ  АУМАҚТЫҢ СЕЙМИКАЛЫҚ – ТЕКТОНИКАЛЫҚ  ЖАҒДАЙЫМЕН  ҚОСА ТАЛДАУ </w:t>
            </w:r>
          </w:p>
        </w:tc>
        <w:tc>
          <w:tcPr>
            <w:tcW w:w="709" w:type="dxa"/>
          </w:tcPr>
          <w:p w14:paraId="3F90376F" w14:textId="00951C26"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r w:rsidRPr="00903CA5">
              <w:rPr>
                <w:rFonts w:ascii="Times New Roman" w:hAnsi="Times New Roman"/>
                <w:sz w:val="28"/>
                <w:szCs w:val="28"/>
                <w:lang w:val="kk-KZ"/>
              </w:rPr>
              <w:t>6</w:t>
            </w:r>
            <w:r w:rsidR="006669C0">
              <w:rPr>
                <w:rFonts w:ascii="Times New Roman" w:hAnsi="Times New Roman"/>
                <w:sz w:val="28"/>
                <w:szCs w:val="28"/>
                <w:lang w:val="kk-KZ"/>
              </w:rPr>
              <w:t>5</w:t>
            </w:r>
          </w:p>
        </w:tc>
      </w:tr>
      <w:tr w:rsidR="004F141B" w:rsidRPr="00903CA5" w14:paraId="4EE5647C" w14:textId="77777777" w:rsidTr="00F0479E">
        <w:tc>
          <w:tcPr>
            <w:tcW w:w="879" w:type="dxa"/>
          </w:tcPr>
          <w:p w14:paraId="40494972" w14:textId="77777777" w:rsidR="004F141B" w:rsidRPr="00903CA5" w:rsidRDefault="004F141B" w:rsidP="006F2867">
            <w:pPr>
              <w:tabs>
                <w:tab w:val="left" w:pos="0"/>
              </w:tabs>
              <w:spacing w:after="0" w:line="240" w:lineRule="auto"/>
              <w:contextualSpacing/>
              <w:rPr>
                <w:rFonts w:ascii="Times New Roman" w:hAnsi="Times New Roman"/>
                <w:sz w:val="28"/>
                <w:szCs w:val="28"/>
                <w:lang w:val="kk-KZ"/>
              </w:rPr>
            </w:pPr>
            <w:r w:rsidRPr="00903CA5">
              <w:rPr>
                <w:rFonts w:ascii="Times New Roman" w:hAnsi="Times New Roman"/>
                <w:sz w:val="28"/>
                <w:szCs w:val="28"/>
                <w:lang w:val="kk-KZ"/>
              </w:rPr>
              <w:t>4.1</w:t>
            </w:r>
          </w:p>
        </w:tc>
        <w:tc>
          <w:tcPr>
            <w:tcW w:w="7513" w:type="dxa"/>
          </w:tcPr>
          <w:p w14:paraId="5693729B" w14:textId="77777777" w:rsidR="004F141B" w:rsidRPr="00903CA5" w:rsidRDefault="004F141B" w:rsidP="006F2867">
            <w:pPr>
              <w:pStyle w:val="21"/>
              <w:shd w:val="clear" w:color="auto" w:fill="auto"/>
              <w:spacing w:after="0" w:line="240" w:lineRule="auto"/>
              <w:ind w:firstLine="0"/>
              <w:rPr>
                <w:rFonts w:ascii="Times New Roman" w:hAnsi="Times New Roman" w:cs="Times New Roman"/>
                <w:b/>
                <w:sz w:val="28"/>
                <w:szCs w:val="28"/>
                <w:lang w:val="kk-KZ"/>
              </w:rPr>
            </w:pPr>
            <w:r w:rsidRPr="00903CA5">
              <w:rPr>
                <w:rFonts w:ascii="Times New Roman" w:hAnsi="Times New Roman" w:cs="Times New Roman"/>
                <w:sz w:val="28"/>
                <w:szCs w:val="28"/>
                <w:lang w:val="kk-KZ"/>
              </w:rPr>
              <w:t>Алматы геодинамикалық полигоны аумағындағы үздіксіз сеймологиялық бақылаулар......................................................</w:t>
            </w:r>
            <w:r w:rsidRPr="00903CA5">
              <w:rPr>
                <w:rFonts w:ascii="Times New Roman" w:hAnsi="Times New Roman" w:cs="Times New Roman"/>
                <w:b/>
                <w:sz w:val="28"/>
                <w:szCs w:val="28"/>
                <w:lang w:val="kk-KZ"/>
              </w:rPr>
              <w:t xml:space="preserve"> </w:t>
            </w:r>
          </w:p>
        </w:tc>
        <w:tc>
          <w:tcPr>
            <w:tcW w:w="709" w:type="dxa"/>
          </w:tcPr>
          <w:p w14:paraId="71A07621" w14:textId="77777777"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p>
          <w:p w14:paraId="33E0B751" w14:textId="1BB11B41"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r w:rsidRPr="00903CA5">
              <w:rPr>
                <w:rFonts w:ascii="Times New Roman" w:hAnsi="Times New Roman"/>
                <w:sz w:val="28"/>
                <w:szCs w:val="28"/>
                <w:lang w:val="kk-KZ"/>
              </w:rPr>
              <w:t>6</w:t>
            </w:r>
            <w:r w:rsidR="006669C0">
              <w:rPr>
                <w:rFonts w:ascii="Times New Roman" w:hAnsi="Times New Roman"/>
                <w:sz w:val="28"/>
                <w:szCs w:val="28"/>
                <w:lang w:val="kk-KZ"/>
              </w:rPr>
              <w:t>5</w:t>
            </w:r>
          </w:p>
        </w:tc>
      </w:tr>
      <w:tr w:rsidR="004F141B" w:rsidRPr="00903CA5" w14:paraId="11B0C0CD" w14:textId="77777777" w:rsidTr="00F0479E">
        <w:tc>
          <w:tcPr>
            <w:tcW w:w="879" w:type="dxa"/>
          </w:tcPr>
          <w:p w14:paraId="514CBC84" w14:textId="77777777" w:rsidR="004F141B" w:rsidRPr="00903CA5" w:rsidRDefault="004F141B" w:rsidP="006F2867">
            <w:pPr>
              <w:tabs>
                <w:tab w:val="left" w:pos="0"/>
              </w:tabs>
              <w:spacing w:after="0" w:line="240" w:lineRule="auto"/>
              <w:contextualSpacing/>
              <w:rPr>
                <w:rFonts w:ascii="Times New Roman" w:hAnsi="Times New Roman"/>
                <w:sz w:val="28"/>
                <w:szCs w:val="28"/>
                <w:lang w:val="kk-KZ"/>
              </w:rPr>
            </w:pPr>
            <w:r w:rsidRPr="00903CA5">
              <w:rPr>
                <w:rFonts w:ascii="Times New Roman" w:hAnsi="Times New Roman"/>
                <w:sz w:val="28"/>
                <w:szCs w:val="28"/>
                <w:lang w:val="kk-KZ"/>
              </w:rPr>
              <w:lastRenderedPageBreak/>
              <w:t>4.2</w:t>
            </w:r>
          </w:p>
        </w:tc>
        <w:tc>
          <w:tcPr>
            <w:tcW w:w="7513" w:type="dxa"/>
          </w:tcPr>
          <w:p w14:paraId="07E8FB22" w14:textId="77777777" w:rsidR="004F141B" w:rsidRPr="00903CA5" w:rsidRDefault="004F141B" w:rsidP="006F2867">
            <w:pPr>
              <w:pStyle w:val="21"/>
              <w:shd w:val="clear" w:color="auto" w:fill="auto"/>
              <w:spacing w:after="0" w:line="240" w:lineRule="auto"/>
              <w:ind w:firstLine="0"/>
              <w:rPr>
                <w:rFonts w:ascii="Times New Roman" w:hAnsi="Times New Roman" w:cs="Times New Roman"/>
                <w:sz w:val="28"/>
                <w:szCs w:val="28"/>
                <w:lang w:val="kk-KZ"/>
              </w:rPr>
            </w:pPr>
            <w:r w:rsidRPr="00903CA5">
              <w:rPr>
                <w:rFonts w:ascii="Times New Roman" w:hAnsi="Times New Roman" w:cs="Times New Roman"/>
                <w:sz w:val="28"/>
                <w:szCs w:val="28"/>
                <w:lang w:val="kk-KZ"/>
              </w:rPr>
              <w:t xml:space="preserve">Радарлық интерферометрия әдісі жалпы ақпараттар   </w:t>
            </w:r>
          </w:p>
        </w:tc>
        <w:tc>
          <w:tcPr>
            <w:tcW w:w="709" w:type="dxa"/>
          </w:tcPr>
          <w:p w14:paraId="0FF6FF67" w14:textId="6B0BC340"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r w:rsidRPr="00903CA5">
              <w:rPr>
                <w:rFonts w:ascii="Times New Roman" w:hAnsi="Times New Roman"/>
                <w:sz w:val="28"/>
                <w:szCs w:val="28"/>
                <w:lang w:val="kk-KZ"/>
              </w:rPr>
              <w:t>6</w:t>
            </w:r>
            <w:r w:rsidR="006669C0">
              <w:rPr>
                <w:rFonts w:ascii="Times New Roman" w:hAnsi="Times New Roman"/>
                <w:sz w:val="28"/>
                <w:szCs w:val="28"/>
                <w:lang w:val="kk-KZ"/>
              </w:rPr>
              <w:t>9</w:t>
            </w:r>
          </w:p>
        </w:tc>
      </w:tr>
      <w:tr w:rsidR="004F141B" w:rsidRPr="00903CA5" w14:paraId="15ABCC91" w14:textId="77777777" w:rsidTr="00F0479E">
        <w:tc>
          <w:tcPr>
            <w:tcW w:w="879" w:type="dxa"/>
          </w:tcPr>
          <w:p w14:paraId="44E13CA8" w14:textId="77777777" w:rsidR="004F141B" w:rsidRPr="00903CA5" w:rsidRDefault="004F141B" w:rsidP="006F2867">
            <w:pPr>
              <w:tabs>
                <w:tab w:val="left" w:pos="0"/>
              </w:tabs>
              <w:spacing w:after="0" w:line="240" w:lineRule="auto"/>
              <w:contextualSpacing/>
              <w:rPr>
                <w:rFonts w:ascii="Times New Roman" w:hAnsi="Times New Roman"/>
                <w:sz w:val="28"/>
                <w:szCs w:val="28"/>
                <w:lang w:val="kk-KZ"/>
              </w:rPr>
            </w:pPr>
            <w:r w:rsidRPr="00903CA5">
              <w:rPr>
                <w:rFonts w:ascii="Times New Roman" w:hAnsi="Times New Roman"/>
                <w:sz w:val="28"/>
                <w:szCs w:val="28"/>
                <w:lang w:val="kk-KZ"/>
              </w:rPr>
              <w:t>4.3</w:t>
            </w:r>
          </w:p>
        </w:tc>
        <w:tc>
          <w:tcPr>
            <w:tcW w:w="7513" w:type="dxa"/>
          </w:tcPr>
          <w:p w14:paraId="0FE0DE1D" w14:textId="77777777" w:rsidR="004F141B" w:rsidRPr="00903CA5" w:rsidRDefault="004F141B" w:rsidP="006F2867">
            <w:pPr>
              <w:pStyle w:val="21"/>
              <w:shd w:val="clear" w:color="auto" w:fill="auto"/>
              <w:spacing w:after="0" w:line="240" w:lineRule="auto"/>
              <w:ind w:firstLine="0"/>
              <w:rPr>
                <w:rFonts w:ascii="Times New Roman" w:hAnsi="Times New Roman" w:cs="Times New Roman"/>
                <w:sz w:val="28"/>
                <w:szCs w:val="28"/>
                <w:lang w:val="kk-KZ"/>
              </w:rPr>
            </w:pPr>
            <w:r w:rsidRPr="00903CA5">
              <w:rPr>
                <w:rFonts w:ascii="Times New Roman" w:hAnsi="Times New Roman" w:cs="Times New Roman"/>
                <w:sz w:val="28"/>
                <w:szCs w:val="28"/>
                <w:lang w:val="kk-KZ"/>
              </w:rPr>
              <w:t>Алматы геодинамикалық полигонының жер бетінің жылжуын радиолокациялық интерферометрия көмегімен бақылау</w:t>
            </w:r>
          </w:p>
        </w:tc>
        <w:tc>
          <w:tcPr>
            <w:tcW w:w="709" w:type="dxa"/>
          </w:tcPr>
          <w:p w14:paraId="40B5B349" w14:textId="012A5558"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r w:rsidRPr="00903CA5">
              <w:rPr>
                <w:rFonts w:ascii="Times New Roman" w:hAnsi="Times New Roman"/>
                <w:sz w:val="28"/>
                <w:szCs w:val="28"/>
                <w:lang w:val="kk-KZ"/>
              </w:rPr>
              <w:t>7</w:t>
            </w:r>
            <w:r w:rsidR="006669C0">
              <w:rPr>
                <w:rFonts w:ascii="Times New Roman" w:hAnsi="Times New Roman"/>
                <w:sz w:val="28"/>
                <w:szCs w:val="28"/>
                <w:lang w:val="kk-KZ"/>
              </w:rPr>
              <w:t>4</w:t>
            </w:r>
          </w:p>
        </w:tc>
      </w:tr>
      <w:tr w:rsidR="004F141B" w:rsidRPr="00903CA5" w14:paraId="44234710" w14:textId="77777777" w:rsidTr="00F0479E">
        <w:tc>
          <w:tcPr>
            <w:tcW w:w="879" w:type="dxa"/>
          </w:tcPr>
          <w:p w14:paraId="7AD3905E" w14:textId="77777777" w:rsidR="004F141B" w:rsidRPr="00903CA5" w:rsidRDefault="004F141B" w:rsidP="006F2867">
            <w:pPr>
              <w:tabs>
                <w:tab w:val="left" w:pos="0"/>
              </w:tabs>
              <w:spacing w:after="0" w:line="240" w:lineRule="auto"/>
              <w:contextualSpacing/>
              <w:rPr>
                <w:rFonts w:ascii="Times New Roman" w:hAnsi="Times New Roman"/>
                <w:sz w:val="28"/>
                <w:szCs w:val="28"/>
                <w:lang w:val="kk-KZ"/>
              </w:rPr>
            </w:pPr>
            <w:r w:rsidRPr="00903CA5">
              <w:rPr>
                <w:rFonts w:ascii="Times New Roman" w:hAnsi="Times New Roman"/>
                <w:sz w:val="28"/>
                <w:szCs w:val="28"/>
                <w:lang w:val="kk-KZ"/>
              </w:rPr>
              <w:t>4.3.1</w:t>
            </w:r>
          </w:p>
        </w:tc>
        <w:tc>
          <w:tcPr>
            <w:tcW w:w="7513" w:type="dxa"/>
          </w:tcPr>
          <w:p w14:paraId="2156611C" w14:textId="77777777" w:rsidR="004F141B" w:rsidRPr="00903CA5" w:rsidRDefault="004F141B" w:rsidP="006F2867">
            <w:pPr>
              <w:pStyle w:val="21"/>
              <w:shd w:val="clear" w:color="auto" w:fill="auto"/>
              <w:spacing w:after="0" w:line="240" w:lineRule="auto"/>
              <w:ind w:firstLine="0"/>
              <w:rPr>
                <w:rFonts w:ascii="Times New Roman" w:hAnsi="Times New Roman" w:cs="Times New Roman"/>
                <w:sz w:val="28"/>
                <w:szCs w:val="28"/>
                <w:lang w:val="kk-KZ"/>
              </w:rPr>
            </w:pPr>
            <w:r w:rsidRPr="00903CA5">
              <w:rPr>
                <w:rFonts w:ascii="Times New Roman" w:hAnsi="Times New Roman" w:cs="Times New Roman"/>
                <w:sz w:val="28"/>
                <w:szCs w:val="28"/>
                <w:lang w:val="kk-KZ"/>
              </w:rPr>
              <w:t>Зерттелетін объект үшін радиолокациялық спутниктік суреттердің оңтайлы тандемдік интерферометриялық жұптарын алу үшін ғарыш жүйесін таңдау</w:t>
            </w:r>
          </w:p>
        </w:tc>
        <w:tc>
          <w:tcPr>
            <w:tcW w:w="709" w:type="dxa"/>
          </w:tcPr>
          <w:p w14:paraId="09D82580" w14:textId="62B929A0"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r w:rsidRPr="00903CA5">
              <w:rPr>
                <w:rFonts w:ascii="Times New Roman" w:hAnsi="Times New Roman"/>
                <w:sz w:val="28"/>
                <w:szCs w:val="28"/>
                <w:lang w:val="kk-KZ"/>
              </w:rPr>
              <w:t>7</w:t>
            </w:r>
            <w:r w:rsidR="006669C0">
              <w:rPr>
                <w:rFonts w:ascii="Times New Roman" w:hAnsi="Times New Roman"/>
                <w:sz w:val="28"/>
                <w:szCs w:val="28"/>
                <w:lang w:val="kk-KZ"/>
              </w:rPr>
              <w:t>4</w:t>
            </w:r>
          </w:p>
        </w:tc>
      </w:tr>
      <w:tr w:rsidR="004F141B" w:rsidRPr="00903CA5" w14:paraId="25E7DF22" w14:textId="77777777" w:rsidTr="00F0479E">
        <w:trPr>
          <w:trHeight w:val="479"/>
        </w:trPr>
        <w:tc>
          <w:tcPr>
            <w:tcW w:w="879" w:type="dxa"/>
          </w:tcPr>
          <w:p w14:paraId="186A070F" w14:textId="77777777" w:rsidR="004F141B" w:rsidRPr="00903CA5" w:rsidRDefault="004F141B" w:rsidP="006F2867">
            <w:pPr>
              <w:tabs>
                <w:tab w:val="left" w:pos="0"/>
              </w:tabs>
              <w:spacing w:after="0" w:line="240" w:lineRule="auto"/>
              <w:contextualSpacing/>
              <w:rPr>
                <w:rFonts w:ascii="Times New Roman" w:hAnsi="Times New Roman"/>
                <w:sz w:val="28"/>
                <w:szCs w:val="28"/>
                <w:lang w:val="kk-KZ"/>
              </w:rPr>
            </w:pPr>
            <w:r w:rsidRPr="00903CA5">
              <w:rPr>
                <w:rFonts w:ascii="Times New Roman" w:hAnsi="Times New Roman"/>
                <w:sz w:val="28"/>
                <w:szCs w:val="28"/>
                <w:lang w:val="kk-KZ"/>
              </w:rPr>
              <w:t>4.3.2</w:t>
            </w:r>
          </w:p>
        </w:tc>
        <w:tc>
          <w:tcPr>
            <w:tcW w:w="7513" w:type="dxa"/>
          </w:tcPr>
          <w:p w14:paraId="369D808C" w14:textId="77777777" w:rsidR="004F141B" w:rsidRPr="00903CA5" w:rsidRDefault="004F141B" w:rsidP="006F2867">
            <w:pPr>
              <w:spacing w:after="0" w:line="240" w:lineRule="auto"/>
              <w:jc w:val="both"/>
              <w:rPr>
                <w:rFonts w:ascii="Times New Roman" w:hAnsi="Times New Roman"/>
                <w:sz w:val="28"/>
                <w:szCs w:val="28"/>
                <w:lang w:val="kk-KZ"/>
              </w:rPr>
            </w:pPr>
            <w:r w:rsidRPr="00903CA5">
              <w:rPr>
                <w:rFonts w:ascii="Times New Roman" w:hAnsi="Times New Roman"/>
                <w:sz w:val="28"/>
                <w:szCs w:val="28"/>
                <w:lang w:val="kk-KZ"/>
              </w:rPr>
              <w:t>SNAP ESA бағдарламалық жасақтамасында Sentinel радиолокациялық деректерін өңдеу</w:t>
            </w:r>
          </w:p>
        </w:tc>
        <w:tc>
          <w:tcPr>
            <w:tcW w:w="709" w:type="dxa"/>
          </w:tcPr>
          <w:p w14:paraId="53595A3E" w14:textId="410E396A"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r w:rsidRPr="00903CA5">
              <w:rPr>
                <w:rFonts w:ascii="Times New Roman" w:hAnsi="Times New Roman"/>
                <w:sz w:val="28"/>
                <w:szCs w:val="28"/>
                <w:lang w:val="kk-KZ"/>
              </w:rPr>
              <w:t>7</w:t>
            </w:r>
            <w:r w:rsidR="006669C0">
              <w:rPr>
                <w:rFonts w:ascii="Times New Roman" w:hAnsi="Times New Roman"/>
                <w:sz w:val="28"/>
                <w:szCs w:val="28"/>
                <w:lang w:val="kk-KZ"/>
              </w:rPr>
              <w:t>8</w:t>
            </w:r>
          </w:p>
        </w:tc>
      </w:tr>
      <w:tr w:rsidR="004F141B" w:rsidRPr="00903CA5" w14:paraId="137C29CD" w14:textId="77777777" w:rsidTr="00F0479E">
        <w:tc>
          <w:tcPr>
            <w:tcW w:w="879" w:type="dxa"/>
          </w:tcPr>
          <w:p w14:paraId="4B67D053" w14:textId="77777777" w:rsidR="004F141B" w:rsidRPr="00903CA5" w:rsidRDefault="004F141B" w:rsidP="006F2867">
            <w:pPr>
              <w:tabs>
                <w:tab w:val="left" w:pos="0"/>
              </w:tabs>
              <w:spacing w:after="0" w:line="240" w:lineRule="auto"/>
              <w:contextualSpacing/>
              <w:rPr>
                <w:rFonts w:ascii="Times New Roman" w:hAnsi="Times New Roman"/>
                <w:sz w:val="28"/>
                <w:szCs w:val="28"/>
                <w:lang w:val="kk-KZ"/>
              </w:rPr>
            </w:pPr>
            <w:r w:rsidRPr="00903CA5">
              <w:rPr>
                <w:rFonts w:ascii="Times New Roman" w:hAnsi="Times New Roman"/>
                <w:sz w:val="28"/>
                <w:szCs w:val="28"/>
                <w:lang w:val="kk-KZ"/>
              </w:rPr>
              <w:t>4.4</w:t>
            </w:r>
          </w:p>
        </w:tc>
        <w:tc>
          <w:tcPr>
            <w:tcW w:w="7513" w:type="dxa"/>
          </w:tcPr>
          <w:p w14:paraId="68AFEA19" w14:textId="77777777" w:rsidR="004F141B" w:rsidRPr="00903CA5" w:rsidRDefault="004F141B" w:rsidP="006F2867">
            <w:pPr>
              <w:spacing w:after="0" w:line="240" w:lineRule="auto"/>
              <w:jc w:val="both"/>
              <w:rPr>
                <w:rFonts w:ascii="Times New Roman" w:hAnsi="Times New Roman"/>
                <w:sz w:val="28"/>
                <w:szCs w:val="28"/>
                <w:lang w:val="kk-KZ"/>
              </w:rPr>
            </w:pPr>
            <w:r w:rsidRPr="00903CA5">
              <w:rPr>
                <w:rFonts w:ascii="Times New Roman" w:hAnsi="Times New Roman"/>
                <w:sz w:val="28"/>
                <w:szCs w:val="28"/>
              </w:rPr>
              <w:t>Зерттелетін объект аумағындағы деформацияларды бағалау</w:t>
            </w:r>
          </w:p>
        </w:tc>
        <w:tc>
          <w:tcPr>
            <w:tcW w:w="709" w:type="dxa"/>
          </w:tcPr>
          <w:p w14:paraId="3FB4BB24" w14:textId="5292C1F0"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r w:rsidRPr="00903CA5">
              <w:rPr>
                <w:rFonts w:ascii="Times New Roman" w:hAnsi="Times New Roman"/>
                <w:sz w:val="28"/>
                <w:szCs w:val="28"/>
                <w:lang w:val="kk-KZ"/>
              </w:rPr>
              <w:t>9</w:t>
            </w:r>
            <w:r w:rsidR="006669C0">
              <w:rPr>
                <w:rFonts w:ascii="Times New Roman" w:hAnsi="Times New Roman"/>
                <w:sz w:val="28"/>
                <w:szCs w:val="28"/>
                <w:lang w:val="kk-KZ"/>
              </w:rPr>
              <w:t>4</w:t>
            </w:r>
          </w:p>
        </w:tc>
      </w:tr>
      <w:tr w:rsidR="004F141B" w:rsidRPr="00903CA5" w14:paraId="4D811355" w14:textId="77777777" w:rsidTr="00F0479E">
        <w:tc>
          <w:tcPr>
            <w:tcW w:w="879" w:type="dxa"/>
          </w:tcPr>
          <w:p w14:paraId="1D5C4929" w14:textId="77777777" w:rsidR="004F141B" w:rsidRPr="00903CA5" w:rsidRDefault="004F141B" w:rsidP="006F2867">
            <w:pPr>
              <w:tabs>
                <w:tab w:val="left" w:pos="0"/>
              </w:tabs>
              <w:spacing w:after="0" w:line="240" w:lineRule="auto"/>
              <w:contextualSpacing/>
              <w:rPr>
                <w:rFonts w:ascii="Times New Roman" w:hAnsi="Times New Roman"/>
                <w:sz w:val="28"/>
                <w:szCs w:val="28"/>
                <w:lang w:val="kk-KZ"/>
              </w:rPr>
            </w:pPr>
          </w:p>
        </w:tc>
        <w:tc>
          <w:tcPr>
            <w:tcW w:w="7513" w:type="dxa"/>
          </w:tcPr>
          <w:p w14:paraId="786F5965" w14:textId="77777777" w:rsidR="004F141B" w:rsidRPr="00903CA5" w:rsidRDefault="004F141B" w:rsidP="006F2867">
            <w:pPr>
              <w:spacing w:after="0" w:line="240" w:lineRule="auto"/>
              <w:rPr>
                <w:rFonts w:ascii="Times New Roman" w:hAnsi="Times New Roman"/>
                <w:sz w:val="28"/>
                <w:szCs w:val="28"/>
                <w:lang w:val="kk-KZ"/>
              </w:rPr>
            </w:pPr>
            <w:r w:rsidRPr="00903CA5">
              <w:rPr>
                <w:rFonts w:ascii="Times New Roman" w:hAnsi="Times New Roman"/>
                <w:sz w:val="28"/>
                <w:szCs w:val="28"/>
                <w:lang w:val="kk-KZ"/>
              </w:rPr>
              <w:t>Төртінші тарау бойынша тұжырым</w:t>
            </w:r>
          </w:p>
        </w:tc>
        <w:tc>
          <w:tcPr>
            <w:tcW w:w="709" w:type="dxa"/>
          </w:tcPr>
          <w:p w14:paraId="62C57E09" w14:textId="65F9A60F"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r w:rsidRPr="00903CA5">
              <w:rPr>
                <w:rFonts w:ascii="Times New Roman" w:hAnsi="Times New Roman"/>
                <w:sz w:val="28"/>
                <w:szCs w:val="28"/>
                <w:lang w:val="kk-KZ"/>
              </w:rPr>
              <w:t>9</w:t>
            </w:r>
            <w:r w:rsidR="006669C0">
              <w:rPr>
                <w:rFonts w:ascii="Times New Roman" w:hAnsi="Times New Roman"/>
                <w:sz w:val="28"/>
                <w:szCs w:val="28"/>
                <w:lang w:val="kk-KZ"/>
              </w:rPr>
              <w:t>5</w:t>
            </w:r>
          </w:p>
        </w:tc>
      </w:tr>
      <w:tr w:rsidR="004F141B" w:rsidRPr="00903CA5" w14:paraId="2C434594" w14:textId="77777777" w:rsidTr="00F0479E">
        <w:tc>
          <w:tcPr>
            <w:tcW w:w="879" w:type="dxa"/>
          </w:tcPr>
          <w:p w14:paraId="6BCF8B94" w14:textId="77777777" w:rsidR="004F141B" w:rsidRPr="00903CA5" w:rsidRDefault="004F141B" w:rsidP="006F2867">
            <w:pPr>
              <w:tabs>
                <w:tab w:val="left" w:pos="0"/>
              </w:tabs>
              <w:spacing w:after="0" w:line="240" w:lineRule="auto"/>
              <w:contextualSpacing/>
              <w:rPr>
                <w:rFonts w:ascii="Times New Roman" w:hAnsi="Times New Roman"/>
                <w:sz w:val="28"/>
                <w:szCs w:val="28"/>
                <w:lang w:val="kk-KZ"/>
              </w:rPr>
            </w:pPr>
          </w:p>
        </w:tc>
        <w:tc>
          <w:tcPr>
            <w:tcW w:w="7513" w:type="dxa"/>
          </w:tcPr>
          <w:p w14:paraId="142A9598" w14:textId="77777777" w:rsidR="004F141B" w:rsidRPr="00903CA5" w:rsidRDefault="004F141B" w:rsidP="006F2867">
            <w:pPr>
              <w:spacing w:after="0" w:line="240" w:lineRule="auto"/>
              <w:rPr>
                <w:rFonts w:ascii="Times New Roman" w:hAnsi="Times New Roman"/>
                <w:sz w:val="28"/>
                <w:szCs w:val="28"/>
                <w:lang w:val="kk-KZ"/>
              </w:rPr>
            </w:pPr>
          </w:p>
        </w:tc>
        <w:tc>
          <w:tcPr>
            <w:tcW w:w="709" w:type="dxa"/>
          </w:tcPr>
          <w:p w14:paraId="40B9A031" w14:textId="77777777"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p>
        </w:tc>
      </w:tr>
      <w:tr w:rsidR="004F141B" w:rsidRPr="00903CA5" w14:paraId="147B7F2F" w14:textId="77777777" w:rsidTr="00F0479E">
        <w:tc>
          <w:tcPr>
            <w:tcW w:w="879" w:type="dxa"/>
          </w:tcPr>
          <w:p w14:paraId="2BD10713" w14:textId="77777777" w:rsidR="004F141B" w:rsidRPr="00903CA5" w:rsidRDefault="004F141B" w:rsidP="006F2867">
            <w:pPr>
              <w:tabs>
                <w:tab w:val="left" w:pos="0"/>
              </w:tabs>
              <w:spacing w:after="0" w:line="240" w:lineRule="auto"/>
              <w:contextualSpacing/>
              <w:rPr>
                <w:rFonts w:ascii="Times New Roman" w:hAnsi="Times New Roman"/>
                <w:sz w:val="28"/>
                <w:szCs w:val="28"/>
                <w:lang w:val="kk-KZ"/>
              </w:rPr>
            </w:pPr>
          </w:p>
        </w:tc>
        <w:tc>
          <w:tcPr>
            <w:tcW w:w="7513" w:type="dxa"/>
          </w:tcPr>
          <w:p w14:paraId="0D09223F" w14:textId="77777777" w:rsidR="004F141B" w:rsidRPr="00903CA5" w:rsidRDefault="004F141B" w:rsidP="006F2867">
            <w:pPr>
              <w:spacing w:after="0" w:line="240" w:lineRule="auto"/>
              <w:rPr>
                <w:rFonts w:ascii="Times New Roman" w:hAnsi="Times New Roman"/>
                <w:sz w:val="28"/>
                <w:szCs w:val="28"/>
                <w:lang w:val="kk-KZ"/>
              </w:rPr>
            </w:pPr>
            <w:r w:rsidRPr="00903CA5">
              <w:rPr>
                <w:rFonts w:ascii="Times New Roman" w:hAnsi="Times New Roman"/>
                <w:b/>
                <w:sz w:val="28"/>
                <w:szCs w:val="28"/>
                <w:lang w:val="kk-KZ"/>
              </w:rPr>
              <w:t xml:space="preserve"> ҚОРЫТЫНДЫ</w:t>
            </w:r>
          </w:p>
        </w:tc>
        <w:tc>
          <w:tcPr>
            <w:tcW w:w="709" w:type="dxa"/>
          </w:tcPr>
          <w:p w14:paraId="32738329" w14:textId="6C871DC1"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r w:rsidRPr="00903CA5">
              <w:rPr>
                <w:rFonts w:ascii="Times New Roman" w:hAnsi="Times New Roman"/>
                <w:sz w:val="28"/>
                <w:szCs w:val="28"/>
                <w:lang w:val="kk-KZ"/>
              </w:rPr>
              <w:t>9</w:t>
            </w:r>
            <w:r w:rsidR="006669C0">
              <w:rPr>
                <w:rFonts w:ascii="Times New Roman" w:hAnsi="Times New Roman"/>
                <w:sz w:val="28"/>
                <w:szCs w:val="28"/>
                <w:lang w:val="kk-KZ"/>
              </w:rPr>
              <w:t>7</w:t>
            </w:r>
          </w:p>
        </w:tc>
      </w:tr>
      <w:tr w:rsidR="004F141B" w:rsidRPr="00903CA5" w14:paraId="7CDAF71C" w14:textId="77777777" w:rsidTr="00F0479E">
        <w:tc>
          <w:tcPr>
            <w:tcW w:w="879" w:type="dxa"/>
          </w:tcPr>
          <w:p w14:paraId="60CAE5E5" w14:textId="77777777" w:rsidR="004F141B" w:rsidRPr="00903CA5" w:rsidRDefault="004F141B" w:rsidP="006F2867">
            <w:pPr>
              <w:tabs>
                <w:tab w:val="left" w:pos="0"/>
              </w:tabs>
              <w:spacing w:after="0" w:line="240" w:lineRule="auto"/>
              <w:contextualSpacing/>
              <w:rPr>
                <w:rFonts w:ascii="Times New Roman" w:hAnsi="Times New Roman"/>
                <w:sz w:val="28"/>
                <w:szCs w:val="28"/>
                <w:lang w:val="kk-KZ"/>
              </w:rPr>
            </w:pPr>
          </w:p>
        </w:tc>
        <w:tc>
          <w:tcPr>
            <w:tcW w:w="7513" w:type="dxa"/>
          </w:tcPr>
          <w:p w14:paraId="62E26864" w14:textId="77777777" w:rsidR="004F141B" w:rsidRPr="00903CA5" w:rsidRDefault="004F141B" w:rsidP="006F2867">
            <w:pPr>
              <w:spacing w:after="0" w:line="240" w:lineRule="auto"/>
              <w:rPr>
                <w:rFonts w:ascii="Times New Roman" w:hAnsi="Times New Roman"/>
                <w:b/>
                <w:sz w:val="28"/>
                <w:szCs w:val="28"/>
                <w:lang w:val="kk-KZ"/>
              </w:rPr>
            </w:pPr>
          </w:p>
        </w:tc>
        <w:tc>
          <w:tcPr>
            <w:tcW w:w="709" w:type="dxa"/>
          </w:tcPr>
          <w:p w14:paraId="22CBBB3E" w14:textId="77777777"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p>
        </w:tc>
      </w:tr>
      <w:tr w:rsidR="004F141B" w:rsidRPr="00903CA5" w14:paraId="3185A85A" w14:textId="77777777" w:rsidTr="00F0479E">
        <w:tc>
          <w:tcPr>
            <w:tcW w:w="879" w:type="dxa"/>
          </w:tcPr>
          <w:p w14:paraId="7746F936" w14:textId="77777777" w:rsidR="004F141B" w:rsidRPr="00903CA5" w:rsidRDefault="004F141B" w:rsidP="006F2867">
            <w:pPr>
              <w:tabs>
                <w:tab w:val="left" w:pos="0"/>
              </w:tabs>
              <w:spacing w:after="0" w:line="240" w:lineRule="auto"/>
              <w:contextualSpacing/>
              <w:rPr>
                <w:rFonts w:ascii="Times New Roman" w:hAnsi="Times New Roman"/>
                <w:sz w:val="28"/>
                <w:szCs w:val="28"/>
                <w:lang w:val="kk-KZ"/>
              </w:rPr>
            </w:pPr>
          </w:p>
        </w:tc>
        <w:tc>
          <w:tcPr>
            <w:tcW w:w="7513" w:type="dxa"/>
          </w:tcPr>
          <w:p w14:paraId="78D3792F" w14:textId="77777777" w:rsidR="004F141B" w:rsidRPr="00903CA5" w:rsidRDefault="004F141B" w:rsidP="006F2867">
            <w:pPr>
              <w:spacing w:after="0" w:line="240" w:lineRule="auto"/>
              <w:rPr>
                <w:rFonts w:ascii="Times New Roman" w:hAnsi="Times New Roman"/>
                <w:b/>
                <w:sz w:val="28"/>
                <w:szCs w:val="28"/>
                <w:lang w:val="kk-KZ"/>
              </w:rPr>
            </w:pPr>
            <w:r w:rsidRPr="00903CA5">
              <w:rPr>
                <w:rFonts w:ascii="Times New Roman" w:hAnsi="Times New Roman"/>
                <w:b/>
                <w:sz w:val="28"/>
                <w:szCs w:val="28"/>
                <w:lang w:val="kk-KZ"/>
              </w:rPr>
              <w:t>ПАЙДАЛАНҒАН ӘДЕБИЕТТЕР</w:t>
            </w:r>
          </w:p>
        </w:tc>
        <w:tc>
          <w:tcPr>
            <w:tcW w:w="709" w:type="dxa"/>
          </w:tcPr>
          <w:p w14:paraId="63DD07EB" w14:textId="47D56479"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r w:rsidRPr="00903CA5">
              <w:rPr>
                <w:rFonts w:ascii="Times New Roman" w:hAnsi="Times New Roman"/>
                <w:sz w:val="28"/>
                <w:szCs w:val="28"/>
                <w:lang w:val="kk-KZ"/>
              </w:rPr>
              <w:t>9</w:t>
            </w:r>
            <w:r w:rsidR="006669C0">
              <w:rPr>
                <w:rFonts w:ascii="Times New Roman" w:hAnsi="Times New Roman"/>
                <w:sz w:val="28"/>
                <w:szCs w:val="28"/>
                <w:lang w:val="kk-KZ"/>
              </w:rPr>
              <w:t>9</w:t>
            </w:r>
          </w:p>
        </w:tc>
      </w:tr>
      <w:tr w:rsidR="004F141B" w:rsidRPr="00903CA5" w14:paraId="33CDBA6F" w14:textId="77777777" w:rsidTr="00F0479E">
        <w:tc>
          <w:tcPr>
            <w:tcW w:w="879" w:type="dxa"/>
          </w:tcPr>
          <w:p w14:paraId="6F984056" w14:textId="77777777" w:rsidR="004F141B" w:rsidRPr="00903CA5" w:rsidRDefault="004F141B" w:rsidP="006F2867">
            <w:pPr>
              <w:tabs>
                <w:tab w:val="left" w:pos="0"/>
              </w:tabs>
              <w:spacing w:after="0" w:line="240" w:lineRule="auto"/>
              <w:contextualSpacing/>
              <w:rPr>
                <w:rFonts w:ascii="Times New Roman" w:hAnsi="Times New Roman"/>
                <w:sz w:val="28"/>
                <w:szCs w:val="28"/>
                <w:lang w:val="kk-KZ"/>
              </w:rPr>
            </w:pPr>
          </w:p>
        </w:tc>
        <w:tc>
          <w:tcPr>
            <w:tcW w:w="7513" w:type="dxa"/>
          </w:tcPr>
          <w:p w14:paraId="3EE9138F" w14:textId="77777777" w:rsidR="004F141B" w:rsidRPr="00903CA5" w:rsidRDefault="004F141B" w:rsidP="006F2867">
            <w:pPr>
              <w:spacing w:after="0" w:line="240" w:lineRule="auto"/>
              <w:rPr>
                <w:rFonts w:ascii="Times New Roman" w:hAnsi="Times New Roman"/>
                <w:b/>
                <w:sz w:val="28"/>
                <w:szCs w:val="28"/>
                <w:lang w:val="kk-KZ"/>
              </w:rPr>
            </w:pPr>
            <w:r w:rsidRPr="00903CA5">
              <w:rPr>
                <w:rFonts w:ascii="Times New Roman" w:hAnsi="Times New Roman"/>
                <w:b/>
                <w:sz w:val="28"/>
                <w:szCs w:val="28"/>
                <w:lang w:val="kk-KZ"/>
              </w:rPr>
              <w:t>ҚОСЫМША А</w:t>
            </w:r>
          </w:p>
        </w:tc>
        <w:tc>
          <w:tcPr>
            <w:tcW w:w="709" w:type="dxa"/>
          </w:tcPr>
          <w:p w14:paraId="0EA03995" w14:textId="19E90F7C"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r w:rsidRPr="00903CA5">
              <w:rPr>
                <w:rFonts w:ascii="Times New Roman" w:hAnsi="Times New Roman"/>
                <w:sz w:val="28"/>
                <w:szCs w:val="28"/>
                <w:lang w:val="kk-KZ"/>
              </w:rPr>
              <w:t>10</w:t>
            </w:r>
            <w:r w:rsidR="006669C0">
              <w:rPr>
                <w:rFonts w:ascii="Times New Roman" w:hAnsi="Times New Roman"/>
                <w:sz w:val="28"/>
                <w:szCs w:val="28"/>
                <w:lang w:val="kk-KZ"/>
              </w:rPr>
              <w:t>5</w:t>
            </w:r>
          </w:p>
        </w:tc>
      </w:tr>
      <w:tr w:rsidR="004F141B" w:rsidRPr="00903CA5" w14:paraId="5AD5408A" w14:textId="77777777" w:rsidTr="00F0479E">
        <w:tc>
          <w:tcPr>
            <w:tcW w:w="879" w:type="dxa"/>
          </w:tcPr>
          <w:p w14:paraId="7675FBBA" w14:textId="77777777" w:rsidR="004F141B" w:rsidRPr="00903CA5" w:rsidRDefault="004F141B" w:rsidP="006F2867">
            <w:pPr>
              <w:tabs>
                <w:tab w:val="left" w:pos="0"/>
              </w:tabs>
              <w:spacing w:after="0" w:line="240" w:lineRule="auto"/>
              <w:contextualSpacing/>
              <w:rPr>
                <w:rFonts w:ascii="Times New Roman" w:hAnsi="Times New Roman"/>
                <w:sz w:val="28"/>
                <w:szCs w:val="28"/>
                <w:lang w:val="kk-KZ"/>
              </w:rPr>
            </w:pPr>
          </w:p>
        </w:tc>
        <w:tc>
          <w:tcPr>
            <w:tcW w:w="7513" w:type="dxa"/>
          </w:tcPr>
          <w:p w14:paraId="274712BF" w14:textId="77777777" w:rsidR="004F141B" w:rsidRPr="00903CA5" w:rsidRDefault="004F141B" w:rsidP="006F2867">
            <w:pPr>
              <w:spacing w:after="0" w:line="240" w:lineRule="auto"/>
              <w:rPr>
                <w:rFonts w:ascii="Times New Roman" w:hAnsi="Times New Roman"/>
                <w:b/>
                <w:sz w:val="28"/>
                <w:szCs w:val="28"/>
                <w:lang w:val="kk-KZ"/>
              </w:rPr>
            </w:pPr>
            <w:r w:rsidRPr="00903CA5">
              <w:rPr>
                <w:rFonts w:ascii="Times New Roman" w:hAnsi="Times New Roman"/>
                <w:b/>
                <w:sz w:val="28"/>
                <w:szCs w:val="28"/>
                <w:lang w:val="kk-KZ"/>
              </w:rPr>
              <w:t>ҚОСЫМША Ә</w:t>
            </w:r>
          </w:p>
        </w:tc>
        <w:tc>
          <w:tcPr>
            <w:tcW w:w="709" w:type="dxa"/>
          </w:tcPr>
          <w:p w14:paraId="6CA6ECBF" w14:textId="362653DB"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r w:rsidRPr="00903CA5">
              <w:rPr>
                <w:rFonts w:ascii="Times New Roman" w:hAnsi="Times New Roman"/>
                <w:sz w:val="28"/>
                <w:szCs w:val="28"/>
                <w:lang w:val="kk-KZ"/>
              </w:rPr>
              <w:t>10</w:t>
            </w:r>
            <w:r w:rsidR="006669C0">
              <w:rPr>
                <w:rFonts w:ascii="Times New Roman" w:hAnsi="Times New Roman"/>
                <w:sz w:val="28"/>
                <w:szCs w:val="28"/>
                <w:lang w:val="kk-KZ"/>
              </w:rPr>
              <w:t>6</w:t>
            </w:r>
          </w:p>
        </w:tc>
      </w:tr>
      <w:tr w:rsidR="004F141B" w:rsidRPr="00903CA5" w14:paraId="3486C240" w14:textId="77777777" w:rsidTr="00F0479E">
        <w:tc>
          <w:tcPr>
            <w:tcW w:w="879" w:type="dxa"/>
          </w:tcPr>
          <w:p w14:paraId="4219D05D" w14:textId="77777777" w:rsidR="004F141B" w:rsidRPr="00903CA5" w:rsidRDefault="004F141B" w:rsidP="006F2867">
            <w:pPr>
              <w:tabs>
                <w:tab w:val="left" w:pos="0"/>
              </w:tabs>
              <w:spacing w:after="0" w:line="240" w:lineRule="auto"/>
              <w:contextualSpacing/>
              <w:rPr>
                <w:rFonts w:ascii="Times New Roman" w:hAnsi="Times New Roman"/>
                <w:sz w:val="28"/>
                <w:szCs w:val="28"/>
                <w:lang w:val="kk-KZ"/>
              </w:rPr>
            </w:pPr>
          </w:p>
        </w:tc>
        <w:tc>
          <w:tcPr>
            <w:tcW w:w="7513" w:type="dxa"/>
          </w:tcPr>
          <w:p w14:paraId="735B5EA4" w14:textId="77777777" w:rsidR="004F141B" w:rsidRPr="00903CA5" w:rsidRDefault="004F141B" w:rsidP="006F2867">
            <w:pPr>
              <w:spacing w:after="0" w:line="240" w:lineRule="auto"/>
              <w:rPr>
                <w:rFonts w:ascii="Times New Roman" w:hAnsi="Times New Roman"/>
                <w:b/>
                <w:sz w:val="28"/>
                <w:szCs w:val="28"/>
                <w:lang w:val="kk-KZ"/>
              </w:rPr>
            </w:pPr>
            <w:r w:rsidRPr="00903CA5">
              <w:rPr>
                <w:rFonts w:ascii="Times New Roman" w:hAnsi="Times New Roman"/>
                <w:b/>
                <w:sz w:val="28"/>
                <w:szCs w:val="28"/>
                <w:lang w:val="kk-KZ"/>
              </w:rPr>
              <w:t>ҚОСЫМША Б</w:t>
            </w:r>
          </w:p>
        </w:tc>
        <w:tc>
          <w:tcPr>
            <w:tcW w:w="709" w:type="dxa"/>
          </w:tcPr>
          <w:p w14:paraId="134AB823" w14:textId="7F67B9BB"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r w:rsidRPr="00903CA5">
              <w:rPr>
                <w:rFonts w:ascii="Times New Roman" w:hAnsi="Times New Roman"/>
                <w:sz w:val="28"/>
                <w:szCs w:val="28"/>
                <w:lang w:val="kk-KZ"/>
              </w:rPr>
              <w:t>10</w:t>
            </w:r>
            <w:r w:rsidR="006669C0">
              <w:rPr>
                <w:rFonts w:ascii="Times New Roman" w:hAnsi="Times New Roman"/>
                <w:sz w:val="28"/>
                <w:szCs w:val="28"/>
                <w:lang w:val="kk-KZ"/>
              </w:rPr>
              <w:t>7</w:t>
            </w:r>
          </w:p>
        </w:tc>
      </w:tr>
      <w:tr w:rsidR="004F141B" w:rsidRPr="00903CA5" w14:paraId="75BFEA96" w14:textId="77777777" w:rsidTr="00F0479E">
        <w:tc>
          <w:tcPr>
            <w:tcW w:w="879" w:type="dxa"/>
          </w:tcPr>
          <w:p w14:paraId="30D6D92F" w14:textId="77777777" w:rsidR="004F141B" w:rsidRPr="00903CA5" w:rsidRDefault="004F141B" w:rsidP="006F2867">
            <w:pPr>
              <w:tabs>
                <w:tab w:val="left" w:pos="0"/>
              </w:tabs>
              <w:spacing w:after="0" w:line="240" w:lineRule="auto"/>
              <w:contextualSpacing/>
              <w:rPr>
                <w:rFonts w:ascii="Times New Roman" w:hAnsi="Times New Roman"/>
                <w:sz w:val="28"/>
                <w:szCs w:val="28"/>
                <w:lang w:val="kk-KZ"/>
              </w:rPr>
            </w:pPr>
          </w:p>
        </w:tc>
        <w:tc>
          <w:tcPr>
            <w:tcW w:w="7513" w:type="dxa"/>
          </w:tcPr>
          <w:p w14:paraId="3D56A1F0" w14:textId="77777777" w:rsidR="004F141B" w:rsidRPr="00903CA5" w:rsidRDefault="004F141B" w:rsidP="006F2867">
            <w:pPr>
              <w:spacing w:after="0" w:line="240" w:lineRule="auto"/>
              <w:rPr>
                <w:rFonts w:ascii="Times New Roman" w:hAnsi="Times New Roman"/>
                <w:b/>
                <w:sz w:val="28"/>
                <w:szCs w:val="28"/>
                <w:lang w:val="kk-KZ"/>
              </w:rPr>
            </w:pPr>
            <w:r w:rsidRPr="00903CA5">
              <w:rPr>
                <w:rFonts w:ascii="Times New Roman" w:hAnsi="Times New Roman"/>
                <w:b/>
                <w:sz w:val="28"/>
                <w:szCs w:val="28"/>
                <w:lang w:val="kk-KZ"/>
              </w:rPr>
              <w:t>ҚОСЫМША В</w:t>
            </w:r>
          </w:p>
        </w:tc>
        <w:tc>
          <w:tcPr>
            <w:tcW w:w="709" w:type="dxa"/>
          </w:tcPr>
          <w:p w14:paraId="3F8F4110" w14:textId="321388C6"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r w:rsidRPr="00903CA5">
              <w:rPr>
                <w:rFonts w:ascii="Times New Roman" w:hAnsi="Times New Roman"/>
                <w:sz w:val="28"/>
                <w:szCs w:val="28"/>
                <w:lang w:val="kk-KZ"/>
              </w:rPr>
              <w:t>10</w:t>
            </w:r>
            <w:r w:rsidR="006669C0">
              <w:rPr>
                <w:rFonts w:ascii="Times New Roman" w:hAnsi="Times New Roman"/>
                <w:sz w:val="28"/>
                <w:szCs w:val="28"/>
                <w:lang w:val="kk-KZ"/>
              </w:rPr>
              <w:t>8</w:t>
            </w:r>
          </w:p>
        </w:tc>
      </w:tr>
      <w:tr w:rsidR="004F141B" w:rsidRPr="00903CA5" w14:paraId="54FB1ED2" w14:textId="77777777" w:rsidTr="00F0479E">
        <w:tc>
          <w:tcPr>
            <w:tcW w:w="879" w:type="dxa"/>
          </w:tcPr>
          <w:p w14:paraId="5E976C49" w14:textId="77777777" w:rsidR="004F141B" w:rsidRPr="00903CA5" w:rsidRDefault="004F141B" w:rsidP="006F2867">
            <w:pPr>
              <w:tabs>
                <w:tab w:val="left" w:pos="0"/>
              </w:tabs>
              <w:spacing w:after="0" w:line="240" w:lineRule="auto"/>
              <w:contextualSpacing/>
              <w:rPr>
                <w:rFonts w:ascii="Times New Roman" w:hAnsi="Times New Roman"/>
                <w:sz w:val="28"/>
                <w:szCs w:val="28"/>
                <w:lang w:val="kk-KZ"/>
              </w:rPr>
            </w:pPr>
          </w:p>
        </w:tc>
        <w:tc>
          <w:tcPr>
            <w:tcW w:w="7513" w:type="dxa"/>
          </w:tcPr>
          <w:p w14:paraId="722206A8" w14:textId="77777777" w:rsidR="004F141B" w:rsidRPr="00903CA5" w:rsidRDefault="004F141B" w:rsidP="006F2867">
            <w:pPr>
              <w:spacing w:after="0" w:line="240" w:lineRule="auto"/>
              <w:rPr>
                <w:rFonts w:ascii="Times New Roman" w:hAnsi="Times New Roman"/>
                <w:b/>
                <w:sz w:val="28"/>
                <w:szCs w:val="28"/>
                <w:lang w:val="kk-KZ"/>
              </w:rPr>
            </w:pPr>
            <w:r w:rsidRPr="00903CA5">
              <w:rPr>
                <w:rFonts w:ascii="Times New Roman" w:hAnsi="Times New Roman"/>
                <w:b/>
                <w:sz w:val="28"/>
                <w:szCs w:val="28"/>
                <w:lang w:val="kk-KZ"/>
              </w:rPr>
              <w:t>ҚОСЫМША Г</w:t>
            </w:r>
          </w:p>
        </w:tc>
        <w:tc>
          <w:tcPr>
            <w:tcW w:w="709" w:type="dxa"/>
          </w:tcPr>
          <w:p w14:paraId="1E664894" w14:textId="7D8B9692"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r w:rsidRPr="00903CA5">
              <w:rPr>
                <w:rFonts w:ascii="Times New Roman" w:hAnsi="Times New Roman"/>
                <w:sz w:val="28"/>
                <w:szCs w:val="28"/>
                <w:lang w:val="kk-KZ"/>
              </w:rPr>
              <w:t>10</w:t>
            </w:r>
            <w:r w:rsidR="006669C0">
              <w:rPr>
                <w:rFonts w:ascii="Times New Roman" w:hAnsi="Times New Roman"/>
                <w:sz w:val="28"/>
                <w:szCs w:val="28"/>
                <w:lang w:val="kk-KZ"/>
              </w:rPr>
              <w:t>9</w:t>
            </w:r>
          </w:p>
        </w:tc>
      </w:tr>
      <w:tr w:rsidR="004F141B" w:rsidRPr="00903CA5" w14:paraId="0DB11697" w14:textId="77777777" w:rsidTr="00F0479E">
        <w:tc>
          <w:tcPr>
            <w:tcW w:w="879" w:type="dxa"/>
          </w:tcPr>
          <w:p w14:paraId="40DA3BF3" w14:textId="77777777" w:rsidR="004F141B" w:rsidRPr="00903CA5" w:rsidRDefault="004F141B" w:rsidP="006F2867">
            <w:pPr>
              <w:tabs>
                <w:tab w:val="left" w:pos="0"/>
              </w:tabs>
              <w:spacing w:after="0" w:line="240" w:lineRule="auto"/>
              <w:contextualSpacing/>
              <w:rPr>
                <w:rFonts w:ascii="Times New Roman" w:hAnsi="Times New Roman"/>
                <w:sz w:val="28"/>
                <w:szCs w:val="28"/>
                <w:lang w:val="kk-KZ"/>
              </w:rPr>
            </w:pPr>
          </w:p>
        </w:tc>
        <w:tc>
          <w:tcPr>
            <w:tcW w:w="7513" w:type="dxa"/>
          </w:tcPr>
          <w:p w14:paraId="0F3AB511" w14:textId="77777777" w:rsidR="004F141B" w:rsidRPr="00903CA5" w:rsidRDefault="004F141B" w:rsidP="006F2867">
            <w:pPr>
              <w:spacing w:after="0" w:line="240" w:lineRule="auto"/>
              <w:rPr>
                <w:rFonts w:ascii="Times New Roman" w:hAnsi="Times New Roman"/>
                <w:b/>
                <w:sz w:val="28"/>
                <w:szCs w:val="28"/>
                <w:lang w:val="kk-KZ"/>
              </w:rPr>
            </w:pPr>
            <w:r w:rsidRPr="00903CA5">
              <w:rPr>
                <w:rFonts w:ascii="Times New Roman" w:hAnsi="Times New Roman"/>
                <w:b/>
                <w:sz w:val="28"/>
                <w:szCs w:val="28"/>
                <w:lang w:val="kk-KZ"/>
              </w:rPr>
              <w:t>ҚОСЫМША Д</w:t>
            </w:r>
          </w:p>
        </w:tc>
        <w:tc>
          <w:tcPr>
            <w:tcW w:w="709" w:type="dxa"/>
          </w:tcPr>
          <w:p w14:paraId="5A411435" w14:textId="3DB4D1D7"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r w:rsidRPr="00903CA5">
              <w:rPr>
                <w:rFonts w:ascii="Times New Roman" w:hAnsi="Times New Roman"/>
                <w:sz w:val="28"/>
                <w:szCs w:val="28"/>
                <w:lang w:val="kk-KZ"/>
              </w:rPr>
              <w:t>1</w:t>
            </w:r>
            <w:r w:rsidR="006669C0">
              <w:rPr>
                <w:rFonts w:ascii="Times New Roman" w:hAnsi="Times New Roman"/>
                <w:sz w:val="28"/>
                <w:szCs w:val="28"/>
                <w:lang w:val="kk-KZ"/>
              </w:rPr>
              <w:t>10</w:t>
            </w:r>
          </w:p>
        </w:tc>
      </w:tr>
      <w:tr w:rsidR="004F141B" w:rsidRPr="00903CA5" w14:paraId="50C86A31" w14:textId="77777777" w:rsidTr="00F0479E">
        <w:tc>
          <w:tcPr>
            <w:tcW w:w="879" w:type="dxa"/>
          </w:tcPr>
          <w:p w14:paraId="5DBC5075" w14:textId="77777777" w:rsidR="004F141B" w:rsidRPr="00903CA5" w:rsidRDefault="004F141B" w:rsidP="006F2867">
            <w:pPr>
              <w:tabs>
                <w:tab w:val="left" w:pos="0"/>
              </w:tabs>
              <w:spacing w:after="0" w:line="240" w:lineRule="auto"/>
              <w:contextualSpacing/>
              <w:rPr>
                <w:rFonts w:ascii="Times New Roman" w:hAnsi="Times New Roman"/>
                <w:sz w:val="28"/>
                <w:szCs w:val="28"/>
                <w:lang w:val="kk-KZ"/>
              </w:rPr>
            </w:pPr>
          </w:p>
        </w:tc>
        <w:tc>
          <w:tcPr>
            <w:tcW w:w="7513" w:type="dxa"/>
          </w:tcPr>
          <w:p w14:paraId="1C677BC9" w14:textId="77777777" w:rsidR="004F141B" w:rsidRPr="00903CA5" w:rsidRDefault="004F141B" w:rsidP="006F2867">
            <w:pPr>
              <w:spacing w:after="0" w:line="240" w:lineRule="auto"/>
              <w:rPr>
                <w:rFonts w:ascii="Times New Roman" w:hAnsi="Times New Roman"/>
                <w:b/>
                <w:sz w:val="28"/>
                <w:szCs w:val="28"/>
                <w:lang w:val="kk-KZ"/>
              </w:rPr>
            </w:pPr>
            <w:r w:rsidRPr="00903CA5">
              <w:rPr>
                <w:rFonts w:ascii="Times New Roman" w:hAnsi="Times New Roman"/>
                <w:b/>
                <w:sz w:val="28"/>
                <w:szCs w:val="28"/>
                <w:lang w:val="kk-KZ"/>
              </w:rPr>
              <w:t>ҚОСЫМША Е</w:t>
            </w:r>
          </w:p>
        </w:tc>
        <w:tc>
          <w:tcPr>
            <w:tcW w:w="709" w:type="dxa"/>
          </w:tcPr>
          <w:p w14:paraId="49049B58" w14:textId="60F4857A" w:rsidR="004F141B" w:rsidRPr="00903CA5" w:rsidRDefault="004F141B" w:rsidP="006F2867">
            <w:pPr>
              <w:tabs>
                <w:tab w:val="left" w:pos="0"/>
              </w:tabs>
              <w:spacing w:after="0" w:line="240" w:lineRule="auto"/>
              <w:contextualSpacing/>
              <w:jc w:val="right"/>
              <w:rPr>
                <w:rFonts w:ascii="Times New Roman" w:hAnsi="Times New Roman"/>
                <w:sz w:val="28"/>
                <w:szCs w:val="28"/>
                <w:lang w:val="kk-KZ"/>
              </w:rPr>
            </w:pPr>
            <w:r w:rsidRPr="00903CA5">
              <w:rPr>
                <w:rFonts w:ascii="Times New Roman" w:hAnsi="Times New Roman"/>
                <w:sz w:val="28"/>
                <w:szCs w:val="28"/>
                <w:lang w:val="kk-KZ"/>
              </w:rPr>
              <w:t>1</w:t>
            </w:r>
            <w:r w:rsidR="006669C0">
              <w:rPr>
                <w:rFonts w:ascii="Times New Roman" w:hAnsi="Times New Roman"/>
                <w:sz w:val="28"/>
                <w:szCs w:val="28"/>
                <w:lang w:val="kk-KZ"/>
              </w:rPr>
              <w:t>20</w:t>
            </w:r>
          </w:p>
        </w:tc>
      </w:tr>
    </w:tbl>
    <w:p w14:paraId="339EB0DE" w14:textId="77777777" w:rsidR="004F141B" w:rsidRPr="006816CB" w:rsidRDefault="004F141B" w:rsidP="00500058">
      <w:pPr>
        <w:spacing w:after="0" w:line="240" w:lineRule="auto"/>
        <w:jc w:val="center"/>
        <w:rPr>
          <w:rFonts w:ascii="Times New Roman" w:hAnsi="Times New Roman"/>
          <w:b/>
          <w:sz w:val="28"/>
          <w:szCs w:val="28"/>
          <w:lang w:val="kk-KZ"/>
        </w:rPr>
      </w:pPr>
    </w:p>
    <w:p w14:paraId="69F41108" w14:textId="77777777" w:rsidR="00500058" w:rsidRPr="006816CB" w:rsidRDefault="00500058" w:rsidP="00500058">
      <w:pPr>
        <w:spacing w:after="0" w:line="240" w:lineRule="auto"/>
        <w:jc w:val="center"/>
        <w:rPr>
          <w:rFonts w:ascii="Times New Roman" w:hAnsi="Times New Roman"/>
          <w:b/>
          <w:sz w:val="28"/>
          <w:szCs w:val="28"/>
          <w:lang w:val="kk-KZ"/>
        </w:rPr>
      </w:pPr>
    </w:p>
    <w:p w14:paraId="533E5EAF" w14:textId="77777777" w:rsidR="005B4AA8" w:rsidRPr="006816CB" w:rsidRDefault="00500058" w:rsidP="00500058">
      <w:pPr>
        <w:spacing w:after="0" w:line="240" w:lineRule="auto"/>
        <w:rPr>
          <w:rFonts w:ascii="Times New Roman" w:hAnsi="Times New Roman"/>
          <w:b/>
          <w:sz w:val="28"/>
          <w:szCs w:val="28"/>
          <w:lang w:val="kk-KZ"/>
        </w:rPr>
      </w:pPr>
      <w:r w:rsidRPr="006816CB">
        <w:rPr>
          <w:rFonts w:ascii="Times New Roman" w:hAnsi="Times New Roman"/>
          <w:b/>
          <w:sz w:val="28"/>
          <w:szCs w:val="28"/>
          <w:lang w:val="kk-KZ"/>
        </w:rPr>
        <w:t xml:space="preserve">                </w:t>
      </w:r>
    </w:p>
    <w:p w14:paraId="1AC3464E" w14:textId="77777777" w:rsidR="005B4AA8" w:rsidRPr="006816CB" w:rsidRDefault="005B4AA8" w:rsidP="00500058">
      <w:pPr>
        <w:spacing w:after="0" w:line="240" w:lineRule="auto"/>
        <w:rPr>
          <w:rFonts w:ascii="Times New Roman" w:hAnsi="Times New Roman"/>
          <w:b/>
          <w:sz w:val="28"/>
          <w:szCs w:val="28"/>
          <w:lang w:val="kk-KZ"/>
        </w:rPr>
      </w:pPr>
    </w:p>
    <w:p w14:paraId="506CD2EF" w14:textId="77777777" w:rsidR="005B4AA8" w:rsidRPr="006816CB" w:rsidRDefault="005B4AA8" w:rsidP="00500058">
      <w:pPr>
        <w:spacing w:after="0" w:line="240" w:lineRule="auto"/>
        <w:rPr>
          <w:rFonts w:ascii="Times New Roman" w:hAnsi="Times New Roman"/>
          <w:b/>
          <w:sz w:val="28"/>
          <w:szCs w:val="28"/>
          <w:lang w:val="kk-KZ"/>
        </w:rPr>
      </w:pPr>
    </w:p>
    <w:p w14:paraId="79E5084B" w14:textId="77777777" w:rsidR="005B4AA8" w:rsidRPr="006816CB" w:rsidRDefault="005B4AA8" w:rsidP="00500058">
      <w:pPr>
        <w:spacing w:after="0" w:line="240" w:lineRule="auto"/>
        <w:rPr>
          <w:rFonts w:ascii="Times New Roman" w:hAnsi="Times New Roman"/>
          <w:b/>
          <w:sz w:val="28"/>
          <w:szCs w:val="28"/>
          <w:lang w:val="kk-KZ"/>
        </w:rPr>
      </w:pPr>
    </w:p>
    <w:p w14:paraId="627C0D8B" w14:textId="77777777" w:rsidR="005B4AA8" w:rsidRPr="006816CB" w:rsidRDefault="005B4AA8" w:rsidP="00500058">
      <w:pPr>
        <w:spacing w:after="0" w:line="240" w:lineRule="auto"/>
        <w:rPr>
          <w:rFonts w:ascii="Times New Roman" w:hAnsi="Times New Roman"/>
          <w:b/>
          <w:sz w:val="28"/>
          <w:szCs w:val="28"/>
          <w:lang w:val="kk-KZ"/>
        </w:rPr>
      </w:pPr>
    </w:p>
    <w:p w14:paraId="4C2087B4" w14:textId="77777777" w:rsidR="005B4AA8" w:rsidRPr="006816CB" w:rsidRDefault="005B4AA8" w:rsidP="00500058">
      <w:pPr>
        <w:spacing w:after="0" w:line="240" w:lineRule="auto"/>
        <w:rPr>
          <w:rFonts w:ascii="Times New Roman" w:hAnsi="Times New Roman"/>
          <w:b/>
          <w:sz w:val="28"/>
          <w:szCs w:val="28"/>
          <w:lang w:val="kk-KZ"/>
        </w:rPr>
      </w:pPr>
    </w:p>
    <w:p w14:paraId="1702E80C" w14:textId="77777777" w:rsidR="005B4AA8" w:rsidRPr="006816CB" w:rsidRDefault="005B4AA8" w:rsidP="00500058">
      <w:pPr>
        <w:spacing w:after="0" w:line="240" w:lineRule="auto"/>
        <w:rPr>
          <w:rFonts w:ascii="Times New Roman" w:hAnsi="Times New Roman"/>
          <w:b/>
          <w:sz w:val="28"/>
          <w:szCs w:val="28"/>
          <w:lang w:val="kk-KZ"/>
        </w:rPr>
      </w:pPr>
    </w:p>
    <w:p w14:paraId="658CDE29" w14:textId="77777777" w:rsidR="005B4AA8" w:rsidRPr="006816CB" w:rsidRDefault="005B4AA8" w:rsidP="00500058">
      <w:pPr>
        <w:spacing w:after="0" w:line="240" w:lineRule="auto"/>
        <w:rPr>
          <w:rFonts w:ascii="Times New Roman" w:hAnsi="Times New Roman"/>
          <w:b/>
          <w:sz w:val="28"/>
          <w:szCs w:val="28"/>
          <w:lang w:val="kk-KZ"/>
        </w:rPr>
      </w:pPr>
    </w:p>
    <w:p w14:paraId="6833C7DF" w14:textId="77777777" w:rsidR="005B4AA8" w:rsidRPr="006816CB" w:rsidRDefault="005B4AA8" w:rsidP="00500058">
      <w:pPr>
        <w:spacing w:after="0" w:line="240" w:lineRule="auto"/>
        <w:rPr>
          <w:rFonts w:ascii="Times New Roman" w:hAnsi="Times New Roman"/>
          <w:b/>
          <w:sz w:val="28"/>
          <w:szCs w:val="28"/>
          <w:lang w:val="kk-KZ"/>
        </w:rPr>
      </w:pPr>
    </w:p>
    <w:p w14:paraId="2587B551" w14:textId="77777777" w:rsidR="005B4AA8" w:rsidRPr="006816CB" w:rsidRDefault="005B4AA8" w:rsidP="00500058">
      <w:pPr>
        <w:spacing w:after="0" w:line="240" w:lineRule="auto"/>
        <w:rPr>
          <w:rFonts w:ascii="Times New Roman" w:hAnsi="Times New Roman"/>
          <w:b/>
          <w:sz w:val="28"/>
          <w:szCs w:val="28"/>
          <w:lang w:val="kk-KZ"/>
        </w:rPr>
      </w:pPr>
    </w:p>
    <w:p w14:paraId="6243AF34" w14:textId="77777777" w:rsidR="005B4AA8" w:rsidRPr="006816CB" w:rsidRDefault="005B4AA8" w:rsidP="00500058">
      <w:pPr>
        <w:spacing w:after="0" w:line="240" w:lineRule="auto"/>
        <w:rPr>
          <w:rFonts w:ascii="Times New Roman" w:hAnsi="Times New Roman"/>
          <w:b/>
          <w:sz w:val="28"/>
          <w:szCs w:val="28"/>
          <w:lang w:val="kk-KZ"/>
        </w:rPr>
      </w:pPr>
    </w:p>
    <w:p w14:paraId="59A5425E" w14:textId="77777777" w:rsidR="005B4AA8" w:rsidRPr="006816CB" w:rsidRDefault="005B4AA8" w:rsidP="00500058">
      <w:pPr>
        <w:spacing w:after="0" w:line="240" w:lineRule="auto"/>
        <w:rPr>
          <w:rFonts w:ascii="Times New Roman" w:hAnsi="Times New Roman"/>
          <w:b/>
          <w:sz w:val="28"/>
          <w:szCs w:val="28"/>
          <w:lang w:val="kk-KZ"/>
        </w:rPr>
      </w:pPr>
    </w:p>
    <w:p w14:paraId="33F0003E" w14:textId="77777777" w:rsidR="005B4AA8" w:rsidRDefault="005B4AA8" w:rsidP="00500058">
      <w:pPr>
        <w:spacing w:after="0" w:line="240" w:lineRule="auto"/>
        <w:rPr>
          <w:rFonts w:ascii="Times New Roman" w:hAnsi="Times New Roman"/>
          <w:b/>
          <w:sz w:val="28"/>
          <w:szCs w:val="28"/>
          <w:lang w:val="kk-KZ"/>
        </w:rPr>
      </w:pPr>
    </w:p>
    <w:p w14:paraId="19461A2D" w14:textId="77777777" w:rsidR="001A4AAC" w:rsidRDefault="001A4AAC" w:rsidP="00500058">
      <w:pPr>
        <w:spacing w:after="0" w:line="240" w:lineRule="auto"/>
        <w:rPr>
          <w:rFonts w:ascii="Times New Roman" w:hAnsi="Times New Roman"/>
          <w:b/>
          <w:sz w:val="28"/>
          <w:szCs w:val="28"/>
          <w:lang w:val="kk-KZ"/>
        </w:rPr>
      </w:pPr>
    </w:p>
    <w:p w14:paraId="3166E70C" w14:textId="77777777" w:rsidR="001A4AAC" w:rsidRDefault="001A4AAC" w:rsidP="00500058">
      <w:pPr>
        <w:spacing w:after="0" w:line="240" w:lineRule="auto"/>
        <w:rPr>
          <w:rFonts w:ascii="Times New Roman" w:hAnsi="Times New Roman"/>
          <w:b/>
          <w:sz w:val="28"/>
          <w:szCs w:val="28"/>
          <w:lang w:val="kk-KZ"/>
        </w:rPr>
      </w:pPr>
    </w:p>
    <w:p w14:paraId="53BA81C3" w14:textId="77777777" w:rsidR="001A4AAC" w:rsidRDefault="001A4AAC" w:rsidP="00500058">
      <w:pPr>
        <w:spacing w:after="0" w:line="240" w:lineRule="auto"/>
        <w:rPr>
          <w:rFonts w:ascii="Times New Roman" w:hAnsi="Times New Roman"/>
          <w:b/>
          <w:sz w:val="28"/>
          <w:szCs w:val="28"/>
          <w:lang w:val="kk-KZ"/>
        </w:rPr>
      </w:pPr>
    </w:p>
    <w:p w14:paraId="3510FDD7" w14:textId="2FE3FBBA" w:rsidR="001A4AAC" w:rsidRDefault="001A4AAC" w:rsidP="00500058">
      <w:pPr>
        <w:spacing w:after="0" w:line="240" w:lineRule="auto"/>
        <w:rPr>
          <w:rFonts w:ascii="Times New Roman" w:hAnsi="Times New Roman"/>
          <w:b/>
          <w:sz w:val="28"/>
          <w:szCs w:val="28"/>
          <w:lang w:val="kk-KZ"/>
        </w:rPr>
      </w:pPr>
    </w:p>
    <w:p w14:paraId="583CC8CA" w14:textId="77777777" w:rsidR="00E513CB" w:rsidRDefault="00E513CB" w:rsidP="00500058">
      <w:pPr>
        <w:spacing w:after="0" w:line="240" w:lineRule="auto"/>
        <w:rPr>
          <w:rFonts w:ascii="Times New Roman" w:hAnsi="Times New Roman"/>
          <w:b/>
          <w:sz w:val="28"/>
          <w:szCs w:val="28"/>
          <w:lang w:val="kk-KZ"/>
        </w:rPr>
      </w:pPr>
    </w:p>
    <w:p w14:paraId="67E6FF70" w14:textId="0D95C220" w:rsidR="001A4AAC" w:rsidRDefault="001A4AAC" w:rsidP="00500058">
      <w:pPr>
        <w:spacing w:after="0" w:line="240" w:lineRule="auto"/>
        <w:rPr>
          <w:rFonts w:ascii="Times New Roman" w:hAnsi="Times New Roman"/>
          <w:b/>
          <w:sz w:val="28"/>
          <w:szCs w:val="28"/>
          <w:lang w:val="kk-KZ"/>
        </w:rPr>
      </w:pPr>
    </w:p>
    <w:p w14:paraId="45450850" w14:textId="77777777" w:rsidR="00F0479E" w:rsidRDefault="00F0479E" w:rsidP="00500058">
      <w:pPr>
        <w:spacing w:after="0" w:line="240" w:lineRule="auto"/>
        <w:rPr>
          <w:rFonts w:ascii="Times New Roman" w:hAnsi="Times New Roman"/>
          <w:b/>
          <w:sz w:val="28"/>
          <w:szCs w:val="28"/>
          <w:lang w:val="kk-KZ"/>
        </w:rPr>
      </w:pPr>
    </w:p>
    <w:p w14:paraId="77D10668" w14:textId="2BD7F05B" w:rsidR="00500058" w:rsidRDefault="00500058" w:rsidP="00EB38CB">
      <w:pPr>
        <w:spacing w:after="0" w:line="240" w:lineRule="auto"/>
        <w:jc w:val="center"/>
        <w:rPr>
          <w:rFonts w:ascii="Times New Roman" w:hAnsi="Times New Roman"/>
          <w:b/>
          <w:sz w:val="28"/>
          <w:szCs w:val="28"/>
          <w:lang w:val="kk-KZ"/>
        </w:rPr>
      </w:pPr>
      <w:r w:rsidRPr="006816CB">
        <w:rPr>
          <w:rFonts w:ascii="Times New Roman" w:hAnsi="Times New Roman"/>
          <w:b/>
          <w:sz w:val="28"/>
          <w:szCs w:val="28"/>
          <w:lang w:val="kk-KZ"/>
        </w:rPr>
        <w:lastRenderedPageBreak/>
        <w:t>НОРМАТИВТІК СІЛТЕМЕЛЕР</w:t>
      </w:r>
    </w:p>
    <w:p w14:paraId="162C8B68" w14:textId="77777777" w:rsidR="00EB38CB" w:rsidRPr="006816CB" w:rsidRDefault="00EB38CB" w:rsidP="00EB38CB">
      <w:pPr>
        <w:spacing w:after="0" w:line="240" w:lineRule="auto"/>
        <w:jc w:val="center"/>
        <w:rPr>
          <w:rFonts w:ascii="Times New Roman" w:hAnsi="Times New Roman"/>
          <w:b/>
          <w:sz w:val="28"/>
          <w:szCs w:val="28"/>
          <w:lang w:val="kk-KZ"/>
        </w:rPr>
      </w:pPr>
    </w:p>
    <w:p w14:paraId="28EFAD6F" w14:textId="45ECDF09" w:rsidR="007178FD" w:rsidRDefault="007178FD" w:rsidP="00500058">
      <w:pPr>
        <w:spacing w:after="0" w:line="240" w:lineRule="auto"/>
        <w:rPr>
          <w:rFonts w:ascii="Times New Roman" w:hAnsi="Times New Roman"/>
          <w:sz w:val="28"/>
          <w:szCs w:val="28"/>
          <w:lang w:val="kk-KZ"/>
        </w:rPr>
      </w:pPr>
      <w:r w:rsidRPr="006816CB">
        <w:rPr>
          <w:rFonts w:ascii="Times New Roman" w:hAnsi="Times New Roman"/>
          <w:sz w:val="28"/>
          <w:szCs w:val="28"/>
          <w:lang w:val="kk-KZ"/>
        </w:rPr>
        <w:t>Бұл диссертациялық жұмыста келесі құжаттарға сілтемелер жасалған:</w:t>
      </w:r>
    </w:p>
    <w:p w14:paraId="2B353656" w14:textId="77777777" w:rsidR="00EB38CB" w:rsidRDefault="00EB38CB" w:rsidP="00500058">
      <w:pPr>
        <w:spacing w:after="0" w:line="240" w:lineRule="auto"/>
        <w:rPr>
          <w:rFonts w:ascii="Times New Roman" w:hAnsi="Times New Roman"/>
          <w:sz w:val="28"/>
          <w:szCs w:val="28"/>
          <w:lang w:val="kk-KZ"/>
        </w:rPr>
      </w:pPr>
    </w:p>
    <w:p w14:paraId="5EB3497F" w14:textId="77777777" w:rsidR="00EB38CB" w:rsidRDefault="00EB38CB" w:rsidP="00EB38CB">
      <w:pPr>
        <w:spacing w:after="0" w:line="240" w:lineRule="auto"/>
        <w:jc w:val="both"/>
        <w:rPr>
          <w:rFonts w:ascii="Times New Roman" w:hAnsi="Times New Roman"/>
          <w:sz w:val="28"/>
          <w:szCs w:val="28"/>
          <w:lang w:val="kk-KZ"/>
        </w:rPr>
      </w:pPr>
      <w:r w:rsidRPr="00EB38CB">
        <w:rPr>
          <w:rFonts w:ascii="Times New Roman" w:hAnsi="Times New Roman"/>
          <w:sz w:val="28"/>
          <w:szCs w:val="28"/>
          <w:lang w:val="kk-KZ"/>
        </w:rPr>
        <w:t xml:space="preserve">1. Жер қойнауы және жер қойнауын пайдалану туралы Қазақстан Республикасының Кодексі 2017 жылғы 27 желтоқсандағы № 125-VІ ҚРЗ. </w:t>
      </w:r>
    </w:p>
    <w:p w14:paraId="629F366B" w14:textId="77777777" w:rsidR="00EB38CB" w:rsidRDefault="00EB38CB" w:rsidP="00EB38CB">
      <w:pPr>
        <w:spacing w:after="0" w:line="240" w:lineRule="auto"/>
        <w:jc w:val="both"/>
        <w:rPr>
          <w:rFonts w:ascii="Times New Roman" w:hAnsi="Times New Roman"/>
          <w:sz w:val="28"/>
          <w:szCs w:val="28"/>
        </w:rPr>
      </w:pPr>
      <w:r w:rsidRPr="00EB38CB">
        <w:rPr>
          <w:rFonts w:ascii="Times New Roman" w:hAnsi="Times New Roman"/>
          <w:sz w:val="28"/>
          <w:szCs w:val="28"/>
          <w:lang w:val="kk-KZ"/>
        </w:rPr>
        <w:t xml:space="preserve">2. Тау-кен және геологиялық барлау жұмыстарын жүргізетін қауіпті өндірістік объектілер үшін өнеркәсіптік қауіпсіздікті қамтамасыз ету қағидаларын бекіту туралы Қазақстан Республикасы Инвестициялар және даму министрінің 2014 жылғы 30 желтоқсандағы № 352 бұйрығы. </w:t>
      </w:r>
      <w:r w:rsidRPr="00EB38CB">
        <w:rPr>
          <w:rFonts w:ascii="Times New Roman" w:hAnsi="Times New Roman"/>
          <w:sz w:val="28"/>
          <w:szCs w:val="28"/>
        </w:rPr>
        <w:t>Қазақстан Республикасының Әділет министрлігінде 2015 жылы 13 ақпанда № 10247 тіркелді.</w:t>
      </w:r>
    </w:p>
    <w:p w14:paraId="041140C6" w14:textId="77777777" w:rsidR="00EB38CB" w:rsidRDefault="00EB38CB" w:rsidP="00EB38CB">
      <w:pPr>
        <w:spacing w:after="0" w:line="240" w:lineRule="auto"/>
        <w:jc w:val="both"/>
        <w:rPr>
          <w:rFonts w:ascii="Times New Roman" w:hAnsi="Times New Roman"/>
          <w:sz w:val="28"/>
          <w:szCs w:val="28"/>
        </w:rPr>
      </w:pPr>
      <w:r w:rsidRPr="00EB38CB">
        <w:rPr>
          <w:rFonts w:ascii="Times New Roman" w:hAnsi="Times New Roman"/>
          <w:sz w:val="28"/>
          <w:szCs w:val="28"/>
        </w:rPr>
        <w:t xml:space="preserve"> 3. Инструкция по безопасному ведению горных работ при комбинированной (совмещенной) разработке рудных и нерудных месторождений полезных ископаемых // В сб.: руководящих материалов горнорудного надзора. - М.: Изд. АГН, 1998. </w:t>
      </w:r>
    </w:p>
    <w:p w14:paraId="70A2B33F" w14:textId="77777777" w:rsidR="00EB38CB" w:rsidRDefault="00EB38CB" w:rsidP="00EB38CB">
      <w:pPr>
        <w:spacing w:after="0" w:line="240" w:lineRule="auto"/>
        <w:jc w:val="both"/>
        <w:rPr>
          <w:rFonts w:ascii="Times New Roman" w:hAnsi="Times New Roman"/>
          <w:sz w:val="28"/>
          <w:szCs w:val="28"/>
        </w:rPr>
      </w:pPr>
      <w:r w:rsidRPr="00EB38CB">
        <w:rPr>
          <w:rFonts w:ascii="Times New Roman" w:hAnsi="Times New Roman"/>
          <w:sz w:val="28"/>
          <w:szCs w:val="28"/>
        </w:rPr>
        <w:t xml:space="preserve">4. Инструкция по наблюдениям за сдвижением горных пород и земной поверхности при подземной разработке рудных месторождений. –Л.: Изд.ВНИМИ, 1990. </w:t>
      </w:r>
    </w:p>
    <w:p w14:paraId="5DD24AEB" w14:textId="77777777" w:rsidR="00EB38CB" w:rsidRDefault="00EB38CB" w:rsidP="00EB38CB">
      <w:pPr>
        <w:spacing w:after="0" w:line="240" w:lineRule="auto"/>
        <w:jc w:val="both"/>
        <w:rPr>
          <w:rFonts w:ascii="Times New Roman" w:hAnsi="Times New Roman"/>
          <w:sz w:val="28"/>
          <w:szCs w:val="28"/>
        </w:rPr>
      </w:pPr>
      <w:r w:rsidRPr="00EB38CB">
        <w:rPr>
          <w:rFonts w:ascii="Times New Roman" w:hAnsi="Times New Roman"/>
          <w:sz w:val="28"/>
          <w:szCs w:val="28"/>
        </w:rPr>
        <w:t xml:space="preserve">5. Инструкция по маркшейдерским и топографо-геодезическим работам в нефтяной промышленности. РД 39-0147139-101-87. </w:t>
      </w:r>
    </w:p>
    <w:p w14:paraId="3F228C8A" w14:textId="77777777" w:rsidR="00EB38CB" w:rsidRDefault="00EB38CB" w:rsidP="00EB38CB">
      <w:pPr>
        <w:spacing w:after="0" w:line="240" w:lineRule="auto"/>
        <w:jc w:val="both"/>
        <w:rPr>
          <w:rFonts w:ascii="Times New Roman" w:hAnsi="Times New Roman"/>
          <w:sz w:val="28"/>
          <w:szCs w:val="28"/>
        </w:rPr>
      </w:pPr>
      <w:r w:rsidRPr="00EB38CB">
        <w:rPr>
          <w:rFonts w:ascii="Times New Roman" w:hAnsi="Times New Roman"/>
          <w:sz w:val="28"/>
          <w:szCs w:val="28"/>
        </w:rPr>
        <w:t xml:space="preserve">6. Инструкция по нивелированию I, II, III и IV классов. М.: Недра, 1990. </w:t>
      </w:r>
    </w:p>
    <w:p w14:paraId="772B4188" w14:textId="77777777" w:rsidR="00EB38CB" w:rsidRDefault="00EB38CB" w:rsidP="00EB38CB">
      <w:pPr>
        <w:spacing w:after="0" w:line="240" w:lineRule="auto"/>
        <w:jc w:val="both"/>
        <w:rPr>
          <w:rFonts w:ascii="Times New Roman" w:hAnsi="Times New Roman"/>
          <w:sz w:val="28"/>
          <w:szCs w:val="28"/>
        </w:rPr>
      </w:pPr>
      <w:r w:rsidRPr="00EB38CB">
        <w:rPr>
          <w:rFonts w:ascii="Times New Roman" w:hAnsi="Times New Roman"/>
          <w:sz w:val="28"/>
          <w:szCs w:val="28"/>
        </w:rPr>
        <w:t xml:space="preserve">7. Инструкция по развитию съемочного обоснования и съемке ситуации и рельефа с применением глобальных навигационных спутниковых систем GPS и ГЛОНАСС. − Астана, 2008. − 79 с. </w:t>
      </w:r>
    </w:p>
    <w:p w14:paraId="69725A48" w14:textId="77777777" w:rsidR="00EB38CB" w:rsidRDefault="00EB38CB" w:rsidP="00EB38CB">
      <w:pPr>
        <w:spacing w:after="0" w:line="240" w:lineRule="auto"/>
        <w:jc w:val="both"/>
        <w:rPr>
          <w:rFonts w:ascii="Times New Roman" w:hAnsi="Times New Roman"/>
          <w:sz w:val="28"/>
          <w:szCs w:val="28"/>
        </w:rPr>
      </w:pPr>
      <w:r w:rsidRPr="00EB38CB">
        <w:rPr>
          <w:rFonts w:ascii="Times New Roman" w:hAnsi="Times New Roman"/>
          <w:sz w:val="28"/>
          <w:szCs w:val="28"/>
        </w:rPr>
        <w:t>8.СП 11-104-97 «Инженерно-геодезические изыскания для строительства». М.: ПНИИИС Госстроя России, – 92с.</w:t>
      </w:r>
    </w:p>
    <w:p w14:paraId="55A8619B" w14:textId="77777777" w:rsidR="00EB38CB" w:rsidRDefault="00EB38CB" w:rsidP="00EB38CB">
      <w:pPr>
        <w:spacing w:after="0" w:line="240" w:lineRule="auto"/>
        <w:jc w:val="both"/>
        <w:rPr>
          <w:rFonts w:ascii="Times New Roman" w:hAnsi="Times New Roman"/>
          <w:sz w:val="28"/>
          <w:szCs w:val="28"/>
        </w:rPr>
      </w:pPr>
      <w:r w:rsidRPr="00EB38CB">
        <w:rPr>
          <w:rFonts w:ascii="Times New Roman" w:hAnsi="Times New Roman"/>
          <w:sz w:val="28"/>
          <w:szCs w:val="28"/>
        </w:rPr>
        <w:t xml:space="preserve"> 9. РД 07-408-01 «Положение о геологическом и маркшейдерском обеспечении промышленной безопасности и охраны недр». ГУП "НТЦ "Промышленная безопасность", № 2002. –6 с.</w:t>
      </w:r>
    </w:p>
    <w:p w14:paraId="706F522D" w14:textId="62FE6CFF" w:rsidR="00EB38CB" w:rsidRPr="00EB38CB" w:rsidRDefault="00EB38CB" w:rsidP="00EB38CB">
      <w:pPr>
        <w:spacing w:after="0" w:line="240" w:lineRule="auto"/>
        <w:jc w:val="both"/>
        <w:rPr>
          <w:rFonts w:ascii="Times New Roman" w:hAnsi="Times New Roman"/>
          <w:b/>
          <w:sz w:val="28"/>
          <w:szCs w:val="28"/>
        </w:rPr>
      </w:pPr>
      <w:r w:rsidRPr="00EB38CB">
        <w:rPr>
          <w:rFonts w:ascii="Times New Roman" w:hAnsi="Times New Roman"/>
          <w:sz w:val="28"/>
          <w:szCs w:val="28"/>
        </w:rPr>
        <w:t xml:space="preserve"> 10. РД 07-603-03 «Инструкции по производству маркшейдерских работ». М.: Управление по надзору за охраной недр и геолого-маркшейдерскому контролю, 2003. – 82с.</w:t>
      </w:r>
    </w:p>
    <w:p w14:paraId="42054FD5" w14:textId="77777777" w:rsidR="00EB38CB" w:rsidRDefault="00EB38CB" w:rsidP="00EB38CB">
      <w:pPr>
        <w:spacing w:after="0" w:line="240" w:lineRule="auto"/>
        <w:jc w:val="center"/>
        <w:rPr>
          <w:rFonts w:ascii="Times New Roman" w:hAnsi="Times New Roman"/>
          <w:b/>
          <w:sz w:val="28"/>
          <w:szCs w:val="28"/>
        </w:rPr>
      </w:pPr>
    </w:p>
    <w:p w14:paraId="4EED125B" w14:textId="77777777" w:rsidR="00EB38CB" w:rsidRDefault="00EB38CB" w:rsidP="00EB38CB">
      <w:pPr>
        <w:spacing w:after="0" w:line="240" w:lineRule="auto"/>
        <w:jc w:val="center"/>
        <w:rPr>
          <w:rFonts w:ascii="Times New Roman" w:hAnsi="Times New Roman"/>
          <w:b/>
          <w:sz w:val="28"/>
          <w:szCs w:val="28"/>
        </w:rPr>
      </w:pPr>
    </w:p>
    <w:p w14:paraId="4FA34BB7" w14:textId="77777777" w:rsidR="00EB38CB" w:rsidRDefault="00EB38CB" w:rsidP="00EB38CB">
      <w:pPr>
        <w:spacing w:after="0" w:line="240" w:lineRule="auto"/>
        <w:jc w:val="center"/>
        <w:rPr>
          <w:rFonts w:ascii="Times New Roman" w:hAnsi="Times New Roman"/>
          <w:b/>
          <w:sz w:val="28"/>
          <w:szCs w:val="28"/>
        </w:rPr>
      </w:pPr>
    </w:p>
    <w:p w14:paraId="002BD003" w14:textId="77777777" w:rsidR="00EB38CB" w:rsidRDefault="00EB38CB" w:rsidP="00EB38CB">
      <w:pPr>
        <w:spacing w:after="0" w:line="240" w:lineRule="auto"/>
        <w:jc w:val="center"/>
        <w:rPr>
          <w:rFonts w:ascii="Times New Roman" w:hAnsi="Times New Roman"/>
          <w:b/>
          <w:sz w:val="28"/>
          <w:szCs w:val="28"/>
        </w:rPr>
      </w:pPr>
    </w:p>
    <w:p w14:paraId="0F8ED2D1" w14:textId="77777777" w:rsidR="00EB38CB" w:rsidRDefault="00EB38CB" w:rsidP="00EB38CB">
      <w:pPr>
        <w:spacing w:after="0" w:line="240" w:lineRule="auto"/>
        <w:jc w:val="center"/>
        <w:rPr>
          <w:rFonts w:ascii="Times New Roman" w:hAnsi="Times New Roman"/>
          <w:b/>
          <w:sz w:val="28"/>
          <w:szCs w:val="28"/>
        </w:rPr>
      </w:pPr>
    </w:p>
    <w:p w14:paraId="57F10081" w14:textId="77777777" w:rsidR="00EB38CB" w:rsidRDefault="00EB38CB" w:rsidP="00EB38CB">
      <w:pPr>
        <w:spacing w:after="0" w:line="240" w:lineRule="auto"/>
        <w:jc w:val="center"/>
        <w:rPr>
          <w:rFonts w:ascii="Times New Roman" w:hAnsi="Times New Roman"/>
          <w:b/>
          <w:sz w:val="28"/>
          <w:szCs w:val="28"/>
        </w:rPr>
      </w:pPr>
    </w:p>
    <w:p w14:paraId="37A5ECE3" w14:textId="77777777" w:rsidR="00EB38CB" w:rsidRDefault="00EB38CB" w:rsidP="00EB38CB">
      <w:pPr>
        <w:spacing w:after="0" w:line="240" w:lineRule="auto"/>
        <w:jc w:val="center"/>
        <w:rPr>
          <w:rFonts w:ascii="Times New Roman" w:hAnsi="Times New Roman"/>
          <w:b/>
          <w:sz w:val="28"/>
          <w:szCs w:val="28"/>
        </w:rPr>
      </w:pPr>
    </w:p>
    <w:p w14:paraId="35E8A4C0" w14:textId="77777777" w:rsidR="00EB38CB" w:rsidRDefault="00EB38CB" w:rsidP="00EB38CB">
      <w:pPr>
        <w:spacing w:after="0" w:line="240" w:lineRule="auto"/>
        <w:jc w:val="center"/>
        <w:rPr>
          <w:rFonts w:ascii="Times New Roman" w:hAnsi="Times New Roman"/>
          <w:b/>
          <w:sz w:val="28"/>
          <w:szCs w:val="28"/>
        </w:rPr>
      </w:pPr>
    </w:p>
    <w:p w14:paraId="13A5270E" w14:textId="77777777" w:rsidR="00EB38CB" w:rsidRDefault="00EB38CB" w:rsidP="00EB38CB">
      <w:pPr>
        <w:spacing w:after="0" w:line="240" w:lineRule="auto"/>
        <w:jc w:val="center"/>
        <w:rPr>
          <w:rFonts w:ascii="Times New Roman" w:hAnsi="Times New Roman"/>
          <w:b/>
          <w:sz w:val="28"/>
          <w:szCs w:val="28"/>
        </w:rPr>
      </w:pPr>
    </w:p>
    <w:p w14:paraId="141BEE2E" w14:textId="77777777" w:rsidR="00EB38CB" w:rsidRDefault="00EB38CB" w:rsidP="00EB38CB">
      <w:pPr>
        <w:spacing w:after="0" w:line="240" w:lineRule="auto"/>
        <w:jc w:val="center"/>
        <w:rPr>
          <w:rFonts w:ascii="Times New Roman" w:hAnsi="Times New Roman"/>
          <w:b/>
          <w:sz w:val="28"/>
          <w:szCs w:val="28"/>
        </w:rPr>
      </w:pPr>
    </w:p>
    <w:p w14:paraId="54159CBB" w14:textId="77777777" w:rsidR="00EB38CB" w:rsidRDefault="00EB38CB" w:rsidP="00EB38CB">
      <w:pPr>
        <w:spacing w:after="0" w:line="240" w:lineRule="auto"/>
        <w:jc w:val="center"/>
        <w:rPr>
          <w:rFonts w:ascii="Times New Roman" w:hAnsi="Times New Roman"/>
          <w:b/>
          <w:sz w:val="28"/>
          <w:szCs w:val="28"/>
        </w:rPr>
      </w:pPr>
    </w:p>
    <w:p w14:paraId="673B3CDC" w14:textId="77777777" w:rsidR="00EB38CB" w:rsidRDefault="00EB38CB" w:rsidP="00EB38CB">
      <w:pPr>
        <w:spacing w:after="0" w:line="240" w:lineRule="auto"/>
        <w:jc w:val="center"/>
        <w:rPr>
          <w:rFonts w:ascii="Times New Roman" w:hAnsi="Times New Roman"/>
          <w:b/>
          <w:sz w:val="28"/>
          <w:szCs w:val="28"/>
        </w:rPr>
      </w:pPr>
    </w:p>
    <w:p w14:paraId="405F3DBE" w14:textId="5BCB669B" w:rsidR="00EB38CB" w:rsidRPr="00EB38CB" w:rsidRDefault="00EB38CB" w:rsidP="00EB38CB">
      <w:pPr>
        <w:spacing w:after="0" w:line="240" w:lineRule="auto"/>
        <w:jc w:val="center"/>
        <w:rPr>
          <w:rFonts w:ascii="Times New Roman" w:hAnsi="Times New Roman"/>
          <w:b/>
          <w:sz w:val="28"/>
          <w:szCs w:val="28"/>
          <w:lang w:val="kk-KZ"/>
        </w:rPr>
      </w:pPr>
      <w:r w:rsidRPr="00EB38CB">
        <w:rPr>
          <w:rFonts w:ascii="Times New Roman" w:hAnsi="Times New Roman"/>
          <w:b/>
          <w:sz w:val="28"/>
          <w:szCs w:val="28"/>
        </w:rPr>
        <w:lastRenderedPageBreak/>
        <w:t>БЕЛГІЛЕНУЛЕР МЕН ҚЫСҚАРТУЛАР</w:t>
      </w:r>
    </w:p>
    <w:p w14:paraId="0DDD334D" w14:textId="77777777" w:rsidR="007178FD" w:rsidRPr="006816CB" w:rsidRDefault="007178FD" w:rsidP="00500058">
      <w:pPr>
        <w:spacing w:after="0" w:line="240" w:lineRule="auto"/>
        <w:rPr>
          <w:rFonts w:ascii="Times New Roman" w:hAnsi="Times New Roman"/>
          <w:sz w:val="28"/>
          <w:szCs w:val="28"/>
          <w:lang w:val="kk-KZ"/>
        </w:rPr>
      </w:pPr>
    </w:p>
    <w:tbl>
      <w:tblPr>
        <w:tblW w:w="0" w:type="auto"/>
        <w:tblLook w:val="04A0" w:firstRow="1" w:lastRow="0" w:firstColumn="1" w:lastColumn="0" w:noHBand="0" w:noVBand="1"/>
      </w:tblPr>
      <w:tblGrid>
        <w:gridCol w:w="2972"/>
        <w:gridCol w:w="6373"/>
      </w:tblGrid>
      <w:tr w:rsidR="007178FD" w:rsidRPr="00154701" w14:paraId="5CE919D8" w14:textId="77777777" w:rsidTr="00E42AAC">
        <w:trPr>
          <w:trHeight w:val="584"/>
        </w:trPr>
        <w:tc>
          <w:tcPr>
            <w:tcW w:w="2972" w:type="dxa"/>
          </w:tcPr>
          <w:p w14:paraId="7A05B862" w14:textId="77777777" w:rsidR="007178FD" w:rsidRPr="00154701" w:rsidRDefault="007178FD" w:rsidP="00200751">
            <w:pPr>
              <w:spacing w:after="0" w:line="240" w:lineRule="auto"/>
              <w:rPr>
                <w:rFonts w:ascii="Times New Roman" w:hAnsi="Times New Roman"/>
                <w:sz w:val="28"/>
                <w:szCs w:val="28"/>
              </w:rPr>
            </w:pPr>
            <w:r w:rsidRPr="00154701">
              <w:rPr>
                <w:rFonts w:ascii="Times New Roman" w:hAnsi="Times New Roman"/>
                <w:sz w:val="28"/>
                <w:szCs w:val="28"/>
                <w:lang w:val="kk-KZ"/>
              </w:rPr>
              <w:t xml:space="preserve"> </w:t>
            </w:r>
            <w:r w:rsidRPr="00154701">
              <w:rPr>
                <w:rFonts w:ascii="Times New Roman" w:hAnsi="Times New Roman"/>
                <w:sz w:val="28"/>
                <w:szCs w:val="28"/>
              </w:rPr>
              <w:t>Вертикаль деформациялар</w:t>
            </w:r>
          </w:p>
        </w:tc>
        <w:tc>
          <w:tcPr>
            <w:tcW w:w="6373" w:type="dxa"/>
          </w:tcPr>
          <w:p w14:paraId="487F7645" w14:textId="77777777" w:rsidR="007178FD" w:rsidRPr="00154701" w:rsidRDefault="00727C7E" w:rsidP="00727C7E">
            <w:pPr>
              <w:spacing w:after="0" w:line="240" w:lineRule="auto"/>
              <w:jc w:val="both"/>
              <w:rPr>
                <w:rFonts w:ascii="Times New Roman" w:hAnsi="Times New Roman"/>
                <w:sz w:val="28"/>
                <w:szCs w:val="28"/>
              </w:rPr>
            </w:pPr>
            <w:r>
              <w:rPr>
                <w:rFonts w:ascii="Times New Roman" w:hAnsi="Times New Roman"/>
                <w:sz w:val="28"/>
                <w:szCs w:val="28"/>
                <w:lang w:val="kk-KZ"/>
              </w:rPr>
              <w:t>Геодинамикалық процестен</w:t>
            </w:r>
            <w:r w:rsidR="003A4C70" w:rsidRPr="00154701">
              <w:rPr>
                <w:rFonts w:ascii="Times New Roman" w:hAnsi="Times New Roman"/>
                <w:sz w:val="28"/>
                <w:szCs w:val="28"/>
              </w:rPr>
              <w:t xml:space="preserve"> </w:t>
            </w:r>
            <w:r w:rsidR="007178FD" w:rsidRPr="00154701">
              <w:rPr>
                <w:rFonts w:ascii="Times New Roman" w:hAnsi="Times New Roman"/>
                <w:sz w:val="28"/>
                <w:szCs w:val="28"/>
              </w:rPr>
              <w:t xml:space="preserve">жер </w:t>
            </w:r>
            <w:r>
              <w:rPr>
                <w:rFonts w:ascii="Times New Roman" w:hAnsi="Times New Roman"/>
                <w:sz w:val="28"/>
                <w:szCs w:val="28"/>
                <w:lang w:val="kk-KZ"/>
              </w:rPr>
              <w:t>қыртысының</w:t>
            </w:r>
            <w:r w:rsidR="007178FD" w:rsidRPr="00154701">
              <w:rPr>
                <w:rFonts w:ascii="Times New Roman" w:hAnsi="Times New Roman"/>
                <w:sz w:val="28"/>
                <w:szCs w:val="28"/>
              </w:rPr>
              <w:t xml:space="preserve"> вертикаль жазықтықта деформациялануы</w:t>
            </w:r>
          </w:p>
        </w:tc>
      </w:tr>
      <w:tr w:rsidR="007178FD" w:rsidRPr="00154701" w14:paraId="451D83CF" w14:textId="77777777" w:rsidTr="00E42AAC">
        <w:tc>
          <w:tcPr>
            <w:tcW w:w="2972" w:type="dxa"/>
          </w:tcPr>
          <w:p w14:paraId="75915912" w14:textId="77777777" w:rsidR="007178FD" w:rsidRPr="00154701" w:rsidRDefault="007178FD" w:rsidP="00200751">
            <w:pPr>
              <w:spacing w:after="0" w:line="240" w:lineRule="auto"/>
              <w:rPr>
                <w:rFonts w:ascii="Times New Roman" w:hAnsi="Times New Roman"/>
                <w:sz w:val="28"/>
                <w:szCs w:val="28"/>
              </w:rPr>
            </w:pPr>
            <w:r w:rsidRPr="00154701">
              <w:rPr>
                <w:rFonts w:ascii="Times New Roman" w:hAnsi="Times New Roman"/>
                <w:sz w:val="28"/>
                <w:szCs w:val="28"/>
              </w:rPr>
              <w:t>Горизонталь деформациялар</w:t>
            </w:r>
          </w:p>
        </w:tc>
        <w:tc>
          <w:tcPr>
            <w:tcW w:w="6373" w:type="dxa"/>
          </w:tcPr>
          <w:p w14:paraId="6412ED11" w14:textId="77777777" w:rsidR="007178FD" w:rsidRPr="00154701" w:rsidRDefault="00B20020" w:rsidP="00200751">
            <w:pPr>
              <w:spacing w:after="0" w:line="240" w:lineRule="auto"/>
              <w:jc w:val="both"/>
              <w:rPr>
                <w:rFonts w:ascii="Times New Roman" w:hAnsi="Times New Roman"/>
                <w:sz w:val="28"/>
                <w:szCs w:val="28"/>
              </w:rPr>
            </w:pPr>
            <w:r>
              <w:rPr>
                <w:rFonts w:ascii="Times New Roman" w:hAnsi="Times New Roman"/>
                <w:sz w:val="28"/>
                <w:szCs w:val="28"/>
                <w:lang w:val="kk-KZ"/>
              </w:rPr>
              <w:t>Геодинамикалық процестен</w:t>
            </w:r>
            <w:r w:rsidRPr="00154701">
              <w:rPr>
                <w:rFonts w:ascii="Times New Roman" w:hAnsi="Times New Roman"/>
                <w:sz w:val="28"/>
                <w:szCs w:val="28"/>
              </w:rPr>
              <w:t xml:space="preserve"> </w:t>
            </w:r>
            <w:r w:rsidR="007178FD" w:rsidRPr="00154701">
              <w:rPr>
                <w:rFonts w:ascii="Times New Roman" w:hAnsi="Times New Roman"/>
                <w:sz w:val="28"/>
                <w:szCs w:val="28"/>
              </w:rPr>
              <w:t>горизонталь жазықтықта деформациялануы</w:t>
            </w:r>
          </w:p>
        </w:tc>
      </w:tr>
      <w:tr w:rsidR="007178FD" w:rsidRPr="00154701" w14:paraId="6E5BE3A7" w14:textId="77777777" w:rsidTr="00E42AAC">
        <w:tc>
          <w:tcPr>
            <w:tcW w:w="2972" w:type="dxa"/>
          </w:tcPr>
          <w:p w14:paraId="185685DA" w14:textId="77777777" w:rsidR="007178FD" w:rsidRPr="00154701" w:rsidRDefault="007178FD" w:rsidP="00200751">
            <w:pPr>
              <w:spacing w:after="0" w:line="240" w:lineRule="auto"/>
              <w:rPr>
                <w:rFonts w:ascii="Times New Roman" w:hAnsi="Times New Roman"/>
                <w:sz w:val="28"/>
                <w:szCs w:val="28"/>
              </w:rPr>
            </w:pPr>
            <w:r w:rsidRPr="00154701">
              <w:rPr>
                <w:rFonts w:ascii="Times New Roman" w:hAnsi="Times New Roman"/>
                <w:sz w:val="28"/>
                <w:szCs w:val="28"/>
              </w:rPr>
              <w:t>Геодинамика</w:t>
            </w:r>
          </w:p>
        </w:tc>
        <w:tc>
          <w:tcPr>
            <w:tcW w:w="6373" w:type="dxa"/>
          </w:tcPr>
          <w:p w14:paraId="4A59B404" w14:textId="77777777" w:rsidR="007178FD" w:rsidRPr="00154701" w:rsidRDefault="007178FD" w:rsidP="00B20020">
            <w:pPr>
              <w:spacing w:after="0" w:line="240" w:lineRule="auto"/>
              <w:jc w:val="both"/>
              <w:rPr>
                <w:rFonts w:ascii="Times New Roman" w:hAnsi="Times New Roman"/>
                <w:sz w:val="28"/>
                <w:szCs w:val="28"/>
              </w:rPr>
            </w:pPr>
            <w:r w:rsidRPr="00154701">
              <w:rPr>
                <w:rFonts w:ascii="Times New Roman" w:hAnsi="Times New Roman"/>
                <w:sz w:val="28"/>
                <w:szCs w:val="28"/>
              </w:rPr>
              <w:t xml:space="preserve">Жердің планетарлық эволюциясының нәтижесінде пайда болатын күштер мен үдерістердің табиғаты туралы ғылым </w:t>
            </w:r>
          </w:p>
        </w:tc>
      </w:tr>
      <w:tr w:rsidR="007178FD" w:rsidRPr="00154701" w14:paraId="552E9964" w14:textId="77777777" w:rsidTr="00E42AAC">
        <w:tc>
          <w:tcPr>
            <w:tcW w:w="2972" w:type="dxa"/>
          </w:tcPr>
          <w:p w14:paraId="56397494" w14:textId="77777777" w:rsidR="007178FD" w:rsidRPr="00154701" w:rsidRDefault="007178FD" w:rsidP="00200751">
            <w:pPr>
              <w:spacing w:after="0" w:line="240" w:lineRule="auto"/>
              <w:rPr>
                <w:rFonts w:ascii="Times New Roman" w:hAnsi="Times New Roman"/>
                <w:sz w:val="28"/>
                <w:szCs w:val="28"/>
              </w:rPr>
            </w:pPr>
            <w:r w:rsidRPr="00154701">
              <w:rPr>
                <w:rFonts w:ascii="Times New Roman" w:hAnsi="Times New Roman"/>
                <w:sz w:val="28"/>
                <w:szCs w:val="28"/>
              </w:rPr>
              <w:t>Г</w:t>
            </w:r>
            <w:r w:rsidRPr="00154701">
              <w:rPr>
                <w:rFonts w:ascii="Times New Roman" w:hAnsi="Times New Roman"/>
                <w:sz w:val="28"/>
                <w:szCs w:val="28"/>
                <w:lang w:val="kk-KZ"/>
              </w:rPr>
              <w:t>АЖ</w:t>
            </w:r>
          </w:p>
        </w:tc>
        <w:tc>
          <w:tcPr>
            <w:tcW w:w="6373" w:type="dxa"/>
          </w:tcPr>
          <w:p w14:paraId="753A35CB" w14:textId="77777777" w:rsidR="007178FD" w:rsidRPr="00154701" w:rsidRDefault="007178FD" w:rsidP="00200751">
            <w:pPr>
              <w:spacing w:after="0" w:line="240" w:lineRule="auto"/>
              <w:jc w:val="both"/>
              <w:rPr>
                <w:rFonts w:ascii="Times New Roman" w:hAnsi="Times New Roman"/>
                <w:sz w:val="28"/>
                <w:szCs w:val="28"/>
              </w:rPr>
            </w:pPr>
            <w:r w:rsidRPr="00154701">
              <w:rPr>
                <w:rFonts w:ascii="Times New Roman" w:hAnsi="Times New Roman"/>
                <w:sz w:val="28"/>
                <w:szCs w:val="28"/>
              </w:rPr>
              <w:t>Географиялық ақпарат жүйесі</w:t>
            </w:r>
          </w:p>
        </w:tc>
      </w:tr>
      <w:tr w:rsidR="007178FD" w:rsidRPr="00154701" w14:paraId="673C835A" w14:textId="77777777" w:rsidTr="00E42AAC">
        <w:tc>
          <w:tcPr>
            <w:tcW w:w="2972" w:type="dxa"/>
          </w:tcPr>
          <w:p w14:paraId="77BF79DA" w14:textId="77777777" w:rsidR="007178FD" w:rsidRPr="00154701" w:rsidRDefault="007178FD" w:rsidP="00200751">
            <w:pPr>
              <w:spacing w:after="0" w:line="240" w:lineRule="auto"/>
              <w:rPr>
                <w:rFonts w:ascii="Times New Roman" w:hAnsi="Times New Roman"/>
                <w:sz w:val="28"/>
                <w:szCs w:val="28"/>
              </w:rPr>
            </w:pPr>
            <w:r w:rsidRPr="00154701">
              <w:rPr>
                <w:rFonts w:ascii="Times New Roman" w:hAnsi="Times New Roman"/>
                <w:sz w:val="28"/>
                <w:szCs w:val="28"/>
              </w:rPr>
              <w:t>ГДП</w:t>
            </w:r>
          </w:p>
        </w:tc>
        <w:tc>
          <w:tcPr>
            <w:tcW w:w="6373" w:type="dxa"/>
          </w:tcPr>
          <w:p w14:paraId="07B288F3" w14:textId="77777777" w:rsidR="007178FD" w:rsidRPr="00154701" w:rsidRDefault="007178FD" w:rsidP="00200751">
            <w:pPr>
              <w:spacing w:after="0" w:line="240" w:lineRule="auto"/>
              <w:jc w:val="both"/>
              <w:rPr>
                <w:rFonts w:ascii="Times New Roman" w:hAnsi="Times New Roman"/>
                <w:sz w:val="28"/>
                <w:szCs w:val="28"/>
              </w:rPr>
            </w:pPr>
            <w:r w:rsidRPr="00154701">
              <w:rPr>
                <w:rFonts w:ascii="Times New Roman" w:hAnsi="Times New Roman"/>
                <w:sz w:val="28"/>
                <w:szCs w:val="28"/>
              </w:rPr>
              <w:t>Геодинамикалық полигон</w:t>
            </w:r>
          </w:p>
        </w:tc>
      </w:tr>
      <w:tr w:rsidR="007178FD" w:rsidRPr="00154701" w14:paraId="036399E3" w14:textId="77777777" w:rsidTr="00E42AAC">
        <w:tc>
          <w:tcPr>
            <w:tcW w:w="2972" w:type="dxa"/>
          </w:tcPr>
          <w:p w14:paraId="178812ED" w14:textId="77777777" w:rsidR="007178FD" w:rsidRPr="00154701" w:rsidRDefault="007178FD" w:rsidP="00200751">
            <w:pPr>
              <w:spacing w:after="0" w:line="240" w:lineRule="auto"/>
              <w:rPr>
                <w:rFonts w:ascii="Times New Roman" w:hAnsi="Times New Roman"/>
                <w:sz w:val="28"/>
                <w:szCs w:val="28"/>
              </w:rPr>
            </w:pPr>
            <w:r w:rsidRPr="00154701">
              <w:rPr>
                <w:rFonts w:ascii="Times New Roman" w:hAnsi="Times New Roman"/>
                <w:sz w:val="28"/>
                <w:szCs w:val="28"/>
              </w:rPr>
              <w:t>ҒНЖЖ</w:t>
            </w:r>
          </w:p>
        </w:tc>
        <w:tc>
          <w:tcPr>
            <w:tcW w:w="6373" w:type="dxa"/>
          </w:tcPr>
          <w:p w14:paraId="5A4AD1E8" w14:textId="77777777" w:rsidR="007178FD" w:rsidRPr="00154701" w:rsidRDefault="007178FD" w:rsidP="00200751">
            <w:pPr>
              <w:spacing w:after="0" w:line="240" w:lineRule="auto"/>
              <w:jc w:val="both"/>
              <w:rPr>
                <w:rFonts w:ascii="Times New Roman" w:hAnsi="Times New Roman"/>
                <w:sz w:val="28"/>
                <w:szCs w:val="28"/>
              </w:rPr>
            </w:pPr>
            <w:r w:rsidRPr="00154701">
              <w:rPr>
                <w:rFonts w:ascii="Times New Roman" w:hAnsi="Times New Roman"/>
                <w:sz w:val="28"/>
                <w:szCs w:val="28"/>
              </w:rPr>
              <w:t>Ғаламдық навигациялық жерсеріктік жүйе</w:t>
            </w:r>
          </w:p>
        </w:tc>
      </w:tr>
      <w:tr w:rsidR="007178FD" w:rsidRPr="00154701" w14:paraId="5415E326" w14:textId="77777777" w:rsidTr="00E42AAC">
        <w:tc>
          <w:tcPr>
            <w:tcW w:w="2972" w:type="dxa"/>
          </w:tcPr>
          <w:p w14:paraId="1F133C75" w14:textId="77777777" w:rsidR="007178FD" w:rsidRPr="00154701" w:rsidRDefault="007178FD" w:rsidP="00200751">
            <w:pPr>
              <w:spacing w:after="0" w:line="240" w:lineRule="auto"/>
              <w:rPr>
                <w:rFonts w:ascii="Times New Roman" w:hAnsi="Times New Roman"/>
                <w:sz w:val="28"/>
                <w:szCs w:val="28"/>
              </w:rPr>
            </w:pPr>
            <w:r w:rsidRPr="00154701">
              <w:rPr>
                <w:rFonts w:ascii="Times New Roman" w:hAnsi="Times New Roman"/>
                <w:sz w:val="28"/>
                <w:szCs w:val="28"/>
              </w:rPr>
              <w:t>ЖҚЗ</w:t>
            </w:r>
          </w:p>
        </w:tc>
        <w:tc>
          <w:tcPr>
            <w:tcW w:w="6373" w:type="dxa"/>
          </w:tcPr>
          <w:p w14:paraId="400327AD" w14:textId="77777777" w:rsidR="007178FD" w:rsidRPr="00154701" w:rsidRDefault="007178FD" w:rsidP="00200751">
            <w:pPr>
              <w:spacing w:after="0" w:line="240" w:lineRule="auto"/>
              <w:jc w:val="both"/>
              <w:rPr>
                <w:rFonts w:ascii="Times New Roman" w:hAnsi="Times New Roman"/>
                <w:sz w:val="28"/>
                <w:szCs w:val="28"/>
              </w:rPr>
            </w:pPr>
            <w:r w:rsidRPr="00154701">
              <w:rPr>
                <w:rFonts w:ascii="Times New Roman" w:hAnsi="Times New Roman"/>
                <w:sz w:val="28"/>
                <w:szCs w:val="28"/>
              </w:rPr>
              <w:t>Жерді қашықтан зондылау (ДЗЗ)</w:t>
            </w:r>
          </w:p>
        </w:tc>
      </w:tr>
      <w:tr w:rsidR="007178FD" w:rsidRPr="00154701" w14:paraId="13A7ACB4" w14:textId="77777777" w:rsidTr="00E42AAC">
        <w:tc>
          <w:tcPr>
            <w:tcW w:w="2972" w:type="dxa"/>
          </w:tcPr>
          <w:p w14:paraId="66B817B2" w14:textId="77777777" w:rsidR="007178FD" w:rsidRPr="00154701" w:rsidRDefault="007178FD" w:rsidP="00200751">
            <w:pPr>
              <w:spacing w:after="0" w:line="240" w:lineRule="auto"/>
              <w:rPr>
                <w:rFonts w:ascii="Times New Roman" w:hAnsi="Times New Roman"/>
                <w:sz w:val="28"/>
                <w:szCs w:val="28"/>
              </w:rPr>
            </w:pPr>
            <w:r w:rsidRPr="00154701">
              <w:rPr>
                <w:rFonts w:ascii="Times New Roman" w:hAnsi="Times New Roman"/>
                <w:sz w:val="28"/>
                <w:szCs w:val="28"/>
              </w:rPr>
              <w:t>ЖБВЖ</w:t>
            </w:r>
          </w:p>
        </w:tc>
        <w:tc>
          <w:tcPr>
            <w:tcW w:w="6373" w:type="dxa"/>
          </w:tcPr>
          <w:p w14:paraId="3F720146" w14:textId="77777777" w:rsidR="007178FD" w:rsidRPr="00154701" w:rsidRDefault="007178FD" w:rsidP="00200751">
            <w:pPr>
              <w:spacing w:after="0" w:line="240" w:lineRule="auto"/>
              <w:jc w:val="both"/>
              <w:rPr>
                <w:rFonts w:ascii="Times New Roman" w:hAnsi="Times New Roman"/>
                <w:sz w:val="28"/>
                <w:szCs w:val="28"/>
              </w:rPr>
            </w:pPr>
            <w:r w:rsidRPr="00154701">
              <w:rPr>
                <w:rFonts w:ascii="Times New Roman" w:hAnsi="Times New Roman"/>
                <w:sz w:val="28"/>
                <w:szCs w:val="28"/>
              </w:rPr>
              <w:t>Жер бетінің вертикаль қозғалыстары</w:t>
            </w:r>
          </w:p>
        </w:tc>
      </w:tr>
      <w:tr w:rsidR="007178FD" w:rsidRPr="00154701" w14:paraId="410D0478" w14:textId="77777777" w:rsidTr="00E42AAC">
        <w:tc>
          <w:tcPr>
            <w:tcW w:w="2972" w:type="dxa"/>
          </w:tcPr>
          <w:p w14:paraId="229939CD" w14:textId="77777777" w:rsidR="007178FD" w:rsidRPr="00154701" w:rsidRDefault="007178FD" w:rsidP="00200751">
            <w:pPr>
              <w:spacing w:after="0" w:line="240" w:lineRule="auto"/>
              <w:rPr>
                <w:rFonts w:ascii="Times New Roman" w:hAnsi="Times New Roman"/>
                <w:sz w:val="28"/>
                <w:szCs w:val="28"/>
              </w:rPr>
            </w:pPr>
            <w:r w:rsidRPr="00154701">
              <w:rPr>
                <w:rFonts w:ascii="Times New Roman" w:hAnsi="Times New Roman"/>
                <w:sz w:val="28"/>
                <w:szCs w:val="28"/>
              </w:rPr>
              <w:t>ЖЖС</w:t>
            </w:r>
          </w:p>
        </w:tc>
        <w:tc>
          <w:tcPr>
            <w:tcW w:w="6373" w:type="dxa"/>
          </w:tcPr>
          <w:p w14:paraId="6B4B4117" w14:textId="77777777" w:rsidR="007178FD" w:rsidRPr="00154701" w:rsidRDefault="007178FD" w:rsidP="00200751">
            <w:pPr>
              <w:spacing w:after="0" w:line="240" w:lineRule="auto"/>
              <w:jc w:val="both"/>
              <w:rPr>
                <w:rFonts w:ascii="Times New Roman" w:hAnsi="Times New Roman"/>
                <w:sz w:val="28"/>
                <w:szCs w:val="28"/>
              </w:rPr>
            </w:pPr>
            <w:r w:rsidRPr="00154701">
              <w:rPr>
                <w:rFonts w:ascii="Times New Roman" w:hAnsi="Times New Roman"/>
                <w:sz w:val="28"/>
                <w:szCs w:val="28"/>
              </w:rPr>
              <w:t>Жердің жасанды серіктері</w:t>
            </w:r>
          </w:p>
        </w:tc>
      </w:tr>
      <w:tr w:rsidR="007178FD" w:rsidRPr="00154701" w14:paraId="5C9B4D46" w14:textId="77777777" w:rsidTr="00E42AAC">
        <w:tc>
          <w:tcPr>
            <w:tcW w:w="2972" w:type="dxa"/>
          </w:tcPr>
          <w:p w14:paraId="2B7145D6" w14:textId="77777777" w:rsidR="007178FD" w:rsidRPr="00154701" w:rsidRDefault="007178FD" w:rsidP="00200751">
            <w:pPr>
              <w:spacing w:after="0" w:line="240" w:lineRule="auto"/>
              <w:rPr>
                <w:rFonts w:ascii="Times New Roman" w:hAnsi="Times New Roman"/>
                <w:sz w:val="28"/>
                <w:szCs w:val="28"/>
              </w:rPr>
            </w:pPr>
            <w:r w:rsidRPr="00154701">
              <w:rPr>
                <w:rFonts w:ascii="Times New Roman" w:hAnsi="Times New Roman"/>
                <w:sz w:val="28"/>
                <w:szCs w:val="28"/>
              </w:rPr>
              <w:t>КДК</w:t>
            </w:r>
          </w:p>
        </w:tc>
        <w:tc>
          <w:tcPr>
            <w:tcW w:w="6373" w:type="dxa"/>
          </w:tcPr>
          <w:p w14:paraId="3390FF34" w14:textId="77777777" w:rsidR="007178FD" w:rsidRPr="00154701" w:rsidRDefault="007178FD" w:rsidP="00200751">
            <w:pPr>
              <w:spacing w:after="0" w:line="240" w:lineRule="auto"/>
              <w:jc w:val="both"/>
              <w:rPr>
                <w:rFonts w:ascii="Times New Roman" w:hAnsi="Times New Roman"/>
                <w:sz w:val="28"/>
                <w:szCs w:val="28"/>
              </w:rPr>
            </w:pPr>
            <w:r w:rsidRPr="00154701">
              <w:rPr>
                <w:rFonts w:ascii="Times New Roman" w:hAnsi="Times New Roman"/>
                <w:sz w:val="28"/>
                <w:szCs w:val="28"/>
              </w:rPr>
              <w:t>Кернеулі-деформациялық күй</w:t>
            </w:r>
          </w:p>
        </w:tc>
      </w:tr>
      <w:tr w:rsidR="007178FD" w:rsidRPr="00154701" w14:paraId="4C6FE942" w14:textId="77777777" w:rsidTr="00E42AAC">
        <w:tc>
          <w:tcPr>
            <w:tcW w:w="2972" w:type="dxa"/>
          </w:tcPr>
          <w:p w14:paraId="4CF05909" w14:textId="77777777" w:rsidR="007178FD" w:rsidRPr="00154701" w:rsidRDefault="007178FD" w:rsidP="00727C7E">
            <w:pPr>
              <w:spacing w:after="0" w:line="240" w:lineRule="auto"/>
              <w:rPr>
                <w:rFonts w:ascii="Times New Roman" w:hAnsi="Times New Roman"/>
                <w:sz w:val="28"/>
                <w:szCs w:val="28"/>
              </w:rPr>
            </w:pPr>
            <w:r w:rsidRPr="00154701">
              <w:rPr>
                <w:rFonts w:ascii="Times New Roman" w:hAnsi="Times New Roman"/>
                <w:sz w:val="28"/>
                <w:szCs w:val="28"/>
              </w:rPr>
              <w:t xml:space="preserve">Кернеулі-деформациялық күй </w:t>
            </w:r>
          </w:p>
        </w:tc>
        <w:tc>
          <w:tcPr>
            <w:tcW w:w="6373" w:type="dxa"/>
          </w:tcPr>
          <w:p w14:paraId="3B94899C" w14:textId="77777777" w:rsidR="007178FD" w:rsidRPr="00154701" w:rsidRDefault="007178FD" w:rsidP="00200751">
            <w:pPr>
              <w:spacing w:after="0" w:line="240" w:lineRule="auto"/>
              <w:jc w:val="both"/>
              <w:rPr>
                <w:rFonts w:ascii="Times New Roman" w:hAnsi="Times New Roman"/>
                <w:sz w:val="28"/>
                <w:szCs w:val="28"/>
              </w:rPr>
            </w:pPr>
            <w:r w:rsidRPr="00154701">
              <w:rPr>
                <w:rFonts w:ascii="Times New Roman" w:hAnsi="Times New Roman"/>
                <w:sz w:val="28"/>
                <w:szCs w:val="28"/>
              </w:rPr>
              <w:t>Тау жыныстарын деформациялайтын күш. Ол жанама кернеу және тік кернеу болып ажырайды.</w:t>
            </w:r>
          </w:p>
        </w:tc>
      </w:tr>
      <w:tr w:rsidR="007178FD" w:rsidRPr="00154701" w14:paraId="3D6B84F0" w14:textId="77777777" w:rsidTr="00E42AAC">
        <w:tc>
          <w:tcPr>
            <w:tcW w:w="2972" w:type="dxa"/>
          </w:tcPr>
          <w:p w14:paraId="7C545CAB" w14:textId="77777777" w:rsidR="007178FD" w:rsidRPr="00154701" w:rsidRDefault="007178FD" w:rsidP="00200751">
            <w:pPr>
              <w:spacing w:after="0" w:line="240" w:lineRule="auto"/>
              <w:rPr>
                <w:rFonts w:ascii="Times New Roman" w:hAnsi="Times New Roman"/>
                <w:sz w:val="28"/>
                <w:szCs w:val="28"/>
              </w:rPr>
            </w:pPr>
            <w:r w:rsidRPr="00154701">
              <w:rPr>
                <w:rFonts w:ascii="Times New Roman" w:hAnsi="Times New Roman"/>
                <w:sz w:val="28"/>
                <w:szCs w:val="28"/>
              </w:rPr>
              <w:t>ҚЗЖҚ</w:t>
            </w:r>
          </w:p>
        </w:tc>
        <w:tc>
          <w:tcPr>
            <w:tcW w:w="6373" w:type="dxa"/>
          </w:tcPr>
          <w:p w14:paraId="4B740834" w14:textId="77777777" w:rsidR="007178FD" w:rsidRPr="00154701" w:rsidRDefault="007178FD" w:rsidP="00200751">
            <w:pPr>
              <w:spacing w:after="0" w:line="240" w:lineRule="auto"/>
              <w:jc w:val="both"/>
              <w:rPr>
                <w:rFonts w:ascii="Times New Roman" w:hAnsi="Times New Roman"/>
                <w:sz w:val="28"/>
                <w:szCs w:val="28"/>
              </w:rPr>
            </w:pPr>
            <w:r w:rsidRPr="00154701">
              <w:rPr>
                <w:rFonts w:ascii="Times New Roman" w:hAnsi="Times New Roman"/>
                <w:sz w:val="28"/>
                <w:szCs w:val="28"/>
              </w:rPr>
              <w:t>Қазіргі заманғы жер қозғалысы</w:t>
            </w:r>
          </w:p>
        </w:tc>
      </w:tr>
      <w:tr w:rsidR="007178FD" w:rsidRPr="00154701" w14:paraId="7A597E29" w14:textId="77777777" w:rsidTr="00E42AAC">
        <w:tc>
          <w:tcPr>
            <w:tcW w:w="2972" w:type="dxa"/>
          </w:tcPr>
          <w:p w14:paraId="60D7C10E" w14:textId="77777777" w:rsidR="007178FD" w:rsidRPr="00154701" w:rsidRDefault="007178FD" w:rsidP="007178FD">
            <w:pPr>
              <w:rPr>
                <w:rFonts w:ascii="Times New Roman" w:hAnsi="Times New Roman"/>
                <w:sz w:val="28"/>
                <w:szCs w:val="28"/>
              </w:rPr>
            </w:pPr>
            <w:r w:rsidRPr="00154701">
              <w:rPr>
                <w:rFonts w:ascii="Times New Roman" w:hAnsi="Times New Roman"/>
                <w:sz w:val="28"/>
                <w:szCs w:val="28"/>
              </w:rPr>
              <w:t>Мониторинг</w:t>
            </w:r>
          </w:p>
        </w:tc>
        <w:tc>
          <w:tcPr>
            <w:tcW w:w="6373" w:type="dxa"/>
          </w:tcPr>
          <w:p w14:paraId="50161612" w14:textId="77777777" w:rsidR="007178FD" w:rsidRPr="00727C7E" w:rsidRDefault="007178FD" w:rsidP="00727C7E">
            <w:pPr>
              <w:spacing w:after="0" w:line="240" w:lineRule="auto"/>
              <w:jc w:val="both"/>
              <w:rPr>
                <w:rFonts w:ascii="Times New Roman" w:hAnsi="Times New Roman"/>
                <w:spacing w:val="-6"/>
                <w:sz w:val="28"/>
                <w:szCs w:val="28"/>
              </w:rPr>
            </w:pPr>
            <w:r w:rsidRPr="00727C7E">
              <w:rPr>
                <w:rFonts w:ascii="Times New Roman" w:hAnsi="Times New Roman"/>
                <w:spacing w:val="-6"/>
                <w:sz w:val="28"/>
                <w:szCs w:val="28"/>
              </w:rPr>
              <w:t>Нысанның параметрлерін белгіленген шамалармен салыстырып тіркеу және үздіксіз бақылау</w:t>
            </w:r>
          </w:p>
        </w:tc>
      </w:tr>
      <w:tr w:rsidR="007178FD" w:rsidRPr="00154701" w14:paraId="2E678651" w14:textId="77777777" w:rsidTr="00E42AAC">
        <w:tc>
          <w:tcPr>
            <w:tcW w:w="2972" w:type="dxa"/>
          </w:tcPr>
          <w:p w14:paraId="5649F1FD" w14:textId="77777777" w:rsidR="007178FD" w:rsidRPr="00154701" w:rsidRDefault="007178FD" w:rsidP="00727C7E">
            <w:pPr>
              <w:spacing w:after="0" w:line="240" w:lineRule="auto"/>
              <w:rPr>
                <w:rFonts w:ascii="Times New Roman" w:hAnsi="Times New Roman"/>
                <w:sz w:val="28"/>
                <w:szCs w:val="28"/>
              </w:rPr>
            </w:pPr>
            <w:r w:rsidRPr="00154701">
              <w:rPr>
                <w:rFonts w:ascii="Times New Roman" w:hAnsi="Times New Roman"/>
                <w:sz w:val="28"/>
                <w:szCs w:val="28"/>
                <w:lang w:val="kk-KZ"/>
              </w:rPr>
              <w:t>ҒЗЖ</w:t>
            </w:r>
            <w:r w:rsidRPr="00154701">
              <w:rPr>
                <w:rFonts w:ascii="Times New Roman" w:hAnsi="Times New Roman"/>
                <w:sz w:val="28"/>
                <w:szCs w:val="28"/>
              </w:rPr>
              <w:t xml:space="preserve"> -</w:t>
            </w:r>
          </w:p>
        </w:tc>
        <w:tc>
          <w:tcPr>
            <w:tcW w:w="6373" w:type="dxa"/>
          </w:tcPr>
          <w:p w14:paraId="6DD563EE" w14:textId="77777777" w:rsidR="007178FD" w:rsidRPr="00154701" w:rsidRDefault="007178FD" w:rsidP="00727C7E">
            <w:pPr>
              <w:spacing w:after="0" w:line="240" w:lineRule="auto"/>
              <w:jc w:val="both"/>
              <w:rPr>
                <w:rFonts w:ascii="Times New Roman" w:hAnsi="Times New Roman"/>
                <w:sz w:val="28"/>
                <w:szCs w:val="28"/>
              </w:rPr>
            </w:pPr>
            <w:r w:rsidRPr="00154701">
              <w:rPr>
                <w:rFonts w:ascii="Times New Roman" w:hAnsi="Times New Roman"/>
                <w:sz w:val="28"/>
                <w:szCs w:val="28"/>
              </w:rPr>
              <w:t>Ғылыми-зерттеу жұмыстары</w:t>
            </w:r>
          </w:p>
        </w:tc>
      </w:tr>
      <w:tr w:rsidR="007178FD" w:rsidRPr="00154701" w14:paraId="145CADB2" w14:textId="77777777" w:rsidTr="00E42AAC">
        <w:tc>
          <w:tcPr>
            <w:tcW w:w="2972" w:type="dxa"/>
          </w:tcPr>
          <w:p w14:paraId="549897C8" w14:textId="77777777" w:rsidR="007178FD" w:rsidRPr="00154701" w:rsidRDefault="007178FD" w:rsidP="00727C7E">
            <w:pPr>
              <w:spacing w:after="0" w:line="240" w:lineRule="auto"/>
              <w:rPr>
                <w:rFonts w:ascii="Times New Roman" w:hAnsi="Times New Roman"/>
                <w:sz w:val="28"/>
                <w:szCs w:val="28"/>
              </w:rPr>
            </w:pPr>
            <w:r w:rsidRPr="00154701">
              <w:rPr>
                <w:rFonts w:ascii="Times New Roman" w:hAnsi="Times New Roman"/>
                <w:sz w:val="28"/>
                <w:szCs w:val="28"/>
              </w:rPr>
              <w:t>ОКҚ</w:t>
            </w:r>
          </w:p>
        </w:tc>
        <w:tc>
          <w:tcPr>
            <w:tcW w:w="6373" w:type="dxa"/>
          </w:tcPr>
          <w:p w14:paraId="7D03C2FF" w14:textId="77777777" w:rsidR="007178FD" w:rsidRPr="00154701" w:rsidRDefault="007178FD" w:rsidP="00727C7E">
            <w:pPr>
              <w:spacing w:after="0" w:line="240" w:lineRule="auto"/>
              <w:jc w:val="both"/>
              <w:rPr>
                <w:rFonts w:ascii="Times New Roman" w:hAnsi="Times New Roman"/>
                <w:sz w:val="28"/>
                <w:szCs w:val="28"/>
              </w:rPr>
            </w:pPr>
            <w:r w:rsidRPr="00154701">
              <w:rPr>
                <w:rFonts w:ascii="Times New Roman" w:hAnsi="Times New Roman"/>
                <w:sz w:val="28"/>
                <w:szCs w:val="28"/>
              </w:rPr>
              <w:t>Орташа квадраттық қателік</w:t>
            </w:r>
          </w:p>
        </w:tc>
      </w:tr>
      <w:tr w:rsidR="007178FD" w:rsidRPr="00154701" w14:paraId="5F1AE92C" w14:textId="77777777" w:rsidTr="00E42AAC">
        <w:tc>
          <w:tcPr>
            <w:tcW w:w="2972" w:type="dxa"/>
          </w:tcPr>
          <w:p w14:paraId="42803F49" w14:textId="77777777" w:rsidR="007178FD" w:rsidRPr="00154701" w:rsidRDefault="007178FD" w:rsidP="00727C7E">
            <w:pPr>
              <w:spacing w:after="0" w:line="240" w:lineRule="auto"/>
              <w:rPr>
                <w:rFonts w:ascii="Times New Roman" w:hAnsi="Times New Roman"/>
                <w:sz w:val="28"/>
                <w:szCs w:val="28"/>
              </w:rPr>
            </w:pPr>
            <w:r w:rsidRPr="00154701">
              <w:rPr>
                <w:rFonts w:ascii="Times New Roman" w:hAnsi="Times New Roman"/>
                <w:sz w:val="28"/>
                <w:szCs w:val="28"/>
              </w:rPr>
              <w:t xml:space="preserve">Профилдік сызықтар </w:t>
            </w:r>
          </w:p>
        </w:tc>
        <w:tc>
          <w:tcPr>
            <w:tcW w:w="6373" w:type="dxa"/>
          </w:tcPr>
          <w:p w14:paraId="4D08A125" w14:textId="77777777" w:rsidR="007178FD" w:rsidRPr="00154701" w:rsidRDefault="003A4C70" w:rsidP="00727C7E">
            <w:pPr>
              <w:spacing w:after="0" w:line="240" w:lineRule="auto"/>
              <w:jc w:val="both"/>
              <w:rPr>
                <w:rFonts w:ascii="Times New Roman" w:hAnsi="Times New Roman"/>
                <w:sz w:val="28"/>
                <w:szCs w:val="28"/>
              </w:rPr>
            </w:pPr>
            <w:r w:rsidRPr="00154701">
              <w:rPr>
                <w:rFonts w:ascii="Times New Roman" w:hAnsi="Times New Roman"/>
                <w:sz w:val="28"/>
                <w:szCs w:val="28"/>
              </w:rPr>
              <w:t xml:space="preserve">Бақылау </w:t>
            </w:r>
            <w:r w:rsidR="007178FD" w:rsidRPr="00154701">
              <w:rPr>
                <w:rFonts w:ascii="Times New Roman" w:hAnsi="Times New Roman"/>
                <w:sz w:val="28"/>
                <w:szCs w:val="28"/>
              </w:rPr>
              <w:t>ста</w:t>
            </w:r>
            <w:r w:rsidR="00697EEE" w:rsidRPr="00154701">
              <w:rPr>
                <w:rFonts w:ascii="Times New Roman" w:hAnsi="Times New Roman"/>
                <w:sz w:val="28"/>
                <w:szCs w:val="28"/>
              </w:rPr>
              <w:t xml:space="preserve">нциясының реперлері орналасқан жарма </w:t>
            </w:r>
            <w:r w:rsidR="007178FD" w:rsidRPr="00154701">
              <w:rPr>
                <w:rFonts w:ascii="Times New Roman" w:hAnsi="Times New Roman"/>
                <w:sz w:val="28"/>
                <w:szCs w:val="28"/>
              </w:rPr>
              <w:t>сызық.</w:t>
            </w:r>
          </w:p>
        </w:tc>
      </w:tr>
      <w:tr w:rsidR="007178FD" w:rsidRPr="00154701" w14:paraId="4340B9A9" w14:textId="77777777" w:rsidTr="00E42AAC">
        <w:tc>
          <w:tcPr>
            <w:tcW w:w="2972" w:type="dxa"/>
          </w:tcPr>
          <w:p w14:paraId="267029EF" w14:textId="77777777" w:rsidR="007178FD" w:rsidRPr="00154701" w:rsidRDefault="007178FD" w:rsidP="00727C7E">
            <w:pPr>
              <w:spacing w:after="0" w:line="240" w:lineRule="auto"/>
              <w:rPr>
                <w:rFonts w:ascii="Times New Roman" w:hAnsi="Times New Roman"/>
                <w:sz w:val="28"/>
                <w:szCs w:val="28"/>
              </w:rPr>
            </w:pPr>
            <w:r w:rsidRPr="00154701">
              <w:rPr>
                <w:rFonts w:ascii="Times New Roman" w:hAnsi="Times New Roman"/>
                <w:sz w:val="28"/>
                <w:szCs w:val="28"/>
              </w:rPr>
              <w:t xml:space="preserve">Репер </w:t>
            </w:r>
          </w:p>
        </w:tc>
        <w:tc>
          <w:tcPr>
            <w:tcW w:w="6373" w:type="dxa"/>
          </w:tcPr>
          <w:p w14:paraId="38056D59" w14:textId="77777777" w:rsidR="007178FD" w:rsidRPr="00154701" w:rsidRDefault="003A4C70" w:rsidP="00727C7E">
            <w:pPr>
              <w:spacing w:after="0" w:line="240" w:lineRule="auto"/>
              <w:jc w:val="both"/>
              <w:rPr>
                <w:rFonts w:ascii="Times New Roman" w:hAnsi="Times New Roman"/>
                <w:sz w:val="28"/>
                <w:szCs w:val="28"/>
              </w:rPr>
            </w:pPr>
            <w:r w:rsidRPr="00154701">
              <w:rPr>
                <w:rFonts w:ascii="Times New Roman" w:hAnsi="Times New Roman"/>
                <w:sz w:val="28"/>
                <w:szCs w:val="28"/>
              </w:rPr>
              <w:t xml:space="preserve"> Биіктігі анықталған </w:t>
            </w:r>
            <w:r w:rsidR="007178FD" w:rsidRPr="00154701">
              <w:rPr>
                <w:rFonts w:ascii="Times New Roman" w:hAnsi="Times New Roman"/>
                <w:sz w:val="28"/>
                <w:szCs w:val="28"/>
              </w:rPr>
              <w:t xml:space="preserve">геодезиялық пункт. </w:t>
            </w:r>
          </w:p>
        </w:tc>
      </w:tr>
      <w:tr w:rsidR="007178FD" w:rsidRPr="00154701" w14:paraId="782AAF7C" w14:textId="77777777" w:rsidTr="00E42AAC">
        <w:tc>
          <w:tcPr>
            <w:tcW w:w="2972" w:type="dxa"/>
          </w:tcPr>
          <w:p w14:paraId="251F696E" w14:textId="77777777" w:rsidR="007178FD" w:rsidRPr="00154701" w:rsidRDefault="007178FD" w:rsidP="00727C7E">
            <w:pPr>
              <w:rPr>
                <w:rFonts w:ascii="Times New Roman" w:hAnsi="Times New Roman"/>
                <w:sz w:val="28"/>
                <w:szCs w:val="28"/>
              </w:rPr>
            </w:pPr>
            <w:r w:rsidRPr="00154701">
              <w:rPr>
                <w:rFonts w:ascii="Times New Roman" w:hAnsi="Times New Roman"/>
                <w:sz w:val="28"/>
                <w:szCs w:val="28"/>
              </w:rPr>
              <w:t xml:space="preserve">RINEX </w:t>
            </w:r>
          </w:p>
        </w:tc>
        <w:tc>
          <w:tcPr>
            <w:tcW w:w="6373" w:type="dxa"/>
          </w:tcPr>
          <w:p w14:paraId="411C5D0E" w14:textId="77777777" w:rsidR="007178FD" w:rsidRPr="00154701" w:rsidRDefault="007178FD" w:rsidP="00B20020">
            <w:pPr>
              <w:spacing w:after="0" w:line="240" w:lineRule="auto"/>
              <w:jc w:val="both"/>
              <w:rPr>
                <w:rFonts w:ascii="Times New Roman" w:hAnsi="Times New Roman"/>
                <w:sz w:val="28"/>
                <w:szCs w:val="28"/>
              </w:rPr>
            </w:pPr>
            <w:r w:rsidRPr="00154701">
              <w:rPr>
                <w:rFonts w:ascii="Times New Roman" w:hAnsi="Times New Roman"/>
                <w:sz w:val="28"/>
                <w:szCs w:val="28"/>
              </w:rPr>
              <w:t>Receiver Independent Exchange Format (GPS қабылдағыштарынан алынған ақпаратты сақтау және жазу форматы</w:t>
            </w:r>
          </w:p>
        </w:tc>
      </w:tr>
      <w:tr w:rsidR="007178FD" w:rsidRPr="00154701" w14:paraId="6EAF0D91" w14:textId="77777777" w:rsidTr="00E42AAC">
        <w:tc>
          <w:tcPr>
            <w:tcW w:w="2972" w:type="dxa"/>
          </w:tcPr>
          <w:p w14:paraId="189B1A3E" w14:textId="77777777" w:rsidR="007178FD" w:rsidRPr="00154701" w:rsidRDefault="007178FD" w:rsidP="007178FD">
            <w:pPr>
              <w:rPr>
                <w:rFonts w:ascii="Times New Roman" w:hAnsi="Times New Roman"/>
                <w:sz w:val="28"/>
                <w:szCs w:val="28"/>
              </w:rPr>
            </w:pPr>
            <w:r w:rsidRPr="00154701">
              <w:rPr>
                <w:rFonts w:ascii="Times New Roman" w:hAnsi="Times New Roman"/>
                <w:sz w:val="28"/>
                <w:szCs w:val="28"/>
              </w:rPr>
              <w:t>Сейсмикалық белсенділік</w:t>
            </w:r>
          </w:p>
        </w:tc>
        <w:tc>
          <w:tcPr>
            <w:tcW w:w="6373" w:type="dxa"/>
          </w:tcPr>
          <w:p w14:paraId="114A691C" w14:textId="77777777" w:rsidR="007178FD" w:rsidRPr="00154701" w:rsidRDefault="007178FD" w:rsidP="00B20020">
            <w:pPr>
              <w:spacing w:after="0" w:line="240" w:lineRule="auto"/>
              <w:jc w:val="both"/>
              <w:rPr>
                <w:rFonts w:ascii="Times New Roman" w:hAnsi="Times New Roman"/>
                <w:sz w:val="28"/>
                <w:szCs w:val="28"/>
              </w:rPr>
            </w:pPr>
            <w:r w:rsidRPr="00154701">
              <w:rPr>
                <w:rFonts w:ascii="Times New Roman" w:hAnsi="Times New Roman"/>
                <w:sz w:val="28"/>
                <w:szCs w:val="28"/>
                <w:lang w:val="kk-KZ"/>
              </w:rPr>
              <w:t xml:space="preserve">Табиғи себептерден (тектоникалық үдерістер) немесе </w:t>
            </w:r>
            <w:r w:rsidR="006D1D2C" w:rsidRPr="00154701">
              <w:rPr>
                <w:rFonts w:ascii="Times New Roman" w:hAnsi="Times New Roman"/>
                <w:sz w:val="28"/>
                <w:szCs w:val="28"/>
                <w:lang w:val="kk-KZ"/>
              </w:rPr>
              <w:t xml:space="preserve">жасанды үдерістер әсерінен </w:t>
            </w:r>
            <w:r w:rsidRPr="00154701">
              <w:rPr>
                <w:rFonts w:ascii="Times New Roman" w:hAnsi="Times New Roman"/>
                <w:sz w:val="28"/>
                <w:szCs w:val="28"/>
                <w:lang w:val="kk-KZ"/>
              </w:rPr>
              <w:t>Жер бетінің</w:t>
            </w:r>
            <w:r w:rsidR="006D1D2C" w:rsidRPr="00154701">
              <w:rPr>
                <w:rFonts w:ascii="Times New Roman" w:hAnsi="Times New Roman"/>
                <w:sz w:val="28"/>
                <w:szCs w:val="28"/>
                <w:lang w:val="kk-KZ"/>
              </w:rPr>
              <w:t xml:space="preserve"> тербелуі және жерасты дүмпулер.</w:t>
            </w:r>
            <w:r w:rsidRPr="00154701">
              <w:rPr>
                <w:rFonts w:ascii="Times New Roman" w:hAnsi="Times New Roman"/>
                <w:sz w:val="28"/>
                <w:szCs w:val="28"/>
                <w:lang w:val="kk-KZ"/>
              </w:rPr>
              <w:t xml:space="preserve"> </w:t>
            </w:r>
          </w:p>
        </w:tc>
      </w:tr>
      <w:tr w:rsidR="007178FD" w:rsidRPr="00154701" w14:paraId="4F5F389F" w14:textId="77777777" w:rsidTr="00E42AAC">
        <w:tc>
          <w:tcPr>
            <w:tcW w:w="2972" w:type="dxa"/>
          </w:tcPr>
          <w:p w14:paraId="4CA86EEF" w14:textId="77777777" w:rsidR="007178FD" w:rsidRPr="00154701" w:rsidRDefault="007178FD" w:rsidP="00B20020">
            <w:pPr>
              <w:spacing w:after="0" w:line="240" w:lineRule="auto"/>
              <w:rPr>
                <w:rFonts w:ascii="Times New Roman" w:hAnsi="Times New Roman"/>
                <w:sz w:val="28"/>
                <w:szCs w:val="28"/>
              </w:rPr>
            </w:pPr>
            <w:r w:rsidRPr="00154701">
              <w:rPr>
                <w:rFonts w:ascii="Times New Roman" w:hAnsi="Times New Roman"/>
                <w:sz w:val="28"/>
                <w:szCs w:val="28"/>
              </w:rPr>
              <w:t xml:space="preserve">URUM </w:t>
            </w:r>
          </w:p>
        </w:tc>
        <w:tc>
          <w:tcPr>
            <w:tcW w:w="6373" w:type="dxa"/>
          </w:tcPr>
          <w:p w14:paraId="74B49905" w14:textId="77777777" w:rsidR="007178FD" w:rsidRPr="00154701" w:rsidRDefault="007178FD" w:rsidP="00B20020">
            <w:pPr>
              <w:spacing w:after="0" w:line="240" w:lineRule="auto"/>
              <w:jc w:val="both"/>
              <w:rPr>
                <w:rFonts w:ascii="Times New Roman" w:hAnsi="Times New Roman"/>
                <w:sz w:val="28"/>
                <w:szCs w:val="28"/>
                <w:lang w:val="kk-KZ"/>
              </w:rPr>
            </w:pPr>
            <w:r w:rsidRPr="00154701">
              <w:rPr>
                <w:rFonts w:ascii="Times New Roman" w:hAnsi="Times New Roman"/>
                <w:sz w:val="28"/>
                <w:szCs w:val="28"/>
                <w:lang w:val="kk-KZ"/>
              </w:rPr>
              <w:t>Станция атауы</w:t>
            </w:r>
          </w:p>
        </w:tc>
      </w:tr>
      <w:tr w:rsidR="007178FD" w:rsidRPr="00154701" w14:paraId="4A9A0FD9" w14:textId="77777777" w:rsidTr="00E42AAC">
        <w:tc>
          <w:tcPr>
            <w:tcW w:w="2972" w:type="dxa"/>
          </w:tcPr>
          <w:p w14:paraId="130C0381" w14:textId="77777777" w:rsidR="007178FD" w:rsidRPr="00154701" w:rsidRDefault="007178FD" w:rsidP="00B20020">
            <w:pPr>
              <w:spacing w:after="0" w:line="240" w:lineRule="auto"/>
              <w:rPr>
                <w:rFonts w:ascii="Times New Roman" w:hAnsi="Times New Roman"/>
                <w:sz w:val="28"/>
                <w:szCs w:val="28"/>
              </w:rPr>
            </w:pPr>
            <w:r w:rsidRPr="00154701">
              <w:rPr>
                <w:rFonts w:ascii="Times New Roman" w:hAnsi="Times New Roman"/>
                <w:sz w:val="28"/>
                <w:szCs w:val="28"/>
              </w:rPr>
              <w:t>GAMIT\GLOBK -</w:t>
            </w:r>
          </w:p>
        </w:tc>
        <w:tc>
          <w:tcPr>
            <w:tcW w:w="6373" w:type="dxa"/>
          </w:tcPr>
          <w:p w14:paraId="4EEF3A3D" w14:textId="77777777" w:rsidR="007178FD" w:rsidRPr="00154701" w:rsidRDefault="007178FD" w:rsidP="00B20020">
            <w:pPr>
              <w:spacing w:after="0" w:line="240" w:lineRule="auto"/>
              <w:jc w:val="both"/>
              <w:rPr>
                <w:rFonts w:ascii="Times New Roman" w:hAnsi="Times New Roman"/>
                <w:sz w:val="28"/>
                <w:szCs w:val="28"/>
              </w:rPr>
            </w:pPr>
            <w:r w:rsidRPr="00154701">
              <w:rPr>
                <w:rFonts w:ascii="Times New Roman" w:hAnsi="Times New Roman"/>
                <w:sz w:val="28"/>
                <w:szCs w:val="28"/>
              </w:rPr>
              <w:t>GPS – деректерді өңдеуге арналған бағдарлама, Массачу</w:t>
            </w:r>
            <w:r w:rsidRPr="00154701">
              <w:rPr>
                <w:rFonts w:ascii="Times New Roman" w:hAnsi="Times New Roman"/>
                <w:sz w:val="28"/>
                <w:szCs w:val="28"/>
              </w:rPr>
              <w:softHyphen/>
              <w:t>сетск технологиялық институты АҚШ;</w:t>
            </w:r>
          </w:p>
        </w:tc>
      </w:tr>
      <w:tr w:rsidR="007178FD" w:rsidRPr="00154701" w14:paraId="5116EB32" w14:textId="77777777" w:rsidTr="00E42AAC">
        <w:tc>
          <w:tcPr>
            <w:tcW w:w="2972" w:type="dxa"/>
          </w:tcPr>
          <w:p w14:paraId="135EE1EF" w14:textId="77777777" w:rsidR="007178FD" w:rsidRPr="00154701" w:rsidRDefault="007178FD" w:rsidP="00B20020">
            <w:pPr>
              <w:spacing w:after="0" w:line="240" w:lineRule="auto"/>
              <w:rPr>
                <w:rFonts w:ascii="Times New Roman" w:hAnsi="Times New Roman"/>
                <w:sz w:val="28"/>
                <w:szCs w:val="28"/>
              </w:rPr>
            </w:pPr>
            <w:r w:rsidRPr="00154701">
              <w:rPr>
                <w:rFonts w:ascii="Times New Roman" w:hAnsi="Times New Roman"/>
                <w:sz w:val="28"/>
                <w:szCs w:val="28"/>
              </w:rPr>
              <w:t>GIODIS</w:t>
            </w:r>
          </w:p>
        </w:tc>
        <w:tc>
          <w:tcPr>
            <w:tcW w:w="6373" w:type="dxa"/>
          </w:tcPr>
          <w:p w14:paraId="3A0E4918" w14:textId="77777777" w:rsidR="007178FD" w:rsidRPr="00154701" w:rsidRDefault="007178FD" w:rsidP="00B20020">
            <w:pPr>
              <w:spacing w:after="0" w:line="240" w:lineRule="auto"/>
              <w:jc w:val="both"/>
              <w:rPr>
                <w:rFonts w:ascii="Times New Roman" w:hAnsi="Times New Roman"/>
                <w:sz w:val="28"/>
                <w:szCs w:val="28"/>
                <w:lang w:val="kk-KZ"/>
              </w:rPr>
            </w:pPr>
            <w:r w:rsidRPr="00154701">
              <w:rPr>
                <w:rFonts w:ascii="Times New Roman" w:hAnsi="Times New Roman"/>
                <w:sz w:val="28"/>
                <w:szCs w:val="28"/>
              </w:rPr>
              <w:t>GPS – деректерді өңдеуге арналған бағдарламалық жинақ, ООО «Джавад Джи Эн Эс Эс»-</w:t>
            </w:r>
            <w:r w:rsidR="00154701">
              <w:rPr>
                <w:rFonts w:ascii="Times New Roman" w:hAnsi="Times New Roman"/>
                <w:sz w:val="28"/>
                <w:szCs w:val="28"/>
              </w:rPr>
              <w:t>А</w:t>
            </w:r>
            <w:r w:rsidR="00154701">
              <w:rPr>
                <w:rFonts w:ascii="Times New Roman" w:hAnsi="Times New Roman"/>
                <w:sz w:val="28"/>
                <w:szCs w:val="28"/>
                <w:lang w:val="kk-KZ"/>
              </w:rPr>
              <w:t>ҚШ</w:t>
            </w:r>
          </w:p>
        </w:tc>
      </w:tr>
      <w:tr w:rsidR="007178FD" w:rsidRPr="00154701" w14:paraId="7BB517EF" w14:textId="77777777" w:rsidTr="00E42AAC">
        <w:trPr>
          <w:trHeight w:val="293"/>
        </w:trPr>
        <w:tc>
          <w:tcPr>
            <w:tcW w:w="2972" w:type="dxa"/>
          </w:tcPr>
          <w:p w14:paraId="7749AFF5" w14:textId="77777777" w:rsidR="007178FD" w:rsidRPr="00154701" w:rsidRDefault="007178FD" w:rsidP="00477BF0">
            <w:pPr>
              <w:spacing w:after="0" w:line="240" w:lineRule="auto"/>
              <w:rPr>
                <w:rFonts w:ascii="Times New Roman" w:hAnsi="Times New Roman"/>
                <w:sz w:val="28"/>
                <w:szCs w:val="28"/>
              </w:rPr>
            </w:pPr>
            <w:r w:rsidRPr="00154701">
              <w:rPr>
                <w:rFonts w:ascii="Times New Roman" w:hAnsi="Times New Roman"/>
                <w:sz w:val="28"/>
                <w:szCs w:val="28"/>
              </w:rPr>
              <w:t>СУБД</w:t>
            </w:r>
          </w:p>
        </w:tc>
        <w:tc>
          <w:tcPr>
            <w:tcW w:w="6373" w:type="dxa"/>
          </w:tcPr>
          <w:p w14:paraId="60F03F31" w14:textId="77777777" w:rsidR="007178FD" w:rsidRPr="00154701" w:rsidRDefault="007178FD" w:rsidP="00477BF0">
            <w:pPr>
              <w:spacing w:after="0" w:line="240" w:lineRule="auto"/>
              <w:jc w:val="both"/>
              <w:rPr>
                <w:rFonts w:ascii="Times New Roman" w:hAnsi="Times New Roman"/>
                <w:sz w:val="28"/>
                <w:szCs w:val="28"/>
                <w:lang w:val="kk-KZ"/>
              </w:rPr>
            </w:pPr>
            <w:r w:rsidRPr="00154701">
              <w:rPr>
                <w:rFonts w:ascii="Times New Roman" w:hAnsi="Times New Roman"/>
                <w:sz w:val="28"/>
                <w:szCs w:val="28"/>
                <w:lang w:val="kk-KZ"/>
              </w:rPr>
              <w:t>Деректер базасын басқару жүйесі</w:t>
            </w:r>
          </w:p>
        </w:tc>
      </w:tr>
      <w:tr w:rsidR="007178FD" w:rsidRPr="00154701" w14:paraId="7D264B8A" w14:textId="77777777" w:rsidTr="00E42AAC">
        <w:tc>
          <w:tcPr>
            <w:tcW w:w="2972" w:type="dxa"/>
          </w:tcPr>
          <w:p w14:paraId="6D64238F" w14:textId="77777777" w:rsidR="007178FD" w:rsidRPr="00154701" w:rsidRDefault="007178FD" w:rsidP="00477BF0">
            <w:pPr>
              <w:spacing w:after="0" w:line="240" w:lineRule="auto"/>
              <w:rPr>
                <w:rFonts w:ascii="Times New Roman" w:hAnsi="Times New Roman"/>
                <w:sz w:val="28"/>
                <w:szCs w:val="28"/>
              </w:rPr>
            </w:pPr>
            <w:r w:rsidRPr="00154701">
              <w:rPr>
                <w:rFonts w:ascii="Times New Roman" w:hAnsi="Times New Roman"/>
                <w:sz w:val="28"/>
                <w:szCs w:val="28"/>
              </w:rPr>
              <w:t>GPS</w:t>
            </w:r>
          </w:p>
        </w:tc>
        <w:tc>
          <w:tcPr>
            <w:tcW w:w="6373" w:type="dxa"/>
          </w:tcPr>
          <w:p w14:paraId="35B508FB" w14:textId="77777777" w:rsidR="007178FD" w:rsidRPr="00154701" w:rsidRDefault="0013732B" w:rsidP="00477BF0">
            <w:pPr>
              <w:spacing w:after="0" w:line="240" w:lineRule="auto"/>
              <w:jc w:val="both"/>
              <w:rPr>
                <w:rFonts w:ascii="Times New Roman" w:hAnsi="Times New Roman"/>
                <w:sz w:val="28"/>
                <w:szCs w:val="28"/>
              </w:rPr>
            </w:pPr>
            <w:r w:rsidRPr="00154701">
              <w:rPr>
                <w:rFonts w:ascii="Times New Roman" w:hAnsi="Times New Roman"/>
                <w:sz w:val="28"/>
                <w:szCs w:val="28"/>
              </w:rPr>
              <w:t>П</w:t>
            </w:r>
            <w:r w:rsidR="007178FD" w:rsidRPr="00154701">
              <w:rPr>
                <w:rFonts w:ascii="Times New Roman" w:hAnsi="Times New Roman"/>
                <w:sz w:val="28"/>
                <w:szCs w:val="28"/>
              </w:rPr>
              <w:t>озици</w:t>
            </w:r>
            <w:r w:rsidRPr="00154701">
              <w:rPr>
                <w:rFonts w:ascii="Times New Roman" w:hAnsi="Times New Roman"/>
                <w:sz w:val="28"/>
                <w:szCs w:val="28"/>
              </w:rPr>
              <w:t>рлеу</w:t>
            </w:r>
            <w:r w:rsidRPr="00154701">
              <w:rPr>
                <w:rFonts w:ascii="Times New Roman" w:hAnsi="Times New Roman"/>
                <w:sz w:val="28"/>
                <w:szCs w:val="28"/>
                <w:lang w:val="kk-KZ"/>
              </w:rPr>
              <w:t>дің жаһандық жүйесі</w:t>
            </w:r>
          </w:p>
        </w:tc>
      </w:tr>
    </w:tbl>
    <w:p w14:paraId="412CDC7A" w14:textId="77777777" w:rsidR="007178FD" w:rsidRPr="006816CB" w:rsidRDefault="007178FD" w:rsidP="00500058">
      <w:pPr>
        <w:spacing w:after="0" w:line="240" w:lineRule="auto"/>
        <w:rPr>
          <w:rFonts w:ascii="Times New Roman" w:hAnsi="Times New Roman"/>
          <w:b/>
          <w:sz w:val="28"/>
          <w:szCs w:val="28"/>
          <w:lang w:val="kk-KZ"/>
        </w:rPr>
      </w:pPr>
    </w:p>
    <w:p w14:paraId="71130B29" w14:textId="77777777" w:rsidR="007178FD" w:rsidRPr="006816CB" w:rsidRDefault="007178FD" w:rsidP="00500058">
      <w:pPr>
        <w:spacing w:after="0" w:line="240" w:lineRule="auto"/>
        <w:rPr>
          <w:rFonts w:ascii="Times New Roman" w:hAnsi="Times New Roman"/>
          <w:b/>
          <w:sz w:val="28"/>
          <w:szCs w:val="28"/>
          <w:lang w:val="kk-KZ"/>
        </w:rPr>
      </w:pPr>
    </w:p>
    <w:p w14:paraId="02A011BE" w14:textId="2D400E46" w:rsidR="007178FD" w:rsidRDefault="007178FD" w:rsidP="00500058">
      <w:pPr>
        <w:spacing w:after="0" w:line="240" w:lineRule="auto"/>
        <w:rPr>
          <w:rFonts w:ascii="Times New Roman" w:hAnsi="Times New Roman"/>
          <w:b/>
          <w:sz w:val="28"/>
          <w:szCs w:val="28"/>
          <w:lang w:val="kk-KZ"/>
        </w:rPr>
      </w:pPr>
    </w:p>
    <w:p w14:paraId="0D7064CE" w14:textId="77777777" w:rsidR="00EB38CB" w:rsidRPr="006816CB" w:rsidRDefault="00EB38CB" w:rsidP="00500058">
      <w:pPr>
        <w:spacing w:after="0" w:line="240" w:lineRule="auto"/>
        <w:rPr>
          <w:rFonts w:ascii="Times New Roman" w:hAnsi="Times New Roman"/>
          <w:b/>
          <w:sz w:val="28"/>
          <w:szCs w:val="28"/>
          <w:lang w:val="kk-KZ"/>
        </w:rPr>
      </w:pPr>
    </w:p>
    <w:p w14:paraId="51D56496" w14:textId="77777777" w:rsidR="00844253" w:rsidRDefault="00844253" w:rsidP="00500058">
      <w:pPr>
        <w:spacing w:after="0" w:line="240" w:lineRule="auto"/>
        <w:rPr>
          <w:rFonts w:ascii="Times New Roman" w:hAnsi="Times New Roman"/>
          <w:b/>
          <w:sz w:val="28"/>
          <w:szCs w:val="28"/>
          <w:lang w:val="kk-KZ"/>
        </w:rPr>
      </w:pPr>
    </w:p>
    <w:p w14:paraId="0280C20A" w14:textId="77777777" w:rsidR="007178FD" w:rsidRPr="006816CB" w:rsidRDefault="00087553" w:rsidP="007178FD">
      <w:pPr>
        <w:spacing w:after="0" w:line="244" w:lineRule="auto"/>
        <w:jc w:val="center"/>
        <w:rPr>
          <w:rFonts w:ascii="Times New Roman" w:hAnsi="Times New Roman"/>
          <w:b/>
          <w:sz w:val="28"/>
          <w:szCs w:val="28"/>
          <w:lang w:val="kk-KZ"/>
        </w:rPr>
      </w:pPr>
      <w:r>
        <w:rPr>
          <w:rFonts w:ascii="Times New Roman" w:hAnsi="Times New Roman"/>
          <w:b/>
          <w:sz w:val="28"/>
          <w:szCs w:val="28"/>
          <w:lang w:val="kk-KZ"/>
        </w:rPr>
        <w:lastRenderedPageBreak/>
        <w:t>К</w:t>
      </w:r>
      <w:r w:rsidR="007178FD" w:rsidRPr="006816CB">
        <w:rPr>
          <w:rFonts w:ascii="Times New Roman" w:hAnsi="Times New Roman"/>
          <w:b/>
          <w:sz w:val="28"/>
          <w:szCs w:val="28"/>
          <w:lang w:val="kk-KZ"/>
        </w:rPr>
        <w:t>ІРІСПЕ</w:t>
      </w:r>
    </w:p>
    <w:p w14:paraId="20A0A132" w14:textId="77777777" w:rsidR="007178FD" w:rsidRPr="006816CB" w:rsidRDefault="007178FD" w:rsidP="007178FD">
      <w:pPr>
        <w:pStyle w:val="a3"/>
        <w:ind w:right="244"/>
        <w:jc w:val="both"/>
        <w:rPr>
          <w:b/>
          <w:sz w:val="28"/>
          <w:szCs w:val="28"/>
          <w:lang w:val="kk-KZ"/>
        </w:rPr>
      </w:pPr>
    </w:p>
    <w:p w14:paraId="4D54D169" w14:textId="77777777" w:rsidR="00E31450" w:rsidRPr="00E31450" w:rsidRDefault="007178FD" w:rsidP="004D3734">
      <w:pPr>
        <w:pStyle w:val="15"/>
        <w:ind w:firstLine="708"/>
        <w:jc w:val="both"/>
        <w:rPr>
          <w:rFonts w:ascii="Times New Roman" w:hAnsi="Times New Roman"/>
          <w:color w:val="202124"/>
          <w:sz w:val="28"/>
          <w:szCs w:val="28"/>
          <w:lang w:val="kk-KZ"/>
        </w:rPr>
      </w:pPr>
      <w:r w:rsidRPr="00E31450">
        <w:rPr>
          <w:rFonts w:ascii="Times New Roman" w:hAnsi="Times New Roman"/>
          <w:b/>
          <w:sz w:val="28"/>
          <w:szCs w:val="28"/>
          <w:lang w:val="kk-KZ"/>
        </w:rPr>
        <w:t xml:space="preserve">Диссертация тақырыбының өзектілігі.  </w:t>
      </w:r>
      <w:r w:rsidR="00E31450" w:rsidRPr="00E31450">
        <w:rPr>
          <w:rFonts w:ascii="Times New Roman" w:hAnsi="Times New Roman"/>
          <w:sz w:val="28"/>
          <w:szCs w:val="28"/>
          <w:lang w:val="kk-KZ"/>
        </w:rPr>
        <w:t>Жер қыртысының қазіргі заманғы қозғалыстарын болжау мәселелері, атап айтқанда</w:t>
      </w:r>
      <w:r w:rsidR="00E31450" w:rsidRPr="00E31450">
        <w:rPr>
          <w:rFonts w:ascii="Times New Roman" w:hAnsi="Times New Roman"/>
          <w:color w:val="202124"/>
          <w:sz w:val="28"/>
          <w:szCs w:val="28"/>
          <w:lang w:val="kk-KZ"/>
        </w:rPr>
        <w:t xml:space="preserve"> </w:t>
      </w:r>
      <w:r w:rsidR="00E31450" w:rsidRPr="00E31450">
        <w:rPr>
          <w:rFonts w:ascii="Times New Roman" w:hAnsi="Times New Roman"/>
          <w:sz w:val="28"/>
          <w:szCs w:val="28"/>
          <w:lang w:val="kk-KZ"/>
        </w:rPr>
        <w:t xml:space="preserve">Sentinel радиолокациялық суреттерін жинау және өңдеу, бақылау нәтижелерін түсіндіру бүгінгі күнге дейін өзекті болып табылады, өйткені жер сілкіністерін қысқа мерзімді болжау әлі шешілмеген ғылыми мәселеге жатады. Тянь-Шань жер қыртысының қазіргі заманғы қозғалыстарын – сейсмикалық белсенді геодинамикалық аймақты үнемі зерттеуді қажет ететін Алматы қаласы үшін бұл проблема екі есе өзекті. Қалада геодинамикалық зерттеулерге деген сұраныс ауқымды, себебі тектоникалық жарылымдар үстіне орналасқан биік ғимараттардың құрылысының ұлғаюы және метрополитен құрылысы бар. </w:t>
      </w:r>
    </w:p>
    <w:p w14:paraId="49F2763F" w14:textId="77777777" w:rsidR="00E31450" w:rsidRDefault="00E31450" w:rsidP="004D3734">
      <w:pPr>
        <w:pStyle w:val="a3"/>
        <w:spacing w:after="0"/>
        <w:ind w:firstLine="708"/>
        <w:jc w:val="both"/>
        <w:rPr>
          <w:sz w:val="28"/>
          <w:szCs w:val="28"/>
          <w:lang w:val="kk-KZ"/>
        </w:rPr>
      </w:pPr>
      <w:r w:rsidRPr="00E172A7">
        <w:rPr>
          <w:sz w:val="28"/>
          <w:szCs w:val="28"/>
          <w:lang w:val="kk-KZ"/>
        </w:rPr>
        <w:t xml:space="preserve">Статистикалық деректерге сәйкес жер сілкінісінен: 7 миллион қазақстандық және республика аумағының 450 000 шаршы шақырымы зардап шегеді. Жалпы сейсмикалық қауіпті аумақта 28 қала мен 450 елді мекен орналасқан. Оның ішінде: Қазақстан Республикасының Алматы, Шығыс Қазақстан, Жамбыл, Оңтүстік Қазақстан облыстары және Алматы қаласы жойқын жер сілкінісі бар өңірлерге жатады. </w:t>
      </w:r>
    </w:p>
    <w:p w14:paraId="75AF2533" w14:textId="24314508" w:rsidR="00E31450" w:rsidRPr="0007662A" w:rsidRDefault="00E31450" w:rsidP="004D3734">
      <w:pPr>
        <w:pStyle w:val="a3"/>
        <w:tabs>
          <w:tab w:val="left" w:pos="1134"/>
        </w:tabs>
        <w:spacing w:after="0"/>
        <w:jc w:val="both"/>
        <w:rPr>
          <w:sz w:val="28"/>
          <w:szCs w:val="28"/>
          <w:lang w:val="kk-KZ"/>
        </w:rPr>
      </w:pPr>
      <w:r>
        <w:rPr>
          <w:sz w:val="28"/>
          <w:szCs w:val="28"/>
          <w:lang w:val="kk-KZ"/>
        </w:rPr>
        <w:t xml:space="preserve">          1.</w:t>
      </w:r>
      <w:r w:rsidRPr="00E172A7">
        <w:rPr>
          <w:sz w:val="28"/>
          <w:szCs w:val="28"/>
          <w:lang w:val="kk-KZ"/>
        </w:rPr>
        <w:t>Соңғы 100-120 жыл ішінде біздің елде 9 жойқын жер сілкінісі болды, оның үшеуі әлемдік апаттар тізіміне енді (1887 ж.</w:t>
      </w:r>
      <w:r w:rsidR="00CC1E80" w:rsidRPr="00CC1E80">
        <w:rPr>
          <w:rStyle w:val="y2iqfc"/>
          <w:sz w:val="28"/>
          <w:szCs w:val="28"/>
          <w:lang w:val="kk-KZ"/>
        </w:rPr>
        <w:t xml:space="preserve"> </w:t>
      </w:r>
      <w:r w:rsidR="00CC1E80" w:rsidRPr="006816CB">
        <w:rPr>
          <w:rStyle w:val="y2iqfc"/>
          <w:sz w:val="28"/>
          <w:szCs w:val="28"/>
          <w:lang w:val="kk-KZ"/>
        </w:rPr>
        <w:t>Верн</w:t>
      </w:r>
      <w:r w:rsidR="00F0479E">
        <w:rPr>
          <w:rStyle w:val="y2iqfc"/>
          <w:sz w:val="28"/>
          <w:szCs w:val="28"/>
          <w:lang w:val="kk-KZ"/>
        </w:rPr>
        <w:t>ый</w:t>
      </w:r>
      <w:r w:rsidRPr="00E172A7">
        <w:rPr>
          <w:sz w:val="28"/>
          <w:szCs w:val="28"/>
          <w:lang w:val="kk-KZ"/>
        </w:rPr>
        <w:t>; 1889 ж. Шелек; 1911 ж. Кем</w:t>
      </w:r>
      <w:r w:rsidR="009000A2">
        <w:rPr>
          <w:sz w:val="28"/>
          <w:szCs w:val="28"/>
          <w:lang w:val="kk-KZ"/>
        </w:rPr>
        <w:t>і</w:t>
      </w:r>
      <w:r w:rsidRPr="00E172A7">
        <w:rPr>
          <w:sz w:val="28"/>
          <w:szCs w:val="28"/>
          <w:lang w:val="kk-KZ"/>
        </w:rPr>
        <w:t>н)</w:t>
      </w:r>
      <w:r>
        <w:rPr>
          <w:sz w:val="28"/>
          <w:szCs w:val="28"/>
          <w:lang w:val="kk-KZ"/>
        </w:rPr>
        <w:t xml:space="preserve"> </w:t>
      </w:r>
      <w:r w:rsidRPr="00E172A7">
        <w:rPr>
          <w:sz w:val="28"/>
          <w:szCs w:val="28"/>
          <w:lang w:val="kk-KZ"/>
        </w:rPr>
        <w:t>.</w:t>
      </w:r>
    </w:p>
    <w:p w14:paraId="5B331F52" w14:textId="77777777" w:rsidR="00E31450" w:rsidRPr="00E172A7" w:rsidRDefault="00E31450" w:rsidP="004D3734">
      <w:pPr>
        <w:pStyle w:val="a3"/>
        <w:spacing w:after="0"/>
        <w:ind w:firstLine="708"/>
        <w:jc w:val="both"/>
        <w:rPr>
          <w:sz w:val="28"/>
          <w:szCs w:val="28"/>
          <w:lang w:val="kk-KZ"/>
        </w:rPr>
      </w:pPr>
      <w:r w:rsidRPr="00E172A7">
        <w:rPr>
          <w:sz w:val="28"/>
          <w:szCs w:val="28"/>
          <w:lang w:val="kk-KZ"/>
        </w:rPr>
        <w:t>Адамдардың техногендік іс-әрекетінің белсенді өсуі табиғи ортаның экологиялық және геодинамикалық қауіпсіздігінің өзгеруіне әкеледі, сондықтан оның көрсеткіштерін бақылау міндетті болып табылады. Геодинамикалық құбылыстарды бақылаудың озық әдістері мен технологияларының бірі-геодезиялық. Геодезиялық әдістерді басқа ғылыми әдістермен бірге қолдану сейсмикалық қауіпті аймақтарды зерттеу кезінде жер бетінің жылжуының абсолютті мәнін анықтаудың жоғары дәлдігіне байланысты үлкен маңызға ие.</w:t>
      </w:r>
    </w:p>
    <w:p w14:paraId="53456820" w14:textId="77777777" w:rsidR="00E31450" w:rsidRPr="00E172A7" w:rsidRDefault="00E31450" w:rsidP="004D3734">
      <w:pPr>
        <w:pStyle w:val="a3"/>
        <w:spacing w:after="0"/>
        <w:ind w:firstLine="708"/>
        <w:jc w:val="both"/>
        <w:rPr>
          <w:sz w:val="28"/>
          <w:szCs w:val="28"/>
          <w:lang w:val="kk-KZ"/>
        </w:rPr>
      </w:pPr>
      <w:r w:rsidRPr="00E172A7">
        <w:rPr>
          <w:sz w:val="28"/>
          <w:szCs w:val="28"/>
          <w:lang w:val="kk-KZ"/>
        </w:rPr>
        <w:t>Геодинамикалық процестерді кешенді зерттеу ЖҚЗ (Жерді қашықтықтан зондтау), GPS және ГАЖ (геоақпараттық жүйелер) технологияларын пайдаланумен қатар классикалық геодезиялық әдістерді пайдалануды білдіреді. Кешенді тәсілдің осындай шешімі бүкіл әлемде, сондай-ақ Орта Азия аумағында, оның ішінде Алматы қаласы үшін де қолданылады.</w:t>
      </w:r>
    </w:p>
    <w:p w14:paraId="28B87D93" w14:textId="77777777" w:rsidR="00E31450" w:rsidRPr="00E172A7" w:rsidRDefault="00E31450" w:rsidP="004D3734">
      <w:pPr>
        <w:pStyle w:val="a3"/>
        <w:spacing w:after="0"/>
        <w:ind w:firstLine="708"/>
        <w:jc w:val="both"/>
        <w:rPr>
          <w:sz w:val="28"/>
          <w:szCs w:val="28"/>
          <w:lang w:val="kk-KZ"/>
        </w:rPr>
      </w:pPr>
      <w:r w:rsidRPr="00E172A7">
        <w:rPr>
          <w:sz w:val="28"/>
          <w:szCs w:val="28"/>
          <w:lang w:val="kk-KZ"/>
        </w:rPr>
        <w:t>Орта Азия аймағы (Қазақстан, Қырғызстан, Тәжікстан, Түрікменстан және Өзбекстан) күрделі рельефке жатады және геодинамикалық тұрғыдан оны зерттеу оңай емес. Жер сілкінісі, су тасқыны, көшкін, мұздық көлдердің жарылуы, сел және т.б. табиғи апаттар Орта Азиядағы жоғары геодинамикалық белсенділіктің салдары болып табылады. Табиғи және табиғи-техногендік апаттар адам өліміне, материалдық және экономикалық шығындарға алып келеді, экологиялық проблемалар туғызады және, сөзсіз, Орталық Азиядағы қоғамның тұрақты дамуы мен әл-ауқатына теріс әсер етеді.</w:t>
      </w:r>
    </w:p>
    <w:p w14:paraId="48B64419" w14:textId="77777777" w:rsidR="00E31450" w:rsidRPr="00E172A7" w:rsidRDefault="00E31450" w:rsidP="004D3734">
      <w:pPr>
        <w:pStyle w:val="a3"/>
        <w:spacing w:after="0"/>
        <w:ind w:firstLine="708"/>
        <w:jc w:val="both"/>
        <w:rPr>
          <w:sz w:val="28"/>
          <w:szCs w:val="28"/>
          <w:lang w:val="kk-KZ"/>
        </w:rPr>
      </w:pPr>
      <w:r>
        <w:rPr>
          <w:sz w:val="28"/>
          <w:szCs w:val="28"/>
          <w:lang w:val="kk-KZ"/>
        </w:rPr>
        <w:lastRenderedPageBreak/>
        <w:t xml:space="preserve">2. </w:t>
      </w:r>
      <w:r w:rsidRPr="00E172A7">
        <w:rPr>
          <w:sz w:val="28"/>
          <w:szCs w:val="28"/>
          <w:lang w:val="kk-KZ"/>
        </w:rPr>
        <w:t>Жақында Түркияда болған жер сілкінісі Алматы қаласы үшін қайғылы мысал және ескерту болып табылады. Түркия әлемдегі ең белсенді сейсмикалық қауіпті аймақтардың бірінде орналасқан. Жер сілкінісі болған аймақ үш тектоникалық плитаның қиылысында орналасқан: Анадолы, Араб және Африка. Араб тақтасы солтүстікке қарай жылжиды, нәтижесінде Анадолы тақтасы (Түркияның көп бөлігі орналасқан) батысқа қарай итеріледі. Плиталардың қозғалысы олардың арасындағы жарылымы бар аймақтарына қысым жасайды. Бұл қысымның жинақталған энергиясының кенеттен бөлінуі жер сілкінісін тудырады.</w:t>
      </w:r>
    </w:p>
    <w:p w14:paraId="135F48CE" w14:textId="77777777" w:rsidR="00E31450" w:rsidRPr="00E172A7" w:rsidRDefault="00E31450" w:rsidP="004D3734">
      <w:pPr>
        <w:pStyle w:val="a3"/>
        <w:spacing w:after="0"/>
        <w:ind w:firstLine="708"/>
        <w:jc w:val="both"/>
        <w:rPr>
          <w:sz w:val="28"/>
          <w:szCs w:val="28"/>
          <w:lang w:val="kk-KZ"/>
        </w:rPr>
      </w:pPr>
      <w:r w:rsidRPr="00E172A7">
        <w:rPr>
          <w:sz w:val="28"/>
          <w:szCs w:val="28"/>
          <w:lang w:val="kk-KZ"/>
        </w:rPr>
        <w:t>Алматының таулы аумағы Үнді плитасының Еуразиялық плитамен бірігуінен қалыптасады. Алматы облысы да тау түзілімдерінің шегінде орналасқан және өз аумағында бес ірі ақауы бар (Іле, Алматы, Предгорный, Боралдай, Жаңатұрмыс).</w:t>
      </w:r>
    </w:p>
    <w:p w14:paraId="4978B285" w14:textId="77777777" w:rsidR="00E31450" w:rsidRPr="00E172A7" w:rsidRDefault="00E31450" w:rsidP="004D3734">
      <w:pPr>
        <w:pStyle w:val="a3"/>
        <w:spacing w:after="0"/>
        <w:ind w:firstLine="708"/>
        <w:jc w:val="both"/>
        <w:rPr>
          <w:sz w:val="28"/>
          <w:szCs w:val="28"/>
          <w:lang w:val="kk-KZ"/>
        </w:rPr>
      </w:pPr>
      <w:r w:rsidRPr="00E172A7">
        <w:rPr>
          <w:sz w:val="28"/>
          <w:szCs w:val="28"/>
          <w:lang w:val="kk-KZ"/>
        </w:rPr>
        <w:t>Айта кету керек, жер бетінің жылжуын үнемі бақылаудан басқа, құрылыс сапасын қатаң бақылау қажет. ҚазҚСҒЗИ өкілі Ералы Шоқпаровтың айтуынша, " жарылымда жеке тұрғын үй құрылысынан басқа кез келген нәрсені тек техникалық шарттар негізінде салуға болады. Бұл әр нақты ғимаратқа арналған арнайы құжат. Тектоникалық жарылымдағы құрылымға жүктемелер сейсмикалық аймақта тұрған ғимараттармен салыстырғанда 1,5-2 есе артады. Яғни, ерекше жағдайлары бар және одан 200 метр қашықтықта орналасқан үй оларсыз екі түрлі ғимарат, өйткені олар мүлдем басқа жүктемелерге төтеп беруі керек. Мұндай жобалар учаскедегі геологиялық ізденістер негізінде арнайы коэффициенттерді ескере отырып әзірленеді. Құрылымның тұрақтылығына қойылатын талаптар 1-ден 1,5 есеге дейін артуы мүмкін. Сонымен қатар, тектоникалық жарылымдарға биіктігі тоғыз қабатты үйлер салыуға болатын шектеулер бар. Жалпы, Түркияның тәжірибесі көрсеткендей, құрылысшылар мен мердігерлер қолданыстағы нормалардың талаптарынан бас тартқан кезде, бұл жойқын салдарға әкеледі. Егер ғимарат ерекше техникалық жағдайларды ескере отырып жасалған жоба бойынша қатаң түрде салынса, онда ол 7 және одан да көп баллдық жер сілкінісіне төтеп беруі керек. Алайда, арнайы тексерулер болмаған жағдайда, құрылысшылар іс жүзінде қатаң қауіпсіздік талаптарын орындайтынына кепілдік жоқ.</w:t>
      </w:r>
    </w:p>
    <w:p w14:paraId="36656E2F" w14:textId="77777777" w:rsidR="00E31450" w:rsidRPr="00E172A7" w:rsidRDefault="00E31450" w:rsidP="004D3734">
      <w:pPr>
        <w:pStyle w:val="a3"/>
        <w:spacing w:after="0"/>
        <w:ind w:firstLine="708"/>
        <w:jc w:val="both"/>
        <w:rPr>
          <w:sz w:val="28"/>
          <w:szCs w:val="28"/>
          <w:lang w:val="kk-KZ"/>
        </w:rPr>
      </w:pPr>
      <w:r w:rsidRPr="00E172A7">
        <w:rPr>
          <w:sz w:val="28"/>
          <w:szCs w:val="28"/>
          <w:lang w:val="kk-KZ"/>
        </w:rPr>
        <w:t>Жоғарыда айтылған барлық табиғи және техногендік факторларды ескере отырып, сейсмикалық қауіптілікті болжау картасын құрудың негізгі компоненттерінің бірі жер қыртысының кернеулі-деформациялық қабатының (ҚҚС) параметрлері болып табылады. ҚҚС параметрлерінің дерекқорын қалыптастыру үшін жоғары дәлдіктегі геодезиялық мониторинг деректері пайдаланылады. Деректер базасын құру және ұсынылған әдісті сынақтан өткізу үшін Алматы геодинамикалық полигонында (ГДП) кешенді бақылаулар жүргізілді, сондай-ақ алдыңғы бақылаулардың мұрағаттық деректері жиналды.</w:t>
      </w:r>
    </w:p>
    <w:p w14:paraId="6C40E10E" w14:textId="77777777" w:rsidR="00E31450" w:rsidRDefault="00E31450" w:rsidP="004D3734">
      <w:pPr>
        <w:pStyle w:val="a3"/>
        <w:spacing w:after="0"/>
        <w:ind w:firstLine="708"/>
        <w:jc w:val="both"/>
        <w:rPr>
          <w:sz w:val="28"/>
          <w:szCs w:val="28"/>
          <w:lang w:val="kk-KZ"/>
        </w:rPr>
      </w:pPr>
      <w:r w:rsidRPr="00E172A7">
        <w:rPr>
          <w:sz w:val="28"/>
          <w:szCs w:val="28"/>
          <w:lang w:val="kk-KZ"/>
        </w:rPr>
        <w:t xml:space="preserve">Кеңістіктік-уақыттық ақпаратты жинау жылдамдығы мен жоғары дәлдігін қамтамасыз ететін кешенді геодезиялық мониторингтің ең тиімді нысаны: ГНСС, ГАЖ және ЖҚЗ технологиялары болып табылады. ГАЖ-да </w:t>
      </w:r>
      <w:r w:rsidRPr="00E172A7">
        <w:rPr>
          <w:sz w:val="28"/>
          <w:szCs w:val="28"/>
          <w:lang w:val="kk-KZ"/>
        </w:rPr>
        <w:lastRenderedPageBreak/>
        <w:t>жүргізілген зерттеу жұмыстарының нәтижелерін іске асыру аумақтардағы сейсмикалық қауіп туралы уақтылы шешім қабылдау тиімділігін арттыруға мүмкіндік береді.</w:t>
      </w:r>
    </w:p>
    <w:p w14:paraId="1006CA14" w14:textId="77777777" w:rsidR="00E31450" w:rsidRPr="00760798" w:rsidRDefault="00E31450" w:rsidP="004D3734">
      <w:pPr>
        <w:pStyle w:val="9"/>
        <w:shd w:val="clear" w:color="auto" w:fill="auto"/>
        <w:spacing w:after="0" w:line="240" w:lineRule="auto"/>
        <w:ind w:firstLine="560"/>
        <w:jc w:val="both"/>
        <w:rPr>
          <w:color w:val="000000"/>
          <w:sz w:val="28"/>
          <w:szCs w:val="28"/>
          <w:lang w:val="kk-KZ"/>
        </w:rPr>
      </w:pPr>
      <w:r w:rsidRPr="00772373">
        <w:rPr>
          <w:rStyle w:val="y2iqfc"/>
          <w:color w:val="202124"/>
          <w:sz w:val="28"/>
          <w:szCs w:val="28"/>
          <w:lang w:val="kk-KZ"/>
        </w:rPr>
        <w:t xml:space="preserve">Диссертациялық жұмыстың өзектілігінің тағы бір дәлелі ретінде зерттеу </w:t>
      </w:r>
      <w:r w:rsidRPr="00760798">
        <w:rPr>
          <w:color w:val="000000"/>
          <w:sz w:val="28"/>
          <w:szCs w:val="28"/>
          <w:lang w:val="kk-KZ"/>
        </w:rPr>
        <w:t xml:space="preserve">«Қазақстанның геодинамикалық полигондарындағы сейсмологиялық мониторинг жүргізу» </w:t>
      </w:r>
      <w:r w:rsidRPr="00760798">
        <w:rPr>
          <w:sz w:val="28"/>
          <w:szCs w:val="28"/>
          <w:lang w:val="kk-KZ" w:eastAsia="ru-RU"/>
        </w:rPr>
        <w:t>СОМЭ</w:t>
      </w:r>
      <w:r w:rsidRPr="00760798">
        <w:rPr>
          <w:color w:val="000000"/>
          <w:sz w:val="28"/>
          <w:szCs w:val="28"/>
          <w:lang w:val="kk-KZ"/>
        </w:rPr>
        <w:t xml:space="preserve">  бағдарламасы аясында орындалды.</w:t>
      </w:r>
    </w:p>
    <w:p w14:paraId="6F831BA2" w14:textId="77777777" w:rsidR="00E31450" w:rsidRDefault="00E31450" w:rsidP="004D3734">
      <w:pPr>
        <w:pStyle w:val="a3"/>
        <w:spacing w:after="0"/>
        <w:ind w:firstLine="708"/>
        <w:jc w:val="both"/>
        <w:rPr>
          <w:b/>
          <w:i/>
          <w:sz w:val="28"/>
          <w:lang w:val="kk-KZ"/>
        </w:rPr>
      </w:pPr>
      <w:r w:rsidRPr="00E172A7">
        <w:rPr>
          <w:sz w:val="28"/>
          <w:szCs w:val="28"/>
          <w:lang w:val="kk-KZ"/>
        </w:rPr>
        <w:t>Геодинамикалық процестерді зерделеу жөніндегі зерттеулер Қазақстан Республикасының ғылымы мен техникасын дамытудың басым бағыттарына сәйкес келеді және ғылыми-практикалық құндылыққа ие.</w:t>
      </w:r>
      <w:r w:rsidRPr="00E172A7">
        <w:rPr>
          <w:b/>
          <w:bCs/>
          <w:sz w:val="28"/>
          <w:szCs w:val="28"/>
          <w:lang w:val="kk-KZ"/>
        </w:rPr>
        <w:t xml:space="preserve">       </w:t>
      </w:r>
      <w:r w:rsidR="001F6CC4">
        <w:rPr>
          <w:b/>
          <w:i/>
          <w:sz w:val="28"/>
          <w:lang w:val="kk-KZ"/>
        </w:rPr>
        <w:tab/>
      </w:r>
    </w:p>
    <w:p w14:paraId="13C802CD" w14:textId="77777777" w:rsidR="007178FD" w:rsidRPr="006816CB" w:rsidRDefault="007178FD" w:rsidP="004D3734">
      <w:pPr>
        <w:pStyle w:val="a3"/>
        <w:spacing w:after="0"/>
        <w:ind w:firstLine="708"/>
        <w:jc w:val="both"/>
        <w:rPr>
          <w:b/>
          <w:sz w:val="28"/>
          <w:szCs w:val="28"/>
          <w:highlight w:val="yellow"/>
          <w:lang w:val="kk-KZ"/>
        </w:rPr>
      </w:pPr>
      <w:r w:rsidRPr="00E31450">
        <w:rPr>
          <w:b/>
          <w:sz w:val="28"/>
          <w:lang w:val="kk-KZ"/>
        </w:rPr>
        <w:t>Зерттеудің нысаны және заты</w:t>
      </w:r>
      <w:r w:rsidRPr="00E31450">
        <w:rPr>
          <w:sz w:val="28"/>
          <w:lang w:val="kk-KZ"/>
        </w:rPr>
        <w:t>.</w:t>
      </w:r>
      <w:r w:rsidRPr="006816CB">
        <w:rPr>
          <w:i/>
          <w:sz w:val="28"/>
          <w:lang w:val="kk-KZ"/>
        </w:rPr>
        <w:t xml:space="preserve"> </w:t>
      </w:r>
      <w:r w:rsidRPr="006816CB">
        <w:rPr>
          <w:sz w:val="28"/>
          <w:lang w:val="kk-KZ"/>
        </w:rPr>
        <w:t>Зерттеу</w:t>
      </w:r>
      <w:r w:rsidRPr="006816CB">
        <w:rPr>
          <w:i/>
          <w:sz w:val="28"/>
          <w:lang w:val="kk-KZ"/>
        </w:rPr>
        <w:t xml:space="preserve"> </w:t>
      </w:r>
      <w:r w:rsidRPr="006816CB">
        <w:rPr>
          <w:sz w:val="28"/>
          <w:lang w:val="kk-KZ"/>
        </w:rPr>
        <w:t>нысаны Алматы геодинамикалық полигоны, ал зерттелінетін зат – жер қыртысының жылжуын  анықтаудың әдістері мен тәсілдері.</w:t>
      </w:r>
      <w:r w:rsidRPr="006816CB">
        <w:rPr>
          <w:b/>
          <w:sz w:val="28"/>
          <w:szCs w:val="28"/>
          <w:highlight w:val="yellow"/>
          <w:lang w:val="kk-KZ"/>
        </w:rPr>
        <w:t xml:space="preserve"> </w:t>
      </w:r>
    </w:p>
    <w:p w14:paraId="7B202A24" w14:textId="77777777" w:rsidR="002F67BD" w:rsidRPr="00E172A7" w:rsidRDefault="001F6CC4" w:rsidP="004D3734">
      <w:pPr>
        <w:shd w:val="clear" w:color="auto" w:fill="FFFFFF"/>
        <w:tabs>
          <w:tab w:val="left" w:pos="-426"/>
        </w:tabs>
        <w:spacing w:after="0" w:line="240" w:lineRule="auto"/>
        <w:jc w:val="both"/>
        <w:rPr>
          <w:rFonts w:ascii="Times New Roman" w:hAnsi="Times New Roman"/>
          <w:sz w:val="28"/>
          <w:szCs w:val="28"/>
          <w:lang w:val="kk-KZ"/>
        </w:rPr>
      </w:pPr>
      <w:r>
        <w:rPr>
          <w:rFonts w:ascii="Times New Roman" w:hAnsi="Times New Roman"/>
          <w:b/>
          <w:sz w:val="28"/>
          <w:szCs w:val="28"/>
          <w:lang w:val="kk-KZ"/>
        </w:rPr>
        <w:tab/>
      </w:r>
      <w:r w:rsidR="007178FD" w:rsidRPr="006816CB">
        <w:rPr>
          <w:rFonts w:ascii="Times New Roman" w:hAnsi="Times New Roman"/>
          <w:b/>
          <w:sz w:val="28"/>
          <w:szCs w:val="28"/>
          <w:lang w:val="kk-KZ"/>
        </w:rPr>
        <w:t>Жұмыстың мақсаты</w:t>
      </w:r>
      <w:r w:rsidR="007178FD" w:rsidRPr="006816CB">
        <w:rPr>
          <w:rFonts w:ascii="Times New Roman" w:hAnsi="Times New Roman"/>
          <w:sz w:val="28"/>
          <w:szCs w:val="28"/>
          <w:lang w:val="kk-KZ"/>
        </w:rPr>
        <w:t xml:space="preserve"> </w:t>
      </w:r>
      <w:r w:rsidR="002F67BD" w:rsidRPr="00E172A7">
        <w:rPr>
          <w:rFonts w:ascii="Times New Roman" w:hAnsi="Times New Roman"/>
          <w:color w:val="000000"/>
          <w:sz w:val="28"/>
          <w:szCs w:val="28"/>
          <w:lang w:val="kk-KZ"/>
        </w:rPr>
        <w:t>Табиғи және техногендік сипаттағы төтенше жағдайларды болжау үшін кешенді мониторинг жүргізу арқылы Алматы геодинамикалық  полигонында жер қыртысының жылжуы туралы жедел ақпарат алу.</w:t>
      </w:r>
      <w:r w:rsidR="002F67BD" w:rsidRPr="00E172A7">
        <w:rPr>
          <w:rFonts w:ascii="Times New Roman" w:hAnsi="Times New Roman"/>
          <w:sz w:val="28"/>
          <w:szCs w:val="28"/>
          <w:lang w:val="kk-KZ"/>
        </w:rPr>
        <w:t xml:space="preserve"> </w:t>
      </w:r>
    </w:p>
    <w:p w14:paraId="1BFDA5B6" w14:textId="77777777" w:rsidR="007178FD" w:rsidRPr="006816CB" w:rsidRDefault="001F6CC4" w:rsidP="004D3734">
      <w:pPr>
        <w:shd w:val="clear" w:color="auto" w:fill="FFFFFF"/>
        <w:tabs>
          <w:tab w:val="left" w:pos="-426"/>
        </w:tabs>
        <w:spacing w:after="0" w:line="240" w:lineRule="auto"/>
        <w:jc w:val="both"/>
        <w:rPr>
          <w:rFonts w:ascii="Times New Roman" w:hAnsi="Times New Roman"/>
          <w:b/>
          <w:sz w:val="28"/>
          <w:szCs w:val="28"/>
          <w:lang w:val="kk-KZ"/>
        </w:rPr>
      </w:pPr>
      <w:r>
        <w:rPr>
          <w:rFonts w:ascii="Times New Roman" w:hAnsi="Times New Roman"/>
          <w:b/>
          <w:sz w:val="28"/>
          <w:szCs w:val="28"/>
          <w:lang w:val="kk-KZ" w:eastAsia="ko-KR"/>
        </w:rPr>
        <w:tab/>
      </w:r>
      <w:r w:rsidR="007178FD" w:rsidRPr="006816CB">
        <w:rPr>
          <w:rFonts w:ascii="Times New Roman" w:hAnsi="Times New Roman"/>
          <w:b/>
          <w:sz w:val="28"/>
          <w:szCs w:val="28"/>
          <w:lang w:val="kk-KZ" w:eastAsia="ko-KR"/>
        </w:rPr>
        <w:t xml:space="preserve">Негізгі шетілетін мәселелер: </w:t>
      </w:r>
    </w:p>
    <w:p w14:paraId="6CCAE9B1" w14:textId="77777777" w:rsidR="002F67BD" w:rsidRPr="00E172A7" w:rsidRDefault="002F67BD" w:rsidP="004D3734">
      <w:pPr>
        <w:pStyle w:val="9"/>
        <w:spacing w:after="0" w:line="240" w:lineRule="auto"/>
        <w:jc w:val="both"/>
        <w:rPr>
          <w:sz w:val="28"/>
          <w:szCs w:val="28"/>
          <w:lang w:val="kk-KZ" w:eastAsia="ru-RU"/>
        </w:rPr>
      </w:pPr>
      <w:bookmarkStart w:id="2" w:name="bookmark3"/>
      <w:bookmarkStart w:id="3" w:name="bookmark2"/>
      <w:r w:rsidRPr="00E172A7">
        <w:rPr>
          <w:sz w:val="28"/>
          <w:szCs w:val="28"/>
          <w:lang w:val="kk-KZ" w:eastAsia="ru-RU"/>
        </w:rPr>
        <w:t>- геодинамикалық полигондарда жүргізілген зерттеулердегі отандық және шетелдік тәжірибені талдау;</w:t>
      </w:r>
    </w:p>
    <w:p w14:paraId="3F741C71" w14:textId="77777777" w:rsidR="002F67BD" w:rsidRDefault="002F67BD" w:rsidP="004D3734">
      <w:pPr>
        <w:pStyle w:val="9"/>
        <w:spacing w:after="0" w:line="240" w:lineRule="auto"/>
        <w:jc w:val="both"/>
        <w:rPr>
          <w:sz w:val="28"/>
          <w:szCs w:val="28"/>
          <w:lang w:val="kk-KZ" w:eastAsia="ru-RU"/>
        </w:rPr>
      </w:pPr>
      <w:r w:rsidRPr="00E172A7">
        <w:rPr>
          <w:sz w:val="28"/>
          <w:szCs w:val="28"/>
          <w:lang w:val="kk-KZ" w:eastAsia="ru-RU"/>
        </w:rPr>
        <w:t>- кешенді мониторинг жүргізуде заманауи аспа</w:t>
      </w:r>
      <w:r>
        <w:rPr>
          <w:sz w:val="28"/>
          <w:szCs w:val="28"/>
          <w:lang w:val="kk-KZ" w:eastAsia="ru-RU"/>
        </w:rPr>
        <w:t>п</w:t>
      </w:r>
      <w:r w:rsidRPr="00E172A7">
        <w:rPr>
          <w:sz w:val="28"/>
          <w:szCs w:val="28"/>
          <w:lang w:val="kk-KZ" w:eastAsia="ru-RU"/>
        </w:rPr>
        <w:t>тар мен құралдарды қолдана отырып, геодезиялық бақылаулар жүргізудің әдістемесін жетілдіру;</w:t>
      </w:r>
    </w:p>
    <w:p w14:paraId="6473FFAD" w14:textId="77777777" w:rsidR="002F67BD" w:rsidRPr="0089604D" w:rsidRDefault="002F67BD" w:rsidP="004D3734">
      <w:pPr>
        <w:spacing w:after="0" w:line="240" w:lineRule="auto"/>
        <w:jc w:val="both"/>
        <w:rPr>
          <w:rFonts w:ascii="Times New Roman" w:hAnsi="Times New Roman"/>
          <w:sz w:val="28"/>
          <w:szCs w:val="28"/>
          <w:lang w:val="kk-KZ"/>
        </w:rPr>
      </w:pPr>
      <w:r w:rsidRPr="0089604D">
        <w:rPr>
          <w:rFonts w:ascii="Times New Roman" w:hAnsi="Times New Roman"/>
          <w:sz w:val="28"/>
          <w:szCs w:val="28"/>
          <w:lang w:val="kk-KZ"/>
        </w:rPr>
        <w:t xml:space="preserve">- </w:t>
      </w:r>
      <w:r w:rsidRPr="0089604D">
        <w:rPr>
          <w:rStyle w:val="y2iqfc"/>
          <w:rFonts w:ascii="Times New Roman" w:hAnsi="Times New Roman"/>
          <w:color w:val="202124"/>
          <w:sz w:val="28"/>
          <w:szCs w:val="28"/>
          <w:lang w:val="kk-KZ"/>
        </w:rPr>
        <w:t>Алматы геодинамикалық полигоны аумағында тектоникалық бұзылулар мен сейсмикалық жағдайлардың көрсеткіштеріне байланысты жер қыртысының деформациялану процесінің өзгеру заңдылығын белгілеу;</w:t>
      </w:r>
    </w:p>
    <w:p w14:paraId="51248DE0" w14:textId="77777777" w:rsidR="002F67BD" w:rsidRPr="006769A4" w:rsidRDefault="002F67BD" w:rsidP="004D3734">
      <w:pPr>
        <w:spacing w:after="0" w:line="240" w:lineRule="auto"/>
        <w:jc w:val="both"/>
        <w:rPr>
          <w:rFonts w:ascii="Times New Roman" w:hAnsi="Times New Roman"/>
          <w:sz w:val="28"/>
          <w:szCs w:val="28"/>
          <w:lang w:val="kk-KZ"/>
        </w:rPr>
      </w:pPr>
      <w:r>
        <w:rPr>
          <w:rStyle w:val="y2iqfc"/>
          <w:rFonts w:ascii="inherit" w:hAnsi="inherit"/>
          <w:color w:val="202124"/>
          <w:lang w:val="kk-KZ"/>
        </w:rPr>
        <w:t xml:space="preserve">- </w:t>
      </w:r>
      <w:r w:rsidRPr="006769A4">
        <w:rPr>
          <w:rStyle w:val="y2iqfc"/>
          <w:rFonts w:ascii="Times New Roman" w:hAnsi="Times New Roman"/>
          <w:color w:val="202124"/>
          <w:sz w:val="28"/>
          <w:szCs w:val="28"/>
          <w:lang w:val="kk-KZ"/>
        </w:rPr>
        <w:t>Gamit Globk және Giodis бағдарламалық пакеттерін пайдалана отырып,салыстырмалы талдау жүргізу және кешенді мониторингтің кеңістіктік деректер базасын құру</w:t>
      </w:r>
      <w:r>
        <w:rPr>
          <w:rStyle w:val="y2iqfc"/>
          <w:color w:val="202124"/>
          <w:lang w:val="kk-KZ"/>
        </w:rPr>
        <w:t>;</w:t>
      </w:r>
    </w:p>
    <w:p w14:paraId="0263B826" w14:textId="77777777" w:rsidR="002F67BD" w:rsidRPr="00E172A7" w:rsidRDefault="002F67BD" w:rsidP="004D3734">
      <w:pPr>
        <w:pStyle w:val="9"/>
        <w:shd w:val="clear" w:color="auto" w:fill="auto"/>
        <w:spacing w:after="0" w:line="240" w:lineRule="auto"/>
        <w:jc w:val="both"/>
        <w:rPr>
          <w:sz w:val="28"/>
          <w:szCs w:val="28"/>
          <w:lang w:val="kk-KZ" w:eastAsia="ru-RU"/>
        </w:rPr>
      </w:pPr>
      <w:r w:rsidRPr="00E172A7">
        <w:rPr>
          <w:sz w:val="28"/>
          <w:szCs w:val="28"/>
          <w:lang w:val="kk-KZ" w:eastAsia="ru-RU"/>
        </w:rPr>
        <w:t>-  табиғи және техногендік сипаттағы геодинамикалық апаттардың салдарын зерттеу және болжау жайында монография  әзірлеу</w:t>
      </w:r>
      <w:r>
        <w:rPr>
          <w:sz w:val="28"/>
          <w:szCs w:val="28"/>
          <w:lang w:val="kk-KZ" w:eastAsia="ru-RU"/>
        </w:rPr>
        <w:t>;</w:t>
      </w:r>
    </w:p>
    <w:p w14:paraId="469C4140" w14:textId="77777777" w:rsidR="002F67BD" w:rsidRDefault="002F67BD" w:rsidP="004D3734">
      <w:pPr>
        <w:spacing w:after="0" w:line="240" w:lineRule="auto"/>
        <w:jc w:val="both"/>
        <w:rPr>
          <w:rFonts w:ascii="Times New Roman" w:eastAsia="+mn-ea" w:hAnsi="Times New Roman"/>
          <w:sz w:val="28"/>
          <w:szCs w:val="28"/>
          <w:lang w:val="kk-KZ"/>
        </w:rPr>
      </w:pPr>
      <w:r w:rsidRPr="00E172A7">
        <w:rPr>
          <w:rFonts w:ascii="Times New Roman" w:eastAsia="+mn-ea" w:hAnsi="Times New Roman"/>
          <w:sz w:val="28"/>
          <w:szCs w:val="28"/>
          <w:lang w:val="kk-KZ"/>
        </w:rPr>
        <w:t>- зерттеу барысында алынған нәтижелерді өндіріс пен оқу    процесіне  енгізу</w:t>
      </w:r>
      <w:r>
        <w:rPr>
          <w:rFonts w:ascii="Times New Roman" w:eastAsia="+mn-ea" w:hAnsi="Times New Roman"/>
          <w:sz w:val="28"/>
          <w:szCs w:val="28"/>
          <w:lang w:val="kk-KZ"/>
        </w:rPr>
        <w:t>.</w:t>
      </w:r>
    </w:p>
    <w:p w14:paraId="73801DF9" w14:textId="77777777" w:rsidR="002F67BD" w:rsidRDefault="007178FD" w:rsidP="004D3734">
      <w:pPr>
        <w:pStyle w:val="ae"/>
        <w:ind w:firstLine="709"/>
        <w:jc w:val="both"/>
        <w:rPr>
          <w:rFonts w:ascii="Times New Roman" w:hAnsi="Times New Roman" w:cs="Times New Roman"/>
          <w:sz w:val="28"/>
          <w:szCs w:val="28"/>
          <w:lang w:val="kk-KZ"/>
        </w:rPr>
      </w:pPr>
      <w:r w:rsidRPr="00EE32B9">
        <w:rPr>
          <w:rFonts w:ascii="Times New Roman" w:hAnsi="Times New Roman" w:cs="Times New Roman"/>
          <w:b/>
          <w:sz w:val="28"/>
          <w:szCs w:val="28"/>
          <w:lang w:val="kk-KZ"/>
        </w:rPr>
        <w:t xml:space="preserve">Зерттеу әдістері: </w:t>
      </w:r>
      <w:bookmarkEnd w:id="2"/>
      <w:bookmarkEnd w:id="3"/>
      <w:r w:rsidR="002F67BD" w:rsidRPr="002F67BD">
        <w:rPr>
          <w:rFonts w:ascii="Times New Roman" w:hAnsi="Times New Roman" w:cs="Times New Roman"/>
          <w:sz w:val="28"/>
          <w:szCs w:val="28"/>
          <w:lang w:val="kk-KZ"/>
        </w:rPr>
        <w:t>Жоғарыда аталған мәселелерді шешу үшін әдеби дереккөздерді талдауды, геодезиялық бақылау әдістерін, жер бетінің қозғалысын бақылаудың заманауи құралдары мен технологияларын, оңтүстік-шығыс Қазақстан</w:t>
      </w:r>
      <w:r w:rsidR="002F67BD">
        <w:rPr>
          <w:rFonts w:ascii="Times New Roman" w:hAnsi="Times New Roman" w:cs="Times New Roman"/>
          <w:sz w:val="28"/>
          <w:szCs w:val="28"/>
          <w:lang w:val="kk-KZ"/>
        </w:rPr>
        <w:t>ның</w:t>
      </w:r>
      <w:r w:rsidR="002F67BD" w:rsidRPr="002F67BD">
        <w:rPr>
          <w:rFonts w:ascii="Times New Roman" w:hAnsi="Times New Roman" w:cs="Times New Roman"/>
          <w:sz w:val="28"/>
          <w:szCs w:val="28"/>
          <w:lang w:val="kk-KZ"/>
        </w:rPr>
        <w:t xml:space="preserve"> сейсмикалық қауіпті аймақтардағы жер қыртысының кернеулі-деформациялық жағдайын компьютерлік модельдеуді қамтитын кешенді зерттеу әдісі қолданылды.</w:t>
      </w:r>
    </w:p>
    <w:p w14:paraId="150AD59E" w14:textId="77777777" w:rsidR="00C47AFC" w:rsidRPr="002F67BD" w:rsidRDefault="00C47AFC" w:rsidP="004D3734">
      <w:pPr>
        <w:pStyle w:val="ae"/>
        <w:ind w:firstLine="709"/>
        <w:jc w:val="both"/>
        <w:rPr>
          <w:rFonts w:ascii="Times New Roman" w:hAnsi="Times New Roman" w:cs="Times New Roman"/>
          <w:b/>
          <w:sz w:val="28"/>
          <w:szCs w:val="28"/>
          <w:lang w:val="kk-KZ"/>
        </w:rPr>
      </w:pPr>
      <w:r w:rsidRPr="002F67BD">
        <w:rPr>
          <w:rFonts w:ascii="Times New Roman" w:eastAsia="Calibri" w:hAnsi="Times New Roman" w:cs="Times New Roman"/>
          <w:b/>
          <w:sz w:val="28"/>
          <w:szCs w:val="28"/>
          <w:lang w:val="kk-KZ"/>
        </w:rPr>
        <w:t>Диссертацияда қорғалынатын  ғылыми қағидалар</w:t>
      </w:r>
    </w:p>
    <w:p w14:paraId="5BB1C120" w14:textId="77777777" w:rsidR="002F67BD" w:rsidRPr="00ED7737" w:rsidRDefault="002F67BD" w:rsidP="004D3734">
      <w:pPr>
        <w:pStyle w:val="9"/>
        <w:spacing w:after="0" w:line="240" w:lineRule="auto"/>
        <w:ind w:firstLine="567"/>
        <w:jc w:val="both"/>
        <w:rPr>
          <w:sz w:val="28"/>
          <w:szCs w:val="28"/>
          <w:lang w:val="kk-KZ"/>
        </w:rPr>
      </w:pPr>
      <w:r>
        <w:rPr>
          <w:rFonts w:eastAsia="Calibri"/>
          <w:sz w:val="28"/>
          <w:szCs w:val="28"/>
          <w:lang w:val="kk-KZ"/>
        </w:rPr>
        <w:t>1.</w:t>
      </w:r>
      <w:r w:rsidRPr="00ED7737">
        <w:rPr>
          <w:sz w:val="28"/>
          <w:szCs w:val="28"/>
          <w:lang w:val="kk-KZ"/>
        </w:rPr>
        <w:t xml:space="preserve">Жоғары дәлдіктегі қайта нивелирлеуді, </w:t>
      </w:r>
      <w:r w:rsidRPr="00ED7737">
        <w:rPr>
          <w:rFonts w:eastAsia="Calibri"/>
          <w:sz w:val="28"/>
          <w:szCs w:val="28"/>
          <w:lang w:val="kk-KZ"/>
        </w:rPr>
        <w:t>GPS</w:t>
      </w:r>
      <w:r w:rsidRPr="00ED7737">
        <w:rPr>
          <w:sz w:val="28"/>
          <w:szCs w:val="28"/>
          <w:lang w:val="kk-KZ"/>
        </w:rPr>
        <w:t xml:space="preserve"> – бақылауларды, радиолокациялық интерферометрия әдістерімен ғарыштық суреттерді өңдеу нәтижелерін және геофизикалық зерттеулерді қамтитын кешенді монитори</w:t>
      </w:r>
      <w:r>
        <w:rPr>
          <w:sz w:val="28"/>
          <w:szCs w:val="28"/>
          <w:lang w:val="kk-KZ"/>
        </w:rPr>
        <w:t xml:space="preserve">нгті қолдану еңбек өнімділігін </w:t>
      </w:r>
      <w:r w:rsidRPr="00ED7737">
        <w:rPr>
          <w:sz w:val="28"/>
          <w:szCs w:val="28"/>
          <w:lang w:val="kk-KZ"/>
        </w:rPr>
        <w:t>айтарлықтай жақсартады; сондай-ақ жер қыртысының сейсмикалық қауіпті аймақтардағы жай-күйін ке</w:t>
      </w:r>
      <w:r>
        <w:rPr>
          <w:sz w:val="28"/>
          <w:szCs w:val="28"/>
          <w:lang w:val="kk-KZ"/>
        </w:rPr>
        <w:t>ң</w:t>
      </w:r>
      <w:r w:rsidRPr="00ED7737">
        <w:rPr>
          <w:sz w:val="28"/>
          <w:szCs w:val="28"/>
          <w:lang w:val="kk-KZ"/>
        </w:rPr>
        <w:t xml:space="preserve">інен талдау үшін кеңістіктік деректердің электрондық базасын қалыптастыруға мүмкіндік береді. </w:t>
      </w:r>
    </w:p>
    <w:p w14:paraId="4D4AC157" w14:textId="77777777" w:rsidR="002F67BD" w:rsidRPr="00ED7737" w:rsidRDefault="002F67BD" w:rsidP="004D3734">
      <w:pPr>
        <w:spacing w:after="0" w:line="240" w:lineRule="auto"/>
        <w:ind w:firstLine="567"/>
        <w:jc w:val="both"/>
        <w:rPr>
          <w:rFonts w:ascii="Times New Roman" w:hAnsi="Times New Roman"/>
          <w:sz w:val="28"/>
          <w:szCs w:val="28"/>
          <w:lang w:val="kk-KZ"/>
        </w:rPr>
      </w:pPr>
      <w:r w:rsidRPr="00ED7737">
        <w:rPr>
          <w:rFonts w:ascii="Times New Roman" w:hAnsi="Times New Roman"/>
          <w:sz w:val="28"/>
          <w:szCs w:val="28"/>
          <w:lang w:val="kk-KZ"/>
        </w:rPr>
        <w:lastRenderedPageBreak/>
        <w:t>2. Алматы болжамдық геодинамикалық полигоны Іле Алатауының кейбір сейсмикалық көрсеткіштерімен және тектоникалық бұзылыстарымен тікелей байланысты жер қыртысының баяу деформациялану үрдісіне ие.</w:t>
      </w:r>
    </w:p>
    <w:p w14:paraId="47E802D8" w14:textId="77777777" w:rsidR="00C47AFC" w:rsidRPr="0028183D" w:rsidRDefault="00C47AFC" w:rsidP="004D3734">
      <w:pPr>
        <w:shd w:val="clear" w:color="auto" w:fill="FFFFFF"/>
        <w:spacing w:after="0" w:line="240" w:lineRule="auto"/>
        <w:ind w:firstLine="708"/>
        <w:jc w:val="both"/>
        <w:rPr>
          <w:rFonts w:ascii="Times New Roman" w:hAnsi="Times New Roman"/>
          <w:b/>
          <w:bCs/>
          <w:sz w:val="28"/>
          <w:szCs w:val="28"/>
          <w:lang w:val="kk-KZ"/>
        </w:rPr>
      </w:pPr>
      <w:r w:rsidRPr="0028183D">
        <w:rPr>
          <w:rFonts w:ascii="Times New Roman" w:hAnsi="Times New Roman"/>
          <w:b/>
          <w:bCs/>
          <w:sz w:val="28"/>
          <w:szCs w:val="28"/>
          <w:lang w:val="kk-KZ"/>
        </w:rPr>
        <w:t>Диссертациядағы ғылыми жаңалықтар:</w:t>
      </w:r>
    </w:p>
    <w:p w14:paraId="2AC1E2F3" w14:textId="77777777" w:rsidR="00C47AFC" w:rsidRPr="00AD4905" w:rsidRDefault="00C47AFC" w:rsidP="004D3734">
      <w:pPr>
        <w:pStyle w:val="a5"/>
        <w:numPr>
          <w:ilvl w:val="0"/>
          <w:numId w:val="13"/>
        </w:numPr>
        <w:spacing w:after="0" w:line="240" w:lineRule="auto"/>
        <w:ind w:left="0" w:firstLine="709"/>
        <w:jc w:val="both"/>
        <w:rPr>
          <w:rFonts w:ascii="Times New Roman" w:hAnsi="Times New Roman"/>
          <w:sz w:val="28"/>
          <w:szCs w:val="28"/>
          <w:lang w:val="kk-KZ"/>
        </w:rPr>
      </w:pPr>
      <w:r w:rsidRPr="004E257D">
        <w:rPr>
          <w:rFonts w:ascii="Times New Roman" w:hAnsi="Times New Roman"/>
          <w:sz w:val="28"/>
          <w:szCs w:val="28"/>
          <w:lang w:val="kk-KZ"/>
        </w:rPr>
        <w:t>Сейсмикалық қауіпті аймақтарда г</w:t>
      </w:r>
      <w:r w:rsidRPr="00AD4905">
        <w:rPr>
          <w:rFonts w:ascii="Times New Roman" w:hAnsi="Times New Roman"/>
          <w:sz w:val="28"/>
          <w:szCs w:val="28"/>
          <w:lang w:val="kk-KZ"/>
        </w:rPr>
        <w:t>ео</w:t>
      </w:r>
      <w:r w:rsidRPr="004E257D">
        <w:rPr>
          <w:rFonts w:ascii="Times New Roman" w:hAnsi="Times New Roman"/>
          <w:sz w:val="28"/>
          <w:szCs w:val="28"/>
          <w:lang w:val="kk-KZ"/>
        </w:rPr>
        <w:t xml:space="preserve">динамикалық </w:t>
      </w:r>
      <w:r w:rsidRPr="00AD4905">
        <w:rPr>
          <w:rFonts w:ascii="Times New Roman" w:hAnsi="Times New Roman"/>
          <w:sz w:val="28"/>
          <w:szCs w:val="28"/>
          <w:lang w:val="kk-KZ"/>
        </w:rPr>
        <w:t xml:space="preserve"> процестерді бағалау</w:t>
      </w:r>
      <w:r w:rsidRPr="004E257D">
        <w:rPr>
          <w:rFonts w:ascii="Times New Roman" w:hAnsi="Times New Roman"/>
          <w:sz w:val="28"/>
          <w:szCs w:val="28"/>
          <w:lang w:val="kk-KZ"/>
        </w:rPr>
        <w:t>ға</w:t>
      </w:r>
      <w:r w:rsidRPr="00AD4905">
        <w:rPr>
          <w:rFonts w:ascii="Times New Roman" w:hAnsi="Times New Roman"/>
          <w:sz w:val="28"/>
          <w:szCs w:val="28"/>
          <w:lang w:val="kk-KZ"/>
        </w:rPr>
        <w:t xml:space="preserve"> және болжау</w:t>
      </w:r>
      <w:r w:rsidRPr="004E257D">
        <w:rPr>
          <w:rFonts w:ascii="Times New Roman" w:hAnsi="Times New Roman"/>
          <w:sz w:val="28"/>
          <w:szCs w:val="28"/>
          <w:lang w:val="kk-KZ"/>
        </w:rPr>
        <w:t>ға</w:t>
      </w:r>
      <w:r w:rsidRPr="00AD4905">
        <w:rPr>
          <w:rFonts w:ascii="Times New Roman" w:hAnsi="Times New Roman"/>
          <w:sz w:val="28"/>
          <w:szCs w:val="28"/>
          <w:lang w:val="kk-KZ"/>
        </w:rPr>
        <w:t xml:space="preserve"> </w:t>
      </w:r>
      <w:r w:rsidRPr="004E257D">
        <w:rPr>
          <w:rFonts w:ascii="Times New Roman" w:hAnsi="Times New Roman"/>
          <w:sz w:val="28"/>
          <w:szCs w:val="28"/>
          <w:lang w:val="kk-KZ"/>
        </w:rPr>
        <w:t xml:space="preserve">мүмкіндік беретін жер қыртысының кернеулі деформациялық </w:t>
      </w:r>
      <w:r w:rsidRPr="00AD4905">
        <w:rPr>
          <w:rFonts w:ascii="Times New Roman" w:hAnsi="Times New Roman"/>
          <w:sz w:val="28"/>
          <w:szCs w:val="28"/>
          <w:lang w:val="kk-KZ"/>
        </w:rPr>
        <w:t xml:space="preserve">жай-күйін </w:t>
      </w:r>
      <w:r w:rsidRPr="004E257D">
        <w:rPr>
          <w:rFonts w:ascii="Times New Roman" w:hAnsi="Times New Roman"/>
          <w:sz w:val="28"/>
          <w:szCs w:val="28"/>
          <w:lang w:val="kk-KZ"/>
        </w:rPr>
        <w:t xml:space="preserve">мониорингтеудің дағдылы </w:t>
      </w:r>
      <w:r w:rsidRPr="00AD4905">
        <w:rPr>
          <w:rFonts w:ascii="Times New Roman" w:hAnsi="Times New Roman"/>
          <w:sz w:val="28"/>
          <w:szCs w:val="28"/>
          <w:lang w:val="kk-KZ"/>
        </w:rPr>
        <w:t xml:space="preserve">геодезиялық әдістерін </w:t>
      </w:r>
      <w:r w:rsidRPr="004E257D">
        <w:rPr>
          <w:rFonts w:ascii="Times New Roman" w:eastAsia="Calibri" w:hAnsi="Times New Roman"/>
          <w:sz w:val="28"/>
          <w:szCs w:val="28"/>
          <w:lang w:val="kk-KZ"/>
        </w:rPr>
        <w:t>GPS</w:t>
      </w:r>
      <w:r w:rsidRPr="004E257D">
        <w:rPr>
          <w:rFonts w:ascii="Times New Roman" w:hAnsi="Times New Roman"/>
          <w:sz w:val="28"/>
          <w:szCs w:val="28"/>
          <w:lang w:val="kk-KZ"/>
        </w:rPr>
        <w:t xml:space="preserve"> – бақылаулары, радиолокациялық интерферометрия және геофизикалық зерттеулермен байланыстыратын  және де еңбек өнімділігі мен өлшеулердің дәлдігін жоғарылататын мониторинг жүргізудің кешенді әдістемесі  әзірленгенді.</w:t>
      </w:r>
    </w:p>
    <w:p w14:paraId="6B2C4CE1" w14:textId="77777777" w:rsidR="00C47AFC" w:rsidRPr="004E257D" w:rsidRDefault="00C47AFC" w:rsidP="004D373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2. </w:t>
      </w:r>
      <w:r w:rsidRPr="004E257D">
        <w:rPr>
          <w:rFonts w:ascii="Times New Roman" w:hAnsi="Times New Roman"/>
          <w:sz w:val="28"/>
          <w:szCs w:val="28"/>
          <w:lang w:val="kk-KZ"/>
        </w:rPr>
        <w:t>Алматы геодинамикалық полигоны аумағындағы тектоникалық бұзылулар мен сейсмикалық жағдайлардың көрсеткіштеріне байланысты жер қыртысының деформация процесінің өзгеру заңдылықтары алынды</w:t>
      </w:r>
      <w:r w:rsidR="00F577A8">
        <w:rPr>
          <w:rFonts w:ascii="Times New Roman" w:hAnsi="Times New Roman"/>
          <w:sz w:val="28"/>
          <w:szCs w:val="28"/>
          <w:lang w:val="kk-KZ"/>
        </w:rPr>
        <w:t xml:space="preserve"> </w:t>
      </w:r>
      <w:r w:rsidRPr="004E257D">
        <w:rPr>
          <w:rFonts w:ascii="Times New Roman" w:hAnsi="Times New Roman"/>
          <w:sz w:val="28"/>
          <w:szCs w:val="28"/>
          <w:lang w:val="kk-KZ"/>
        </w:rPr>
        <w:t xml:space="preserve">(ҚОСЫМША </w:t>
      </w:r>
      <w:r>
        <w:rPr>
          <w:rFonts w:ascii="Times New Roman" w:hAnsi="Times New Roman"/>
          <w:sz w:val="28"/>
          <w:szCs w:val="28"/>
          <w:lang w:val="kk-KZ"/>
        </w:rPr>
        <w:t>Б</w:t>
      </w:r>
      <w:r w:rsidRPr="004E257D">
        <w:rPr>
          <w:rFonts w:ascii="Times New Roman" w:hAnsi="Times New Roman"/>
          <w:sz w:val="28"/>
          <w:szCs w:val="28"/>
          <w:lang w:val="kk-KZ"/>
        </w:rPr>
        <w:t>. Құқығы қорғалынатын авторлық куәлік</w:t>
      </w:r>
      <w:r>
        <w:rPr>
          <w:rFonts w:ascii="Times New Roman" w:hAnsi="Times New Roman"/>
          <w:sz w:val="28"/>
          <w:szCs w:val="28"/>
          <w:lang w:val="kk-KZ"/>
        </w:rPr>
        <w:t xml:space="preserve"> </w:t>
      </w:r>
      <w:r w:rsidRPr="004E257D">
        <w:rPr>
          <w:rFonts w:ascii="Times New Roman" w:hAnsi="Times New Roman"/>
          <w:sz w:val="28"/>
          <w:szCs w:val="28"/>
          <w:lang w:val="kk-KZ"/>
        </w:rPr>
        <w:t>№29133 30.09.2022.);</w:t>
      </w:r>
    </w:p>
    <w:p w14:paraId="1D8E5451" w14:textId="00D14564" w:rsidR="00C47AFC" w:rsidRPr="00E172A7" w:rsidRDefault="007178FD" w:rsidP="004D3734">
      <w:pPr>
        <w:pStyle w:val="a5"/>
        <w:spacing w:after="0" w:line="240" w:lineRule="auto"/>
        <w:ind w:left="0" w:firstLine="708"/>
        <w:jc w:val="both"/>
        <w:rPr>
          <w:rFonts w:ascii="Times New Roman" w:hAnsi="Times New Roman"/>
          <w:color w:val="000000" w:themeColor="text1"/>
          <w:sz w:val="28"/>
          <w:szCs w:val="28"/>
          <w:lang w:val="kk-KZ"/>
        </w:rPr>
      </w:pPr>
      <w:r w:rsidRPr="006816CB">
        <w:rPr>
          <w:rFonts w:ascii="Times New Roman" w:hAnsi="Times New Roman"/>
          <w:b/>
          <w:sz w:val="28"/>
          <w:szCs w:val="28"/>
          <w:lang w:val="kk-KZ"/>
        </w:rPr>
        <w:t>Ғылыми нәтижелер мен қорытындылардың негізделгендігі және сенімділігі</w:t>
      </w:r>
      <w:r w:rsidR="0028183D">
        <w:rPr>
          <w:rFonts w:ascii="Times New Roman" w:hAnsi="Times New Roman"/>
          <w:b/>
          <w:sz w:val="28"/>
          <w:szCs w:val="28"/>
          <w:lang w:val="kk-KZ"/>
        </w:rPr>
        <w:t>.</w:t>
      </w:r>
      <w:r w:rsidRPr="006816CB">
        <w:rPr>
          <w:rFonts w:ascii="Times New Roman" w:hAnsi="Times New Roman"/>
          <w:b/>
          <w:sz w:val="28"/>
          <w:szCs w:val="28"/>
          <w:lang w:val="kk-KZ"/>
        </w:rPr>
        <w:t xml:space="preserve"> </w:t>
      </w:r>
      <w:r w:rsidR="00C47AFC" w:rsidRPr="00E172A7">
        <w:rPr>
          <w:rFonts w:ascii="Times New Roman" w:hAnsi="Times New Roman"/>
          <w:sz w:val="28"/>
          <w:szCs w:val="28"/>
          <w:lang w:val="kk-KZ"/>
        </w:rPr>
        <w:t>Алматы геодинамикалық полигоны  жағдайында</w:t>
      </w:r>
      <w:r w:rsidR="00C47AFC" w:rsidRPr="00E172A7">
        <w:rPr>
          <w:rFonts w:ascii="Times New Roman" w:hAnsi="Times New Roman"/>
          <w:b/>
          <w:sz w:val="28"/>
          <w:szCs w:val="28"/>
          <w:lang w:val="kk-KZ"/>
        </w:rPr>
        <w:t xml:space="preserve"> </w:t>
      </w:r>
      <w:r w:rsidR="00C47AFC" w:rsidRPr="00E172A7">
        <w:rPr>
          <w:rFonts w:ascii="Times New Roman" w:hAnsi="Times New Roman"/>
          <w:sz w:val="28"/>
          <w:szCs w:val="28"/>
          <w:lang w:val="kk-KZ"/>
        </w:rPr>
        <w:t>жүргізілген  жоғары дәлдікті геодезиялық қайталап нивелирлеудің және GPS бақылауларының көмегімен, олардың математикалық өңделуі</w:t>
      </w:r>
      <w:r w:rsidR="004032EB">
        <w:rPr>
          <w:rFonts w:ascii="Times New Roman" w:hAnsi="Times New Roman"/>
          <w:sz w:val="28"/>
          <w:szCs w:val="28"/>
          <w:lang w:val="kk-KZ"/>
        </w:rPr>
        <w:t>н</w:t>
      </w:r>
      <w:r w:rsidR="00C47AFC" w:rsidRPr="00E172A7">
        <w:rPr>
          <w:rFonts w:ascii="Times New Roman" w:hAnsi="Times New Roman"/>
          <w:sz w:val="28"/>
          <w:szCs w:val="28"/>
          <w:lang w:val="kk-KZ"/>
        </w:rPr>
        <w:t xml:space="preserve">ен, алынған нәтижелердің  </w:t>
      </w:r>
      <w:bookmarkStart w:id="4" w:name="_Hlk148038939"/>
      <w:r w:rsidR="00C47AFC" w:rsidRPr="00E172A7">
        <w:rPr>
          <w:rFonts w:ascii="Times New Roman" w:hAnsi="Times New Roman"/>
          <w:sz w:val="28"/>
          <w:szCs w:val="28"/>
          <w:lang w:val="kk-KZ"/>
        </w:rPr>
        <w:t xml:space="preserve">Алматы сейсмология  институтында  қолданыс табуымен </w:t>
      </w:r>
      <w:bookmarkEnd w:id="4"/>
      <w:r w:rsidR="00C47AFC" w:rsidRPr="00E172A7">
        <w:rPr>
          <w:rFonts w:ascii="Times New Roman" w:hAnsi="Times New Roman"/>
          <w:sz w:val="28"/>
          <w:szCs w:val="28"/>
          <w:lang w:val="kk-KZ"/>
        </w:rPr>
        <w:t>және МОК-тың оқу үдерісіне енгізілудің оң нәтижелігімен расталады (</w:t>
      </w:r>
      <w:r w:rsidR="00C47AFC">
        <w:rPr>
          <w:rFonts w:ascii="Times New Roman" w:hAnsi="Times New Roman"/>
          <w:sz w:val="28"/>
          <w:szCs w:val="28"/>
          <w:lang w:val="kk-KZ"/>
        </w:rPr>
        <w:t>ҚОСЫМША Ә және Б.</w:t>
      </w:r>
      <w:r w:rsidR="00C47AFC" w:rsidRPr="00E172A7">
        <w:rPr>
          <w:rFonts w:ascii="Times New Roman" w:hAnsi="Times New Roman"/>
          <w:color w:val="000000" w:themeColor="text1"/>
          <w:sz w:val="28"/>
          <w:szCs w:val="28"/>
          <w:lang w:val="kk-KZ"/>
        </w:rPr>
        <w:t>қолдану актілері).</w:t>
      </w:r>
    </w:p>
    <w:p w14:paraId="78457593" w14:textId="77777777" w:rsidR="0028183D" w:rsidRPr="00C47AFC" w:rsidRDefault="007178FD" w:rsidP="004D3734">
      <w:pPr>
        <w:pStyle w:val="a5"/>
        <w:spacing w:after="0" w:line="240" w:lineRule="auto"/>
        <w:ind w:left="0" w:firstLine="708"/>
        <w:jc w:val="both"/>
        <w:rPr>
          <w:rFonts w:ascii="Times New Roman" w:hAnsi="Times New Roman"/>
          <w:sz w:val="28"/>
          <w:szCs w:val="28"/>
          <w:lang w:val="kk-KZ"/>
        </w:rPr>
      </w:pPr>
      <w:r w:rsidRPr="00C47AFC">
        <w:rPr>
          <w:rFonts w:ascii="Times New Roman" w:hAnsi="Times New Roman"/>
          <w:b/>
          <w:sz w:val="28"/>
          <w:szCs w:val="28"/>
          <w:lang w:val="kk-KZ"/>
        </w:rPr>
        <w:t>Жұмыстың ғылыми маңыздылығы</w:t>
      </w:r>
      <w:r w:rsidR="0028183D" w:rsidRPr="00C47AFC">
        <w:rPr>
          <w:rFonts w:ascii="Times New Roman" w:hAnsi="Times New Roman"/>
          <w:b/>
          <w:sz w:val="28"/>
          <w:szCs w:val="28"/>
          <w:lang w:val="kk-KZ"/>
        </w:rPr>
        <w:t>.</w:t>
      </w:r>
      <w:r w:rsidRPr="00C47AFC">
        <w:rPr>
          <w:rFonts w:ascii="Times New Roman" w:hAnsi="Times New Roman"/>
          <w:sz w:val="28"/>
          <w:szCs w:val="28"/>
          <w:lang w:val="kk-KZ"/>
        </w:rPr>
        <w:t xml:space="preserve"> </w:t>
      </w:r>
      <w:r w:rsidR="0028183D" w:rsidRPr="00C47AFC">
        <w:rPr>
          <w:rFonts w:ascii="Times New Roman" w:hAnsi="Times New Roman"/>
          <w:sz w:val="28"/>
          <w:szCs w:val="28"/>
          <w:lang w:val="kk-KZ"/>
        </w:rPr>
        <w:t xml:space="preserve">Алматы геодинамикалық полигоны аумағының кеңістіктік-уақыттық жағдайы туралы ақпарат жинау, жер қыртысының </w:t>
      </w:r>
      <w:r w:rsidR="00085C84" w:rsidRPr="00C47AFC">
        <w:rPr>
          <w:rFonts w:ascii="Times New Roman" w:hAnsi="Times New Roman"/>
          <w:sz w:val="28"/>
          <w:szCs w:val="28"/>
          <w:lang w:val="kk-KZ"/>
        </w:rPr>
        <w:t xml:space="preserve">кернеулі-деформациялық күйін </w:t>
      </w:r>
      <w:r w:rsidR="0028183D" w:rsidRPr="00C47AFC">
        <w:rPr>
          <w:rFonts w:ascii="Times New Roman" w:hAnsi="Times New Roman"/>
          <w:sz w:val="28"/>
          <w:szCs w:val="28"/>
          <w:lang w:val="kk-KZ"/>
        </w:rPr>
        <w:t>болжау және Жер туралы жаңа білім алу үшін заманауи   технологияларды қолдануды  теориялық және эксперименталды негізделуінде жатыр.</w:t>
      </w:r>
    </w:p>
    <w:p w14:paraId="1BBC738D" w14:textId="77777777" w:rsidR="0028183D" w:rsidRPr="00E172A7" w:rsidRDefault="007178FD" w:rsidP="004D3734">
      <w:pPr>
        <w:spacing w:after="0" w:line="240" w:lineRule="auto"/>
        <w:ind w:firstLine="708"/>
        <w:jc w:val="both"/>
        <w:rPr>
          <w:rStyle w:val="60"/>
          <w:b w:val="0"/>
          <w:lang w:val="kk-KZ"/>
        </w:rPr>
      </w:pPr>
      <w:r w:rsidRPr="006816CB">
        <w:rPr>
          <w:rStyle w:val="60"/>
          <w:lang w:val="kk-KZ"/>
        </w:rPr>
        <w:t>Жұмыстың тәжір</w:t>
      </w:r>
      <w:r w:rsidR="00895987">
        <w:rPr>
          <w:rStyle w:val="60"/>
          <w:lang w:val="kk-KZ"/>
        </w:rPr>
        <w:t>и</w:t>
      </w:r>
      <w:r w:rsidRPr="006816CB">
        <w:rPr>
          <w:rStyle w:val="60"/>
          <w:lang w:val="kk-KZ"/>
        </w:rPr>
        <w:t xml:space="preserve">белік маңыздылығы  </w:t>
      </w:r>
      <w:r w:rsidR="0028183D" w:rsidRPr="00E172A7">
        <w:rPr>
          <w:rFonts w:ascii="Times New Roman" w:hAnsi="Times New Roman"/>
          <w:i/>
          <w:color w:val="000000"/>
          <w:sz w:val="28"/>
          <w:szCs w:val="28"/>
          <w:lang w:val="kk-KZ"/>
        </w:rPr>
        <w:t>-</w:t>
      </w:r>
      <w:r w:rsidR="0028183D" w:rsidRPr="00E172A7">
        <w:rPr>
          <w:rFonts w:ascii="Times New Roman" w:hAnsi="Times New Roman"/>
          <w:color w:val="000000"/>
          <w:sz w:val="28"/>
          <w:szCs w:val="28"/>
          <w:lang w:val="kk-KZ"/>
        </w:rPr>
        <w:t xml:space="preserve">  кешенді монииторинг жүргізу арқылы табиғи және техногендік сипаттағы геодинамикалық апаттардың салдарларын болжау және азайту мәселелерін шешуде  </w:t>
      </w:r>
      <w:r w:rsidR="0028183D" w:rsidRPr="00E172A7">
        <w:rPr>
          <w:rFonts w:ascii="Times New Roman" w:hAnsi="Times New Roman"/>
          <w:sz w:val="28"/>
          <w:szCs w:val="28"/>
          <w:lang w:val="kk-KZ"/>
        </w:rPr>
        <w:t>GAMIT GLOBK және Giodis бағдарламалық пакеттерін қолдана отырып, геодезиялық мониторингтің кеңістіктік дерекқоры мен  Алматы ГДП - ның 2017-20</w:t>
      </w:r>
      <w:r w:rsidR="001F6CC4">
        <w:rPr>
          <w:rFonts w:ascii="Times New Roman" w:hAnsi="Times New Roman"/>
          <w:sz w:val="28"/>
          <w:szCs w:val="28"/>
          <w:lang w:val="kk-KZ"/>
        </w:rPr>
        <w:t>21</w:t>
      </w:r>
      <w:r w:rsidR="0028183D" w:rsidRPr="00E172A7">
        <w:rPr>
          <w:rFonts w:ascii="Times New Roman" w:hAnsi="Times New Roman"/>
          <w:sz w:val="28"/>
          <w:szCs w:val="28"/>
          <w:lang w:val="kk-KZ"/>
        </w:rPr>
        <w:t xml:space="preserve"> жылдар аралығындағы GPS өлшеулерінің жаңартылған каталогы құрылуында және өзара екі бағдарлама салыстырылды</w:t>
      </w:r>
      <w:r w:rsidR="0028183D" w:rsidRPr="00E172A7">
        <w:rPr>
          <w:rStyle w:val="60"/>
          <w:lang w:val="kk-KZ"/>
        </w:rPr>
        <w:t>.</w:t>
      </w:r>
    </w:p>
    <w:p w14:paraId="27A9B879" w14:textId="77777777" w:rsidR="007178FD" w:rsidRPr="006816CB" w:rsidRDefault="007178FD" w:rsidP="004D3734">
      <w:pPr>
        <w:pStyle w:val="a5"/>
        <w:spacing w:after="0" w:line="240" w:lineRule="auto"/>
        <w:ind w:left="0"/>
        <w:jc w:val="both"/>
        <w:rPr>
          <w:rFonts w:ascii="Times New Roman" w:eastAsia="Calibri" w:hAnsi="Times New Roman"/>
          <w:sz w:val="28"/>
          <w:szCs w:val="28"/>
          <w:lang w:val="kk-KZ"/>
        </w:rPr>
      </w:pPr>
      <w:r w:rsidRPr="006816CB">
        <w:rPr>
          <w:rFonts w:ascii="Times New Roman" w:hAnsi="Times New Roman"/>
          <w:sz w:val="28"/>
          <w:szCs w:val="28"/>
          <w:lang w:val="kk-KZ"/>
        </w:rPr>
        <w:softHyphen/>
      </w:r>
      <w:r w:rsidR="0026017D">
        <w:rPr>
          <w:rFonts w:ascii="Times New Roman" w:hAnsi="Times New Roman"/>
          <w:sz w:val="28"/>
          <w:szCs w:val="28"/>
          <w:lang w:val="kk-KZ"/>
        </w:rPr>
        <w:tab/>
      </w:r>
      <w:r w:rsidRPr="006816CB">
        <w:rPr>
          <w:rStyle w:val="10pt"/>
          <w:rFonts w:ascii="Times New Roman" w:hAnsi="Times New Roman"/>
          <w:color w:val="auto"/>
          <w:sz w:val="28"/>
          <w:szCs w:val="28"/>
          <w:lang w:val="kk-KZ"/>
        </w:rPr>
        <w:t xml:space="preserve"> </w:t>
      </w:r>
      <w:r w:rsidRPr="006816CB">
        <w:rPr>
          <w:rStyle w:val="60"/>
          <w:lang w:val="kk-KZ"/>
        </w:rPr>
        <w:t>Жұмыс нәтижелерінің</w:t>
      </w:r>
      <w:r w:rsidR="00DD06CE">
        <w:rPr>
          <w:rStyle w:val="60"/>
          <w:lang w:val="kk-KZ"/>
        </w:rPr>
        <w:t xml:space="preserve"> </w:t>
      </w:r>
      <w:r w:rsidRPr="006816CB">
        <w:rPr>
          <w:rStyle w:val="60"/>
          <w:lang w:val="kk-KZ"/>
        </w:rPr>
        <w:t xml:space="preserve">жариялылығы. </w:t>
      </w:r>
      <w:r w:rsidRPr="006816CB">
        <w:rPr>
          <w:rFonts w:ascii="Times New Roman" w:hAnsi="Times New Roman"/>
          <w:sz w:val="28"/>
          <w:szCs w:val="28"/>
          <w:lang w:val="kk-KZ"/>
        </w:rPr>
        <w:t xml:space="preserve">Диссертацияның негізгі нәтижелері:  Сәтбаев оқуларында (Алматы. КазНИТУ, 2018, 2019жж.); «Современные проблемы и перспективы совершенстования рационального и безопасного недропользования» атты халықаралық ғылыми-практикалық конференция (Ташкент:ТашГТУ, 2018г);  «Индустрия 4.0 жағдайында минералдық және техногендік шикізатты тиімді пайдалану» атты халықаралық ғылыми-практикалық конференция (Алматы: Сәтбаев университеті, 2019 ж);  Международный форум маркшейдеров  (ISM)  «Геодезия, маркшейдерия және геомеханикадағы цифрлы технологиялар» атты Халықаралық маркшейдерлер форумы(ISM) (Қарағанлы: ҚарМТУ, 2019 </w:t>
      </w:r>
      <w:r w:rsidRPr="006816CB">
        <w:rPr>
          <w:rFonts w:ascii="Times New Roman" w:hAnsi="Times New Roman"/>
          <w:sz w:val="28"/>
          <w:szCs w:val="28"/>
          <w:lang w:val="kk-KZ"/>
        </w:rPr>
        <w:lastRenderedPageBreak/>
        <w:t>ж.);  «Проблемы освоения недр в XXI веке глазами молодых» Международня научная школа (</w:t>
      </w:r>
      <w:r w:rsidR="00455749">
        <w:rPr>
          <w:rFonts w:ascii="Times New Roman" w:hAnsi="Times New Roman"/>
          <w:sz w:val="28"/>
          <w:szCs w:val="28"/>
          <w:lang w:val="kk-KZ"/>
        </w:rPr>
        <w:t>Москва,  ИПКОН РАН, 2019); «</w:t>
      </w:r>
      <w:r w:rsidR="00455749" w:rsidRPr="00455749">
        <w:rPr>
          <w:rFonts w:ascii="Times New Roman" w:hAnsi="Times New Roman"/>
          <w:sz w:val="28"/>
          <w:szCs w:val="28"/>
          <w:lang w:val="kk-KZ"/>
        </w:rPr>
        <w:t>XVII</w:t>
      </w:r>
      <w:r w:rsidRPr="006816CB">
        <w:rPr>
          <w:rFonts w:ascii="Times New Roman" w:hAnsi="Times New Roman"/>
          <w:sz w:val="28"/>
          <w:szCs w:val="28"/>
          <w:lang w:val="kk-KZ"/>
        </w:rPr>
        <w:t>- международный конгресс (ISM)  маркшейдеров» (Иркутск: ИрНИТУ, 2019г.) және Сәтбаев университеті</w:t>
      </w:r>
      <w:r w:rsidRPr="006816CB">
        <w:rPr>
          <w:rFonts w:ascii="Times New Roman" w:eastAsia="Calibri" w:hAnsi="Times New Roman"/>
          <w:sz w:val="28"/>
          <w:szCs w:val="28"/>
          <w:lang w:val="kk-KZ"/>
        </w:rPr>
        <w:t xml:space="preserve"> «Маркшейдерлік іс және геодезия»  кафедрасының ғылыми семинарында (2020 ж) баяндалып талқыланды. </w:t>
      </w:r>
    </w:p>
    <w:p w14:paraId="3516C20A" w14:textId="77777777" w:rsidR="007178FD" w:rsidRPr="006816CB" w:rsidRDefault="007178FD" w:rsidP="004D3734">
      <w:pPr>
        <w:spacing w:after="0" w:line="240" w:lineRule="auto"/>
        <w:ind w:firstLine="709"/>
        <w:jc w:val="both"/>
        <w:rPr>
          <w:rFonts w:ascii="Times New Roman" w:hAnsi="Times New Roman"/>
          <w:sz w:val="28"/>
          <w:szCs w:val="28"/>
          <w:lang w:val="kk-KZ" w:eastAsia="zh-CN"/>
        </w:rPr>
      </w:pPr>
      <w:r w:rsidRPr="006816CB">
        <w:rPr>
          <w:rStyle w:val="43"/>
          <w:lang w:val="kk-KZ"/>
        </w:rPr>
        <w:t>Жұмыс нәтижелерінің басылымдарда жарық көруі.</w:t>
      </w:r>
      <w:r w:rsidRPr="006816CB">
        <w:rPr>
          <w:rFonts w:ascii="Times New Roman" w:hAnsi="Times New Roman"/>
          <w:sz w:val="28"/>
          <w:szCs w:val="28"/>
          <w:lang w:val="kk-KZ"/>
        </w:rPr>
        <w:t xml:space="preserve"> </w:t>
      </w:r>
      <w:r w:rsidR="00A26F5F" w:rsidRPr="006816CB">
        <w:rPr>
          <w:rFonts w:ascii="Times New Roman" w:hAnsi="Times New Roman"/>
          <w:sz w:val="28"/>
          <w:szCs w:val="28"/>
          <w:lang w:val="kk-KZ" w:eastAsia="zh-CN"/>
        </w:rPr>
        <w:t xml:space="preserve">Докторлық диссертацияның негізгі нәтижелері 16 ғылыми еңбекте жарияланған, олардың ішінде Қазақстан Республикасы </w:t>
      </w:r>
      <w:r w:rsidR="00EB7466">
        <w:rPr>
          <w:rFonts w:ascii="Times New Roman" w:hAnsi="Times New Roman"/>
          <w:sz w:val="28"/>
          <w:szCs w:val="28"/>
          <w:lang w:val="kk-KZ" w:eastAsia="zh-CN"/>
        </w:rPr>
        <w:t>ғылым</w:t>
      </w:r>
      <w:r w:rsidR="00A26F5F" w:rsidRPr="006816CB">
        <w:rPr>
          <w:rFonts w:ascii="Times New Roman" w:hAnsi="Times New Roman"/>
          <w:sz w:val="28"/>
          <w:szCs w:val="28"/>
          <w:lang w:val="kk-KZ" w:eastAsia="zh-CN"/>
        </w:rPr>
        <w:t xml:space="preserve"> және </w:t>
      </w:r>
      <w:r w:rsidR="00EB7466">
        <w:rPr>
          <w:rFonts w:ascii="Times New Roman" w:hAnsi="Times New Roman"/>
          <w:sz w:val="28"/>
          <w:szCs w:val="28"/>
          <w:lang w:val="kk-KZ" w:eastAsia="zh-CN"/>
        </w:rPr>
        <w:t>жоғары білім</w:t>
      </w:r>
      <w:r w:rsidR="00A26F5F" w:rsidRPr="006816CB">
        <w:rPr>
          <w:rFonts w:ascii="Times New Roman" w:hAnsi="Times New Roman"/>
          <w:sz w:val="28"/>
          <w:szCs w:val="28"/>
          <w:lang w:val="kk-KZ" w:eastAsia="zh-CN"/>
        </w:rPr>
        <w:t xml:space="preserve"> министрлігінің </w:t>
      </w:r>
      <w:r w:rsidR="00EB7466" w:rsidRPr="006816CB">
        <w:rPr>
          <w:rFonts w:ascii="Times New Roman" w:hAnsi="Times New Roman"/>
          <w:sz w:val="28"/>
          <w:szCs w:val="28"/>
          <w:lang w:val="kk-KZ" w:eastAsia="zh-CN"/>
        </w:rPr>
        <w:t xml:space="preserve">ғылым </w:t>
      </w:r>
      <w:r w:rsidR="00A26F5F" w:rsidRPr="006816CB">
        <w:rPr>
          <w:rFonts w:ascii="Times New Roman" w:hAnsi="Times New Roman"/>
          <w:sz w:val="28"/>
          <w:szCs w:val="28"/>
          <w:lang w:val="kk-KZ" w:eastAsia="zh-CN"/>
        </w:rPr>
        <w:t xml:space="preserve">және </w:t>
      </w:r>
      <w:r w:rsidR="00EB7466">
        <w:rPr>
          <w:rFonts w:ascii="Times New Roman" w:hAnsi="Times New Roman"/>
          <w:sz w:val="28"/>
          <w:szCs w:val="28"/>
          <w:lang w:val="kk-KZ" w:eastAsia="zh-CN"/>
        </w:rPr>
        <w:t xml:space="preserve">жоғары </w:t>
      </w:r>
      <w:r w:rsidR="00EB7466" w:rsidRPr="006816CB">
        <w:rPr>
          <w:rFonts w:ascii="Times New Roman" w:hAnsi="Times New Roman"/>
          <w:sz w:val="28"/>
          <w:szCs w:val="28"/>
          <w:lang w:val="kk-KZ" w:eastAsia="zh-CN"/>
        </w:rPr>
        <w:t xml:space="preserve">білім </w:t>
      </w:r>
      <w:r w:rsidR="00A26F5F" w:rsidRPr="006816CB">
        <w:rPr>
          <w:rFonts w:ascii="Times New Roman" w:hAnsi="Times New Roman"/>
          <w:sz w:val="28"/>
          <w:szCs w:val="28"/>
          <w:lang w:val="kk-KZ" w:eastAsia="zh-CN"/>
        </w:rPr>
        <w:t xml:space="preserve">саласындағы бақылау комитеті ұсынған журналдарда </w:t>
      </w:r>
      <w:r w:rsidR="00D8153A">
        <w:rPr>
          <w:rFonts w:ascii="Times New Roman" w:hAnsi="Times New Roman"/>
          <w:sz w:val="28"/>
          <w:szCs w:val="28"/>
          <w:lang w:val="kk-KZ" w:eastAsia="zh-CN"/>
        </w:rPr>
        <w:t>4</w:t>
      </w:r>
      <w:r w:rsidR="00A26F5F" w:rsidRPr="006816CB">
        <w:rPr>
          <w:rFonts w:ascii="Times New Roman" w:hAnsi="Times New Roman"/>
          <w:sz w:val="28"/>
          <w:szCs w:val="28"/>
          <w:lang w:val="kk-KZ" w:eastAsia="zh-CN"/>
        </w:rPr>
        <w:t xml:space="preserve"> мақала, халықаралық ғылыми – тәжірибелік конференция жинақтарында </w:t>
      </w:r>
      <w:r w:rsidR="00D8153A">
        <w:rPr>
          <w:rFonts w:ascii="Times New Roman" w:hAnsi="Times New Roman"/>
          <w:sz w:val="28"/>
          <w:szCs w:val="28"/>
          <w:lang w:val="kk-KZ" w:eastAsia="zh-CN"/>
        </w:rPr>
        <w:t>5</w:t>
      </w:r>
      <w:r w:rsidR="00A26F5F" w:rsidRPr="006816CB">
        <w:rPr>
          <w:rFonts w:ascii="Times New Roman" w:hAnsi="Times New Roman"/>
          <w:sz w:val="28"/>
          <w:szCs w:val="28"/>
          <w:lang w:val="kk-KZ" w:eastAsia="zh-CN"/>
        </w:rPr>
        <w:t xml:space="preserve"> мақала, </w:t>
      </w:r>
      <w:r w:rsidR="00D8153A">
        <w:rPr>
          <w:rFonts w:ascii="Times New Roman" w:hAnsi="Times New Roman"/>
          <w:sz w:val="28"/>
          <w:szCs w:val="28"/>
          <w:lang w:val="kk-KZ" w:eastAsia="zh-CN"/>
        </w:rPr>
        <w:t>3</w:t>
      </w:r>
      <w:r w:rsidR="00A26F5F" w:rsidRPr="006816CB">
        <w:rPr>
          <w:rFonts w:ascii="Times New Roman" w:hAnsi="Times New Roman"/>
          <w:sz w:val="28"/>
          <w:szCs w:val="28"/>
          <w:lang w:val="kk-KZ" w:eastAsia="zh-CN"/>
        </w:rPr>
        <w:t xml:space="preserve"> мақала Скопус базасында</w:t>
      </w:r>
      <w:r w:rsidR="00D8153A">
        <w:rPr>
          <w:rFonts w:ascii="Times New Roman" w:hAnsi="Times New Roman"/>
          <w:sz w:val="28"/>
          <w:szCs w:val="28"/>
          <w:lang w:val="kk-KZ" w:eastAsia="zh-CN"/>
        </w:rPr>
        <w:t xml:space="preserve"> оның ішінде 1 мақала</w:t>
      </w:r>
      <w:r w:rsidR="00A26F5F" w:rsidRPr="006816CB">
        <w:rPr>
          <w:rFonts w:ascii="Times New Roman" w:hAnsi="Times New Roman"/>
          <w:sz w:val="28"/>
          <w:szCs w:val="28"/>
          <w:lang w:val="kk-KZ" w:eastAsia="zh-CN"/>
        </w:rPr>
        <w:t xml:space="preserve">  Q2 квартиліне енетін </w:t>
      </w:r>
      <w:r w:rsidR="00A26F5F" w:rsidRPr="006816CB">
        <w:rPr>
          <w:rStyle w:val="ad"/>
          <w:rFonts w:ascii="Times New Roman" w:hAnsi="Times New Roman"/>
          <w:sz w:val="28"/>
          <w:szCs w:val="28"/>
          <w:shd w:val="clear" w:color="auto" w:fill="FFFFFF"/>
          <w:lang w:val="kk-KZ"/>
        </w:rPr>
        <w:t xml:space="preserve">Advances in Space Research </w:t>
      </w:r>
      <w:r w:rsidR="00A26F5F" w:rsidRPr="006816CB">
        <w:rPr>
          <w:rFonts w:ascii="Times New Roman" w:hAnsi="Times New Roman"/>
          <w:sz w:val="28"/>
          <w:szCs w:val="28"/>
          <w:lang w:val="kk-KZ" w:eastAsia="zh-CN"/>
        </w:rPr>
        <w:t xml:space="preserve">журналында, </w:t>
      </w:r>
      <w:r w:rsidR="00D8153A">
        <w:rPr>
          <w:rFonts w:ascii="Times New Roman" w:hAnsi="Times New Roman"/>
          <w:sz w:val="28"/>
          <w:szCs w:val="28"/>
          <w:lang w:val="kk-KZ" w:eastAsia="zh-CN"/>
        </w:rPr>
        <w:t>3</w:t>
      </w:r>
      <w:r w:rsidR="00A26F5F" w:rsidRPr="006816CB">
        <w:rPr>
          <w:rFonts w:ascii="Times New Roman" w:hAnsi="Times New Roman"/>
          <w:sz w:val="28"/>
          <w:szCs w:val="28"/>
          <w:lang w:val="kk-KZ" w:eastAsia="zh-CN"/>
        </w:rPr>
        <w:t xml:space="preserve"> мақала басқа да ғылыми журналдарда жарық көрген </w:t>
      </w:r>
      <w:r w:rsidRPr="006816CB">
        <w:rPr>
          <w:rFonts w:ascii="Times New Roman" w:hAnsi="Times New Roman"/>
          <w:sz w:val="28"/>
          <w:szCs w:val="28"/>
          <w:lang w:val="kk-KZ"/>
        </w:rPr>
        <w:t>және 1 ұжымдық монографияда  жарық көрді.</w:t>
      </w:r>
    </w:p>
    <w:p w14:paraId="451EC96E" w14:textId="48F14DF9" w:rsidR="007178FD" w:rsidRPr="006816CB" w:rsidRDefault="007178FD" w:rsidP="004D3734">
      <w:pPr>
        <w:pStyle w:val="9"/>
        <w:shd w:val="clear" w:color="auto" w:fill="auto"/>
        <w:spacing w:after="0" w:line="240" w:lineRule="auto"/>
        <w:ind w:firstLine="708"/>
        <w:jc w:val="both"/>
        <w:rPr>
          <w:sz w:val="28"/>
          <w:szCs w:val="28"/>
          <w:lang w:val="kk-KZ"/>
        </w:rPr>
      </w:pPr>
      <w:r w:rsidRPr="006816CB">
        <w:rPr>
          <w:b/>
          <w:sz w:val="28"/>
          <w:szCs w:val="28"/>
          <w:lang w:val="kk-KZ"/>
        </w:rPr>
        <w:t>Жұмыстың құрылымы мен көлемі.</w:t>
      </w:r>
      <w:r w:rsidRPr="006816CB">
        <w:rPr>
          <w:sz w:val="28"/>
          <w:szCs w:val="28"/>
          <w:lang w:val="kk-KZ"/>
        </w:rPr>
        <w:t xml:space="preserve"> </w:t>
      </w:r>
      <w:r w:rsidR="0028183D" w:rsidRPr="00E172A7">
        <w:rPr>
          <w:sz w:val="28"/>
          <w:szCs w:val="28"/>
          <w:lang w:val="kk-KZ"/>
        </w:rPr>
        <w:t xml:space="preserve">Диссертация кіріспеден, 4 тараудан, қорытындыдан  және қосымшадан тұратын </w:t>
      </w:r>
      <w:r w:rsidR="001F6CC4">
        <w:rPr>
          <w:sz w:val="28"/>
          <w:szCs w:val="28"/>
          <w:lang w:val="kk-KZ"/>
        </w:rPr>
        <w:t>1</w:t>
      </w:r>
      <w:r w:rsidR="00777ACE">
        <w:rPr>
          <w:sz w:val="28"/>
          <w:szCs w:val="28"/>
          <w:lang w:val="kk-KZ"/>
        </w:rPr>
        <w:t>2</w:t>
      </w:r>
      <w:r w:rsidR="00F0479E">
        <w:rPr>
          <w:sz w:val="28"/>
          <w:szCs w:val="28"/>
          <w:lang w:val="kk-KZ"/>
        </w:rPr>
        <w:t>5</w:t>
      </w:r>
      <w:r w:rsidR="0028183D" w:rsidRPr="00763941">
        <w:rPr>
          <w:sz w:val="28"/>
          <w:szCs w:val="28"/>
          <w:lang w:val="kk-KZ"/>
        </w:rPr>
        <w:t xml:space="preserve"> б</w:t>
      </w:r>
      <w:r w:rsidR="0028183D" w:rsidRPr="00E172A7">
        <w:rPr>
          <w:sz w:val="28"/>
          <w:szCs w:val="28"/>
          <w:lang w:val="kk-KZ"/>
        </w:rPr>
        <w:t xml:space="preserve">еттік  компьютерлік мәтінде ұсынылған.  Оның ішінее </w:t>
      </w:r>
      <w:r w:rsidR="001F6CC4">
        <w:rPr>
          <w:sz w:val="28"/>
          <w:szCs w:val="28"/>
          <w:lang w:val="kk-KZ"/>
        </w:rPr>
        <w:t>54</w:t>
      </w:r>
      <w:r w:rsidR="0028183D" w:rsidRPr="00E172A7">
        <w:rPr>
          <w:sz w:val="28"/>
          <w:szCs w:val="28"/>
          <w:lang w:val="kk-KZ"/>
        </w:rPr>
        <w:t xml:space="preserve"> сурет, </w:t>
      </w:r>
      <w:r w:rsidR="00CF70F1">
        <w:rPr>
          <w:sz w:val="28"/>
          <w:szCs w:val="28"/>
          <w:lang w:val="kk-KZ"/>
        </w:rPr>
        <w:t>12</w:t>
      </w:r>
      <w:r w:rsidR="000E5DC6">
        <w:rPr>
          <w:sz w:val="28"/>
          <w:szCs w:val="28"/>
          <w:lang w:val="kk-KZ"/>
        </w:rPr>
        <w:t xml:space="preserve"> </w:t>
      </w:r>
      <w:r w:rsidR="0028183D" w:rsidRPr="00E172A7">
        <w:rPr>
          <w:sz w:val="28"/>
          <w:szCs w:val="28"/>
          <w:lang w:val="kk-KZ"/>
        </w:rPr>
        <w:t xml:space="preserve">кесте, қорытынды, пайдаланылған әдебиеттер тізімі және қосымшалар енгізілген.  </w:t>
      </w:r>
    </w:p>
    <w:p w14:paraId="49226BF5" w14:textId="77777777" w:rsidR="007178FD" w:rsidRPr="006816CB" w:rsidRDefault="007178FD" w:rsidP="004D3734">
      <w:pPr>
        <w:pStyle w:val="a3"/>
        <w:spacing w:after="0"/>
        <w:jc w:val="both"/>
        <w:rPr>
          <w:sz w:val="28"/>
          <w:szCs w:val="28"/>
          <w:lang w:val="kk-KZ"/>
        </w:rPr>
      </w:pPr>
    </w:p>
    <w:p w14:paraId="48947E87" w14:textId="77777777" w:rsidR="001A4AAC" w:rsidRDefault="001A4AAC" w:rsidP="0057057B">
      <w:pPr>
        <w:pStyle w:val="a5"/>
        <w:spacing w:after="0" w:line="240" w:lineRule="auto"/>
        <w:ind w:hanging="720"/>
        <w:jc w:val="center"/>
        <w:rPr>
          <w:rFonts w:ascii="Times New Roman" w:hAnsi="Times New Roman"/>
          <w:b/>
          <w:sz w:val="28"/>
          <w:szCs w:val="28"/>
          <w:lang w:val="kk-KZ"/>
        </w:rPr>
      </w:pPr>
    </w:p>
    <w:p w14:paraId="03C6E9CC" w14:textId="77777777" w:rsidR="00EE32B9" w:rsidRDefault="00EE32B9" w:rsidP="0057057B">
      <w:pPr>
        <w:pStyle w:val="a5"/>
        <w:spacing w:after="0" w:line="240" w:lineRule="auto"/>
        <w:ind w:hanging="720"/>
        <w:jc w:val="center"/>
        <w:rPr>
          <w:rFonts w:ascii="Times New Roman" w:hAnsi="Times New Roman"/>
          <w:b/>
          <w:sz w:val="28"/>
          <w:szCs w:val="28"/>
          <w:lang w:val="kk-KZ"/>
        </w:rPr>
      </w:pPr>
    </w:p>
    <w:p w14:paraId="0103E80B" w14:textId="77777777" w:rsidR="00EE32B9" w:rsidRDefault="00EE32B9" w:rsidP="0057057B">
      <w:pPr>
        <w:pStyle w:val="a5"/>
        <w:spacing w:after="0" w:line="240" w:lineRule="auto"/>
        <w:ind w:hanging="720"/>
        <w:jc w:val="center"/>
        <w:rPr>
          <w:rFonts w:ascii="Times New Roman" w:hAnsi="Times New Roman"/>
          <w:b/>
          <w:sz w:val="28"/>
          <w:szCs w:val="28"/>
          <w:lang w:val="kk-KZ"/>
        </w:rPr>
      </w:pPr>
    </w:p>
    <w:p w14:paraId="0DE99291" w14:textId="77777777" w:rsidR="00EE32B9" w:rsidRDefault="00EE32B9" w:rsidP="0057057B">
      <w:pPr>
        <w:pStyle w:val="a5"/>
        <w:spacing w:after="0" w:line="240" w:lineRule="auto"/>
        <w:ind w:hanging="720"/>
        <w:jc w:val="center"/>
        <w:rPr>
          <w:rFonts w:ascii="Times New Roman" w:hAnsi="Times New Roman"/>
          <w:b/>
          <w:sz w:val="28"/>
          <w:szCs w:val="28"/>
          <w:lang w:val="kk-KZ"/>
        </w:rPr>
      </w:pPr>
    </w:p>
    <w:p w14:paraId="54A86A5D" w14:textId="77777777" w:rsidR="00EE32B9" w:rsidRDefault="00EE32B9" w:rsidP="0057057B">
      <w:pPr>
        <w:pStyle w:val="a5"/>
        <w:spacing w:after="0" w:line="240" w:lineRule="auto"/>
        <w:ind w:hanging="720"/>
        <w:jc w:val="center"/>
        <w:rPr>
          <w:rFonts w:ascii="Times New Roman" w:hAnsi="Times New Roman"/>
          <w:b/>
          <w:sz w:val="28"/>
          <w:szCs w:val="28"/>
          <w:lang w:val="kk-KZ"/>
        </w:rPr>
      </w:pPr>
    </w:p>
    <w:p w14:paraId="5C056523" w14:textId="77777777" w:rsidR="00EE32B9" w:rsidRDefault="00EE32B9" w:rsidP="0057057B">
      <w:pPr>
        <w:pStyle w:val="a5"/>
        <w:spacing w:after="0" w:line="240" w:lineRule="auto"/>
        <w:ind w:hanging="720"/>
        <w:jc w:val="center"/>
        <w:rPr>
          <w:rFonts w:ascii="Times New Roman" w:hAnsi="Times New Roman"/>
          <w:b/>
          <w:sz w:val="28"/>
          <w:szCs w:val="28"/>
          <w:lang w:val="kk-KZ"/>
        </w:rPr>
      </w:pPr>
    </w:p>
    <w:p w14:paraId="5605CEB9" w14:textId="77777777" w:rsidR="00EE32B9" w:rsidRDefault="00EE32B9" w:rsidP="0057057B">
      <w:pPr>
        <w:pStyle w:val="a5"/>
        <w:spacing w:after="0" w:line="240" w:lineRule="auto"/>
        <w:ind w:hanging="720"/>
        <w:jc w:val="center"/>
        <w:rPr>
          <w:rFonts w:ascii="Times New Roman" w:hAnsi="Times New Roman"/>
          <w:b/>
          <w:sz w:val="28"/>
          <w:szCs w:val="28"/>
          <w:lang w:val="kk-KZ"/>
        </w:rPr>
      </w:pPr>
    </w:p>
    <w:p w14:paraId="37D87556" w14:textId="77777777" w:rsidR="00EE32B9" w:rsidRDefault="00EE32B9" w:rsidP="0057057B">
      <w:pPr>
        <w:pStyle w:val="a5"/>
        <w:spacing w:after="0" w:line="240" w:lineRule="auto"/>
        <w:ind w:hanging="720"/>
        <w:jc w:val="center"/>
        <w:rPr>
          <w:rFonts w:ascii="Times New Roman" w:hAnsi="Times New Roman"/>
          <w:b/>
          <w:sz w:val="28"/>
          <w:szCs w:val="28"/>
          <w:lang w:val="kk-KZ"/>
        </w:rPr>
      </w:pPr>
    </w:p>
    <w:p w14:paraId="061A2DD3" w14:textId="77777777" w:rsidR="00EE32B9" w:rsidRDefault="00EE32B9" w:rsidP="0057057B">
      <w:pPr>
        <w:pStyle w:val="a5"/>
        <w:spacing w:after="0" w:line="240" w:lineRule="auto"/>
        <w:ind w:hanging="720"/>
        <w:jc w:val="center"/>
        <w:rPr>
          <w:rFonts w:ascii="Times New Roman" w:hAnsi="Times New Roman"/>
          <w:b/>
          <w:sz w:val="28"/>
          <w:szCs w:val="28"/>
          <w:lang w:val="kk-KZ"/>
        </w:rPr>
      </w:pPr>
    </w:p>
    <w:p w14:paraId="355CB95E" w14:textId="77777777" w:rsidR="00EE32B9" w:rsidRDefault="00EE32B9" w:rsidP="0057057B">
      <w:pPr>
        <w:pStyle w:val="a5"/>
        <w:spacing w:after="0" w:line="240" w:lineRule="auto"/>
        <w:ind w:hanging="720"/>
        <w:jc w:val="center"/>
        <w:rPr>
          <w:rFonts w:ascii="Times New Roman" w:hAnsi="Times New Roman"/>
          <w:b/>
          <w:sz w:val="28"/>
          <w:szCs w:val="28"/>
          <w:lang w:val="kk-KZ"/>
        </w:rPr>
      </w:pPr>
    </w:p>
    <w:p w14:paraId="41400A17" w14:textId="77777777" w:rsidR="00F577A8" w:rsidRDefault="00F577A8" w:rsidP="0057057B">
      <w:pPr>
        <w:pStyle w:val="a5"/>
        <w:spacing w:after="0" w:line="240" w:lineRule="auto"/>
        <w:ind w:hanging="720"/>
        <w:jc w:val="center"/>
        <w:rPr>
          <w:rFonts w:ascii="Times New Roman" w:hAnsi="Times New Roman"/>
          <w:b/>
          <w:sz w:val="28"/>
          <w:szCs w:val="28"/>
          <w:lang w:val="kk-KZ"/>
        </w:rPr>
      </w:pPr>
    </w:p>
    <w:p w14:paraId="50CFDE02" w14:textId="77777777" w:rsidR="00F577A8" w:rsidRDefault="00F577A8" w:rsidP="0057057B">
      <w:pPr>
        <w:pStyle w:val="a5"/>
        <w:spacing w:after="0" w:line="240" w:lineRule="auto"/>
        <w:ind w:hanging="720"/>
        <w:jc w:val="center"/>
        <w:rPr>
          <w:rFonts w:ascii="Times New Roman" w:hAnsi="Times New Roman"/>
          <w:b/>
          <w:sz w:val="28"/>
          <w:szCs w:val="28"/>
          <w:lang w:val="kk-KZ"/>
        </w:rPr>
      </w:pPr>
    </w:p>
    <w:p w14:paraId="5184E1C5" w14:textId="77777777" w:rsidR="002F67BD" w:rsidRDefault="002F67BD" w:rsidP="0057057B">
      <w:pPr>
        <w:pStyle w:val="a5"/>
        <w:spacing w:after="0" w:line="240" w:lineRule="auto"/>
        <w:ind w:hanging="720"/>
        <w:jc w:val="center"/>
        <w:rPr>
          <w:rFonts w:ascii="Times New Roman" w:hAnsi="Times New Roman"/>
          <w:b/>
          <w:sz w:val="28"/>
          <w:szCs w:val="28"/>
          <w:lang w:val="kk-KZ"/>
        </w:rPr>
      </w:pPr>
    </w:p>
    <w:p w14:paraId="71D623BF" w14:textId="77777777" w:rsidR="002F67BD" w:rsidRDefault="002F67BD" w:rsidP="0057057B">
      <w:pPr>
        <w:pStyle w:val="a5"/>
        <w:spacing w:after="0" w:line="240" w:lineRule="auto"/>
        <w:ind w:hanging="720"/>
        <w:jc w:val="center"/>
        <w:rPr>
          <w:rFonts w:ascii="Times New Roman" w:hAnsi="Times New Roman"/>
          <w:b/>
          <w:sz w:val="28"/>
          <w:szCs w:val="28"/>
          <w:lang w:val="kk-KZ"/>
        </w:rPr>
      </w:pPr>
    </w:p>
    <w:p w14:paraId="3F2646C8" w14:textId="77777777" w:rsidR="002F67BD" w:rsidRDefault="002F67BD" w:rsidP="0057057B">
      <w:pPr>
        <w:pStyle w:val="a5"/>
        <w:spacing w:after="0" w:line="240" w:lineRule="auto"/>
        <w:ind w:hanging="720"/>
        <w:jc w:val="center"/>
        <w:rPr>
          <w:rFonts w:ascii="Times New Roman" w:hAnsi="Times New Roman"/>
          <w:b/>
          <w:sz w:val="28"/>
          <w:szCs w:val="28"/>
          <w:lang w:val="kk-KZ"/>
        </w:rPr>
      </w:pPr>
    </w:p>
    <w:p w14:paraId="3A762BD1" w14:textId="77777777" w:rsidR="002F67BD" w:rsidRDefault="002F67BD" w:rsidP="0057057B">
      <w:pPr>
        <w:pStyle w:val="a5"/>
        <w:spacing w:after="0" w:line="240" w:lineRule="auto"/>
        <w:ind w:hanging="720"/>
        <w:jc w:val="center"/>
        <w:rPr>
          <w:rFonts w:ascii="Times New Roman" w:hAnsi="Times New Roman"/>
          <w:b/>
          <w:sz w:val="28"/>
          <w:szCs w:val="28"/>
          <w:lang w:val="kk-KZ"/>
        </w:rPr>
      </w:pPr>
    </w:p>
    <w:p w14:paraId="627BBD80" w14:textId="77777777" w:rsidR="002F67BD" w:rsidRDefault="002F67BD" w:rsidP="0057057B">
      <w:pPr>
        <w:pStyle w:val="a5"/>
        <w:spacing w:after="0" w:line="240" w:lineRule="auto"/>
        <w:ind w:hanging="720"/>
        <w:jc w:val="center"/>
        <w:rPr>
          <w:rFonts w:ascii="Times New Roman" w:hAnsi="Times New Roman"/>
          <w:b/>
          <w:sz w:val="28"/>
          <w:szCs w:val="28"/>
          <w:lang w:val="kk-KZ"/>
        </w:rPr>
      </w:pPr>
    </w:p>
    <w:p w14:paraId="4021C9C4" w14:textId="77777777" w:rsidR="002F67BD" w:rsidRDefault="002F67BD" w:rsidP="0057057B">
      <w:pPr>
        <w:pStyle w:val="a5"/>
        <w:spacing w:after="0" w:line="240" w:lineRule="auto"/>
        <w:ind w:hanging="720"/>
        <w:jc w:val="center"/>
        <w:rPr>
          <w:rFonts w:ascii="Times New Roman" w:hAnsi="Times New Roman"/>
          <w:b/>
          <w:sz w:val="28"/>
          <w:szCs w:val="28"/>
          <w:lang w:val="kk-KZ"/>
        </w:rPr>
      </w:pPr>
    </w:p>
    <w:p w14:paraId="6B463E1D" w14:textId="77777777" w:rsidR="002F67BD" w:rsidRDefault="002F67BD" w:rsidP="0057057B">
      <w:pPr>
        <w:pStyle w:val="a5"/>
        <w:spacing w:after="0" w:line="240" w:lineRule="auto"/>
        <w:ind w:hanging="720"/>
        <w:jc w:val="center"/>
        <w:rPr>
          <w:rFonts w:ascii="Times New Roman" w:hAnsi="Times New Roman"/>
          <w:b/>
          <w:sz w:val="28"/>
          <w:szCs w:val="28"/>
          <w:lang w:val="kk-KZ"/>
        </w:rPr>
      </w:pPr>
    </w:p>
    <w:p w14:paraId="00C9DD8B" w14:textId="77777777" w:rsidR="002F67BD" w:rsidRDefault="002F67BD" w:rsidP="0057057B">
      <w:pPr>
        <w:pStyle w:val="a5"/>
        <w:spacing w:after="0" w:line="240" w:lineRule="auto"/>
        <w:ind w:hanging="720"/>
        <w:jc w:val="center"/>
        <w:rPr>
          <w:rFonts w:ascii="Times New Roman" w:hAnsi="Times New Roman"/>
          <w:b/>
          <w:sz w:val="28"/>
          <w:szCs w:val="28"/>
          <w:lang w:val="kk-KZ"/>
        </w:rPr>
      </w:pPr>
    </w:p>
    <w:p w14:paraId="5B44CC7A" w14:textId="77777777" w:rsidR="002F67BD" w:rsidRDefault="002F67BD" w:rsidP="0057057B">
      <w:pPr>
        <w:pStyle w:val="a5"/>
        <w:spacing w:after="0" w:line="240" w:lineRule="auto"/>
        <w:ind w:hanging="720"/>
        <w:jc w:val="center"/>
        <w:rPr>
          <w:rFonts w:ascii="Times New Roman" w:hAnsi="Times New Roman"/>
          <w:b/>
          <w:sz w:val="28"/>
          <w:szCs w:val="28"/>
          <w:lang w:val="kk-KZ"/>
        </w:rPr>
      </w:pPr>
    </w:p>
    <w:p w14:paraId="796539E3" w14:textId="77777777" w:rsidR="002F67BD" w:rsidRDefault="002F67BD" w:rsidP="0057057B">
      <w:pPr>
        <w:pStyle w:val="a5"/>
        <w:spacing w:after="0" w:line="240" w:lineRule="auto"/>
        <w:ind w:hanging="720"/>
        <w:jc w:val="center"/>
        <w:rPr>
          <w:rFonts w:ascii="Times New Roman" w:hAnsi="Times New Roman"/>
          <w:b/>
          <w:sz w:val="28"/>
          <w:szCs w:val="28"/>
          <w:lang w:val="kk-KZ"/>
        </w:rPr>
      </w:pPr>
    </w:p>
    <w:p w14:paraId="3B6AAF67" w14:textId="77777777" w:rsidR="002F67BD" w:rsidRDefault="002F67BD" w:rsidP="0057057B">
      <w:pPr>
        <w:pStyle w:val="a5"/>
        <w:spacing w:after="0" w:line="240" w:lineRule="auto"/>
        <w:ind w:hanging="720"/>
        <w:jc w:val="center"/>
        <w:rPr>
          <w:rFonts w:ascii="Times New Roman" w:hAnsi="Times New Roman"/>
          <w:b/>
          <w:sz w:val="28"/>
          <w:szCs w:val="28"/>
          <w:lang w:val="kk-KZ"/>
        </w:rPr>
      </w:pPr>
    </w:p>
    <w:p w14:paraId="06D7D8AA" w14:textId="77777777" w:rsidR="002F67BD" w:rsidRDefault="002F67BD" w:rsidP="0057057B">
      <w:pPr>
        <w:pStyle w:val="a5"/>
        <w:spacing w:after="0" w:line="240" w:lineRule="auto"/>
        <w:ind w:hanging="720"/>
        <w:jc w:val="center"/>
        <w:rPr>
          <w:rFonts w:ascii="Times New Roman" w:hAnsi="Times New Roman"/>
          <w:b/>
          <w:sz w:val="28"/>
          <w:szCs w:val="28"/>
          <w:lang w:val="kk-KZ"/>
        </w:rPr>
      </w:pPr>
    </w:p>
    <w:p w14:paraId="219FA7DC" w14:textId="77777777" w:rsidR="00F577A8" w:rsidRDefault="00F577A8" w:rsidP="0057057B">
      <w:pPr>
        <w:pStyle w:val="a5"/>
        <w:spacing w:after="0" w:line="240" w:lineRule="auto"/>
        <w:ind w:hanging="720"/>
        <w:jc w:val="center"/>
        <w:rPr>
          <w:rFonts w:ascii="Times New Roman" w:hAnsi="Times New Roman"/>
          <w:b/>
          <w:sz w:val="28"/>
          <w:szCs w:val="28"/>
          <w:lang w:val="kk-KZ"/>
        </w:rPr>
      </w:pPr>
    </w:p>
    <w:p w14:paraId="04F75BF2" w14:textId="77777777" w:rsidR="00C343C3" w:rsidRDefault="0057057B" w:rsidP="004F53C8">
      <w:pPr>
        <w:pStyle w:val="a5"/>
        <w:numPr>
          <w:ilvl w:val="0"/>
          <w:numId w:val="11"/>
        </w:numPr>
        <w:spacing w:after="0" w:line="240" w:lineRule="auto"/>
        <w:jc w:val="both"/>
        <w:rPr>
          <w:rFonts w:ascii="Times New Roman" w:hAnsi="Times New Roman"/>
          <w:b/>
          <w:sz w:val="28"/>
          <w:szCs w:val="28"/>
          <w:lang w:val="kk-KZ"/>
        </w:rPr>
      </w:pPr>
      <w:r w:rsidRPr="006816CB">
        <w:rPr>
          <w:rFonts w:ascii="Times New Roman" w:hAnsi="Times New Roman"/>
          <w:b/>
          <w:sz w:val="28"/>
          <w:szCs w:val="28"/>
          <w:lang w:val="kk-KZ"/>
        </w:rPr>
        <w:lastRenderedPageBreak/>
        <w:t xml:space="preserve">ГЕОДИНАМИКАЛЫҚ </w:t>
      </w:r>
      <w:r w:rsidRPr="00794FED">
        <w:rPr>
          <w:rFonts w:ascii="Times New Roman" w:hAnsi="Times New Roman"/>
          <w:b/>
          <w:sz w:val="28"/>
          <w:szCs w:val="28"/>
          <w:lang w:val="kk-KZ"/>
        </w:rPr>
        <w:t>ПРОЦЕСТЕР ЖӘНЕ</w:t>
      </w:r>
      <w:r w:rsidR="00C343C3">
        <w:rPr>
          <w:rFonts w:ascii="Times New Roman" w:hAnsi="Times New Roman"/>
          <w:b/>
          <w:sz w:val="28"/>
          <w:szCs w:val="28"/>
          <w:lang w:val="kk-KZ"/>
        </w:rPr>
        <w:t xml:space="preserve"> </w:t>
      </w:r>
      <w:r w:rsidRPr="00C343C3">
        <w:rPr>
          <w:rFonts w:ascii="Times New Roman" w:hAnsi="Times New Roman"/>
          <w:b/>
          <w:sz w:val="28"/>
          <w:szCs w:val="28"/>
          <w:lang w:val="kk-KZ"/>
        </w:rPr>
        <w:t>ОЛАРДЫ</w:t>
      </w:r>
    </w:p>
    <w:p w14:paraId="208F0F29" w14:textId="77777777" w:rsidR="0057057B" w:rsidRPr="00C343C3" w:rsidRDefault="0057057B" w:rsidP="00C343C3">
      <w:pPr>
        <w:spacing w:after="0" w:line="240" w:lineRule="auto"/>
        <w:jc w:val="both"/>
        <w:rPr>
          <w:rFonts w:ascii="Times New Roman" w:hAnsi="Times New Roman"/>
          <w:b/>
          <w:sz w:val="28"/>
          <w:szCs w:val="28"/>
          <w:lang w:val="kk-KZ"/>
        </w:rPr>
      </w:pPr>
      <w:r w:rsidRPr="00C343C3">
        <w:rPr>
          <w:rFonts w:ascii="Times New Roman" w:hAnsi="Times New Roman"/>
          <w:b/>
          <w:sz w:val="28"/>
          <w:szCs w:val="28"/>
          <w:lang w:val="kk-KZ"/>
        </w:rPr>
        <w:t xml:space="preserve"> ЗЕРТТЕУ ӘДІСТЕМЕСІНІҢ ҚАЗІРГІ ЖАҒДАЙЫ</w:t>
      </w:r>
    </w:p>
    <w:p w14:paraId="2B454CDF" w14:textId="77777777" w:rsidR="0057057B" w:rsidRPr="006816CB" w:rsidRDefault="0057057B" w:rsidP="0057057B">
      <w:pPr>
        <w:pStyle w:val="a5"/>
        <w:spacing w:after="0" w:line="240" w:lineRule="auto"/>
        <w:ind w:hanging="720"/>
        <w:jc w:val="center"/>
        <w:rPr>
          <w:rFonts w:ascii="Times New Roman" w:hAnsi="Times New Roman"/>
          <w:b/>
          <w:sz w:val="28"/>
          <w:szCs w:val="28"/>
          <w:lang w:val="kk-KZ"/>
        </w:rPr>
      </w:pPr>
    </w:p>
    <w:p w14:paraId="1CA2CA99" w14:textId="77777777" w:rsidR="0057057B" w:rsidRPr="006816CB" w:rsidRDefault="000D07A0" w:rsidP="000D07A0">
      <w:pPr>
        <w:pStyle w:val="a5"/>
        <w:spacing w:after="0" w:line="240" w:lineRule="auto"/>
        <w:ind w:left="0" w:firstLine="709"/>
        <w:jc w:val="both"/>
        <w:rPr>
          <w:rFonts w:ascii="Times New Roman" w:hAnsi="Times New Roman"/>
          <w:b/>
          <w:sz w:val="28"/>
          <w:szCs w:val="28"/>
          <w:lang w:val="kk-KZ"/>
        </w:rPr>
      </w:pPr>
      <w:r>
        <w:rPr>
          <w:rFonts w:ascii="Times New Roman" w:hAnsi="Times New Roman"/>
          <w:b/>
          <w:sz w:val="28"/>
          <w:szCs w:val="28"/>
          <w:lang w:val="kk-KZ"/>
        </w:rPr>
        <w:t xml:space="preserve">1.1 </w:t>
      </w:r>
      <w:r w:rsidR="0057057B" w:rsidRPr="006816CB">
        <w:rPr>
          <w:rFonts w:ascii="Times New Roman" w:hAnsi="Times New Roman"/>
          <w:b/>
          <w:sz w:val="28"/>
          <w:szCs w:val="28"/>
          <w:lang w:val="kk-KZ"/>
        </w:rPr>
        <w:t xml:space="preserve"> Литосфералық плиталардың шекараларында болатын геодинамикалық процестер туралы жалпы мәліметтер</w:t>
      </w:r>
    </w:p>
    <w:p w14:paraId="2C432347" w14:textId="77777777" w:rsidR="0057057B" w:rsidRPr="006816CB" w:rsidRDefault="0057057B" w:rsidP="004D3734">
      <w:pPr>
        <w:spacing w:after="0" w:line="240" w:lineRule="auto"/>
        <w:ind w:firstLine="709"/>
        <w:jc w:val="both"/>
        <w:rPr>
          <w:rFonts w:ascii="Times New Roman" w:hAnsi="Times New Roman"/>
          <w:b/>
          <w:sz w:val="28"/>
          <w:szCs w:val="28"/>
          <w:lang w:val="kk-KZ"/>
        </w:rPr>
      </w:pPr>
      <w:r w:rsidRPr="006816CB">
        <w:rPr>
          <w:rFonts w:ascii="Times New Roman" w:hAnsi="Times New Roman"/>
          <w:sz w:val="28"/>
          <w:szCs w:val="28"/>
          <w:lang w:val="kk-KZ"/>
        </w:rPr>
        <w:t>Геодинамикалық процестер біздің планетамызды құрайтын массалардың ішкі құрылымы мен таралуына байланысты. Планетаның ішкі құрылымы туралы ақпарат Жер сілкінісі кезінде жер бетінде сейсмикалық толқындардың таралу заңдылықтарын зерттеу арқылы алынады; планетаның "құрылыс материалының" қалдықтары болып табылатын метеориттердің құрылымы; мантияны құрайтын сирек жыныстардың химиялық құрамы; жердің гравитациялық және магниттік өрістері; жер полюстерінің тербелісі; жердің жылу ағындары және т. б. Бұл деректер жердің төрт түрлі концентрлі қабаттан тұратындығы туралы қорытынды жасауға мүмкіндік береді: жер қыртысы, мантия, сыртқы және ішкі ядро.</w:t>
      </w:r>
    </w:p>
    <w:p w14:paraId="26AD3083" w14:textId="77777777" w:rsidR="0057057B" w:rsidRPr="006816CB" w:rsidRDefault="0057057B" w:rsidP="004D3734">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Жер қойнауында сейсмикалық толқындардың таралу жолдары мен жылдамдығын зерттеу оның ішкі құрылымының сейсмикалық моделін жасауға мүмкіндік берді. Жердің ішкі құрылымының кеңінен танымал моделін (оны ядроға, мантияға және жер қыртысына бөлу) ХХ ғасырдың бірінші жартысында сейсмологтар г.Джеффрис пен Б. Гутенберг жасаған. Бұл жағдайда шешуші фактор планетаның радиусы 6371 км болатын 2900 км тереңдікте жер шарындағы сейсмикалық толқындардың өту жылдамдығының күрт төмендеуін анықтау болды (</w:t>
      </w:r>
      <w:r w:rsidR="00C343C3">
        <w:rPr>
          <w:rFonts w:ascii="Times New Roman" w:hAnsi="Times New Roman"/>
          <w:sz w:val="28"/>
          <w:szCs w:val="28"/>
          <w:lang w:val="kk-KZ"/>
        </w:rPr>
        <w:t xml:space="preserve">сур. </w:t>
      </w:r>
      <w:r w:rsidRPr="006816CB">
        <w:rPr>
          <w:rFonts w:ascii="Times New Roman" w:hAnsi="Times New Roman"/>
          <w:sz w:val="28"/>
          <w:szCs w:val="28"/>
          <w:lang w:val="kk-KZ"/>
        </w:rPr>
        <w:t>1.1). Бойлық сейсмикалық толқындардың көрсетілген шекарадан тікелей өту жылдамдығы 13,6 км/с, ал оның астында - 8,1 км/с. Бұл мантия мен ядроның шекарасы.</w:t>
      </w:r>
    </w:p>
    <w:p w14:paraId="5D2AE3A3" w14:textId="77777777" w:rsidR="0057057B" w:rsidRPr="00807843" w:rsidRDefault="0057057B" w:rsidP="00C343C3">
      <w:pPr>
        <w:pStyle w:val="31"/>
        <w:shd w:val="clear" w:color="auto" w:fill="auto"/>
        <w:spacing w:line="240" w:lineRule="auto"/>
        <w:ind w:left="-1985" w:firstLine="3119"/>
        <w:jc w:val="center"/>
        <w:rPr>
          <w:rStyle w:val="2"/>
          <w:rFonts w:eastAsiaTheme="minorHAnsi"/>
          <w:color w:val="auto"/>
          <w:sz w:val="28"/>
          <w:szCs w:val="28"/>
          <w:lang w:val="kk-KZ"/>
        </w:rPr>
      </w:pPr>
      <w:r w:rsidRPr="006816CB">
        <w:rPr>
          <w:noProof/>
          <w:sz w:val="28"/>
          <w:szCs w:val="28"/>
          <w:lang w:eastAsia="ru-RU"/>
        </w:rPr>
        <w:drawing>
          <wp:inline distT="0" distB="0" distL="0" distR="0" wp14:anchorId="7A35744E" wp14:editId="6FBBE000">
            <wp:extent cx="3600450" cy="2204216"/>
            <wp:effectExtent l="19050" t="0" r="0" b="0"/>
            <wp:docPr id="223" name="Рисунок 223" descr="C:\Documents and Settings\Администратор\Рабочий стол\строени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Администратор\Рабочий стол\строение 1.jpg"/>
                    <pic:cNvPicPr>
                      <a:picLocks noChangeAspect="1" noChangeArrowheads="1"/>
                    </pic:cNvPicPr>
                  </pic:nvPicPr>
                  <pic:blipFill>
                    <a:blip r:embed="rId8" cstate="print"/>
                    <a:srcRect/>
                    <a:stretch>
                      <a:fillRect/>
                    </a:stretch>
                  </pic:blipFill>
                  <pic:spPr bwMode="auto">
                    <a:xfrm>
                      <a:off x="0" y="0"/>
                      <a:ext cx="3623824" cy="2218526"/>
                    </a:xfrm>
                    <a:prstGeom prst="rect">
                      <a:avLst/>
                    </a:prstGeom>
                    <a:noFill/>
                    <a:ln w="9525">
                      <a:noFill/>
                      <a:miter lim="800000"/>
                      <a:headEnd/>
                      <a:tailEnd/>
                    </a:ln>
                  </pic:spPr>
                </pic:pic>
              </a:graphicData>
            </a:graphic>
          </wp:inline>
        </w:drawing>
      </w:r>
    </w:p>
    <w:p w14:paraId="516BBA15" w14:textId="77777777" w:rsidR="0057057B" w:rsidRPr="006816CB" w:rsidRDefault="00C343C3" w:rsidP="00C343C3">
      <w:pPr>
        <w:pStyle w:val="31"/>
        <w:shd w:val="clear" w:color="auto" w:fill="auto"/>
        <w:spacing w:line="240" w:lineRule="auto"/>
        <w:ind w:left="-1985" w:firstLine="3119"/>
        <w:jc w:val="center"/>
        <w:rPr>
          <w:sz w:val="28"/>
          <w:szCs w:val="28"/>
          <w:lang w:val="kk-KZ"/>
        </w:rPr>
      </w:pPr>
      <w:r>
        <w:rPr>
          <w:sz w:val="28"/>
          <w:szCs w:val="28"/>
          <w:lang w:val="kk-KZ"/>
        </w:rPr>
        <w:t xml:space="preserve">Сурет </w:t>
      </w:r>
      <w:r w:rsidR="00AC0CE2" w:rsidRPr="006816CB">
        <w:rPr>
          <w:sz w:val="28"/>
          <w:szCs w:val="28"/>
          <w:lang w:val="kk-KZ"/>
        </w:rPr>
        <w:t>1.1</w:t>
      </w:r>
      <w:r w:rsidR="0057057B" w:rsidRPr="00807843">
        <w:rPr>
          <w:rStyle w:val="30"/>
          <w:sz w:val="28"/>
          <w:szCs w:val="28"/>
          <w:lang w:val="kk-KZ"/>
        </w:rPr>
        <w:t>–</w:t>
      </w:r>
      <w:r w:rsidR="000D07A0">
        <w:rPr>
          <w:rStyle w:val="30"/>
          <w:sz w:val="28"/>
          <w:szCs w:val="28"/>
          <w:lang w:val="kk-KZ"/>
        </w:rPr>
        <w:t xml:space="preserve"> </w:t>
      </w:r>
      <w:r w:rsidR="0057057B" w:rsidRPr="00807843">
        <w:rPr>
          <w:rStyle w:val="30"/>
          <w:sz w:val="28"/>
          <w:szCs w:val="28"/>
          <w:lang w:val="kk-KZ"/>
        </w:rPr>
        <w:t>Жерд</w:t>
      </w:r>
      <w:r w:rsidR="0057057B" w:rsidRPr="006816CB">
        <w:rPr>
          <w:rStyle w:val="30"/>
          <w:sz w:val="28"/>
          <w:szCs w:val="28"/>
          <w:lang w:val="kk-KZ"/>
        </w:rPr>
        <w:t>ің ішкі құрылымы</w:t>
      </w:r>
    </w:p>
    <w:p w14:paraId="2CCE979D" w14:textId="77777777" w:rsidR="0057057B" w:rsidRPr="00807843" w:rsidRDefault="0057057B" w:rsidP="0057057B">
      <w:pPr>
        <w:pStyle w:val="a3"/>
        <w:spacing w:after="0"/>
        <w:ind w:left="20" w:right="20" w:firstLine="460"/>
        <w:jc w:val="both"/>
        <w:rPr>
          <w:rStyle w:val="90"/>
          <w:i w:val="0"/>
          <w:sz w:val="28"/>
          <w:szCs w:val="28"/>
          <w:lang w:val="kk-KZ"/>
        </w:rPr>
      </w:pPr>
    </w:p>
    <w:p w14:paraId="0C9B2FAA" w14:textId="77777777" w:rsidR="0057057B" w:rsidRPr="00807843" w:rsidRDefault="0057057B" w:rsidP="004D3734">
      <w:pPr>
        <w:pStyle w:val="a3"/>
        <w:spacing w:after="0"/>
        <w:ind w:firstLine="459"/>
        <w:jc w:val="both"/>
        <w:rPr>
          <w:rStyle w:val="90"/>
          <w:i w:val="0"/>
          <w:sz w:val="28"/>
          <w:szCs w:val="28"/>
          <w:lang w:val="kk-KZ"/>
        </w:rPr>
      </w:pPr>
      <w:r w:rsidRPr="00807843">
        <w:rPr>
          <w:rStyle w:val="90"/>
          <w:i w:val="0"/>
          <w:sz w:val="28"/>
          <w:szCs w:val="28"/>
          <w:lang w:val="kk-KZ"/>
        </w:rPr>
        <w:t xml:space="preserve">Жердің қатты қабығы литосфера деп аталады. Оны бүкіл жер бетін қамтитын "қабықпен" салыстыруға болады. Бірақ бұл "қабық" бөліктерге бөлініп, бір-біріне қатысты баяу қозғалатын бірнеше үлкен литосфералық плиталардан тұрады. Олардың шекараларында жер сілкінісі ошақтарының басым көпшілігі шоғырланған. Литосфераның жоғарғы қабаты-бұл жер қыртысы, оның минералдары негізінен кремний мен алюминий оксидтерінен, </w:t>
      </w:r>
      <w:r w:rsidRPr="00807843">
        <w:rPr>
          <w:rStyle w:val="90"/>
          <w:i w:val="0"/>
          <w:sz w:val="28"/>
          <w:szCs w:val="28"/>
          <w:lang w:val="kk-KZ"/>
        </w:rPr>
        <w:lastRenderedPageBreak/>
        <w:t>темір оксидтерінен және сілтілі металдардан тұрады. Жер қыртысының қалыңдығы біркелкі емес: континенттерде 35-65 км және мұхит түбінде 6-8 км.</w:t>
      </w:r>
    </w:p>
    <w:p w14:paraId="38804721" w14:textId="77777777" w:rsidR="0057057B" w:rsidRPr="00807843" w:rsidRDefault="0057057B" w:rsidP="004D3734">
      <w:pPr>
        <w:pStyle w:val="a3"/>
        <w:spacing w:after="0"/>
        <w:ind w:firstLine="459"/>
        <w:jc w:val="both"/>
        <w:rPr>
          <w:rStyle w:val="90"/>
          <w:i w:val="0"/>
          <w:sz w:val="28"/>
          <w:szCs w:val="28"/>
          <w:lang w:val="kk-KZ"/>
        </w:rPr>
      </w:pPr>
      <w:r w:rsidRPr="00807843">
        <w:rPr>
          <w:rStyle w:val="90"/>
          <w:i w:val="0"/>
          <w:sz w:val="28"/>
          <w:szCs w:val="28"/>
          <w:lang w:val="kk-KZ"/>
        </w:rPr>
        <w:t>Барлық литосфералық плиталар судағы мұз сияқты жартылай сұйық астеносферада қалқып жүргендей. Жер қыртысының қалың бөліктері, сондай-ақ аз тығыз жыныстардан тұратын жерлер жер қыртысының басқа аймақтарына қатысты көтеріледі. Сонымен қатар, жер қыртысының учаскесіне қосымша жүктеме, мысалы, Антарктидадағыдай материктік мұздың қалың қабатының жиналуына байланысты, сайттың біртіндеп батып кетуіне әкеледі. Бұл құбылыс изостатикалық туралау деп аталады.</w:t>
      </w:r>
    </w:p>
    <w:p w14:paraId="2C358393" w14:textId="77777777" w:rsidR="0057057B" w:rsidRPr="00807843" w:rsidRDefault="0057057B" w:rsidP="004D3734">
      <w:pPr>
        <w:pStyle w:val="a3"/>
        <w:spacing w:after="0"/>
        <w:ind w:firstLine="459"/>
        <w:jc w:val="both"/>
        <w:rPr>
          <w:sz w:val="28"/>
          <w:szCs w:val="28"/>
          <w:lang w:val="kk-KZ"/>
        </w:rPr>
      </w:pPr>
      <w:r w:rsidRPr="00807843">
        <w:rPr>
          <w:rStyle w:val="90"/>
          <w:i w:val="0"/>
          <w:sz w:val="28"/>
          <w:szCs w:val="28"/>
          <w:lang w:val="kk-KZ"/>
        </w:rPr>
        <w:t>Жердегі тереңдікпен тығыздықтың, қысымның, тартылыс күшінің, заттың серпімді қасиеттерінің, тұтқырлық пен темпера</w:t>
      </w:r>
      <w:r w:rsidR="00C343C3">
        <w:rPr>
          <w:rStyle w:val="90"/>
          <w:i w:val="0"/>
          <w:sz w:val="28"/>
          <w:szCs w:val="28"/>
          <w:lang w:val="kk-KZ"/>
        </w:rPr>
        <w:t xml:space="preserve">тураның мәндері өзгереді (сур. </w:t>
      </w:r>
      <w:r w:rsidRPr="00807843">
        <w:rPr>
          <w:rStyle w:val="90"/>
          <w:i w:val="0"/>
          <w:sz w:val="28"/>
          <w:szCs w:val="28"/>
          <w:lang w:val="kk-KZ"/>
        </w:rPr>
        <w:t>1.2). Жалпы жер қыртысының орташа тығыздығы 2,8 т / м3 құрайды. Қабықтың шөгінді қабатының орташа тығыздығы - 2,4-</w:t>
      </w:r>
      <w:r w:rsidR="00565CF6" w:rsidRPr="00807843">
        <w:rPr>
          <w:rStyle w:val="90"/>
          <w:i w:val="0"/>
          <w:sz w:val="28"/>
          <w:szCs w:val="28"/>
          <w:lang w:val="kk-KZ"/>
        </w:rPr>
        <w:t>2,5 т/м3, "гранит" - 2,7 т/м3.</w:t>
      </w:r>
    </w:p>
    <w:p w14:paraId="1C0555ED" w14:textId="77777777" w:rsidR="0057057B" w:rsidRPr="006816CB" w:rsidRDefault="0057057B" w:rsidP="0057057B">
      <w:pPr>
        <w:spacing w:after="0" w:line="240" w:lineRule="auto"/>
        <w:jc w:val="center"/>
        <w:rPr>
          <w:rFonts w:ascii="Times New Roman" w:hAnsi="Times New Roman"/>
          <w:b/>
          <w:sz w:val="28"/>
          <w:szCs w:val="28"/>
          <w:lang w:val="kk-KZ"/>
        </w:rPr>
      </w:pPr>
      <w:r w:rsidRPr="006816CB">
        <w:rPr>
          <w:rStyle w:val="90"/>
          <w:i w:val="0"/>
          <w:noProof/>
          <w:sz w:val="28"/>
        </w:rPr>
        <w:drawing>
          <wp:inline distT="0" distB="0" distL="0" distR="0" wp14:anchorId="158D5005" wp14:editId="69439892">
            <wp:extent cx="4076700" cy="3128560"/>
            <wp:effectExtent l="19050" t="0" r="0" b="0"/>
            <wp:docPr id="222" name="Рисунок 27" descr="C:\Documents and Settings\Администратор\Рабочий стол\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Администратор\Рабочий стол\1.3.gif"/>
                    <pic:cNvPicPr>
                      <a:picLocks noChangeAspect="1" noChangeArrowheads="1"/>
                    </pic:cNvPicPr>
                  </pic:nvPicPr>
                  <pic:blipFill>
                    <a:blip r:embed="rId9" cstate="print"/>
                    <a:srcRect b="18302"/>
                    <a:stretch>
                      <a:fillRect/>
                    </a:stretch>
                  </pic:blipFill>
                  <pic:spPr bwMode="auto">
                    <a:xfrm>
                      <a:off x="0" y="0"/>
                      <a:ext cx="4075979" cy="3128007"/>
                    </a:xfrm>
                    <a:prstGeom prst="rect">
                      <a:avLst/>
                    </a:prstGeom>
                    <a:noFill/>
                    <a:ln w="9525">
                      <a:noFill/>
                      <a:miter lim="800000"/>
                      <a:headEnd/>
                      <a:tailEnd/>
                    </a:ln>
                  </pic:spPr>
                </pic:pic>
              </a:graphicData>
            </a:graphic>
          </wp:inline>
        </w:drawing>
      </w:r>
    </w:p>
    <w:p w14:paraId="13BE2F6E" w14:textId="77777777" w:rsidR="0057057B" w:rsidRPr="006816CB" w:rsidRDefault="0057057B" w:rsidP="0057057B">
      <w:pPr>
        <w:spacing w:after="0" w:line="240" w:lineRule="auto"/>
        <w:jc w:val="center"/>
        <w:rPr>
          <w:rFonts w:ascii="Times New Roman" w:hAnsi="Times New Roman"/>
          <w:b/>
          <w:sz w:val="28"/>
          <w:szCs w:val="28"/>
          <w:lang w:val="kk-KZ"/>
        </w:rPr>
      </w:pPr>
    </w:p>
    <w:p w14:paraId="022E49A2" w14:textId="77777777" w:rsidR="0057057B" w:rsidRPr="006816CB" w:rsidRDefault="00C343C3" w:rsidP="0057057B">
      <w:pPr>
        <w:spacing w:after="0" w:line="240" w:lineRule="auto"/>
        <w:jc w:val="center"/>
        <w:rPr>
          <w:rFonts w:ascii="Times New Roman" w:hAnsi="Times New Roman"/>
          <w:sz w:val="28"/>
          <w:szCs w:val="28"/>
          <w:lang w:val="kk-KZ"/>
        </w:rPr>
      </w:pPr>
      <w:r>
        <w:rPr>
          <w:rFonts w:ascii="Times New Roman" w:hAnsi="Times New Roman"/>
          <w:sz w:val="28"/>
          <w:szCs w:val="28"/>
          <w:lang w:val="kk-KZ"/>
        </w:rPr>
        <w:t>С</w:t>
      </w:r>
      <w:r w:rsidRPr="006816CB">
        <w:rPr>
          <w:rFonts w:ascii="Times New Roman" w:hAnsi="Times New Roman"/>
          <w:sz w:val="28"/>
          <w:szCs w:val="28"/>
          <w:lang w:val="kk-KZ"/>
        </w:rPr>
        <w:t xml:space="preserve">урет </w:t>
      </w:r>
      <w:r w:rsidR="00AC0CE2" w:rsidRPr="006816CB">
        <w:rPr>
          <w:rFonts w:ascii="Times New Roman" w:hAnsi="Times New Roman"/>
          <w:sz w:val="28"/>
          <w:szCs w:val="28"/>
          <w:lang w:val="kk-KZ"/>
        </w:rPr>
        <w:t>1.2</w:t>
      </w:r>
      <w:r>
        <w:rPr>
          <w:rFonts w:ascii="Times New Roman" w:hAnsi="Times New Roman"/>
          <w:sz w:val="28"/>
          <w:szCs w:val="28"/>
          <w:lang w:val="kk-KZ"/>
        </w:rPr>
        <w:t xml:space="preserve"> </w:t>
      </w:r>
      <w:r w:rsidR="00AC0CE2" w:rsidRPr="006816CB">
        <w:rPr>
          <w:rFonts w:ascii="Times New Roman" w:hAnsi="Times New Roman"/>
          <w:sz w:val="28"/>
          <w:szCs w:val="28"/>
          <w:lang w:val="kk-KZ"/>
        </w:rPr>
        <w:t>-</w:t>
      </w:r>
      <w:r>
        <w:rPr>
          <w:rFonts w:ascii="Times New Roman" w:hAnsi="Times New Roman"/>
          <w:sz w:val="28"/>
          <w:szCs w:val="28"/>
          <w:lang w:val="kk-KZ"/>
        </w:rPr>
        <w:t xml:space="preserve"> </w:t>
      </w:r>
      <w:r w:rsidR="00AC0CE2" w:rsidRPr="006816CB">
        <w:rPr>
          <w:rFonts w:ascii="Times New Roman" w:hAnsi="Times New Roman"/>
          <w:sz w:val="28"/>
          <w:szCs w:val="28"/>
          <w:lang w:val="kk-KZ"/>
        </w:rPr>
        <w:t>Жердің құрылымы және тереңдігі бар қысымның өзгеруі</w:t>
      </w:r>
    </w:p>
    <w:p w14:paraId="44CB87F2" w14:textId="77777777" w:rsidR="00565CF6" w:rsidRPr="006816CB" w:rsidRDefault="009152F5" w:rsidP="0057057B">
      <w:pPr>
        <w:spacing w:after="0" w:line="240" w:lineRule="auto"/>
        <w:jc w:val="center"/>
        <w:rPr>
          <w:rFonts w:ascii="Times New Roman" w:hAnsi="Times New Roman"/>
          <w:b/>
          <w:sz w:val="28"/>
          <w:szCs w:val="28"/>
          <w:lang w:val="kk-KZ"/>
        </w:rPr>
      </w:pPr>
      <w:r w:rsidRPr="006816CB">
        <w:rPr>
          <w:rFonts w:ascii="Times New Roman" w:hAnsi="Times New Roman"/>
          <w:sz w:val="28"/>
          <w:szCs w:val="28"/>
          <w:lang w:val="kk-KZ"/>
        </w:rPr>
        <w:t xml:space="preserve"> </w:t>
      </w:r>
    </w:p>
    <w:p w14:paraId="4F2B1C51" w14:textId="77777777" w:rsidR="0057057B" w:rsidRPr="006816CB" w:rsidRDefault="00AC0CE2" w:rsidP="004D3734">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Жер қыртысы-тікелей зерттеуге болатын ішкі геосфералардың бірі. Геодезия жердің құрылымын зерттеуде маңызды рөл атқарады, сандық бекіту үшін жоғары дәлдіктегі өлшемдерді алады және жердегі дефор</w:t>
      </w:r>
      <w:r w:rsidR="008829DE">
        <w:rPr>
          <w:rFonts w:ascii="Times New Roman" w:hAnsi="Times New Roman"/>
          <w:sz w:val="28"/>
          <w:szCs w:val="28"/>
          <w:lang w:val="kk-KZ"/>
        </w:rPr>
        <w:t xml:space="preserve">мацияларды сипаттайды </w:t>
      </w:r>
      <w:r w:rsidR="008829DE" w:rsidRPr="00D73CCA">
        <w:rPr>
          <w:rFonts w:ascii="Times New Roman" w:hAnsi="Times New Roman"/>
          <w:sz w:val="28"/>
          <w:szCs w:val="28"/>
          <w:lang w:val="kk-KZ"/>
        </w:rPr>
        <w:t>[1.2]</w:t>
      </w:r>
      <w:r w:rsidR="008829DE" w:rsidRPr="006816CB">
        <w:rPr>
          <w:rFonts w:ascii="Times New Roman" w:hAnsi="Times New Roman"/>
          <w:sz w:val="28"/>
          <w:szCs w:val="28"/>
          <w:lang w:val="kk-KZ"/>
        </w:rPr>
        <w:t>.</w:t>
      </w:r>
    </w:p>
    <w:p w14:paraId="43EA3242" w14:textId="77777777" w:rsidR="00AC0CE2" w:rsidRPr="006816CB" w:rsidRDefault="00AC0CE2" w:rsidP="004D3734">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Жердің гравитациялық өрісі</w:t>
      </w:r>
      <w:r w:rsidR="00FA02F2">
        <w:rPr>
          <w:rFonts w:ascii="Times New Roman" w:hAnsi="Times New Roman"/>
          <w:sz w:val="28"/>
          <w:szCs w:val="28"/>
          <w:lang w:val="kk-KZ"/>
        </w:rPr>
        <w:t xml:space="preserve"> біртекті емес</w:t>
      </w:r>
      <w:r w:rsidR="009152F5" w:rsidRPr="006816CB">
        <w:rPr>
          <w:rFonts w:ascii="Times New Roman" w:hAnsi="Times New Roman"/>
          <w:sz w:val="28"/>
          <w:szCs w:val="28"/>
          <w:lang w:val="kk-KZ"/>
        </w:rPr>
        <w:t xml:space="preserve">. </w:t>
      </w:r>
      <w:r w:rsidRPr="006816CB">
        <w:rPr>
          <w:rFonts w:ascii="Times New Roman" w:hAnsi="Times New Roman"/>
          <w:sz w:val="28"/>
          <w:szCs w:val="28"/>
          <w:lang w:val="kk-KZ"/>
        </w:rPr>
        <w:t>Геодезиялық өлшеулердің нәтижелері негізінде жердің нақты гравитациялық өрісін зерттеу Геодезияның негізгі міндетін - жердің фигурасын анықтауға мүмкіндік береді.</w:t>
      </w:r>
    </w:p>
    <w:p w14:paraId="0A96D7DC" w14:textId="77777777" w:rsidR="00AC0CE2" w:rsidRPr="006816CB" w:rsidRDefault="00AC0CE2" w:rsidP="004D3734">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Жердің сыртқы гравитациялық өрісі Жерді қоршаған кеңістіктегі және оның бетіндегі G ауырлық күштерінің жиынтығы деп аталады. Жер бетінің материалдық нүктесіне екі күш әсер етеді: жердің тартылыс күші F және айналу осіне перпендикуляр бағытталған центрифугалық күш Q. Бұл күштердің нәтижесі ауырлық күші деп аталады.</w:t>
      </w:r>
    </w:p>
    <w:p w14:paraId="57E3CA25" w14:textId="77777777" w:rsidR="00AC0CE2" w:rsidRPr="006816CB" w:rsidRDefault="00AC0CE2" w:rsidP="001A2BFD">
      <w:pPr>
        <w:spacing w:after="0" w:line="240" w:lineRule="auto"/>
        <w:ind w:firstLine="708"/>
        <w:jc w:val="both"/>
        <w:rPr>
          <w:rFonts w:ascii="Times New Roman" w:hAnsi="Times New Roman"/>
          <w:sz w:val="28"/>
          <w:szCs w:val="28"/>
          <w:lang w:val="kk-KZ"/>
        </w:rPr>
      </w:pPr>
      <w:r w:rsidRPr="006816CB">
        <w:rPr>
          <w:rFonts w:ascii="Times New Roman" w:hAnsi="Times New Roman"/>
          <w:sz w:val="28"/>
          <w:szCs w:val="28"/>
          <w:lang w:val="kk-KZ"/>
        </w:rPr>
        <w:lastRenderedPageBreak/>
        <w:t>Геодезиялық өлшемдердің барлық түрлеріндегі негізгі бағдар сызығы-мөлдір сызық, яғни ауырлық күшінің бағыты.</w:t>
      </w:r>
      <w:r w:rsidR="001A2BFD" w:rsidRPr="006816CB">
        <w:rPr>
          <w:rFonts w:ascii="Times New Roman" w:hAnsi="Times New Roman"/>
          <w:sz w:val="28"/>
          <w:szCs w:val="28"/>
          <w:lang w:val="kk-KZ"/>
        </w:rPr>
        <w:t xml:space="preserve"> </w:t>
      </w:r>
      <w:r w:rsidRPr="006816CB">
        <w:rPr>
          <w:rFonts w:ascii="Times New Roman" w:hAnsi="Times New Roman"/>
          <w:sz w:val="28"/>
          <w:szCs w:val="28"/>
          <w:lang w:val="kk-KZ"/>
        </w:rPr>
        <w:t>Ауырлық күшінің мәні негізінен тартылыс күшімен анықталады, тіпті центрифугалық күш максимумға жететін экваторда да центрифугалық күштің тартылыс күшіне қатынасы 1/288 құрайды. Сондықтан жердің гравитациялық өрісін зерттеу іс жүзінде Жердің тартылыс күшін зерттеуге дейін азаяды.</w:t>
      </w:r>
    </w:p>
    <w:p w14:paraId="58CEC242" w14:textId="77777777" w:rsidR="00AC0CE2" w:rsidRPr="006816CB" w:rsidRDefault="00AC0CE2" w:rsidP="00AC0CE2">
      <w:pPr>
        <w:spacing w:after="0" w:line="240" w:lineRule="auto"/>
        <w:ind w:firstLine="708"/>
        <w:jc w:val="both"/>
        <w:rPr>
          <w:rFonts w:ascii="Times New Roman" w:hAnsi="Times New Roman"/>
          <w:sz w:val="28"/>
          <w:szCs w:val="28"/>
          <w:lang w:val="kk-KZ"/>
        </w:rPr>
      </w:pPr>
      <w:r w:rsidRPr="006816CB">
        <w:rPr>
          <w:rFonts w:ascii="Times New Roman" w:hAnsi="Times New Roman"/>
          <w:sz w:val="28"/>
          <w:szCs w:val="28"/>
          <w:lang w:val="kk-KZ"/>
        </w:rPr>
        <w:t>Жердің гравитациялық өрісін зерттеу теориясының негізінде динамиканың негізгі заңдары мен тартылыс заңы жатыр. Ауырлық күшін өлшеуге арналған құрылғылар гравиметрлер деп аталады.</w:t>
      </w:r>
    </w:p>
    <w:p w14:paraId="0EFF4F7F" w14:textId="77777777" w:rsidR="00AC0CE2" w:rsidRPr="006816CB" w:rsidRDefault="00AC0CE2" w:rsidP="00FA02F2">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Теориялық зерттеулерде барлық тартымды массаларға сыртқы және жердің гравитациялық өрісінің шамалы өзгеруіне аз сезімтал болатын деңгейлік бетке ие болған жөн. Бұл геоидтың беті. Ғылыми және практикалық қолдану үшін қарапайым фигура қажет-жалпы жер бетіндегі үш осьті эллипсоид.</w:t>
      </w:r>
    </w:p>
    <w:p w14:paraId="739975BA" w14:textId="77777777" w:rsidR="00AC0CE2" w:rsidRPr="006816CB" w:rsidRDefault="00AC0CE2" w:rsidP="00FA02F2">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Геодезияда ауырлық күші тікелей өлшемдермен анықталады; осылайша, планетаның фигурасын зерттеудің міндеті-анықтау жер бетіндегі және оның үстіндегі алаңдатарлық потенциал.</w:t>
      </w:r>
    </w:p>
    <w:p w14:paraId="6146626B" w14:textId="77777777" w:rsidR="0036798E" w:rsidRPr="006816CB" w:rsidRDefault="00AC0CE2" w:rsidP="00FA02F2">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Жер қыртысының құрылымы ауырлық күшінің ауытқуларында (гравитациялық) азды-көпті айқын көрінеді. Бұл ауытқулар бақыланатын ауырлық күші мен оның теориялық мәні арасындағы айырмашылыққа сәйкес келеді</w:t>
      </w:r>
      <w:r w:rsidR="0036798E" w:rsidRPr="006816CB">
        <w:rPr>
          <w:rFonts w:ascii="Times New Roman" w:hAnsi="Times New Roman"/>
          <w:sz w:val="28"/>
          <w:szCs w:val="28"/>
          <w:lang w:val="kk-KZ"/>
        </w:rPr>
        <w:t xml:space="preserve"> жер бетінің бірдей нүктелері, яғни идеалды және нақты жердің құрылымындағы айырмашылықтарды көрсетеді. Бұл жағдайда гравитациялық ауытқулар тек шамасы бойынша ғана емес, сонымен қатар ауырлық күшінің бағыты бойынша да ерекшеленеді (тік сызықтан ауытқуды тудырады).</w:t>
      </w:r>
    </w:p>
    <w:p w14:paraId="643A9AD4" w14:textId="77777777" w:rsidR="0036798E" w:rsidRPr="006816CB" w:rsidRDefault="0036798E" w:rsidP="0036798E">
      <w:pPr>
        <w:spacing w:after="0" w:line="240" w:lineRule="auto"/>
        <w:ind w:firstLine="708"/>
        <w:jc w:val="both"/>
        <w:rPr>
          <w:rFonts w:ascii="Times New Roman" w:hAnsi="Times New Roman"/>
          <w:sz w:val="28"/>
          <w:szCs w:val="28"/>
          <w:lang w:val="kk-KZ"/>
        </w:rPr>
      </w:pPr>
      <w:r w:rsidRPr="006816CB">
        <w:rPr>
          <w:rFonts w:ascii="Times New Roman" w:hAnsi="Times New Roman"/>
          <w:sz w:val="28"/>
          <w:szCs w:val="28"/>
          <w:lang w:val="kk-KZ"/>
        </w:rPr>
        <w:t>Ауырлық күшінің анықтамалары дүниежүзілік мұхит бетінен басқа геоид деңгейімен сәйкес келмейтін жер бетінде жасалғандықтан, гравитациялық ауытқулар әдетте геоид бетіне әкеледі және бақылау нүктесінің биіктігіне және аралық қабаттың тартылуына байланысты түзетулермен есептелген Бугет аномалиялары деп аталады.</w:t>
      </w:r>
    </w:p>
    <w:p w14:paraId="3752AFCD" w14:textId="77777777" w:rsidR="0036798E" w:rsidRPr="006816CB" w:rsidRDefault="0036798E" w:rsidP="0036798E">
      <w:pPr>
        <w:spacing w:after="0" w:line="240" w:lineRule="auto"/>
        <w:ind w:firstLine="708"/>
        <w:jc w:val="both"/>
        <w:rPr>
          <w:rFonts w:ascii="Times New Roman" w:hAnsi="Times New Roman"/>
          <w:sz w:val="28"/>
          <w:szCs w:val="28"/>
          <w:lang w:val="kk-KZ"/>
        </w:rPr>
      </w:pPr>
      <w:r w:rsidRPr="006816CB">
        <w:rPr>
          <w:rFonts w:ascii="Times New Roman" w:hAnsi="Times New Roman"/>
          <w:sz w:val="28"/>
          <w:szCs w:val="28"/>
          <w:lang w:val="kk-KZ"/>
        </w:rPr>
        <w:t>Аймақтық және жергілікті ауытқулар бар. Алғашқы жарыстар ондаған және жүздеген мың шаршы шақырымға созылады және үлкен қарқындылығымен ерекшеленеді. Аймақтық ауытқулар аясында жер қыртысының жоғарғы горизонттарының құрылымдық ерекшеліктерімен байланысты әртүрлі масштабтағы және сипаттағы жергілікті ауытқулар көрінеді. Жергілікті ауытқулар іздеу-барлау тәжірибесінде кеңінен қолданылады (мұнай, газ және басқа да пайдалы қазбаларды іздеу кезінде).</w:t>
      </w:r>
    </w:p>
    <w:p w14:paraId="7A2F1DD1" w14:textId="77777777" w:rsidR="0036798E" w:rsidRPr="006816CB" w:rsidRDefault="0036798E" w:rsidP="0036798E">
      <w:pPr>
        <w:spacing w:after="0" w:line="240" w:lineRule="auto"/>
        <w:ind w:firstLine="708"/>
        <w:jc w:val="both"/>
        <w:rPr>
          <w:rFonts w:ascii="Times New Roman" w:hAnsi="Times New Roman"/>
          <w:sz w:val="28"/>
          <w:szCs w:val="28"/>
          <w:lang w:val="kk-KZ"/>
        </w:rPr>
      </w:pPr>
      <w:r w:rsidRPr="006816CB">
        <w:rPr>
          <w:rFonts w:ascii="Times New Roman" w:hAnsi="Times New Roman"/>
          <w:sz w:val="28"/>
          <w:szCs w:val="28"/>
          <w:lang w:val="kk-KZ"/>
        </w:rPr>
        <w:t>Жердің гравитациялық өрісі гетерогенді. Онда келесі түрлері айқын ерекшеленеді. Гравитациялық өрістің тыныш көрінісі салыстырмалы түрде кішігірім аудандарды қамтитын кішігірім оң және теріс ауытқулардың ауысуымен сипатталатын тыныш рельефі (платформалары) бар материктердің үлкен кеңістіктерінде көрінеді. Тау-кен қабаттарының гравитациялық өрісі гетерогенді және күрделі. Мұхиттарда гравитациялық өріс материктерге қарағанда тыныш және тегіс өзгереді.</w:t>
      </w:r>
    </w:p>
    <w:p w14:paraId="7C97CCAA" w14:textId="77777777" w:rsidR="0036798E" w:rsidRPr="006816CB" w:rsidRDefault="0036798E" w:rsidP="0036798E">
      <w:pPr>
        <w:spacing w:after="0" w:line="240" w:lineRule="auto"/>
        <w:ind w:firstLine="708"/>
        <w:jc w:val="both"/>
        <w:rPr>
          <w:rFonts w:ascii="Times New Roman" w:hAnsi="Times New Roman"/>
          <w:sz w:val="28"/>
          <w:szCs w:val="28"/>
          <w:lang w:val="kk-KZ"/>
        </w:rPr>
      </w:pPr>
      <w:r w:rsidRPr="006816CB">
        <w:rPr>
          <w:rFonts w:ascii="Times New Roman" w:hAnsi="Times New Roman"/>
          <w:sz w:val="28"/>
          <w:szCs w:val="28"/>
          <w:lang w:val="kk-KZ"/>
        </w:rPr>
        <w:lastRenderedPageBreak/>
        <w:t>Ауырлық күшінің есептелген мәні "қалыпты" деп аталады, ал бақыланатын мән қалыпты емес деп аталады. Жердегі гравитациялық ауытқулар әдетте 100 мГал-дан аз, олардың жердегі орташа квадраттық вариациясы шамамен 20 мГал шамасында. Демек, жердің гравитациялық өрісі өте тегіс. Экстремалды жағдайлар үшін (Арал доғалары, терең теңіз шұңқырлары) гравитациялық ауытқулар 400 мГал шамасына жетеді, бұл полюс пен экватордағы ауырлық күшінің айырмашылығынан 12,5 есе аз және ауырлық күшінің 0,04% құрайды.</w:t>
      </w:r>
    </w:p>
    <w:p w14:paraId="66938BC5" w14:textId="77777777" w:rsidR="0036798E" w:rsidRPr="006816CB" w:rsidRDefault="0036798E" w:rsidP="0036798E">
      <w:pPr>
        <w:spacing w:after="0" w:line="240" w:lineRule="auto"/>
        <w:ind w:firstLine="708"/>
        <w:jc w:val="both"/>
        <w:rPr>
          <w:rFonts w:ascii="Times New Roman" w:hAnsi="Times New Roman"/>
          <w:sz w:val="28"/>
          <w:szCs w:val="28"/>
          <w:lang w:val="kk-KZ"/>
        </w:rPr>
      </w:pPr>
      <w:r w:rsidRPr="006816CB">
        <w:rPr>
          <w:rFonts w:ascii="Times New Roman" w:hAnsi="Times New Roman"/>
          <w:sz w:val="28"/>
          <w:szCs w:val="28"/>
          <w:lang w:val="kk-KZ"/>
        </w:rPr>
        <w:t>Жердің барлық жерінде ауырлық күшінің үдеуі шамамен бірдей екенін геоидтың пішіні және оның тегіс беті дәлелдейді. Егер мұхиттар аймағында материктік массалардың салыстырмалы түрде жоғары тығыздығы ешнәрсемен өтелмесе, онда біріншіден, геоид іс жүзінде қарағанда тегіс емес беткейге ие болар еді, екіншіден, бұзушылықтар мұхиттар мен материктердің таралуына сәйкес келеді. Демек, жердің ішінде бақыланатын суретті жасайтын өтемақы механизмі бар.</w:t>
      </w:r>
    </w:p>
    <w:p w14:paraId="4565E1B4" w14:textId="77777777" w:rsidR="0036798E" w:rsidRPr="006816CB" w:rsidRDefault="0036798E" w:rsidP="00C343C3">
      <w:pPr>
        <w:spacing w:after="0" w:line="240" w:lineRule="auto"/>
        <w:ind w:firstLine="708"/>
        <w:jc w:val="both"/>
        <w:rPr>
          <w:rFonts w:ascii="Times New Roman" w:hAnsi="Times New Roman"/>
          <w:sz w:val="28"/>
          <w:szCs w:val="28"/>
          <w:lang w:val="kk-KZ"/>
        </w:rPr>
      </w:pPr>
      <w:r w:rsidRPr="006816CB">
        <w:rPr>
          <w:rFonts w:ascii="Times New Roman" w:hAnsi="Times New Roman"/>
          <w:sz w:val="28"/>
          <w:szCs w:val="28"/>
          <w:lang w:val="kk-KZ"/>
        </w:rPr>
        <w:t>Жердің гравитациялық өрісі әдетте екі бөлікке бөлінеді: қалыпты</w:t>
      </w:r>
    </w:p>
    <w:p w14:paraId="709087C3" w14:textId="77777777" w:rsidR="0057057B" w:rsidRPr="006816CB" w:rsidRDefault="0036798E" w:rsidP="00C343C3">
      <w:pPr>
        <w:spacing w:after="0" w:line="240" w:lineRule="auto"/>
        <w:jc w:val="both"/>
        <w:rPr>
          <w:rFonts w:ascii="Times New Roman" w:hAnsi="Times New Roman"/>
          <w:sz w:val="28"/>
          <w:szCs w:val="28"/>
          <w:lang w:val="kk-KZ"/>
        </w:rPr>
      </w:pPr>
      <w:r w:rsidRPr="006816CB">
        <w:rPr>
          <w:rFonts w:ascii="Times New Roman" w:hAnsi="Times New Roman"/>
          <w:sz w:val="28"/>
          <w:szCs w:val="28"/>
          <w:lang w:val="kk-KZ"/>
        </w:rPr>
        <w:t>гравитациялық өріс және қалдық қалыптан тыс өріс. Физикалық геодезияда олар негізінен қалыптан тыс гравитациялық өріспен жұмыс істейді.</w:t>
      </w:r>
    </w:p>
    <w:p w14:paraId="73B527B7" w14:textId="77777777" w:rsidR="0057057B" w:rsidRPr="006816CB" w:rsidRDefault="0057057B" w:rsidP="0057057B">
      <w:pPr>
        <w:spacing w:after="0" w:line="240" w:lineRule="auto"/>
        <w:jc w:val="center"/>
        <w:rPr>
          <w:rFonts w:ascii="Times New Roman" w:hAnsi="Times New Roman"/>
          <w:sz w:val="28"/>
          <w:szCs w:val="28"/>
          <w:lang w:val="kk-KZ"/>
        </w:rPr>
      </w:pPr>
    </w:p>
    <w:p w14:paraId="07C19CA2" w14:textId="77777777" w:rsidR="001A2BFD" w:rsidRPr="006816CB" w:rsidRDefault="001A2BFD" w:rsidP="001A2BFD">
      <w:pPr>
        <w:jc w:val="center"/>
        <w:rPr>
          <w:sz w:val="28"/>
          <w:szCs w:val="28"/>
        </w:rPr>
      </w:pPr>
      <w:r w:rsidRPr="006816CB">
        <w:rPr>
          <w:rFonts w:ascii="Arial" w:hAnsi="Arial" w:cs="Arial"/>
          <w:noProof/>
          <w:sz w:val="30"/>
          <w:szCs w:val="30"/>
          <w:shd w:val="clear" w:color="auto" w:fill="FFFFFF"/>
        </w:rPr>
        <w:drawing>
          <wp:inline distT="0" distB="0" distL="0" distR="0" wp14:anchorId="61410130" wp14:editId="15D77AB6">
            <wp:extent cx="5334000" cy="3067050"/>
            <wp:effectExtent l="19050" t="0" r="0" b="0"/>
            <wp:docPr id="224" name="Рисунок 224" descr="https://habrastorage.org/getpro/geektimes/post_images/c84/f2c/49e/c84f2c49e2b181312ee9cc1f7a093a82.jp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habrastorage.org/getpro/geektimes/post_images/c84/f2c/49e/c84f2c49e2b181312ee9cc1f7a093a82.jpg">
                      <a:hlinkClick r:id="rId10"/>
                    </pic:cNvPr>
                    <pic:cNvPicPr>
                      <a:picLocks noChangeAspect="1" noChangeArrowheads="1"/>
                    </pic:cNvPicPr>
                  </pic:nvPicPr>
                  <pic:blipFill>
                    <a:blip r:embed="rId11" cstate="print"/>
                    <a:srcRect/>
                    <a:stretch>
                      <a:fillRect/>
                    </a:stretch>
                  </pic:blipFill>
                  <pic:spPr bwMode="auto">
                    <a:xfrm>
                      <a:off x="0" y="0"/>
                      <a:ext cx="5341999" cy="3071649"/>
                    </a:xfrm>
                    <a:prstGeom prst="rect">
                      <a:avLst/>
                    </a:prstGeom>
                    <a:noFill/>
                    <a:ln w="9525">
                      <a:noFill/>
                      <a:miter lim="800000"/>
                      <a:headEnd/>
                      <a:tailEnd/>
                    </a:ln>
                  </pic:spPr>
                </pic:pic>
              </a:graphicData>
            </a:graphic>
          </wp:inline>
        </w:drawing>
      </w:r>
    </w:p>
    <w:p w14:paraId="29A29DCA" w14:textId="77777777" w:rsidR="001A2BFD" w:rsidRPr="006816CB" w:rsidRDefault="00C343C3" w:rsidP="001A2BFD">
      <w:pPr>
        <w:spacing w:after="0" w:line="240" w:lineRule="auto"/>
        <w:jc w:val="center"/>
        <w:rPr>
          <w:rFonts w:ascii="Times New Roman" w:hAnsi="Times New Roman"/>
          <w:sz w:val="28"/>
          <w:szCs w:val="28"/>
          <w:lang w:val="kk-KZ"/>
        </w:rPr>
      </w:pPr>
      <w:r>
        <w:rPr>
          <w:rFonts w:ascii="Times New Roman" w:hAnsi="Times New Roman"/>
          <w:sz w:val="28"/>
          <w:szCs w:val="28"/>
          <w:lang w:val="kk-KZ"/>
        </w:rPr>
        <w:t>С</w:t>
      </w:r>
      <w:r w:rsidRPr="006816CB">
        <w:rPr>
          <w:rFonts w:ascii="Times New Roman" w:hAnsi="Times New Roman"/>
          <w:sz w:val="28"/>
          <w:szCs w:val="28"/>
          <w:lang w:val="kk-KZ"/>
        </w:rPr>
        <w:t xml:space="preserve">урет </w:t>
      </w:r>
      <w:r w:rsidR="001A2BFD" w:rsidRPr="006816CB">
        <w:rPr>
          <w:rFonts w:ascii="Times New Roman" w:hAnsi="Times New Roman"/>
          <w:sz w:val="28"/>
          <w:szCs w:val="28"/>
          <w:lang w:val="kk-KZ"/>
        </w:rPr>
        <w:t>1.3- Жердің гравитациялық өзгерісінің картасы</w:t>
      </w:r>
    </w:p>
    <w:p w14:paraId="5E8C04EE" w14:textId="77777777" w:rsidR="001A2BFD" w:rsidRPr="006816CB" w:rsidRDefault="001A2BFD" w:rsidP="001A2BFD">
      <w:pPr>
        <w:spacing w:after="0" w:line="240" w:lineRule="auto"/>
        <w:jc w:val="center"/>
        <w:rPr>
          <w:rFonts w:ascii="Times New Roman" w:hAnsi="Times New Roman"/>
          <w:sz w:val="28"/>
          <w:szCs w:val="28"/>
          <w:lang w:val="kk-KZ"/>
        </w:rPr>
      </w:pPr>
    </w:p>
    <w:p w14:paraId="3CA6014B" w14:textId="77777777" w:rsidR="00C343C3" w:rsidRDefault="001A2BFD" w:rsidP="001A2BFD">
      <w:pPr>
        <w:spacing w:after="0" w:line="240" w:lineRule="auto"/>
        <w:ind w:firstLine="708"/>
        <w:jc w:val="both"/>
        <w:rPr>
          <w:rFonts w:ascii="Times New Roman" w:hAnsi="Times New Roman"/>
          <w:sz w:val="28"/>
          <w:szCs w:val="28"/>
          <w:lang w:val="kk-KZ"/>
        </w:rPr>
      </w:pPr>
      <w:r w:rsidRPr="006816CB">
        <w:rPr>
          <w:rFonts w:ascii="Times New Roman" w:hAnsi="Times New Roman"/>
          <w:sz w:val="28"/>
          <w:szCs w:val="28"/>
          <w:lang w:val="kk-KZ"/>
        </w:rPr>
        <w:t>Бұл карта біздің планетамыздың әртүрлі аймақтарының тығыздығы мен сәйкесінше массасы бойынша қаншалықты гетерогенді екенін көрсетеді</w:t>
      </w:r>
      <w:r w:rsidR="00C343C3">
        <w:rPr>
          <w:rFonts w:ascii="Times New Roman" w:hAnsi="Times New Roman"/>
          <w:sz w:val="28"/>
          <w:szCs w:val="28"/>
          <w:lang w:val="kk-KZ"/>
        </w:rPr>
        <w:t xml:space="preserve"> </w:t>
      </w:r>
    </w:p>
    <w:p w14:paraId="478C6420" w14:textId="77777777" w:rsidR="001A2BFD" w:rsidRPr="006816CB" w:rsidRDefault="00C343C3" w:rsidP="001A2BFD">
      <w:pPr>
        <w:spacing w:after="0" w:line="240" w:lineRule="auto"/>
        <w:jc w:val="both"/>
        <w:rPr>
          <w:rFonts w:ascii="Times New Roman" w:hAnsi="Times New Roman"/>
          <w:sz w:val="28"/>
          <w:szCs w:val="28"/>
          <w:lang w:val="kk-KZ"/>
        </w:rPr>
      </w:pPr>
      <w:r w:rsidRPr="006816CB">
        <w:rPr>
          <w:rFonts w:ascii="Times New Roman" w:hAnsi="Times New Roman"/>
          <w:sz w:val="28"/>
          <w:szCs w:val="28"/>
          <w:lang w:val="kk-KZ"/>
        </w:rPr>
        <w:t>(сур. 1.</w:t>
      </w:r>
      <w:r>
        <w:rPr>
          <w:rFonts w:ascii="Times New Roman" w:hAnsi="Times New Roman"/>
          <w:sz w:val="28"/>
          <w:szCs w:val="28"/>
          <w:lang w:val="kk-KZ"/>
        </w:rPr>
        <w:t>3</w:t>
      </w:r>
      <w:r w:rsidRPr="006816CB">
        <w:rPr>
          <w:rFonts w:ascii="Times New Roman" w:hAnsi="Times New Roman"/>
          <w:sz w:val="28"/>
          <w:szCs w:val="28"/>
          <w:lang w:val="kk-KZ"/>
        </w:rPr>
        <w:t>).</w:t>
      </w:r>
      <w:r w:rsidR="001A2BFD" w:rsidRPr="006816CB">
        <w:rPr>
          <w:rFonts w:ascii="Times New Roman" w:hAnsi="Times New Roman"/>
          <w:sz w:val="28"/>
          <w:szCs w:val="28"/>
          <w:lang w:val="kk-KZ"/>
        </w:rPr>
        <w:t xml:space="preserve"> Көріп отырғаныңыздай, жер қыртысының ең массивті қабаттары Исландия аймағында жатыр. Мұхит деңгейі (жердегі эллипсоидқа қатысты) Үндістан аймағына қарағанда шамамен 180 метрге жоғары.ESA ұшырған goce ғылыми-зерттеу спутнигі 4 жыл бойы жердің гравитациялық өрісін зерттеді және мұқият талдау гравитациялық карталарда 2011 жылдың 11 наурызында Жапонияның Хонсю аралының шығыс жағалауындағы жер сілкінісінен қалған </w:t>
      </w:r>
      <w:r w:rsidR="001A2BFD" w:rsidRPr="006816CB">
        <w:rPr>
          <w:rFonts w:ascii="Times New Roman" w:hAnsi="Times New Roman"/>
          <w:sz w:val="28"/>
          <w:szCs w:val="28"/>
          <w:lang w:val="kk-KZ"/>
        </w:rPr>
        <w:lastRenderedPageBreak/>
        <w:t>із қалдырды және көптеген құрбандар мен қиратулар әкелді (соның ішінде Фукусима-1 атом электр станциясындағы апат). Осы жер сілкінісінен кейін планетамыздың гравитациялық өрісі өзгерді.</w:t>
      </w:r>
    </w:p>
    <w:p w14:paraId="6FE9FD35" w14:textId="77777777" w:rsidR="001A2BFD" w:rsidRPr="006816CB" w:rsidRDefault="001A2BFD" w:rsidP="001A2BFD">
      <w:pPr>
        <w:spacing w:after="0" w:line="240" w:lineRule="auto"/>
        <w:ind w:firstLine="708"/>
        <w:jc w:val="both"/>
        <w:rPr>
          <w:rFonts w:ascii="Times New Roman" w:hAnsi="Times New Roman"/>
          <w:sz w:val="28"/>
          <w:szCs w:val="28"/>
          <w:lang w:val="kk-KZ"/>
        </w:rPr>
      </w:pPr>
      <w:r w:rsidRPr="006816CB">
        <w:rPr>
          <w:rFonts w:ascii="Times New Roman" w:hAnsi="Times New Roman"/>
          <w:sz w:val="28"/>
          <w:szCs w:val="28"/>
          <w:lang w:val="kk-KZ"/>
        </w:rPr>
        <w:t>Осылайша, ірі жер сілкіністері жер қыртысының деформацияларымен ғана емес, сонымен қатар жердің гравитациялық өрісінің жергілікті өзгерістерімен де жүреді. Жоғарыда аталған эксперименттер жердің гравитациялық өрісін зерттеудің, оның ішкі құрылымын зерттеудің және жер қыртысының қозғалысын зерттеудің, жер сілкінісінің ізашарларын табудың жаңа жолдарын ашады</w:t>
      </w:r>
      <w:r w:rsidR="00FA02F2">
        <w:rPr>
          <w:rFonts w:ascii="Times New Roman" w:hAnsi="Times New Roman"/>
          <w:sz w:val="28"/>
          <w:szCs w:val="28"/>
          <w:lang w:val="kk-KZ"/>
        </w:rPr>
        <w:t xml:space="preserve"> </w:t>
      </w:r>
      <w:r w:rsidR="00FA02F2" w:rsidRPr="00D73CCA">
        <w:rPr>
          <w:rFonts w:ascii="Times New Roman" w:hAnsi="Times New Roman"/>
          <w:sz w:val="28"/>
          <w:szCs w:val="28"/>
          <w:lang w:val="kk-KZ"/>
        </w:rPr>
        <w:t>[3]</w:t>
      </w:r>
      <w:r w:rsidR="00FA02F2" w:rsidRPr="006816CB">
        <w:rPr>
          <w:rFonts w:ascii="Times New Roman" w:hAnsi="Times New Roman"/>
          <w:sz w:val="28"/>
          <w:szCs w:val="28"/>
          <w:lang w:val="kk-KZ"/>
        </w:rPr>
        <w:t>.</w:t>
      </w:r>
    </w:p>
    <w:p w14:paraId="7EA3D56F" w14:textId="77777777" w:rsidR="006816CB" w:rsidRPr="006816CB" w:rsidRDefault="006816CB" w:rsidP="006816CB">
      <w:pPr>
        <w:spacing w:after="0" w:line="240" w:lineRule="auto"/>
        <w:ind w:firstLine="708"/>
        <w:jc w:val="both"/>
        <w:rPr>
          <w:rFonts w:ascii="Times New Roman" w:hAnsi="Times New Roman"/>
          <w:sz w:val="28"/>
          <w:szCs w:val="28"/>
          <w:lang w:val="kk-KZ"/>
        </w:rPr>
      </w:pPr>
      <w:r w:rsidRPr="006816CB">
        <w:rPr>
          <w:rFonts w:ascii="Times New Roman" w:hAnsi="Times New Roman"/>
          <w:sz w:val="28"/>
          <w:szCs w:val="28"/>
          <w:lang w:val="kk-KZ"/>
        </w:rPr>
        <w:t>Жер сілкінісі-жер бетіндегі ең көне апатты құбылыстардың бірі. Ол жер қыртысы мен жоғарғы мантияның салыстырмалы түрде локализацияланған аймақтарындағы тектоникалық процестер нәтижесінде ұзақ уақыт бойы жиналатын энергияның кенеттен босатылуымен пайда болады. Бұл жағдайда тау жыныстарының тұтастығы, кейде ондаған шақырымға созылады. Жою процесі жүретін аймақ фокус, гипоцентр немесе гипоцентральды аймақ деп аталады.</w:t>
      </w:r>
    </w:p>
    <w:p w14:paraId="6E3FF4D7" w14:textId="77777777" w:rsidR="006816CB" w:rsidRPr="006816CB" w:rsidRDefault="006816CB" w:rsidP="006816CB">
      <w:pPr>
        <w:spacing w:after="0" w:line="240" w:lineRule="auto"/>
        <w:ind w:firstLine="708"/>
        <w:jc w:val="both"/>
        <w:rPr>
          <w:rFonts w:ascii="Times New Roman" w:hAnsi="Times New Roman"/>
          <w:sz w:val="28"/>
          <w:szCs w:val="28"/>
          <w:lang w:val="kk-KZ"/>
        </w:rPr>
      </w:pPr>
      <w:r w:rsidRPr="006816CB">
        <w:rPr>
          <w:rFonts w:ascii="Times New Roman" w:hAnsi="Times New Roman"/>
          <w:sz w:val="28"/>
          <w:szCs w:val="28"/>
          <w:lang w:val="kk-KZ"/>
        </w:rPr>
        <w:t>Фокустың немесе оның аймағының жер бетіне проекциясы эпицентр немесе эпицентральды аймақ деп аталады. Жер сілкінісі кезінде жер бетіндегі қатты тербелістер мен елеулі бұзылулар аймағы плейстосейстік аймақ деп аталады (сур. 1.4).</w:t>
      </w:r>
    </w:p>
    <w:p w14:paraId="26A0BD24" w14:textId="77777777" w:rsidR="006816CB" w:rsidRPr="006816CB" w:rsidRDefault="006816CB" w:rsidP="006816CB">
      <w:pPr>
        <w:spacing w:after="0" w:line="240" w:lineRule="auto"/>
        <w:jc w:val="center"/>
        <w:rPr>
          <w:rFonts w:ascii="Times New Roman" w:hAnsi="Times New Roman"/>
          <w:sz w:val="28"/>
          <w:szCs w:val="28"/>
          <w:lang w:val="kk-KZ"/>
        </w:rPr>
      </w:pPr>
      <w:r w:rsidRPr="006816CB">
        <w:rPr>
          <w:noProof/>
          <w:sz w:val="28"/>
          <w:szCs w:val="28"/>
        </w:rPr>
        <w:drawing>
          <wp:inline distT="0" distB="0" distL="0" distR="0" wp14:anchorId="068B5DA8" wp14:editId="2B9498BA">
            <wp:extent cx="3744657" cy="3000375"/>
            <wp:effectExtent l="19050" t="0" r="8193" b="0"/>
            <wp:docPr id="225" name="Рисунок 225" descr="C:\Documents and Settings\Администратор\Рабочий стол\Землетряс.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Администратор\Рабочий стол\Землетряс.gif"/>
                    <pic:cNvPicPr>
                      <a:picLocks noChangeAspect="1" noChangeArrowheads="1"/>
                    </pic:cNvPicPr>
                  </pic:nvPicPr>
                  <pic:blipFill>
                    <a:blip r:embed="rId12" cstate="print"/>
                    <a:srcRect/>
                    <a:stretch>
                      <a:fillRect/>
                    </a:stretch>
                  </pic:blipFill>
                  <pic:spPr bwMode="auto">
                    <a:xfrm>
                      <a:off x="0" y="0"/>
                      <a:ext cx="3744355" cy="3000133"/>
                    </a:xfrm>
                    <a:prstGeom prst="rect">
                      <a:avLst/>
                    </a:prstGeom>
                    <a:noFill/>
                    <a:ln w="9525">
                      <a:noFill/>
                      <a:miter lim="800000"/>
                      <a:headEnd/>
                      <a:tailEnd/>
                    </a:ln>
                  </pic:spPr>
                </pic:pic>
              </a:graphicData>
            </a:graphic>
          </wp:inline>
        </w:drawing>
      </w:r>
    </w:p>
    <w:p w14:paraId="7F84CA3E" w14:textId="77777777" w:rsidR="006816CB" w:rsidRPr="006816CB" w:rsidRDefault="006816CB" w:rsidP="006816CB">
      <w:pPr>
        <w:spacing w:after="0" w:line="240" w:lineRule="auto"/>
        <w:jc w:val="both"/>
        <w:rPr>
          <w:rFonts w:ascii="Times New Roman" w:hAnsi="Times New Roman"/>
          <w:sz w:val="28"/>
          <w:szCs w:val="28"/>
          <w:lang w:val="kk-KZ"/>
        </w:rPr>
      </w:pPr>
    </w:p>
    <w:p w14:paraId="244FA742" w14:textId="77777777" w:rsidR="006816CB" w:rsidRPr="006816CB" w:rsidRDefault="00C343C3" w:rsidP="006816CB">
      <w:pPr>
        <w:spacing w:after="0" w:line="240" w:lineRule="auto"/>
        <w:jc w:val="center"/>
        <w:rPr>
          <w:rFonts w:ascii="Times New Roman" w:hAnsi="Times New Roman"/>
          <w:sz w:val="28"/>
          <w:szCs w:val="28"/>
          <w:lang w:val="kk-KZ"/>
        </w:rPr>
      </w:pPr>
      <w:r>
        <w:rPr>
          <w:rFonts w:ascii="Times New Roman" w:hAnsi="Times New Roman"/>
          <w:sz w:val="28"/>
          <w:szCs w:val="28"/>
          <w:lang w:val="kk-KZ"/>
        </w:rPr>
        <w:t>С</w:t>
      </w:r>
      <w:r w:rsidRPr="006816CB">
        <w:rPr>
          <w:rFonts w:ascii="Times New Roman" w:hAnsi="Times New Roman"/>
          <w:sz w:val="28"/>
          <w:szCs w:val="28"/>
          <w:lang w:val="kk-KZ"/>
        </w:rPr>
        <w:t xml:space="preserve">урет </w:t>
      </w:r>
      <w:r w:rsidR="006816CB" w:rsidRPr="006816CB">
        <w:rPr>
          <w:rFonts w:ascii="Times New Roman" w:hAnsi="Times New Roman"/>
          <w:sz w:val="28"/>
          <w:szCs w:val="28"/>
          <w:lang w:val="kk-KZ"/>
        </w:rPr>
        <w:t>1.4</w:t>
      </w:r>
      <w:r>
        <w:rPr>
          <w:rFonts w:ascii="Times New Roman" w:hAnsi="Times New Roman"/>
          <w:sz w:val="28"/>
          <w:szCs w:val="28"/>
          <w:lang w:val="kk-KZ"/>
        </w:rPr>
        <w:t xml:space="preserve"> </w:t>
      </w:r>
      <w:r w:rsidR="006816CB" w:rsidRPr="006816CB">
        <w:rPr>
          <w:rFonts w:ascii="Times New Roman" w:hAnsi="Times New Roman"/>
          <w:sz w:val="28"/>
          <w:szCs w:val="28"/>
          <w:lang w:val="kk-KZ"/>
        </w:rPr>
        <w:t>- Жер сілкінісі ошағының құрылымы</w:t>
      </w:r>
    </w:p>
    <w:p w14:paraId="1ED056D6" w14:textId="77777777" w:rsidR="006816CB" w:rsidRPr="006816CB" w:rsidRDefault="006816CB" w:rsidP="006816CB">
      <w:pPr>
        <w:spacing w:after="0" w:line="240" w:lineRule="auto"/>
        <w:jc w:val="both"/>
        <w:rPr>
          <w:rFonts w:ascii="Times New Roman" w:hAnsi="Times New Roman"/>
          <w:sz w:val="28"/>
          <w:szCs w:val="28"/>
          <w:lang w:val="kk-KZ"/>
        </w:rPr>
      </w:pPr>
    </w:p>
    <w:p w14:paraId="39A00AA3" w14:textId="77777777" w:rsidR="006816CB" w:rsidRPr="006816CB" w:rsidRDefault="006816CB" w:rsidP="00C343C3">
      <w:pPr>
        <w:spacing w:after="0" w:line="240" w:lineRule="auto"/>
        <w:ind w:firstLine="708"/>
        <w:jc w:val="both"/>
        <w:rPr>
          <w:rFonts w:ascii="Times New Roman" w:hAnsi="Times New Roman"/>
          <w:sz w:val="28"/>
          <w:szCs w:val="28"/>
          <w:lang w:val="kk-KZ"/>
        </w:rPr>
      </w:pPr>
      <w:r w:rsidRPr="006816CB">
        <w:rPr>
          <w:rFonts w:ascii="Times New Roman" w:hAnsi="Times New Roman"/>
          <w:sz w:val="28"/>
          <w:szCs w:val="28"/>
          <w:lang w:val="kk-KZ"/>
        </w:rPr>
        <w:t>Гипоцентрлердің тереңдігі бойынша жер сілкінісі үш түрге бөлінеді: жер үсті (0-70 км); аралық (70-300 км); терең (300-700 км).</w:t>
      </w:r>
    </w:p>
    <w:p w14:paraId="4BC4E036" w14:textId="77777777" w:rsidR="006816CB" w:rsidRPr="006816CB" w:rsidRDefault="006816CB" w:rsidP="00C343C3">
      <w:pPr>
        <w:spacing w:after="0" w:line="240" w:lineRule="auto"/>
        <w:ind w:firstLine="708"/>
        <w:jc w:val="both"/>
        <w:rPr>
          <w:rFonts w:ascii="Times New Roman" w:hAnsi="Times New Roman"/>
          <w:sz w:val="28"/>
          <w:szCs w:val="28"/>
          <w:lang w:val="kk-KZ"/>
        </w:rPr>
      </w:pPr>
      <w:r w:rsidRPr="006816CB">
        <w:rPr>
          <w:rFonts w:ascii="Times New Roman" w:hAnsi="Times New Roman"/>
          <w:sz w:val="28"/>
          <w:szCs w:val="28"/>
          <w:lang w:val="kk-KZ"/>
        </w:rPr>
        <w:t>Жер сілкінісінің фокусы балл мен магнитудада көрсетілген сейсмикалық әсердің қарқындылығымен сипатталады. Жер сілкінісінің күшін өлшеу үшін екі шкала қолданылады: біреуі қарқындылықты өлшеу үшін, екіншісі магнитудасын өлшеу үшін.</w:t>
      </w:r>
    </w:p>
    <w:p w14:paraId="5ADA5F04" w14:textId="77777777" w:rsidR="0057057B" w:rsidRPr="006816CB" w:rsidRDefault="006816CB" w:rsidP="006816CB">
      <w:pPr>
        <w:spacing w:after="0" w:line="240" w:lineRule="auto"/>
        <w:ind w:firstLine="708"/>
        <w:jc w:val="both"/>
        <w:rPr>
          <w:rFonts w:ascii="Times New Roman" w:hAnsi="Times New Roman"/>
          <w:sz w:val="28"/>
          <w:szCs w:val="28"/>
          <w:lang w:val="kk-KZ"/>
        </w:rPr>
      </w:pPr>
      <w:r w:rsidRPr="006816CB">
        <w:rPr>
          <w:rFonts w:ascii="Times New Roman" w:hAnsi="Times New Roman"/>
          <w:sz w:val="28"/>
          <w:szCs w:val="28"/>
          <w:lang w:val="kk-KZ"/>
        </w:rPr>
        <w:lastRenderedPageBreak/>
        <w:t>Әлемде бірнеше қарқындылық шкаласы қолданылады: АҚШ - та - 12 қарқындылық деңгейі (ұпайлары) бар өзгертілген Меркалли шкаласы (MM); Еуропада-еуропалық макросейсмикалық шкала (EMS), Жапонияда-Шиндо шкаласы (Shindo). Медведев-Шпонхойер-Карниктің 12 балдық шкаласы 1964 жылы жасалып, Еуропа мен КСРО-да кеңінен таралды. MSK-64 ҚР ҚНжЕ негізінде жатыр 2.03-30-2006 "Сейсмикалық аудандардағы құрылыс" және Қазақстанда пайдалануды жалғастыруда.</w:t>
      </w:r>
    </w:p>
    <w:p w14:paraId="067C0FC6" w14:textId="77777777" w:rsidR="00577F56" w:rsidRPr="006816CB" w:rsidRDefault="00577F56" w:rsidP="006816CB">
      <w:pPr>
        <w:spacing w:after="0" w:line="240" w:lineRule="auto"/>
        <w:ind w:firstLine="708"/>
        <w:rPr>
          <w:rFonts w:ascii="Times New Roman" w:hAnsi="Times New Roman"/>
          <w:sz w:val="28"/>
          <w:szCs w:val="28"/>
          <w:lang w:val="kk-KZ"/>
        </w:rPr>
      </w:pPr>
      <w:r w:rsidRPr="006816CB">
        <w:rPr>
          <w:rFonts w:ascii="Times New Roman" w:hAnsi="Times New Roman"/>
          <w:sz w:val="28"/>
          <w:szCs w:val="28"/>
          <w:lang w:val="kk-KZ"/>
        </w:rPr>
        <w:t>Жер бетінің жылжуы  жер астында және жер бетінде әртүрлі экзогендік және эндогендік үдерістердің  өзара әсерінен пайда болған  нәтижелердің көрінуі болып табылады. Жер бетінде бұл үдерістердің пайда болу ауқымына қарай өзгерісі үлкен болады. Олардың өзгеріс уақыты миллиондаған жылға созылады.</w:t>
      </w:r>
    </w:p>
    <w:p w14:paraId="6075C0F2" w14:textId="77777777" w:rsidR="00577F56" w:rsidRPr="006816CB" w:rsidRDefault="00577F56" w:rsidP="00577F56">
      <w:pPr>
        <w:pStyle w:val="a5"/>
        <w:spacing w:after="0" w:line="240" w:lineRule="auto"/>
        <w:ind w:left="0" w:firstLine="709"/>
        <w:jc w:val="both"/>
        <w:rPr>
          <w:rFonts w:ascii="Times New Roman" w:hAnsi="Times New Roman"/>
          <w:sz w:val="28"/>
          <w:szCs w:val="28"/>
          <w:lang w:val="kk-KZ"/>
        </w:rPr>
      </w:pPr>
      <w:r w:rsidRPr="006816CB">
        <w:rPr>
          <w:rFonts w:ascii="Times New Roman" w:hAnsi="Times New Roman"/>
          <w:sz w:val="28"/>
          <w:szCs w:val="28"/>
          <w:lang w:val="kk-KZ"/>
        </w:rPr>
        <w:t>Жер қыртысының жоғарғы бөлігінде табиғи және техногендік әсерден  болып жатқан геодинамикалық үдерістерді зерделеу жер туралы ғылымдард</w:t>
      </w:r>
      <w:r w:rsidR="00FA02F2">
        <w:rPr>
          <w:rFonts w:ascii="Times New Roman" w:hAnsi="Times New Roman"/>
          <w:sz w:val="28"/>
          <w:szCs w:val="28"/>
          <w:lang w:val="kk-KZ"/>
        </w:rPr>
        <w:t>а  үлкен қызығушылық тудырды</w:t>
      </w:r>
      <w:r w:rsidRPr="006816CB">
        <w:rPr>
          <w:rFonts w:ascii="Times New Roman" w:hAnsi="Times New Roman"/>
          <w:sz w:val="28"/>
          <w:szCs w:val="28"/>
          <w:lang w:val="kk-KZ"/>
        </w:rPr>
        <w:t xml:space="preserve">. </w:t>
      </w:r>
    </w:p>
    <w:p w14:paraId="2077EF97" w14:textId="77777777" w:rsidR="00577F56" w:rsidRPr="006816CB" w:rsidRDefault="00577F56" w:rsidP="00577F56">
      <w:pPr>
        <w:pStyle w:val="a5"/>
        <w:spacing w:after="0" w:line="240" w:lineRule="auto"/>
        <w:ind w:left="0" w:firstLine="709"/>
        <w:jc w:val="both"/>
        <w:rPr>
          <w:rFonts w:ascii="Times New Roman" w:hAnsi="Times New Roman"/>
          <w:sz w:val="28"/>
          <w:szCs w:val="28"/>
          <w:lang w:val="kk-KZ"/>
        </w:rPr>
      </w:pPr>
      <w:r w:rsidRPr="006816CB">
        <w:rPr>
          <w:rFonts w:ascii="Times New Roman" w:hAnsi="Times New Roman"/>
          <w:sz w:val="28"/>
          <w:szCs w:val="28"/>
          <w:lang w:val="kk-KZ"/>
        </w:rPr>
        <w:t>Жер бетінің заманауи қозғалысы қоршаған ортаның құрамдас бөлігі. Жер қыртысындағы деформациялық үдерісті геологиялық салада бақылау жер бетінің заманауи қозғалысы деп аталды.  Жер бетінің заманауи қозғалысы ретінде аспапбен өлшейтін әдістермен зерделенетін қозғалысты (қайта нивелирлеу, көлбеулік өлшеулер, ауырлық күшінің өзгерісін өлшеу) түсінеді.</w:t>
      </w:r>
    </w:p>
    <w:p w14:paraId="342F2802" w14:textId="77777777" w:rsidR="00577F56" w:rsidRPr="006816CB" w:rsidRDefault="00577F56" w:rsidP="00577F56">
      <w:pPr>
        <w:pStyle w:val="a5"/>
        <w:spacing w:after="0" w:line="240" w:lineRule="auto"/>
        <w:ind w:left="0" w:firstLine="709"/>
        <w:jc w:val="both"/>
        <w:rPr>
          <w:rFonts w:ascii="Times New Roman" w:hAnsi="Times New Roman"/>
          <w:sz w:val="28"/>
          <w:szCs w:val="28"/>
          <w:lang w:val="kk-KZ"/>
        </w:rPr>
      </w:pPr>
      <w:r w:rsidRPr="006816CB">
        <w:rPr>
          <w:rFonts w:ascii="Times New Roman" w:hAnsi="Times New Roman"/>
          <w:sz w:val="28"/>
          <w:szCs w:val="28"/>
          <w:lang w:val="kk-KZ"/>
        </w:rPr>
        <w:t>Жер бетінің заманауи қозғалысы таралу жылдамдығы мен масштабы бойын</w:t>
      </w:r>
      <w:r w:rsidR="00FA02F2">
        <w:rPr>
          <w:rFonts w:ascii="Times New Roman" w:hAnsi="Times New Roman"/>
          <w:sz w:val="28"/>
          <w:szCs w:val="28"/>
          <w:lang w:val="kk-KZ"/>
        </w:rPr>
        <w:t>ша келесі түрлерге бөлінеді</w:t>
      </w:r>
      <w:r w:rsidRPr="006816CB">
        <w:rPr>
          <w:rFonts w:ascii="Times New Roman" w:hAnsi="Times New Roman"/>
          <w:sz w:val="28"/>
          <w:szCs w:val="28"/>
          <w:lang w:val="kk-KZ"/>
        </w:rPr>
        <w:t>:</w:t>
      </w:r>
    </w:p>
    <w:p w14:paraId="101E9864" w14:textId="77777777" w:rsidR="00577F56" w:rsidRPr="006816CB" w:rsidRDefault="00577F56" w:rsidP="00577F56">
      <w:pPr>
        <w:pStyle w:val="a5"/>
        <w:spacing w:after="0" w:line="240" w:lineRule="auto"/>
        <w:ind w:left="0" w:firstLine="709"/>
        <w:jc w:val="both"/>
        <w:rPr>
          <w:rFonts w:ascii="Times New Roman" w:hAnsi="Times New Roman"/>
          <w:sz w:val="28"/>
          <w:szCs w:val="28"/>
          <w:lang w:val="kk-KZ"/>
        </w:rPr>
      </w:pPr>
      <w:r w:rsidRPr="006816CB">
        <w:rPr>
          <w:rFonts w:ascii="Times New Roman" w:hAnsi="Times New Roman"/>
          <w:sz w:val="28"/>
          <w:szCs w:val="28"/>
          <w:lang w:val="kk-KZ"/>
        </w:rPr>
        <w:t xml:space="preserve">- баяу немесе ғасырлық (жылына бір миллиметр жылдамдықпен барлық жерде байқалады). Жер бетінің заманауи баяу қозғалыстарының вертикаль және горизонталь құрауыштары бар, олардың жылдамдығы жер бетінің орны және аумақтың тектоникалық түріне байланысты болады. </w:t>
      </w:r>
    </w:p>
    <w:p w14:paraId="00C8E8A2" w14:textId="77777777" w:rsidR="00577F56" w:rsidRPr="006816CB" w:rsidRDefault="00577F56" w:rsidP="00577F56">
      <w:pPr>
        <w:pStyle w:val="a5"/>
        <w:spacing w:after="0" w:line="240" w:lineRule="auto"/>
        <w:ind w:left="0" w:firstLine="709"/>
        <w:jc w:val="both"/>
        <w:rPr>
          <w:rFonts w:ascii="Times New Roman" w:hAnsi="Times New Roman"/>
          <w:sz w:val="28"/>
          <w:szCs w:val="28"/>
          <w:lang w:val="kk-KZ"/>
        </w:rPr>
      </w:pPr>
      <w:r w:rsidRPr="006816CB">
        <w:rPr>
          <w:rFonts w:ascii="Times New Roman" w:hAnsi="Times New Roman"/>
          <w:sz w:val="28"/>
          <w:szCs w:val="28"/>
          <w:lang w:val="kk-KZ"/>
        </w:rPr>
        <w:t>- орташа немесе болжаушы (сейсмобелсенді аудандарда 10мм/жылына жылдамдықпен байқалады);</w:t>
      </w:r>
    </w:p>
    <w:p w14:paraId="36913A16" w14:textId="77777777" w:rsidR="00577F56" w:rsidRPr="006816CB" w:rsidRDefault="00577F56" w:rsidP="00577F56">
      <w:pPr>
        <w:pStyle w:val="a5"/>
        <w:spacing w:after="0" w:line="240" w:lineRule="auto"/>
        <w:ind w:left="0" w:firstLine="709"/>
        <w:jc w:val="both"/>
        <w:rPr>
          <w:rFonts w:ascii="Times New Roman" w:hAnsi="Times New Roman"/>
          <w:sz w:val="28"/>
          <w:szCs w:val="28"/>
          <w:lang w:val="kk-KZ"/>
        </w:rPr>
      </w:pPr>
      <w:r w:rsidRPr="006816CB">
        <w:rPr>
          <w:rFonts w:ascii="Times New Roman" w:hAnsi="Times New Roman"/>
          <w:sz w:val="28"/>
          <w:szCs w:val="28"/>
          <w:lang w:val="kk-KZ"/>
        </w:rPr>
        <w:t>- жылдам немесе сейсмикалық, жерсілкінісін және вулкан жарылысын тудыратын қозғалыстар.</w:t>
      </w:r>
    </w:p>
    <w:p w14:paraId="7C6E3069" w14:textId="77777777" w:rsidR="00577F56" w:rsidRPr="006816CB" w:rsidRDefault="00577F56" w:rsidP="00577F56">
      <w:pPr>
        <w:pStyle w:val="a5"/>
        <w:spacing w:after="0" w:line="240" w:lineRule="auto"/>
        <w:ind w:left="0" w:firstLine="709"/>
        <w:jc w:val="both"/>
        <w:rPr>
          <w:rFonts w:ascii="Times New Roman" w:hAnsi="Times New Roman"/>
          <w:sz w:val="28"/>
          <w:szCs w:val="28"/>
          <w:lang w:val="kk-KZ"/>
        </w:rPr>
      </w:pPr>
      <w:r w:rsidRPr="006816CB">
        <w:rPr>
          <w:rFonts w:ascii="Times New Roman" w:hAnsi="Times New Roman"/>
          <w:sz w:val="28"/>
          <w:szCs w:val="28"/>
          <w:lang w:val="kk-KZ"/>
        </w:rPr>
        <w:t xml:space="preserve">Жер бетінің заманауи қозғалысы белсенді материктік платформаларда, рифтілі зоналарда, мұхиттық жартастарда және литосфералық плиталардың тоғысқан жерлерінде көрініс береді. Олардың күшті көрінісі тектоникалық жерсілкінісін болдырады. Жер қабаттарының қозғалысынан жерсілкінісі пайда болады.  Жер бетінің баяу заманауи қозғалысының дамуының заңдылығын біле отырып жерсілкінісін болжауға болады. </w:t>
      </w:r>
    </w:p>
    <w:p w14:paraId="2A443052" w14:textId="77777777" w:rsidR="00577F56" w:rsidRPr="006816CB" w:rsidRDefault="00577F56" w:rsidP="00577F56">
      <w:pPr>
        <w:pStyle w:val="a5"/>
        <w:spacing w:after="0" w:line="240" w:lineRule="auto"/>
        <w:ind w:left="0" w:firstLine="709"/>
        <w:jc w:val="both"/>
        <w:rPr>
          <w:rFonts w:ascii="Times New Roman" w:hAnsi="Times New Roman"/>
          <w:sz w:val="28"/>
          <w:szCs w:val="28"/>
          <w:lang w:val="kk-KZ"/>
        </w:rPr>
      </w:pPr>
      <w:r w:rsidRPr="006816CB">
        <w:rPr>
          <w:rFonts w:ascii="Times New Roman" w:hAnsi="Times New Roman"/>
          <w:sz w:val="28"/>
          <w:szCs w:val="28"/>
          <w:lang w:val="kk-KZ"/>
        </w:rPr>
        <w:t xml:space="preserve">Қазақстан Республикасының Алматы, Шығыс-Қазақстан, Жамбыл, Оңтүстік-Қазақстан областары және Алматы қаласы жойқын жерсілкінісі болатын аймақтарға жатады. </w:t>
      </w:r>
    </w:p>
    <w:p w14:paraId="14FE7D27" w14:textId="77777777" w:rsidR="00577F56" w:rsidRPr="006816CB" w:rsidRDefault="00577F56" w:rsidP="005C5B35">
      <w:pPr>
        <w:pStyle w:val="a5"/>
        <w:spacing w:after="0" w:line="240" w:lineRule="auto"/>
        <w:ind w:left="0" w:firstLine="709"/>
        <w:jc w:val="both"/>
        <w:rPr>
          <w:rFonts w:ascii="Times New Roman" w:hAnsi="Times New Roman"/>
          <w:sz w:val="28"/>
          <w:szCs w:val="28"/>
          <w:lang w:val="kk-KZ"/>
        </w:rPr>
      </w:pPr>
      <w:r w:rsidRPr="006816CB">
        <w:rPr>
          <w:rFonts w:ascii="Times New Roman" w:hAnsi="Times New Roman"/>
          <w:sz w:val="28"/>
          <w:szCs w:val="28"/>
          <w:lang w:val="kk-KZ"/>
        </w:rPr>
        <w:t>Сейсмология институтының мәліметі</w:t>
      </w:r>
      <w:r w:rsidR="00AC0314">
        <w:rPr>
          <w:rFonts w:ascii="Times New Roman" w:hAnsi="Times New Roman"/>
          <w:sz w:val="28"/>
          <w:szCs w:val="28"/>
          <w:lang w:val="kk-KZ"/>
        </w:rPr>
        <w:t xml:space="preserve">нше Республикамыздың </w:t>
      </w:r>
      <w:r w:rsidRPr="006816CB">
        <w:rPr>
          <w:rFonts w:ascii="Times New Roman" w:hAnsi="Times New Roman"/>
          <w:sz w:val="28"/>
          <w:szCs w:val="28"/>
          <w:lang w:val="kk-KZ"/>
        </w:rPr>
        <w:t xml:space="preserve"> оңтүстік, шығыс және оңтүстік-шығыс аумақтары ұзақ </w:t>
      </w:r>
      <w:r w:rsidR="00AC0314">
        <w:rPr>
          <w:rFonts w:ascii="Times New Roman" w:hAnsi="Times New Roman"/>
          <w:sz w:val="28"/>
          <w:szCs w:val="28"/>
          <w:lang w:val="kk-KZ"/>
        </w:rPr>
        <w:t>мерзімдік</w:t>
      </w:r>
      <w:r w:rsidRPr="006816CB">
        <w:rPr>
          <w:rFonts w:ascii="Times New Roman" w:hAnsi="Times New Roman"/>
          <w:sz w:val="28"/>
          <w:szCs w:val="28"/>
          <w:lang w:val="kk-KZ"/>
        </w:rPr>
        <w:t xml:space="preserve"> сейсмикалық тыныштықтан соң қайта ояна бастады. Алматы қаласы және Алматы облысындағы Солтүстік Тянь-Шань аумағы Орта Азия бойынша сейсмоқауіпті аймақ болып саналады. Жүз жыл аралықта ондаған жойқын </w:t>
      </w:r>
      <w:r w:rsidRPr="006816CB">
        <w:rPr>
          <w:rFonts w:ascii="Times New Roman" w:hAnsi="Times New Roman"/>
          <w:sz w:val="28"/>
          <w:szCs w:val="28"/>
          <w:lang w:val="kk-KZ"/>
        </w:rPr>
        <w:lastRenderedPageBreak/>
        <w:t>жерсілкінісі болды, оның ішінде Шелек жерсілкінісі 1889жыл ж</w:t>
      </w:r>
      <w:r w:rsidR="005C5B35" w:rsidRPr="006816CB">
        <w:rPr>
          <w:rFonts w:ascii="Times New Roman" w:hAnsi="Times New Roman"/>
          <w:sz w:val="28"/>
          <w:szCs w:val="28"/>
          <w:lang w:val="kk-KZ"/>
        </w:rPr>
        <w:t xml:space="preserve">әне Кемін жерсілкінісі 1911жыл </w:t>
      </w:r>
      <w:r w:rsidRPr="006816CB">
        <w:rPr>
          <w:rFonts w:ascii="Times New Roman" w:hAnsi="Times New Roman"/>
          <w:sz w:val="28"/>
          <w:szCs w:val="28"/>
          <w:lang w:val="kk-KZ"/>
        </w:rPr>
        <w:t xml:space="preserve">8 баллдан жоғары магнитудада болды және әлемдік сейсмикалық апат  деп есептелді. </w:t>
      </w:r>
    </w:p>
    <w:p w14:paraId="0213FFF6" w14:textId="77777777" w:rsidR="00577F56" w:rsidRPr="006816CB" w:rsidRDefault="00577F56" w:rsidP="00577F56">
      <w:pPr>
        <w:pStyle w:val="a5"/>
        <w:spacing w:after="0" w:line="240" w:lineRule="auto"/>
        <w:ind w:left="0" w:firstLine="709"/>
        <w:jc w:val="both"/>
        <w:rPr>
          <w:rFonts w:ascii="Times New Roman" w:hAnsi="Times New Roman"/>
          <w:sz w:val="28"/>
          <w:szCs w:val="28"/>
          <w:lang w:val="kk-KZ"/>
        </w:rPr>
      </w:pPr>
      <w:r w:rsidRPr="006816CB">
        <w:rPr>
          <w:rFonts w:ascii="Times New Roman" w:hAnsi="Times New Roman"/>
          <w:sz w:val="28"/>
          <w:szCs w:val="28"/>
          <w:lang w:val="kk-KZ"/>
        </w:rPr>
        <w:t>Қазақстанда жерсілкінісін болжау бойынша зерттеулер ХХ ғасырдың 70-жылдары  екінші жартысында Алматы геодинамикалық п</w:t>
      </w:r>
      <w:r w:rsidR="00FA02F2">
        <w:rPr>
          <w:rFonts w:ascii="Times New Roman" w:hAnsi="Times New Roman"/>
          <w:sz w:val="28"/>
          <w:szCs w:val="28"/>
          <w:lang w:val="kk-KZ"/>
        </w:rPr>
        <w:t>олигон базасын құрып жасалды</w:t>
      </w:r>
      <w:r w:rsidRPr="006816CB">
        <w:rPr>
          <w:rFonts w:ascii="Times New Roman" w:hAnsi="Times New Roman"/>
          <w:sz w:val="28"/>
          <w:szCs w:val="28"/>
          <w:lang w:val="kk-KZ"/>
        </w:rPr>
        <w:t>. Жер қыртысының деформациясының геофизикалық өрісін бақылау, сейсмикалық режімін және жер асты сулардың газохимиялық құрамын анықтау жұмыстары 198</w:t>
      </w:r>
      <w:r w:rsidR="00B83B69" w:rsidRPr="006816CB">
        <w:rPr>
          <w:rFonts w:ascii="Times New Roman" w:hAnsi="Times New Roman"/>
          <w:sz w:val="28"/>
          <w:szCs w:val="28"/>
          <w:lang w:val="kk-KZ"/>
        </w:rPr>
        <w:t>0</w:t>
      </w:r>
      <w:r w:rsidRPr="006816CB">
        <w:rPr>
          <w:rFonts w:ascii="Times New Roman" w:hAnsi="Times New Roman"/>
          <w:sz w:val="28"/>
          <w:szCs w:val="28"/>
          <w:lang w:val="kk-KZ"/>
        </w:rPr>
        <w:t xml:space="preserve"> және 198</w:t>
      </w:r>
      <w:r w:rsidR="00B83B69" w:rsidRPr="006816CB">
        <w:rPr>
          <w:rFonts w:ascii="Times New Roman" w:hAnsi="Times New Roman"/>
          <w:sz w:val="28"/>
          <w:szCs w:val="28"/>
          <w:lang w:val="kk-KZ"/>
        </w:rPr>
        <w:t>1</w:t>
      </w:r>
      <w:r w:rsidRPr="006816CB">
        <w:rPr>
          <w:rFonts w:ascii="Times New Roman" w:hAnsi="Times New Roman"/>
          <w:sz w:val="28"/>
          <w:szCs w:val="28"/>
          <w:lang w:val="kk-KZ"/>
        </w:rPr>
        <w:t>ж</w:t>
      </w:r>
      <w:r w:rsidR="00B83B69" w:rsidRPr="006816CB">
        <w:rPr>
          <w:rFonts w:ascii="Times New Roman" w:hAnsi="Times New Roman"/>
          <w:sz w:val="28"/>
          <w:szCs w:val="28"/>
          <w:lang w:val="kk-KZ"/>
        </w:rPr>
        <w:t>ж</w:t>
      </w:r>
      <w:r w:rsidRPr="006816CB">
        <w:rPr>
          <w:rFonts w:ascii="Times New Roman" w:hAnsi="Times New Roman"/>
          <w:sz w:val="28"/>
          <w:szCs w:val="28"/>
          <w:lang w:val="kk-KZ"/>
        </w:rPr>
        <w:t xml:space="preserve"> аралығында ұйымдастырылды және нәтижесінде 20-30 жыл бойы мәліметтер қорын жинады. Бұл мәліметтер жерсілкінісін болжаудың әдістемесін табуға мүмкіндік жасайды. </w:t>
      </w:r>
    </w:p>
    <w:p w14:paraId="544F3C16" w14:textId="77777777" w:rsidR="00577F56" w:rsidRPr="006816CB" w:rsidRDefault="00577F56" w:rsidP="00577F56">
      <w:pPr>
        <w:pStyle w:val="a5"/>
        <w:spacing w:after="0" w:line="240" w:lineRule="auto"/>
        <w:ind w:left="0" w:firstLine="709"/>
        <w:jc w:val="both"/>
        <w:rPr>
          <w:rFonts w:ascii="Times New Roman" w:hAnsi="Times New Roman"/>
          <w:sz w:val="28"/>
          <w:szCs w:val="28"/>
          <w:lang w:val="kk-KZ"/>
        </w:rPr>
      </w:pPr>
      <w:r w:rsidRPr="006816CB">
        <w:rPr>
          <w:rFonts w:ascii="Times New Roman" w:hAnsi="Times New Roman"/>
          <w:sz w:val="28"/>
          <w:szCs w:val="28"/>
          <w:lang w:val="kk-KZ"/>
        </w:rPr>
        <w:t>Соңғы жылдары 5-6 баллдық жерсілкіністері Атырау, Батыс-Қазақстан және Қарағанды обл</w:t>
      </w:r>
      <w:r w:rsidR="00B83B69" w:rsidRPr="006816CB">
        <w:rPr>
          <w:rFonts w:ascii="Times New Roman" w:hAnsi="Times New Roman"/>
          <w:sz w:val="28"/>
          <w:szCs w:val="28"/>
          <w:lang w:val="kk-KZ"/>
        </w:rPr>
        <w:t>ы</w:t>
      </w:r>
      <w:r w:rsidRPr="006816CB">
        <w:rPr>
          <w:rFonts w:ascii="Times New Roman" w:hAnsi="Times New Roman"/>
          <w:sz w:val="28"/>
          <w:szCs w:val="28"/>
          <w:lang w:val="kk-KZ"/>
        </w:rPr>
        <w:t>старында, ал Зайсанда 7-баллдық жерсілкінісі болды. Батыс Қазақстанда геодинамикалық үдеріс белсенді түрде, себебі көмірсутек шикізатын өндіреді, болашақта техногендік жерсілкінісі болуы да мүмкін. Тұрғылықты халықпен нысандардың қауіпсіздігі үшін жерсілкіністерін болжау және техногендік факторларды ескеру өте маңызды мәселе.  Деформация туралы алынған сапалы мәлімет гидротехникалық және басқада инженерлік жүйелермен ғимараттар жобалағанда оның тұрақтылығын сақтау, экономикалық тұрғыдан маңызды</w:t>
      </w:r>
      <w:r w:rsidR="00FA02F2">
        <w:rPr>
          <w:rFonts w:ascii="Times New Roman" w:hAnsi="Times New Roman"/>
          <w:sz w:val="28"/>
          <w:szCs w:val="28"/>
          <w:lang w:val="kk-KZ"/>
        </w:rPr>
        <w:t xml:space="preserve"> </w:t>
      </w:r>
      <w:r w:rsidR="00FA02F2" w:rsidRPr="00D73CCA">
        <w:rPr>
          <w:rFonts w:ascii="Times New Roman" w:hAnsi="Times New Roman"/>
          <w:sz w:val="28"/>
          <w:szCs w:val="28"/>
          <w:lang w:val="kk-KZ"/>
        </w:rPr>
        <w:t>[</w:t>
      </w:r>
      <w:r w:rsidR="00FA02F2" w:rsidRPr="00CE7CCD">
        <w:rPr>
          <w:rFonts w:ascii="Times New Roman" w:hAnsi="Times New Roman"/>
          <w:sz w:val="28"/>
          <w:szCs w:val="28"/>
          <w:lang w:val="kk-KZ"/>
        </w:rPr>
        <w:t>4</w:t>
      </w:r>
      <w:r w:rsidR="00FA02F2" w:rsidRPr="00D73CCA">
        <w:rPr>
          <w:rFonts w:ascii="Times New Roman" w:hAnsi="Times New Roman"/>
          <w:sz w:val="28"/>
          <w:szCs w:val="28"/>
          <w:lang w:val="kk-KZ"/>
        </w:rPr>
        <w:t>]</w:t>
      </w:r>
      <w:r w:rsidR="00FA02F2" w:rsidRPr="006816CB">
        <w:rPr>
          <w:rFonts w:ascii="Times New Roman" w:hAnsi="Times New Roman"/>
          <w:sz w:val="28"/>
          <w:szCs w:val="28"/>
          <w:lang w:val="kk-KZ"/>
        </w:rPr>
        <w:t>.</w:t>
      </w:r>
      <w:r w:rsidRPr="006816CB">
        <w:rPr>
          <w:rFonts w:ascii="Times New Roman" w:hAnsi="Times New Roman"/>
          <w:sz w:val="28"/>
          <w:szCs w:val="28"/>
          <w:lang w:val="kk-KZ"/>
        </w:rPr>
        <w:t xml:space="preserve"> </w:t>
      </w:r>
    </w:p>
    <w:p w14:paraId="7EC0E8EA" w14:textId="77777777" w:rsidR="00577F56" w:rsidRPr="006816CB" w:rsidRDefault="00577F56" w:rsidP="00577F56">
      <w:pPr>
        <w:pStyle w:val="a5"/>
        <w:spacing w:after="0" w:line="240" w:lineRule="auto"/>
        <w:ind w:left="0" w:firstLine="709"/>
        <w:jc w:val="both"/>
        <w:rPr>
          <w:rFonts w:ascii="Times New Roman" w:hAnsi="Times New Roman"/>
          <w:sz w:val="28"/>
          <w:szCs w:val="28"/>
          <w:lang w:val="kk-KZ"/>
        </w:rPr>
      </w:pPr>
      <w:r w:rsidRPr="006816CB">
        <w:rPr>
          <w:rFonts w:ascii="Times New Roman" w:hAnsi="Times New Roman"/>
          <w:sz w:val="28"/>
          <w:szCs w:val="28"/>
          <w:lang w:val="kk-KZ"/>
        </w:rPr>
        <w:t xml:space="preserve">Жер бетінде адамның техногендік іс-шараларының әсерінен локальды құбылыстар болып жатыр, бұл техногендік құбылыс деп аталады. Қоршаған ортада экологиялық және геодинамикалық қауіпсіздіктің үлкен өзгерісі адамның минералдық-шикізат ресурсын пайдалану әсерінен болып тұр. </w:t>
      </w:r>
    </w:p>
    <w:p w14:paraId="49B45071" w14:textId="77777777" w:rsidR="00577F56" w:rsidRPr="006816CB" w:rsidRDefault="00577F56" w:rsidP="00577F56">
      <w:pPr>
        <w:pStyle w:val="a5"/>
        <w:spacing w:after="0" w:line="240" w:lineRule="auto"/>
        <w:ind w:left="0" w:firstLine="709"/>
        <w:jc w:val="both"/>
        <w:rPr>
          <w:rFonts w:ascii="Times New Roman" w:hAnsi="Times New Roman"/>
          <w:sz w:val="28"/>
          <w:szCs w:val="28"/>
          <w:lang w:val="kk-KZ"/>
        </w:rPr>
      </w:pPr>
      <w:r w:rsidRPr="006816CB">
        <w:rPr>
          <w:rFonts w:ascii="Times New Roman" w:hAnsi="Times New Roman"/>
          <w:sz w:val="28"/>
          <w:szCs w:val="28"/>
          <w:lang w:val="kk-KZ"/>
        </w:rPr>
        <w:t>Жер бетіндегі қозғалыстың әрбір түрін зерттеу өте маңызды және қажет. Қозғалыстар бір-бірімен тығыз байланысты, яғни баяу қозғалыс әрі қарай орташаға содан соң жылдам қозғалысқа ұласады. Жер бетінің заманауи қозғалысының барлық түрлері геодезия көмегімен бақыланады. Геодезиялық пункт центрі орнатылған жер бетінің деформациясын пункттердің өзара орнының өзгеруінен және деформацияның құраушысы гравитациялық өрістің өзгеруінен де анықтауға болады</w:t>
      </w:r>
      <w:r w:rsidR="00FA02F2">
        <w:rPr>
          <w:rFonts w:ascii="Times New Roman" w:hAnsi="Times New Roman"/>
          <w:sz w:val="28"/>
          <w:szCs w:val="28"/>
          <w:lang w:val="kk-KZ"/>
        </w:rPr>
        <w:t xml:space="preserve"> </w:t>
      </w:r>
      <w:r w:rsidR="00EC701C" w:rsidRPr="006816CB">
        <w:rPr>
          <w:rFonts w:ascii="Times New Roman" w:hAnsi="Times New Roman"/>
          <w:sz w:val="28"/>
          <w:szCs w:val="28"/>
          <w:lang w:val="kk-KZ"/>
        </w:rPr>
        <w:t>.</w:t>
      </w:r>
      <w:r w:rsidRPr="006816CB">
        <w:rPr>
          <w:rFonts w:ascii="Times New Roman" w:hAnsi="Times New Roman"/>
          <w:sz w:val="28"/>
          <w:szCs w:val="28"/>
          <w:lang w:val="kk-KZ"/>
        </w:rPr>
        <w:t xml:space="preserve"> </w:t>
      </w:r>
    </w:p>
    <w:p w14:paraId="257EED92" w14:textId="77777777" w:rsidR="00577F56" w:rsidRPr="006816CB" w:rsidRDefault="00577F56" w:rsidP="00577F56">
      <w:pPr>
        <w:pStyle w:val="a5"/>
        <w:spacing w:after="0" w:line="240" w:lineRule="auto"/>
        <w:ind w:left="0" w:firstLine="709"/>
        <w:jc w:val="both"/>
        <w:rPr>
          <w:rFonts w:ascii="Times New Roman" w:hAnsi="Times New Roman"/>
          <w:sz w:val="28"/>
          <w:szCs w:val="28"/>
          <w:lang w:val="kk-KZ"/>
        </w:rPr>
      </w:pPr>
    </w:p>
    <w:p w14:paraId="116CD0CF" w14:textId="77777777" w:rsidR="0007156F" w:rsidRDefault="006816CB" w:rsidP="004F53C8">
      <w:pPr>
        <w:pStyle w:val="a3"/>
        <w:numPr>
          <w:ilvl w:val="1"/>
          <w:numId w:val="8"/>
        </w:numPr>
        <w:spacing w:after="0"/>
        <w:jc w:val="both"/>
        <w:rPr>
          <w:b/>
          <w:sz w:val="28"/>
          <w:szCs w:val="28"/>
          <w:lang w:val="kk-KZ"/>
        </w:rPr>
      </w:pPr>
      <w:r w:rsidRPr="00EB32F2">
        <w:rPr>
          <w:b/>
          <w:sz w:val="28"/>
          <w:szCs w:val="28"/>
          <w:lang w:val="kk-KZ"/>
        </w:rPr>
        <w:t xml:space="preserve"> </w:t>
      </w:r>
      <w:r w:rsidR="008A59AD" w:rsidRPr="00EB32F2">
        <w:rPr>
          <w:b/>
          <w:sz w:val="28"/>
          <w:szCs w:val="28"/>
          <w:lang w:val="kk-KZ"/>
        </w:rPr>
        <w:t>Аумақтың геофизикалық жағдайы, тектоникасы ж</w:t>
      </w:r>
      <w:r w:rsidR="0007156F">
        <w:rPr>
          <w:b/>
          <w:sz w:val="28"/>
          <w:szCs w:val="28"/>
          <w:lang w:val="kk-KZ"/>
        </w:rPr>
        <w:t xml:space="preserve">әне </w:t>
      </w:r>
    </w:p>
    <w:p w14:paraId="169355B7" w14:textId="77777777" w:rsidR="008A59AD" w:rsidRPr="0007156F" w:rsidRDefault="008A59AD" w:rsidP="0007156F">
      <w:pPr>
        <w:pStyle w:val="a3"/>
        <w:spacing w:after="0"/>
        <w:jc w:val="both"/>
        <w:rPr>
          <w:b/>
          <w:sz w:val="28"/>
          <w:szCs w:val="28"/>
          <w:lang w:val="kk-KZ"/>
        </w:rPr>
      </w:pPr>
      <w:r w:rsidRPr="0007156F">
        <w:rPr>
          <w:b/>
          <w:sz w:val="28"/>
          <w:szCs w:val="28"/>
          <w:lang w:val="kk-KZ"/>
        </w:rPr>
        <w:t>сейсмикасы</w:t>
      </w:r>
    </w:p>
    <w:p w14:paraId="2D4C1005" w14:textId="77777777" w:rsidR="00567990" w:rsidRPr="004D3734" w:rsidRDefault="00567990"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Алматы  сейсмикалық ауданында</w:t>
      </w:r>
      <w:r w:rsidR="001F334B" w:rsidRPr="004D3734">
        <w:rPr>
          <w:rFonts w:ascii="Times New Roman" w:hAnsi="Times New Roman"/>
          <w:sz w:val="28"/>
          <w:szCs w:val="28"/>
          <w:lang w:val="kk-KZ"/>
        </w:rPr>
        <w:t>,</w:t>
      </w:r>
      <w:r w:rsidRPr="004D3734">
        <w:rPr>
          <w:rFonts w:ascii="Times New Roman" w:hAnsi="Times New Roman"/>
          <w:sz w:val="28"/>
          <w:szCs w:val="28"/>
          <w:lang w:val="kk-KZ"/>
        </w:rPr>
        <w:t xml:space="preserve"> жер бетінің заманауи вертикаль қозғалысы тұтастай геологиялық құрылымдық жүйе, ол жарықтармен бөлінген әртүрлі құрылымдар мен блоктарда пайда болады. </w:t>
      </w:r>
    </w:p>
    <w:p w14:paraId="5A0F4EAE" w14:textId="77777777" w:rsidR="00567990" w:rsidRPr="004D3734" w:rsidRDefault="00567990"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 xml:space="preserve">Сейсмотектоникалық жағдайына қатысты аудан Іле ойпатының іргетасы болып есептелетін карел кесегімен біріктіретін каледонид (Іле жоталары және Күнгей–Алатау және оларды бөлетін Шелек–Кемен кесегі) зонасында орналасқан. Бұл бірігулер солтүстік–шығысқа созылған терең жарылымдар жүйесімен жалғасқан, оның ішінде ең кеңейтілген және бүкіл жер қыртысын қамтитын және жоғарғы мантияға енетін, геология–геофизикалық мәліметтері </w:t>
      </w:r>
      <w:r w:rsidRPr="004D3734">
        <w:rPr>
          <w:rFonts w:ascii="Times New Roman" w:hAnsi="Times New Roman"/>
          <w:sz w:val="28"/>
          <w:szCs w:val="28"/>
          <w:lang w:val="kk-KZ"/>
        </w:rPr>
        <w:lastRenderedPageBreak/>
        <w:t xml:space="preserve">бойынша ерекше Солтүстік–Тянь–Шань терең жарылымдары болып </w:t>
      </w:r>
      <w:r w:rsidR="00FA02F2" w:rsidRPr="004D3734">
        <w:rPr>
          <w:rFonts w:ascii="Times New Roman" w:hAnsi="Times New Roman"/>
          <w:sz w:val="28"/>
          <w:szCs w:val="28"/>
          <w:lang w:val="kk-KZ"/>
        </w:rPr>
        <w:t>саналады</w:t>
      </w:r>
      <w:r w:rsidRPr="004D3734">
        <w:rPr>
          <w:rFonts w:ascii="Times New Roman" w:hAnsi="Times New Roman"/>
          <w:sz w:val="28"/>
          <w:szCs w:val="28"/>
          <w:lang w:val="kk-KZ"/>
        </w:rPr>
        <w:t>.</w:t>
      </w:r>
    </w:p>
    <w:p w14:paraId="184A5243" w14:textId="77777777" w:rsidR="00857320" w:rsidRPr="004D3734" w:rsidRDefault="00857320"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 xml:space="preserve">Алматы полигоны бір жағынан  Іле Алатауы жотасының солтүстік баурайының және екінші жағынан терең Алматы құламасының көтерілген блоктарын біріктіретін аумақта орналасқан. Бұл жерде палезой іргетасының басты субөлгіш Іле Алатау жотасының жағдайы бойынша  биіктіктің айырмасы және құлама тереңдігі 7-8км. </w:t>
      </w:r>
    </w:p>
    <w:p w14:paraId="7642A123" w14:textId="77777777" w:rsidR="00567990" w:rsidRPr="004D3734" w:rsidRDefault="00567990"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 xml:space="preserve"> </w:t>
      </w:r>
      <w:r w:rsidR="00AC0314" w:rsidRPr="004D3734">
        <w:rPr>
          <w:rFonts w:ascii="Times New Roman" w:hAnsi="Times New Roman"/>
          <w:sz w:val="28"/>
          <w:szCs w:val="28"/>
          <w:lang w:val="kk-KZ"/>
        </w:rPr>
        <w:t xml:space="preserve">Алматы ГДП-да </w:t>
      </w:r>
      <w:r w:rsidRPr="004D3734">
        <w:rPr>
          <w:rFonts w:ascii="Times New Roman" w:hAnsi="Times New Roman"/>
          <w:sz w:val="28"/>
          <w:szCs w:val="28"/>
          <w:lang w:val="kk-KZ"/>
        </w:rPr>
        <w:t xml:space="preserve"> Алматы, Іле, Қарақастек, Боралдай және Шамалған </w:t>
      </w:r>
      <w:r w:rsidR="00AC0314" w:rsidRPr="004D3734">
        <w:rPr>
          <w:rFonts w:ascii="Times New Roman" w:hAnsi="Times New Roman"/>
          <w:sz w:val="28"/>
          <w:szCs w:val="28"/>
          <w:lang w:val="kk-KZ"/>
        </w:rPr>
        <w:t>жарылымдар</w:t>
      </w:r>
      <w:r w:rsidR="00857320" w:rsidRPr="004D3734">
        <w:rPr>
          <w:rFonts w:ascii="Times New Roman" w:hAnsi="Times New Roman"/>
          <w:sz w:val="28"/>
          <w:szCs w:val="28"/>
          <w:lang w:val="kk-KZ"/>
        </w:rPr>
        <w:t>ы</w:t>
      </w:r>
      <w:r w:rsidR="00AC0314" w:rsidRPr="004D3734">
        <w:rPr>
          <w:rFonts w:ascii="Times New Roman" w:hAnsi="Times New Roman"/>
          <w:sz w:val="28"/>
          <w:szCs w:val="28"/>
          <w:lang w:val="kk-KZ"/>
        </w:rPr>
        <w:t xml:space="preserve"> бар 1.2-суретте көрсетілген.</w:t>
      </w:r>
      <w:r w:rsidRPr="004D3734">
        <w:rPr>
          <w:rFonts w:ascii="Times New Roman" w:hAnsi="Times New Roman"/>
          <w:sz w:val="28"/>
          <w:szCs w:val="28"/>
          <w:lang w:val="kk-KZ"/>
        </w:rPr>
        <w:t xml:space="preserve"> Жарылымдар каледон және байкаль уақытында қалыптасқан, бірақ  белсенді зоналарда жер бедерінде көрінетін неотектоникалық жаңартулар белгілері бар. Олар сызықтық блоктар қатарын құрастырады және 2–2,5км дейінгі амплитудалы сатылық сипаттағы қозғалыспен тәжірибеден өтті. Бұл жарылымдар тектоникалық түйін құратын тармақтарға бөлінген. Жарылым зоналары жер қыртысының ірі блоктарын ішкі әртүрлі құрылымымен және геологиялық дамуымен шекараланады. Осы жарылымның солтүстікке қарай Іле жотасының оңтүстік қанаты  ендігімен созылып орналасқан </w:t>
      </w:r>
      <w:r w:rsidR="00FA02F2" w:rsidRPr="004D3734">
        <w:rPr>
          <w:rFonts w:ascii="Times New Roman" w:hAnsi="Times New Roman"/>
          <w:sz w:val="28"/>
          <w:szCs w:val="28"/>
          <w:lang w:val="kk-KZ"/>
        </w:rPr>
        <w:t xml:space="preserve">[5 және 8 ж.т.б.]. </w:t>
      </w:r>
      <w:r w:rsidRPr="004D3734">
        <w:rPr>
          <w:rFonts w:ascii="Times New Roman" w:hAnsi="Times New Roman"/>
          <w:sz w:val="28"/>
          <w:szCs w:val="28"/>
          <w:lang w:val="kk-KZ"/>
        </w:rPr>
        <w:t xml:space="preserve"> </w:t>
      </w:r>
    </w:p>
    <w:p w14:paraId="752CC2E2" w14:textId="77777777" w:rsidR="0095772B" w:rsidRPr="004D3734" w:rsidRDefault="0095772B" w:rsidP="004D3734">
      <w:pPr>
        <w:spacing w:after="0" w:line="240" w:lineRule="auto"/>
        <w:ind w:firstLine="708"/>
        <w:jc w:val="both"/>
        <w:rPr>
          <w:rFonts w:ascii="Times New Roman" w:hAnsi="Times New Roman"/>
          <w:sz w:val="28"/>
          <w:szCs w:val="28"/>
          <w:lang w:val="kk-KZ"/>
        </w:rPr>
      </w:pPr>
      <w:r w:rsidRPr="004D3734">
        <w:rPr>
          <w:rFonts w:ascii="Times New Roman" w:hAnsi="Times New Roman"/>
          <w:sz w:val="28"/>
          <w:szCs w:val="28"/>
          <w:lang w:val="kk-KZ"/>
        </w:rPr>
        <w:t>Қала үшін ең үлкен сейсмикалық қауіп Әл-Фараби көшесінің бойымен, Республика алаңы арқылы, Абай мен Қонаев көшелерінің қиылысы, Қазыбек Би көшесінің бойымен, мәдениет саябағы арқылы шығысқа қарай өтетін Іле жарылымы (диагональ) болып табылады</w:t>
      </w:r>
      <w:r w:rsidR="00857320" w:rsidRPr="004D3734">
        <w:rPr>
          <w:rFonts w:ascii="Times New Roman" w:hAnsi="Times New Roman"/>
          <w:sz w:val="28"/>
          <w:szCs w:val="28"/>
          <w:lang w:val="kk-KZ"/>
        </w:rPr>
        <w:t>.</w:t>
      </w:r>
    </w:p>
    <w:p w14:paraId="513D4C04" w14:textId="77777777" w:rsidR="0095772B" w:rsidRPr="004D3734" w:rsidRDefault="0095772B" w:rsidP="004D3734">
      <w:pPr>
        <w:spacing w:after="0" w:line="240" w:lineRule="auto"/>
        <w:ind w:firstLine="708"/>
        <w:jc w:val="both"/>
        <w:rPr>
          <w:rFonts w:ascii="Times New Roman" w:hAnsi="Times New Roman"/>
          <w:sz w:val="28"/>
          <w:szCs w:val="28"/>
          <w:lang w:val="kk-KZ"/>
        </w:rPr>
      </w:pPr>
      <w:r w:rsidRPr="004D3734">
        <w:rPr>
          <w:rFonts w:ascii="Times New Roman" w:hAnsi="Times New Roman"/>
          <w:sz w:val="28"/>
          <w:szCs w:val="28"/>
          <w:lang w:val="kk-KZ"/>
        </w:rPr>
        <w:t>Жарылым ендік бағытта Жандосов, Тимирязев, Сәтпаев, Фурманов көшелерімен—солтүстік-шығысқа қарай өтеді.</w:t>
      </w:r>
    </w:p>
    <w:p w14:paraId="379A0F4B" w14:textId="77777777" w:rsidR="0095772B" w:rsidRPr="004D3734" w:rsidRDefault="0095772B" w:rsidP="004D3734">
      <w:pPr>
        <w:spacing w:after="0" w:line="240" w:lineRule="auto"/>
        <w:ind w:firstLine="708"/>
        <w:jc w:val="both"/>
        <w:rPr>
          <w:rFonts w:ascii="Times New Roman" w:hAnsi="Times New Roman"/>
          <w:sz w:val="28"/>
          <w:szCs w:val="28"/>
          <w:lang w:val="kk-KZ"/>
        </w:rPr>
      </w:pPr>
      <w:r w:rsidRPr="004D3734">
        <w:rPr>
          <w:rFonts w:ascii="Times New Roman" w:hAnsi="Times New Roman"/>
          <w:sz w:val="28"/>
          <w:szCs w:val="28"/>
          <w:lang w:val="kk-KZ"/>
        </w:rPr>
        <w:t>Солтүстік жарылым батыстан оңға өтеді. Сайран (бөгет), Виноградов, Қабанбай-батыр көшелерінің бойында. Қала, Қазыбек би көшесі бойымен мәдениет және демалыс саябағына қарай шығысқа қарай.</w:t>
      </w:r>
    </w:p>
    <w:p w14:paraId="2C4981EB" w14:textId="77777777" w:rsidR="0095772B" w:rsidRPr="004D3734" w:rsidRDefault="0095772B" w:rsidP="004D3734">
      <w:pPr>
        <w:spacing w:after="0" w:line="240" w:lineRule="auto"/>
        <w:ind w:firstLine="708"/>
        <w:jc w:val="both"/>
        <w:rPr>
          <w:rFonts w:ascii="Times New Roman" w:hAnsi="Times New Roman"/>
          <w:sz w:val="28"/>
          <w:szCs w:val="28"/>
          <w:lang w:val="kk-KZ"/>
        </w:rPr>
      </w:pPr>
      <w:r w:rsidRPr="004D3734">
        <w:rPr>
          <w:rFonts w:ascii="Times New Roman" w:hAnsi="Times New Roman"/>
          <w:sz w:val="28"/>
          <w:szCs w:val="28"/>
          <w:lang w:val="kk-KZ"/>
        </w:rPr>
        <w:t>Алматы жарылымы батыстан Саин көшесі мен Райымбек даңғылының қиылысы арқылы, Рысқұлов көшесінің бойымен Сейфуллин көшесіне дейін, одан кейін Райымбек көшесі бойымен 700-800 м солтүстіктен, одан әрі Медеу ауданының солтүстігіндегі аумақ арқылы өтеді, ол қаланы 2 бөлікке бөледі.</w:t>
      </w:r>
    </w:p>
    <w:p w14:paraId="1B09EDC3" w14:textId="77777777" w:rsidR="0095772B" w:rsidRPr="004D3734" w:rsidRDefault="0095772B" w:rsidP="004D3734">
      <w:pPr>
        <w:spacing w:after="0" w:line="240" w:lineRule="auto"/>
        <w:ind w:firstLine="708"/>
        <w:jc w:val="both"/>
        <w:rPr>
          <w:rFonts w:ascii="Times New Roman" w:hAnsi="Times New Roman"/>
          <w:sz w:val="28"/>
          <w:szCs w:val="28"/>
          <w:lang w:val="kk-KZ"/>
        </w:rPr>
      </w:pPr>
      <w:r w:rsidRPr="004D3734">
        <w:rPr>
          <w:rFonts w:ascii="Times New Roman" w:hAnsi="Times New Roman"/>
          <w:sz w:val="28"/>
          <w:szCs w:val="28"/>
          <w:lang w:val="kk-KZ"/>
        </w:rPr>
        <w:t>Іле жарылымының оңтүстігінде оған параллель Шілік-Кемін терең жарылымдар сериясы өтеді, оның аймағында бұрын қатты жер сілкіністері болған.</w:t>
      </w:r>
    </w:p>
    <w:p w14:paraId="66F32010" w14:textId="77777777" w:rsidR="0095772B" w:rsidRPr="004D3734" w:rsidRDefault="0095772B" w:rsidP="004D3734">
      <w:pPr>
        <w:spacing w:after="0" w:line="240" w:lineRule="auto"/>
        <w:ind w:firstLine="708"/>
        <w:jc w:val="both"/>
        <w:rPr>
          <w:rFonts w:ascii="Times New Roman" w:hAnsi="Times New Roman"/>
          <w:sz w:val="28"/>
          <w:szCs w:val="28"/>
          <w:lang w:val="kk-KZ"/>
        </w:rPr>
      </w:pPr>
      <w:r w:rsidRPr="004D3734">
        <w:rPr>
          <w:rFonts w:ascii="Times New Roman" w:hAnsi="Times New Roman"/>
          <w:sz w:val="28"/>
          <w:szCs w:val="28"/>
          <w:lang w:val="kk-KZ"/>
        </w:rPr>
        <w:t>Жыл сайын Алматы қаласынан 80 км радиуста 200-ге дейін әлсіз жер сілкінісі болады. Соңғы 7 жылда олардың таралу сипатына сүйене отырып, негізгі сейсмикалық белсенділік қаланың оңтүстігі</w:t>
      </w:r>
      <w:r w:rsidR="00857320" w:rsidRPr="004D3734">
        <w:rPr>
          <w:rFonts w:ascii="Times New Roman" w:hAnsi="Times New Roman"/>
          <w:sz w:val="28"/>
          <w:szCs w:val="28"/>
          <w:lang w:val="kk-KZ"/>
        </w:rPr>
        <w:t xml:space="preserve"> мен оңтүстік-шығысында дамуда</w:t>
      </w:r>
      <w:r w:rsidR="00EC701C" w:rsidRPr="004D3734">
        <w:rPr>
          <w:rFonts w:ascii="Times New Roman" w:hAnsi="Times New Roman"/>
          <w:sz w:val="28"/>
          <w:szCs w:val="28"/>
          <w:lang w:val="kk-KZ"/>
        </w:rPr>
        <w:t>.</w:t>
      </w:r>
    </w:p>
    <w:p w14:paraId="1821F7EE" w14:textId="77777777" w:rsidR="005C5B35" w:rsidRPr="004D3734" w:rsidRDefault="00567990" w:rsidP="004D3734">
      <w:pPr>
        <w:spacing w:after="0" w:line="240" w:lineRule="auto"/>
        <w:jc w:val="both"/>
        <w:rPr>
          <w:rFonts w:ascii="Times New Roman" w:hAnsi="Times New Roman"/>
          <w:sz w:val="28"/>
          <w:szCs w:val="28"/>
          <w:lang w:val="kk-KZ"/>
        </w:rPr>
      </w:pPr>
      <w:r w:rsidRPr="004D3734">
        <w:rPr>
          <w:rFonts w:ascii="Times New Roman" w:hAnsi="Times New Roman"/>
          <w:sz w:val="28"/>
          <w:szCs w:val="28"/>
          <w:lang w:val="kk-KZ"/>
        </w:rPr>
        <w:tab/>
      </w:r>
      <w:r w:rsidR="005C5B35" w:rsidRPr="004D3734">
        <w:rPr>
          <w:rFonts w:ascii="Times New Roman" w:hAnsi="Times New Roman"/>
          <w:sz w:val="28"/>
          <w:szCs w:val="28"/>
          <w:lang w:val="kk-KZ"/>
        </w:rPr>
        <w:t xml:space="preserve">Қазіргі заманда жер бетінің қозғалысын болжау өте қиын мәселе. Жер бетінің тектоникалық  қозғалысының қарқындылығы жылына миллиметрмен өлшенеді, сондықтан оны жердің бетінде немесе ішінде болып жатқан  үдерістерден айыру әртүрлі құрылғылармен және жоғары дәлдікті өлшеулерді ұзақ жүргізу арқылы жасалады. Заманауи қозғалысты болжау бірнеше әдіспен орындалады: геологиялық, геоморфологиялық, геофизикалық, геохимиялық, астрономиялық, геодезиялық және осыларды зерделеу  кешенді сипаттамаға </w:t>
      </w:r>
      <w:r w:rsidR="005C5B35" w:rsidRPr="004D3734">
        <w:rPr>
          <w:rFonts w:ascii="Times New Roman" w:hAnsi="Times New Roman"/>
          <w:sz w:val="28"/>
          <w:szCs w:val="28"/>
          <w:lang w:val="kk-KZ"/>
        </w:rPr>
        <w:lastRenderedPageBreak/>
        <w:t xml:space="preserve">ие болады. Жер бетінің заманауи қозғалысын зерделеу үшін ғарыштық әдістерде қолданылады. </w:t>
      </w:r>
    </w:p>
    <w:p w14:paraId="6A313170" w14:textId="77777777" w:rsidR="005C5B35"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 xml:space="preserve">Жер бетінің қозғалысын зерделеу үшін қолданылатын геофизикалық жұмыстар ұзақ мерзімді болып саналады. Геофизикалық әдістер: сейсмикалық, магнитометриялық, гравиметриялық, геотермикалық, магнитотеллуриялық зондтау. </w:t>
      </w:r>
    </w:p>
    <w:p w14:paraId="7C427691" w14:textId="77777777" w:rsidR="00F75CBA"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Жер бетінің қозғалысы туралы мәселені шешу үшін, әдістер кешені кеңінен қолданысқа ие. Мұнда,  өзінің тікелей - электр өрісінің өзгерісін, магниттік өріс элементтерінің өзгерісін, тау жыныстарының тұрақтылығының өзгерісін  зерделеу мақсатында пайдаланады. Тағы, арнайыланған гравиметриялық әдіс қолданылады, бірақ бұл әдіс геофизикалық станциялардың бәрінде қолданылмайды, себебі өңдеу жұмыстары қиын</w:t>
      </w:r>
      <w:r w:rsidR="00FA02F2" w:rsidRPr="004D3734">
        <w:rPr>
          <w:rFonts w:ascii="Times New Roman" w:hAnsi="Times New Roman"/>
          <w:sz w:val="28"/>
          <w:szCs w:val="28"/>
          <w:lang w:val="kk-KZ"/>
        </w:rPr>
        <w:t xml:space="preserve"> </w:t>
      </w:r>
      <w:r w:rsidR="00FA02F2" w:rsidRPr="004D3734">
        <w:rPr>
          <w:rStyle w:val="y2iqfc"/>
          <w:rFonts w:ascii="Times New Roman" w:hAnsi="Times New Roman"/>
          <w:sz w:val="28"/>
          <w:szCs w:val="28"/>
          <w:lang w:val="kk-KZ"/>
        </w:rPr>
        <w:t>[9].</w:t>
      </w:r>
      <w:r w:rsidR="00FA02F2" w:rsidRPr="004D3734">
        <w:rPr>
          <w:rFonts w:ascii="Times New Roman" w:hAnsi="Times New Roman"/>
          <w:sz w:val="28"/>
          <w:szCs w:val="28"/>
          <w:lang w:val="kk-KZ"/>
        </w:rPr>
        <w:t xml:space="preserve">   </w:t>
      </w:r>
      <w:r w:rsidRPr="004D3734">
        <w:rPr>
          <w:rFonts w:ascii="Times New Roman" w:hAnsi="Times New Roman"/>
          <w:sz w:val="28"/>
          <w:szCs w:val="28"/>
          <w:lang w:val="kk-KZ"/>
        </w:rPr>
        <w:t xml:space="preserve">   </w:t>
      </w:r>
    </w:p>
    <w:p w14:paraId="1CCB9390" w14:textId="77777777" w:rsidR="005C5B35"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Жер сілкінісін анықтайтын сейсмологиялық станцияларда әртүрлі вертикаль және горизонталь сейсмографтар қолданылады.</w:t>
      </w:r>
    </w:p>
    <w:p w14:paraId="48E8AA98" w14:textId="77777777" w:rsidR="005C5B35"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 xml:space="preserve">Сейсмика -  жер бетінің тектоникалық қозғалысының  қарқындылық көрсеткіші, зерделеніп жатқан ауданды сипаттайтын, алынған барлық мәліметтер жер қыртысының жаңа қозғалысын зерттеуге мүмкіндік береді. Геофизикалық әдіс жерсілкінісінің қысқа мерзімді және орта мерзімдік болжамдарын іздеуге арналған. </w:t>
      </w:r>
    </w:p>
    <w:p w14:paraId="20E5544D" w14:textId="77777777" w:rsidR="005C5B35"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Орта</w:t>
      </w:r>
      <w:r w:rsidR="001F334B" w:rsidRPr="004D3734">
        <w:rPr>
          <w:rFonts w:ascii="Times New Roman" w:hAnsi="Times New Roman"/>
          <w:sz w:val="28"/>
          <w:szCs w:val="28"/>
          <w:lang w:val="kk-KZ"/>
        </w:rPr>
        <w:t xml:space="preserve"> </w:t>
      </w:r>
      <w:r w:rsidRPr="004D3734">
        <w:rPr>
          <w:rFonts w:ascii="Times New Roman" w:hAnsi="Times New Roman"/>
          <w:sz w:val="28"/>
          <w:szCs w:val="28"/>
          <w:lang w:val="kk-KZ"/>
        </w:rPr>
        <w:t xml:space="preserve">мерзімдік болжам жақын 1-2 жылда туындайтын күшті немесе жойқын жер сілкінісінің ықтималдылығын қамтамасыз етеді. Практикада ортамерзімдік болжам жойқын жер сілкінісінің алдын – алу іс-шараларын ұйымдастыруға арналған. </w:t>
      </w:r>
    </w:p>
    <w:p w14:paraId="18DFC19A" w14:textId="77777777" w:rsidR="005C5B35"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Қысқа мерзімді болжам алдыңғы кезеңдегі болжамдарды ескере отырып, бір ай шамасындағы дайындалып жатқан жер сілкінісінің күшін, уақытын және орынын анықтау және болжаудың ең  соңғы кезеңі болып табылады. Қысқа мерзімді болжам мәселесі шешуші сәттен алшақтау. Бұл бағыттағы жұмыстар</w:t>
      </w:r>
      <w:r w:rsidR="001F334B" w:rsidRPr="004D3734">
        <w:rPr>
          <w:rFonts w:ascii="Times New Roman" w:hAnsi="Times New Roman"/>
          <w:sz w:val="28"/>
          <w:szCs w:val="28"/>
          <w:lang w:val="kk-KZ"/>
        </w:rPr>
        <w:t>мен</w:t>
      </w:r>
      <w:r w:rsidRPr="004D3734">
        <w:rPr>
          <w:rFonts w:ascii="Times New Roman" w:hAnsi="Times New Roman"/>
          <w:sz w:val="28"/>
          <w:szCs w:val="28"/>
          <w:lang w:val="kk-KZ"/>
        </w:rPr>
        <w:t xml:space="preserve"> әлем және Қазақстан ғалымдары айналысады. </w:t>
      </w:r>
    </w:p>
    <w:p w14:paraId="5B12EA30" w14:textId="77777777" w:rsidR="009C55B1"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 xml:space="preserve">Еңіс өлшегіш бақылаулар жер сілкінісінің туындау мүмкіндігін көрсететін, пайда болған қалыпсыз еністердің шамасы мен формасын анықтайды. ХХ ғасырдың 30-шы жылдары Жапонияда бірінші  еңіс өлшегіш станциялар торы құрылды. Жер бетінің деформациясындағы өзгерісті үздіксіз тіркеу үшін деформографтар, маятник және сұйық еңіс өлшегіш, гидростатикалық деңгейлер қолданылады. </w:t>
      </w:r>
    </w:p>
    <w:p w14:paraId="7FAF2AF2" w14:textId="77777777" w:rsidR="005C5B35"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 xml:space="preserve">Әлсіз деформацияларды зерделеу үшін далалық геофизикада үш түрлі аспаптар қолданылады: деформографтар – тау жыныстарының сызықтық және көлемді зерделеуге арналған; еңіс өлшегіш – жер бетінің және деформацияның вертикаль жылжуының еңіс бұрышын өлшеуге арналған; ұзын базисті гидростатикалық деңгей – салыстырмалы вертикаль жылжуды өлшеуге  арналған. </w:t>
      </w:r>
    </w:p>
    <w:p w14:paraId="7E0F7B40" w14:textId="77777777" w:rsidR="005C5B35"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Еңіс өлшегіш бақылаудың артықшылығы -  жоғары сезгіштік және бақылаудың үздіксіздігі, ал кемшілігі – өлшеу қысқа қашықтықта немесе жеке нүктеде орындалады.</w:t>
      </w:r>
    </w:p>
    <w:p w14:paraId="32F83179" w14:textId="77777777" w:rsidR="005C5B35"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lastRenderedPageBreak/>
        <w:t>Геофизикалық әдістің ішінде магнитометрлік зерттеу ерекше орынға ие. Зерттеудің мәні -  магниттік өрістің өзгерісі жарылым жүйесінің белсенді әрекетімен байланысты және магниттелген нәрсе үстінде өріс сипатты  формаға ие болады. Қалыпсыз учаскелерде өрістің өсуі жер сілкінісінің хабаршысы болып есептеледі. Осыған орай, барлық нүктелерде қалыпсыздық таңбасы өзгереді, яғни жер сілкінісіне дейін өрістің өсуі байқалады соңынан азаяды, ал жер сілкінісіне дейін өріс азайған жерлерде өсуі байқалады</w:t>
      </w:r>
      <w:r w:rsidR="00EC701C" w:rsidRPr="004D3734">
        <w:rPr>
          <w:rFonts w:ascii="Times New Roman" w:hAnsi="Times New Roman"/>
          <w:sz w:val="28"/>
          <w:szCs w:val="28"/>
          <w:lang w:val="kk-KZ"/>
        </w:rPr>
        <w:t>.</w:t>
      </w:r>
      <w:r w:rsidRPr="004D3734">
        <w:rPr>
          <w:rFonts w:ascii="Times New Roman" w:hAnsi="Times New Roman"/>
          <w:sz w:val="28"/>
          <w:szCs w:val="28"/>
          <w:lang w:val="kk-KZ"/>
        </w:rPr>
        <w:t xml:space="preserve"> </w:t>
      </w:r>
    </w:p>
    <w:p w14:paraId="768EC618" w14:textId="77777777" w:rsidR="005C5B35"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 xml:space="preserve">Сейсмомагниттік эффектіні зерделеу жоғары дәлдікті протонды магнитометрмен ПМ-5 жүзеге асырылады. </w:t>
      </w:r>
    </w:p>
    <w:p w14:paraId="5E52906F" w14:textId="77777777" w:rsidR="005C5B35"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Электрометрлік зерттеулер жер сілкінісінің хабаршысын іздеу үшін жер қыртысының электр кедергісінің мониторингін алдын</w:t>
      </w:r>
      <w:r w:rsidR="001F334B" w:rsidRPr="004D3734">
        <w:rPr>
          <w:rFonts w:ascii="Times New Roman" w:hAnsi="Times New Roman"/>
          <w:sz w:val="28"/>
          <w:szCs w:val="28"/>
          <w:lang w:val="kk-KZ"/>
        </w:rPr>
        <w:t xml:space="preserve"> </w:t>
      </w:r>
      <w:r w:rsidRPr="004D3734">
        <w:rPr>
          <w:rFonts w:ascii="Times New Roman" w:hAnsi="Times New Roman"/>
          <w:sz w:val="28"/>
          <w:szCs w:val="28"/>
          <w:lang w:val="kk-KZ"/>
        </w:rPr>
        <w:t xml:space="preserve">алады. </w:t>
      </w:r>
    </w:p>
    <w:p w14:paraId="207BED22" w14:textId="77777777" w:rsidR="005C5B35"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 xml:space="preserve">Айтылған әдістер таулы массивтің деформациясын тікелей өлшеуді қамтамасыз етеді. Алайда, тау жыныстарының көлемді деформацияға ұшырауы жерасты су деңгейінің өзгеруіне себеп болды, сондықтан жер сілкінісін болжаудың гидродеформациялық әдісінің дамуына септігін тигізді. Құдықтар мен  ұңғымаларда су деңгейі жер сілкінісіне дейін жиі көтеріледі немесе түседі, ол тау жыныстарының кернеулі жағдайының өзгерісінен болады. </w:t>
      </w:r>
    </w:p>
    <w:p w14:paraId="4D450007" w14:textId="77777777" w:rsidR="005C5B35"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 xml:space="preserve">Мореографиялық бақылаулар жер бетінің қозғалысын анықтау үшін  теңіз, көл және өзен жағалауында судың көтерілуі мен қайтуының деңгейін өлшейді. Бақылаулар арнайы мореограф аспабымен орындалады және судың биіктігін футштокта 1см қателікпен өлшейді. </w:t>
      </w:r>
    </w:p>
    <w:p w14:paraId="6B1EDBBD" w14:textId="77777777" w:rsidR="005C5B35"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 xml:space="preserve">Гидрологиялық әдіс жер бетінің қозғалысын анықтау үшін  және сапалы бағалау үшін кеңінен қолданылады. Мұқиттар мен көлдердегі су деңгейін өлшеп бақылау жасайды. </w:t>
      </w:r>
    </w:p>
    <w:p w14:paraId="19E0E1A4" w14:textId="77777777" w:rsidR="005C5B35"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В.И. Вернадский айтқандай, Жер қыртысы газбен демалады деген. Сейсмикалық белсенді аудандарда,  үздіксіз атмосфераға газ бөлініп отырады. Терең жарылымды зоналарда газдың бөлінуі көбейеді және құрамыда өзгеше болады. Осыған орай, геохимиялық зерттеулердің әртүрлі әдістерін жер сілкінісін болжау үшін пайдаланады. Белсенді жарылымдар жер қыртысының әлсіз зонасына айналады, олар газ,су және мұнайдың көшуіне жол салады. Осындай учаскелерді табу үшін эманациондық профилирлеу әдісі қолданады, 50-100см тереңдіктегі топырақтағы ауаның радон және торон қоспасының жоғарылауын эманометр М-6  және «Радон» түрімен өлшейді. Мысалы, Ташкенттегі 1966жылы болған жер сілкінісінен алдын, терең ұңғымадағы судың құрамындағы радон мөлшерінің азайғаны байқалды</w:t>
      </w:r>
      <w:r w:rsidR="00FA02F2" w:rsidRPr="004D3734">
        <w:rPr>
          <w:rFonts w:ascii="Times New Roman" w:hAnsi="Times New Roman"/>
          <w:sz w:val="28"/>
          <w:szCs w:val="28"/>
          <w:lang w:val="kk-KZ"/>
        </w:rPr>
        <w:t xml:space="preserve"> [10</w:t>
      </w:r>
      <w:r w:rsidR="00EC701C" w:rsidRPr="004D3734">
        <w:rPr>
          <w:rFonts w:ascii="Times New Roman" w:hAnsi="Times New Roman"/>
          <w:sz w:val="28"/>
          <w:szCs w:val="28"/>
          <w:lang w:val="kk-KZ"/>
        </w:rPr>
        <w:t>].</w:t>
      </w:r>
    </w:p>
    <w:p w14:paraId="633D0D58" w14:textId="77777777" w:rsidR="005C5B35"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 xml:space="preserve">Заманауи қозғалысты жарылымдар бойынша анықтау кезінде, жарылымдарда және жақын жатқан учаскелерде тау жыныстарының кернеулік жағдайы өзгереді және радиоактивті газдың қоспасы жоғарылайды. </w:t>
      </w:r>
    </w:p>
    <w:p w14:paraId="3835CEB9" w14:textId="77777777" w:rsidR="005C5B35"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 xml:space="preserve"> Геоморфологиялық зерттеулер жер бетінің заманауи қозғалысын зерделеудегі басты орында тұр. Геоморфологиялық зерттеулер жер қыртысының заманауи қозғалысын морфоқұрылымдық және морфоклиматтық шарттарды ескере отырып сипаттауға мүмкіндік береді. </w:t>
      </w:r>
    </w:p>
    <w:p w14:paraId="03485C50" w14:textId="77777777" w:rsidR="005C5B35"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lastRenderedPageBreak/>
        <w:t xml:space="preserve">   Геоморфологиялық зерттеулер терең құрылымдарды және иілуді, сейсможарылымдардың жарығын табуды, аэроматериалдарды және далалық геоморфологиялық бақылауларды дешифрирлеу арқылы ескі жерсілкініс эпицентрін табу үшін  зерделеу жасалады.</w:t>
      </w:r>
    </w:p>
    <w:p w14:paraId="0A0A1905" w14:textId="77777777" w:rsidR="005C5B35"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 xml:space="preserve">Геоморфологиялық әдіс түскен және көтерілген аудандарды бөліп және белсенді немесе әлсіз қозғалыс учаскелерін белгілеуге мүмкіндік жасайды. </w:t>
      </w:r>
    </w:p>
    <w:p w14:paraId="406E91E3" w14:textId="77777777" w:rsidR="005C5B35" w:rsidRPr="004D3734" w:rsidRDefault="005C5B3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Геологиялық бұзылыстар бар аудандарда, әсіресе ірі жарылымдарда табиғи мәнімен салыстырғанда радиоактивтілік күшейеді. Жерасты дүмпу тоқтағанда радиоактивтілік өз қалпына түседі. Радиоактивтілік күшейгенде жер көтеріледі, ал азайғанда  жер түседі</w:t>
      </w:r>
      <w:r w:rsidR="00EC701C" w:rsidRPr="004D3734">
        <w:rPr>
          <w:rFonts w:ascii="Times New Roman" w:hAnsi="Times New Roman"/>
          <w:sz w:val="28"/>
          <w:szCs w:val="28"/>
          <w:lang w:val="kk-KZ"/>
        </w:rPr>
        <w:t>.</w:t>
      </w:r>
    </w:p>
    <w:p w14:paraId="6CDF7D5B" w14:textId="77777777" w:rsidR="00285319" w:rsidRPr="004D3734" w:rsidRDefault="00285319" w:rsidP="004D3734">
      <w:pPr>
        <w:spacing w:after="0" w:line="240" w:lineRule="auto"/>
        <w:ind w:firstLine="539"/>
        <w:rPr>
          <w:rFonts w:ascii="Times New Roman" w:hAnsi="Times New Roman"/>
          <w:sz w:val="28"/>
          <w:szCs w:val="28"/>
          <w:lang w:val="kk-KZ"/>
        </w:rPr>
      </w:pPr>
      <w:r w:rsidRPr="004D3734">
        <w:rPr>
          <w:rStyle w:val="af5"/>
          <w:rFonts w:ascii="Times New Roman" w:hAnsi="Times New Roman" w:cs="Times New Roman"/>
          <w:color w:val="auto"/>
          <w:sz w:val="28"/>
          <w:szCs w:val="28"/>
          <w:lang w:val="kk-KZ"/>
        </w:rPr>
        <w:t>Тектоника.</w:t>
      </w:r>
      <w:r w:rsidRPr="004D3734">
        <w:rPr>
          <w:rFonts w:ascii="Times New Roman" w:hAnsi="Times New Roman"/>
          <w:sz w:val="28"/>
          <w:szCs w:val="28"/>
          <w:lang w:val="kk-KZ"/>
        </w:rPr>
        <w:t xml:space="preserve"> Қазақстан аумағының геологиялық тарихи даму барысында жер қыртысында болып өткен қозғалыстар өз ауқымындағы тау жыныстары қабаттарының астасу пішіндері мен айырылым бұзылыстарының жиынтығы тұрғысынан бір-бірінен анық ерекшеленетін ірі-ірі тектоникалық облыстар мен жүйелер тізбегін қалыптастырған. </w:t>
      </w:r>
    </w:p>
    <w:p w14:paraId="54D8FD0D" w14:textId="77777777" w:rsidR="00285319" w:rsidRPr="004D3734" w:rsidRDefault="00285319" w:rsidP="004D3734">
      <w:pPr>
        <w:pStyle w:val="a5"/>
        <w:spacing w:after="0" w:line="240" w:lineRule="auto"/>
        <w:ind w:left="0" w:firstLine="40"/>
        <w:jc w:val="both"/>
        <w:rPr>
          <w:rFonts w:ascii="Times New Roman" w:hAnsi="Times New Roman"/>
          <w:sz w:val="28"/>
          <w:szCs w:val="28"/>
          <w:lang w:val="kk-KZ"/>
        </w:rPr>
      </w:pPr>
      <w:r w:rsidRPr="004D3734">
        <w:rPr>
          <w:rFonts w:ascii="Times New Roman" w:hAnsi="Times New Roman"/>
          <w:sz w:val="28"/>
          <w:szCs w:val="28"/>
          <w:lang w:val="kk-KZ"/>
        </w:rPr>
        <w:t xml:space="preserve">          </w:t>
      </w:r>
      <w:r w:rsidRPr="004D3734">
        <w:rPr>
          <w:rStyle w:val="y2iqfc"/>
          <w:rFonts w:ascii="Times New Roman" w:hAnsi="Times New Roman"/>
          <w:sz w:val="28"/>
          <w:szCs w:val="28"/>
          <w:lang w:val="kk-KZ"/>
        </w:rPr>
        <w:t xml:space="preserve">Аймақтың қазіргі геоқұрылымдық келбеті жер қыртысының дамуының геотектоникалық режимі бойынша әртүрлі: субгеосинклинальды, субплатформалық және эпиплатформалық (орогендік) үш кезеңінің нәтижесінде құрылды. Оның қалыптасуы толығымен Іле мен Күнгей Алатауының </w:t>
      </w:r>
      <w:r w:rsidRPr="004D3734">
        <w:rPr>
          <w:rFonts w:ascii="Times New Roman" w:hAnsi="Times New Roman"/>
          <w:sz w:val="28"/>
          <w:szCs w:val="28"/>
          <w:lang w:val="kk-KZ"/>
        </w:rPr>
        <w:t xml:space="preserve">Шілікті-Кемін </w:t>
      </w:r>
      <w:r w:rsidRPr="004D3734">
        <w:rPr>
          <w:rStyle w:val="y2iqfc"/>
          <w:rFonts w:ascii="Times New Roman" w:hAnsi="Times New Roman"/>
          <w:sz w:val="28"/>
          <w:szCs w:val="28"/>
          <w:lang w:val="kk-KZ"/>
        </w:rPr>
        <w:t xml:space="preserve">грабенімен бөлінген тау жүйелерінің және солтүстіктен оларға іргелес жатқан Іле тау аралық ойпатының шығысында созылып жатқан бірінші ретті құрылымдардың дамуына байланысты.  </w:t>
      </w:r>
    </w:p>
    <w:p w14:paraId="2370B244" w14:textId="77777777" w:rsidR="00285319" w:rsidRPr="004D3734" w:rsidRDefault="00285319" w:rsidP="004D3734">
      <w:pPr>
        <w:spacing w:after="0" w:line="240" w:lineRule="auto"/>
        <w:ind w:firstLine="708"/>
        <w:jc w:val="both"/>
        <w:rPr>
          <w:rStyle w:val="y2iqfc"/>
          <w:rFonts w:ascii="Times New Roman" w:hAnsi="Times New Roman"/>
          <w:sz w:val="28"/>
          <w:szCs w:val="28"/>
          <w:lang w:val="kk-KZ"/>
        </w:rPr>
      </w:pPr>
      <w:r w:rsidRPr="004D3734">
        <w:rPr>
          <w:rStyle w:val="y2iqfc"/>
          <w:rFonts w:ascii="Times New Roman" w:hAnsi="Times New Roman"/>
          <w:sz w:val="28"/>
          <w:szCs w:val="28"/>
          <w:lang w:val="kk-KZ"/>
        </w:rPr>
        <w:t xml:space="preserve">Қазақстанның гравитациялық өрісі аумақтың геологиялық құрылымының барлық алуандығын көрсетеді. Гравитация аномалияларының сандық мәндері, пішіні мен таралуы бойынша Каспий теңізінің, Оралдың, Тұран тақтасының, Қазақ қалқаны, Алтай және Тянь-Шань жер қыртысының құрылымдарының құрылыс ерекшеліктерін ажыратады. </w:t>
      </w:r>
    </w:p>
    <w:p w14:paraId="3573ACAD" w14:textId="77777777" w:rsidR="00285319" w:rsidRPr="004D3734" w:rsidRDefault="00285319" w:rsidP="004D3734">
      <w:pPr>
        <w:spacing w:after="0" w:line="240" w:lineRule="auto"/>
        <w:ind w:firstLine="708"/>
        <w:jc w:val="both"/>
        <w:rPr>
          <w:rStyle w:val="y2iqfc"/>
          <w:rFonts w:ascii="Times New Roman" w:hAnsi="Times New Roman"/>
          <w:sz w:val="28"/>
          <w:szCs w:val="28"/>
          <w:lang w:val="kk-KZ"/>
        </w:rPr>
      </w:pPr>
      <w:r w:rsidRPr="004D3734">
        <w:rPr>
          <w:rStyle w:val="y2iqfc"/>
          <w:rFonts w:ascii="Times New Roman" w:hAnsi="Times New Roman"/>
          <w:sz w:val="28"/>
          <w:szCs w:val="28"/>
          <w:lang w:val="kk-KZ"/>
        </w:rPr>
        <w:t xml:space="preserve">Аймақтық тұрғыдан алғанда, Алматы геодинамикалық полигоны </w:t>
      </w:r>
      <w:r w:rsidR="00636CC1" w:rsidRPr="004D3734">
        <w:rPr>
          <w:rStyle w:val="y2iqfc"/>
          <w:rFonts w:ascii="Times New Roman" w:hAnsi="Times New Roman"/>
          <w:sz w:val="28"/>
          <w:szCs w:val="28"/>
          <w:lang w:val="kk-KZ"/>
        </w:rPr>
        <w:t xml:space="preserve">жер бедері </w:t>
      </w:r>
      <w:r w:rsidRPr="004D3734">
        <w:rPr>
          <w:rStyle w:val="y2iqfc"/>
          <w:rFonts w:ascii="Times New Roman" w:hAnsi="Times New Roman"/>
          <w:sz w:val="28"/>
          <w:szCs w:val="28"/>
          <w:lang w:val="kk-KZ"/>
        </w:rPr>
        <w:t xml:space="preserve">бойынша да, тектоникалық құрылымы, даму тарихы және геофизикалық сипаттамалары мен сейсмикалығы бойынша да бір-бірінен өте ерекшеленетін аумақтарды қамтиды. </w:t>
      </w:r>
    </w:p>
    <w:p w14:paraId="31B437C0" w14:textId="77777777" w:rsidR="00285319" w:rsidRPr="004D3734" w:rsidRDefault="00285319" w:rsidP="004D3734">
      <w:pPr>
        <w:spacing w:after="0" w:line="240" w:lineRule="auto"/>
        <w:ind w:firstLine="708"/>
        <w:jc w:val="both"/>
        <w:rPr>
          <w:rStyle w:val="y2iqfc"/>
          <w:rFonts w:ascii="Times New Roman" w:hAnsi="Times New Roman"/>
          <w:sz w:val="28"/>
          <w:szCs w:val="28"/>
          <w:lang w:val="kk-KZ"/>
        </w:rPr>
      </w:pPr>
      <w:r w:rsidRPr="004D3734">
        <w:rPr>
          <w:rStyle w:val="y2iqfc"/>
          <w:rFonts w:ascii="Times New Roman" w:hAnsi="Times New Roman"/>
          <w:sz w:val="28"/>
          <w:szCs w:val="28"/>
          <w:lang w:val="kk-KZ"/>
        </w:rPr>
        <w:t>Қарастырылып отырған аумақтың шектеулі көлеміне қарамастан, соңғысы өте күрделі тектоникалық құрылыммен сипатталады, бұл тұтастай алғанда Солтүстік Тянь-Шаньның айрықша белгісі болып табылады. Онда облыстың негізгі құрылымдарының даму тарихындағы негізгі кезеңдері көрсетілді. Бұл күрделілік тектоникалық дислокациялардың бірнеше қабаттасуына байланысты, олар әртүрлі жастағы құрылымдық едендерді құрады.</w:t>
      </w:r>
    </w:p>
    <w:p w14:paraId="69CB7E7D" w14:textId="77777777" w:rsidR="00285319" w:rsidRPr="004D3734" w:rsidRDefault="00285319" w:rsidP="004D3734">
      <w:pPr>
        <w:spacing w:after="0" w:line="240" w:lineRule="auto"/>
        <w:ind w:firstLine="709"/>
        <w:jc w:val="both"/>
        <w:rPr>
          <w:rStyle w:val="y2iqfc"/>
          <w:rFonts w:ascii="Times New Roman" w:hAnsi="Times New Roman"/>
          <w:sz w:val="28"/>
          <w:szCs w:val="28"/>
          <w:lang w:val="kk-KZ"/>
        </w:rPr>
      </w:pPr>
      <w:r w:rsidRPr="004D3734">
        <w:rPr>
          <w:rStyle w:val="y2iqfc"/>
          <w:rFonts w:ascii="Times New Roman" w:hAnsi="Times New Roman"/>
          <w:sz w:val="28"/>
          <w:szCs w:val="28"/>
          <w:lang w:val="kk-KZ"/>
        </w:rPr>
        <w:t>Аймақтың қатпарлы, негізінен кристалды геосинклинальды құрылымы гетерогенді құрылыммен және біркелкі емес консолидациямен (негізінен каледондық) сипатталады. Каледон қатпарының аяқталуы жоғарғы ордовиктің жинақталуынан кейін орын алды және төменгі палеозой қабаттарының қарқынды ұсақталуынан көрінді.</w:t>
      </w:r>
    </w:p>
    <w:p w14:paraId="3EC07506" w14:textId="77777777" w:rsidR="00285319" w:rsidRPr="004D3734" w:rsidRDefault="00285319" w:rsidP="004D3734">
      <w:pPr>
        <w:spacing w:after="0" w:line="240" w:lineRule="auto"/>
        <w:ind w:firstLine="708"/>
        <w:jc w:val="both"/>
        <w:rPr>
          <w:rFonts w:ascii="Times New Roman" w:hAnsi="Times New Roman"/>
          <w:sz w:val="28"/>
          <w:szCs w:val="28"/>
          <w:lang w:val="kk-KZ"/>
        </w:rPr>
      </w:pPr>
      <w:r w:rsidRPr="004D3734">
        <w:rPr>
          <w:rStyle w:val="y2iqfc"/>
          <w:rFonts w:ascii="Times New Roman" w:hAnsi="Times New Roman"/>
          <w:sz w:val="28"/>
          <w:szCs w:val="28"/>
          <w:lang w:val="kk-KZ"/>
        </w:rPr>
        <w:lastRenderedPageBreak/>
        <w:t xml:space="preserve">Сонымен бірге қазіргі Іле ойпаты мен </w:t>
      </w:r>
      <w:r w:rsidRPr="004D3734">
        <w:rPr>
          <w:rFonts w:ascii="Times New Roman" w:hAnsi="Times New Roman"/>
          <w:sz w:val="28"/>
          <w:szCs w:val="28"/>
          <w:lang w:val="kk-KZ"/>
        </w:rPr>
        <w:t xml:space="preserve">Шілікті-Кемін </w:t>
      </w:r>
      <w:r w:rsidRPr="004D3734">
        <w:rPr>
          <w:rStyle w:val="y2iqfc"/>
          <w:rFonts w:ascii="Times New Roman" w:hAnsi="Times New Roman"/>
          <w:sz w:val="28"/>
          <w:szCs w:val="28"/>
          <w:lang w:val="kk-KZ"/>
        </w:rPr>
        <w:t>грабенінің орнында Іле және Күнгей Алатау жоталарына ұқсас ірі антиклинориялар және олармен байланысты синклинориялар қалыптасты. Антиклинорияның синклинориямен конъюгациясы негізінен сублатитудинальды және солтүстік-шығыс соққысының терең жарылыстарымен өтті. Олар Солтүстік Тянь-Шаньның ірі палеозойлық құрылымдық элементтерінің қалыптасуын алдын ала анықтады</w:t>
      </w:r>
      <w:r w:rsidR="00EC701C" w:rsidRPr="004D3734">
        <w:rPr>
          <w:rFonts w:ascii="Times New Roman" w:hAnsi="Times New Roman"/>
          <w:sz w:val="28"/>
          <w:szCs w:val="28"/>
          <w:lang w:val="kk-KZ"/>
        </w:rPr>
        <w:t>.</w:t>
      </w:r>
      <w:r w:rsidRPr="004D3734">
        <w:rPr>
          <w:rFonts w:ascii="Times New Roman" w:hAnsi="Times New Roman"/>
          <w:sz w:val="28"/>
          <w:szCs w:val="28"/>
          <w:lang w:val="kk-KZ"/>
        </w:rPr>
        <w:t xml:space="preserve"> </w:t>
      </w:r>
    </w:p>
    <w:p w14:paraId="78564B6E" w14:textId="77777777" w:rsidR="00285319" w:rsidRPr="004D3734" w:rsidRDefault="00A94E0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Салыстырмалы түрде тар, ұзартылған Іле ойысы уақытына, жылдамдығына және шөгу тереңдігіне қарай ерекшеленетін бірнеше ірі блоктардан тұрады. Бұл палеозойдың қаңқалық құрылымдарының бағытына сәйкес келетін айқын айқын сызықтық бағдармен сипатталатын типтік тау аралық ойпаты: солтүстікте Жоңғар Алатауы және оңтүстігінде Іле Алатауы.</w:t>
      </w:r>
    </w:p>
    <w:p w14:paraId="2198BC84" w14:textId="77777777" w:rsidR="005E6295" w:rsidRPr="004D3734" w:rsidRDefault="005E629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Іле Алатауы жотасы – осьтік сызығы шамамен жотаның су алабымен сәйкес келетін және ендіктік бағыттағы үлкен блокты көтеріліс. Жотаның өзегі ежелгі, негізінен каледондық гранитоидтерден тұрады, олардың арасында төбе қалдықтарында кембрийге дейінгі жыныстардың ксенолиттері кездеседі. Жотаның құрылымындағы кейбір асимметрия байқалады, бұл оның қанаттарында шөгінділердің біркелкі жиналмауынан көрінеді</w:t>
      </w:r>
      <w:r w:rsidR="00FA02F2" w:rsidRPr="004D3734">
        <w:rPr>
          <w:rFonts w:ascii="Times New Roman" w:hAnsi="Times New Roman"/>
          <w:sz w:val="28"/>
          <w:szCs w:val="28"/>
          <w:lang w:val="kk-KZ"/>
        </w:rPr>
        <w:t xml:space="preserve"> [11].</w:t>
      </w:r>
    </w:p>
    <w:p w14:paraId="7B84C9AC" w14:textId="77777777" w:rsidR="005E6295" w:rsidRPr="004D3734" w:rsidRDefault="005E6295"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Бұл жұмыс үшін Іле жотасының орталық, ең биік таулы бөлігі шығыстан Талғардың оң жақты сілемді жыртылуымен, ал батыстан Үлкен Алматинка аңғарлары бойындағы солтүстік-шығыс сілемді жарылымдармен шектеседі. Проходная өзендері қызығушылық тудырады. Кейбір зерттеушілер Іле жотасының көрсетілген биік таулы бөлігін жоғары қарай сығылған тектоникалық сегмент ретінде қарастырады.</w:t>
      </w:r>
    </w:p>
    <w:p w14:paraId="3039D4C1" w14:textId="77777777" w:rsidR="00FF08A4" w:rsidRPr="004D3734" w:rsidRDefault="005E6295" w:rsidP="004D3734">
      <w:pPr>
        <w:spacing w:after="0" w:line="240" w:lineRule="auto"/>
        <w:ind w:firstLine="708"/>
        <w:jc w:val="both"/>
        <w:rPr>
          <w:rFonts w:ascii="Times New Roman" w:hAnsi="Times New Roman"/>
          <w:sz w:val="28"/>
          <w:szCs w:val="28"/>
          <w:lang w:val="kk-KZ"/>
        </w:rPr>
      </w:pPr>
      <w:r w:rsidRPr="004D3734">
        <w:rPr>
          <w:rFonts w:ascii="Times New Roman" w:hAnsi="Times New Roman"/>
          <w:sz w:val="28"/>
          <w:szCs w:val="28"/>
          <w:lang w:val="kk-KZ"/>
        </w:rPr>
        <w:t xml:space="preserve">Солтүстікте бұл сегмент Іле ойпатының оңтүстік бөлігі болып табылатын Алма-Ата ойпатымен байланысты және Алматы тереңдігінің бойымен жотаның солтүстік беткейінің солтүстікке қарай иілуін тіркейді. Қарастырылып отырған сегмент оңтүстіктен іргелес жатқан суб-кеңдік бағытталған Чилико-Кеминск грабенімен шектеледі, ол өз кезегінде оңтүстікте Күнгей-Алатау жотасымен түйіседі. Қарастырылып отырған аймақтағы жер қыртысының неотектоникалық қозғалысын зерттеушілер бірауыздан неогеннің басына қарай Іле ойпатының, Іле Алатауы жотасының, Шілікті-Кемін грабенінің және Күнгей Алатауының қазіргі құрылымдық бірліктері, жоталары диаметрі 270-350 км-ге жететін арка тәрізді көтеріліс </w:t>
      </w:r>
      <w:r w:rsidR="00FF08A4" w:rsidRPr="004D3734">
        <w:rPr>
          <w:rFonts w:ascii="Times New Roman" w:hAnsi="Times New Roman"/>
          <w:sz w:val="28"/>
          <w:szCs w:val="28"/>
          <w:lang w:val="kk-KZ"/>
        </w:rPr>
        <w:t>түріндегі ортақ құрылымға біріктірілді. Н.М. Чабдаров, бұл арканың орталық бөлігі кеңістіктік жағынан қазіргі Іле ойпатына сәйкес келеді. Қойманың солтүстік қанаты қазіргі Жоңғар Алатауы жотасы болды</w:t>
      </w:r>
      <w:r w:rsidR="00EC701C" w:rsidRPr="004D3734">
        <w:rPr>
          <w:rFonts w:ascii="Times New Roman" w:hAnsi="Times New Roman"/>
          <w:sz w:val="28"/>
          <w:szCs w:val="28"/>
          <w:lang w:val="kk-KZ"/>
        </w:rPr>
        <w:t>.</w:t>
      </w:r>
      <w:r w:rsidR="00FF08A4" w:rsidRPr="004D3734">
        <w:rPr>
          <w:rFonts w:ascii="Times New Roman" w:hAnsi="Times New Roman"/>
          <w:sz w:val="28"/>
          <w:szCs w:val="28"/>
          <w:lang w:val="kk-KZ"/>
        </w:rPr>
        <w:t xml:space="preserve">      </w:t>
      </w:r>
    </w:p>
    <w:p w14:paraId="35A3C0F6" w14:textId="77777777" w:rsidR="00FF08A4" w:rsidRPr="004D3734" w:rsidRDefault="00FF08A4" w:rsidP="004D3734">
      <w:pPr>
        <w:spacing w:after="0" w:line="240" w:lineRule="auto"/>
        <w:ind w:firstLine="708"/>
        <w:jc w:val="both"/>
        <w:rPr>
          <w:rFonts w:ascii="Times New Roman" w:hAnsi="Times New Roman"/>
          <w:sz w:val="28"/>
          <w:szCs w:val="28"/>
          <w:lang w:val="kk-KZ"/>
        </w:rPr>
      </w:pPr>
      <w:r w:rsidRPr="004D3734">
        <w:rPr>
          <w:rFonts w:ascii="Times New Roman" w:hAnsi="Times New Roman"/>
          <w:sz w:val="28"/>
          <w:szCs w:val="28"/>
          <w:lang w:val="kk-KZ"/>
        </w:rPr>
        <w:t xml:space="preserve">  Палеоген мен неоген шекарасында альпілік белсену кезеңі деп аталатын белсенді тектоникалық қозғалыстар кезеңі басталды. Қарастырылып отырған аймақта жер қыртысының қозғалуының осы дәуірін тудырған және онымен бірге болған тектоникалық процестер де оның жоғары сейсмикалық деңгейін анықтайтын қазіргі геодинамикалық жағдайды алдын ала анықтайды. Бұл кезеңде қойма ең ірі ежелгі жарықтар бойындағы әлсіреген аймақтар </w:t>
      </w:r>
      <w:r w:rsidRPr="004D3734">
        <w:rPr>
          <w:rFonts w:ascii="Times New Roman" w:hAnsi="Times New Roman"/>
          <w:sz w:val="28"/>
          <w:szCs w:val="28"/>
          <w:lang w:val="kk-KZ"/>
        </w:rPr>
        <w:lastRenderedPageBreak/>
        <w:t>бойымен ірі блоктарға бөлініп, тау аралық ойпаңдар мен жоталардың түзілуі басталады.</w:t>
      </w:r>
    </w:p>
    <w:p w14:paraId="662E76D4" w14:textId="77777777" w:rsidR="00FF08A4" w:rsidRPr="004D3734" w:rsidRDefault="00FF08A4" w:rsidP="004D3734">
      <w:pPr>
        <w:spacing w:after="0" w:line="240" w:lineRule="auto"/>
        <w:ind w:firstLine="709"/>
        <w:jc w:val="both"/>
        <w:rPr>
          <w:rFonts w:ascii="Times New Roman" w:hAnsi="Times New Roman"/>
          <w:sz w:val="28"/>
          <w:szCs w:val="28"/>
          <w:lang w:val="kk-KZ"/>
        </w:rPr>
      </w:pPr>
      <w:r w:rsidRPr="004D3734">
        <w:rPr>
          <w:rFonts w:ascii="Times New Roman" w:hAnsi="Times New Roman"/>
          <w:sz w:val="28"/>
          <w:szCs w:val="28"/>
          <w:lang w:val="kk-KZ"/>
        </w:rPr>
        <w:t>Бұл ретте жер бетінің көлденең қозғалыстарымен бірге төбенің жоғарғы бөлігінде созылу күштері басым болды, ал қойманың шеткі бөлігінде сығу күштері басым болды, бұл дифференциалды тік жылжуларды туғызды. Ірі құрылымдық бөлімшелердің бөлінуі Алматы жән</w:t>
      </w:r>
      <w:r w:rsidR="005C03B4" w:rsidRPr="004D3734">
        <w:rPr>
          <w:rFonts w:ascii="Times New Roman" w:hAnsi="Times New Roman"/>
          <w:sz w:val="28"/>
          <w:szCs w:val="28"/>
          <w:lang w:val="kk-KZ"/>
        </w:rPr>
        <w:t>е Іле терең жарылыстарында, Бора</w:t>
      </w:r>
      <w:r w:rsidRPr="004D3734">
        <w:rPr>
          <w:rFonts w:ascii="Times New Roman" w:hAnsi="Times New Roman"/>
          <w:sz w:val="28"/>
          <w:szCs w:val="28"/>
          <w:lang w:val="kk-KZ"/>
        </w:rPr>
        <w:t xml:space="preserve">лдай және Қаскелең аймақтық жарылымдарында, </w:t>
      </w:r>
      <w:r w:rsidR="005C03B4" w:rsidRPr="004D3734">
        <w:rPr>
          <w:rFonts w:ascii="Times New Roman" w:hAnsi="Times New Roman"/>
          <w:sz w:val="28"/>
          <w:szCs w:val="28"/>
          <w:lang w:val="kk-KZ"/>
        </w:rPr>
        <w:t>Шілік</w:t>
      </w:r>
      <w:r w:rsidRPr="004D3734">
        <w:rPr>
          <w:rFonts w:ascii="Times New Roman" w:hAnsi="Times New Roman"/>
          <w:sz w:val="28"/>
          <w:szCs w:val="28"/>
          <w:lang w:val="kk-KZ"/>
        </w:rPr>
        <w:t>-Кем</w:t>
      </w:r>
      <w:r w:rsidR="005C03B4" w:rsidRPr="004D3734">
        <w:rPr>
          <w:rFonts w:ascii="Times New Roman" w:hAnsi="Times New Roman"/>
          <w:sz w:val="28"/>
          <w:szCs w:val="28"/>
          <w:lang w:val="kk-KZ"/>
        </w:rPr>
        <w:t>і</w:t>
      </w:r>
      <w:r w:rsidRPr="004D3734">
        <w:rPr>
          <w:rFonts w:ascii="Times New Roman" w:hAnsi="Times New Roman"/>
          <w:sz w:val="28"/>
          <w:szCs w:val="28"/>
          <w:lang w:val="kk-KZ"/>
        </w:rPr>
        <w:t xml:space="preserve">н </w:t>
      </w:r>
      <w:r w:rsidR="005C03B4" w:rsidRPr="004D3734">
        <w:rPr>
          <w:rFonts w:ascii="Times New Roman" w:hAnsi="Times New Roman"/>
          <w:sz w:val="28"/>
          <w:szCs w:val="28"/>
          <w:lang w:val="kk-KZ"/>
        </w:rPr>
        <w:t>жарылымында</w:t>
      </w:r>
      <w:r w:rsidRPr="004D3734">
        <w:rPr>
          <w:rFonts w:ascii="Times New Roman" w:hAnsi="Times New Roman"/>
          <w:sz w:val="28"/>
          <w:szCs w:val="28"/>
          <w:lang w:val="kk-KZ"/>
        </w:rPr>
        <w:t xml:space="preserve"> және т.б.</w:t>
      </w:r>
    </w:p>
    <w:p w14:paraId="1F919E93" w14:textId="77777777" w:rsidR="00FF08A4" w:rsidRPr="004D3734" w:rsidRDefault="00FF08A4" w:rsidP="004D3734">
      <w:pPr>
        <w:spacing w:after="0" w:line="240" w:lineRule="auto"/>
        <w:ind w:firstLine="708"/>
        <w:jc w:val="both"/>
        <w:rPr>
          <w:rFonts w:ascii="Times New Roman" w:hAnsi="Times New Roman"/>
          <w:sz w:val="28"/>
          <w:szCs w:val="28"/>
          <w:lang w:val="kk-KZ"/>
        </w:rPr>
      </w:pPr>
      <w:r w:rsidRPr="004D3734">
        <w:rPr>
          <w:rFonts w:ascii="Times New Roman" w:hAnsi="Times New Roman"/>
          <w:sz w:val="28"/>
          <w:szCs w:val="28"/>
          <w:lang w:val="kk-KZ"/>
        </w:rPr>
        <w:t>Ірі жарылымдар – ені 0,3 км-ге дейін немесе одан да көп аймақтағы бір-біріне жақын орналасқан параллельді және қауырсынды жарылымдар жүйесі. Олардың бойындағы тік жылжулар бірнеше шақырымды құрады. Сонымен қатар, неотектоникалық кезеңде ауданның тектоникалық дамуының алдыңғы кезеңдерінде орын алған бұзылулардың барлығы дерлік жаңарды. Нәтижесінде «элементарлы» тектоникалық блоктардың ені 1,5 - 2,5 км және блоктардың бір-біріне қатысты тік жылжулары 200 м-ден аспайтын шағын блокты құрылым (</w:t>
      </w:r>
      <w:r w:rsidR="0007156F" w:rsidRPr="004D3734">
        <w:rPr>
          <w:rFonts w:ascii="Times New Roman" w:hAnsi="Times New Roman"/>
          <w:sz w:val="28"/>
          <w:szCs w:val="28"/>
          <w:lang w:val="kk-KZ"/>
        </w:rPr>
        <w:t>сур.</w:t>
      </w:r>
      <w:r w:rsidR="00AC1422" w:rsidRPr="004D3734">
        <w:rPr>
          <w:rFonts w:ascii="Times New Roman" w:hAnsi="Times New Roman"/>
          <w:sz w:val="28"/>
          <w:szCs w:val="28"/>
          <w:lang w:val="kk-KZ"/>
        </w:rPr>
        <w:t xml:space="preserve">1.5 және </w:t>
      </w:r>
      <w:r w:rsidRPr="004D3734">
        <w:rPr>
          <w:rFonts w:ascii="Times New Roman" w:hAnsi="Times New Roman"/>
          <w:sz w:val="28"/>
          <w:szCs w:val="28"/>
          <w:lang w:val="kk-KZ"/>
        </w:rPr>
        <w:t>1.</w:t>
      </w:r>
      <w:r w:rsidR="00735D3B" w:rsidRPr="004D3734">
        <w:rPr>
          <w:rFonts w:ascii="Times New Roman" w:hAnsi="Times New Roman"/>
          <w:sz w:val="28"/>
          <w:szCs w:val="28"/>
          <w:lang w:val="kk-KZ"/>
        </w:rPr>
        <w:t>6</w:t>
      </w:r>
      <w:r w:rsidRPr="004D3734">
        <w:rPr>
          <w:rFonts w:ascii="Times New Roman" w:hAnsi="Times New Roman"/>
          <w:sz w:val="28"/>
          <w:szCs w:val="28"/>
          <w:lang w:val="kk-KZ"/>
        </w:rPr>
        <w:t>) қалыптасты</w:t>
      </w:r>
      <w:r w:rsidR="00FA02F2" w:rsidRPr="004D3734">
        <w:rPr>
          <w:rFonts w:ascii="Times New Roman" w:hAnsi="Times New Roman"/>
          <w:sz w:val="28"/>
          <w:szCs w:val="28"/>
          <w:lang w:val="kk-KZ"/>
        </w:rPr>
        <w:t xml:space="preserve"> </w:t>
      </w:r>
      <w:r w:rsidR="00FA02F2" w:rsidRPr="004D3734">
        <w:rPr>
          <w:rStyle w:val="y2iqfc"/>
          <w:rFonts w:ascii="Times New Roman" w:hAnsi="Times New Roman"/>
          <w:sz w:val="28"/>
          <w:szCs w:val="28"/>
          <w:lang w:val="kk-KZ"/>
        </w:rPr>
        <w:t>[12].</w:t>
      </w:r>
    </w:p>
    <w:p w14:paraId="307D3509" w14:textId="77777777" w:rsidR="00EB32F2" w:rsidRPr="006816CB" w:rsidRDefault="00EB32F2" w:rsidP="00FF08A4">
      <w:pPr>
        <w:spacing w:after="0" w:line="240" w:lineRule="auto"/>
        <w:ind w:firstLine="708"/>
        <w:jc w:val="both"/>
        <w:rPr>
          <w:rFonts w:ascii="Times New Roman" w:hAnsi="Times New Roman"/>
          <w:sz w:val="28"/>
          <w:szCs w:val="28"/>
          <w:lang w:val="kk-KZ"/>
        </w:rPr>
      </w:pPr>
      <w:r w:rsidRPr="006816CB">
        <w:rPr>
          <w:noProof/>
          <w:sz w:val="28"/>
          <w:szCs w:val="28"/>
        </w:rPr>
        <w:drawing>
          <wp:anchor distT="0" distB="0" distL="114300" distR="114300" simplePos="0" relativeHeight="251769856" behindDoc="1" locked="0" layoutInCell="1" allowOverlap="1" wp14:anchorId="7EB3CEDD" wp14:editId="5313F66F">
            <wp:simplePos x="0" y="0"/>
            <wp:positionH relativeFrom="margin">
              <wp:posOffset>377190</wp:posOffset>
            </wp:positionH>
            <wp:positionV relativeFrom="paragraph">
              <wp:posOffset>299720</wp:posOffset>
            </wp:positionV>
            <wp:extent cx="5283200" cy="3857625"/>
            <wp:effectExtent l="19050" t="19050" r="12700" b="28575"/>
            <wp:wrapTight wrapText="bothSides">
              <wp:wrapPolygon edited="0">
                <wp:start x="-78" y="-107"/>
                <wp:lineTo x="-78" y="21653"/>
                <wp:lineTo x="21574" y="21653"/>
                <wp:lineTo x="21574" y="-107"/>
                <wp:lineTo x="-78" y="-107"/>
              </wp:wrapPolygon>
            </wp:wrapTight>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 cstate="print">
                      <a:extLst>
                        <a:ext uri="{28A0092B-C50C-407E-A947-70E740481C1C}">
                          <a14:useLocalDpi xmlns:a14="http://schemas.microsoft.com/office/drawing/2010/main" val="0"/>
                        </a:ext>
                      </a:extLst>
                    </a:blip>
                    <a:srcRect b="7296"/>
                    <a:stretch>
                      <a:fillRect/>
                    </a:stretch>
                  </pic:blipFill>
                  <pic:spPr bwMode="auto">
                    <a:xfrm>
                      <a:off x="0" y="0"/>
                      <a:ext cx="5283200" cy="3857625"/>
                    </a:xfrm>
                    <a:prstGeom prst="rect">
                      <a:avLst/>
                    </a:prstGeom>
                    <a:noFill/>
                    <a:ln w="317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14:paraId="4E68669F" w14:textId="77777777" w:rsidR="00EB32F2" w:rsidRPr="00EB32F2" w:rsidRDefault="0007156F" w:rsidP="00794FED">
      <w:pPr>
        <w:spacing w:after="0" w:line="240" w:lineRule="auto"/>
        <w:ind w:firstLine="708"/>
        <w:jc w:val="center"/>
        <w:rPr>
          <w:rFonts w:ascii="Times New Roman" w:hAnsi="Times New Roman"/>
          <w:sz w:val="28"/>
          <w:szCs w:val="28"/>
          <w:lang w:val="kk-KZ"/>
        </w:rPr>
      </w:pPr>
      <w:r>
        <w:rPr>
          <w:rFonts w:ascii="Times New Roman" w:hAnsi="Times New Roman"/>
          <w:sz w:val="28"/>
          <w:szCs w:val="28"/>
          <w:lang w:val="kk-KZ"/>
        </w:rPr>
        <w:t>С</w:t>
      </w:r>
      <w:r w:rsidRPr="00EB32F2">
        <w:rPr>
          <w:rFonts w:ascii="Times New Roman" w:hAnsi="Times New Roman"/>
          <w:sz w:val="28"/>
          <w:szCs w:val="28"/>
          <w:lang w:val="kk-KZ"/>
        </w:rPr>
        <w:t xml:space="preserve">урет </w:t>
      </w:r>
      <w:r w:rsidR="00EB32F2" w:rsidRPr="00EB32F2">
        <w:rPr>
          <w:rFonts w:ascii="Times New Roman" w:hAnsi="Times New Roman"/>
          <w:sz w:val="28"/>
          <w:szCs w:val="28"/>
          <w:lang w:val="kk-KZ"/>
        </w:rPr>
        <w:t>1.5 -</w:t>
      </w:r>
      <w:r>
        <w:rPr>
          <w:rFonts w:ascii="Times New Roman" w:hAnsi="Times New Roman"/>
          <w:sz w:val="28"/>
          <w:szCs w:val="28"/>
          <w:lang w:val="kk-KZ"/>
        </w:rPr>
        <w:t xml:space="preserve"> </w:t>
      </w:r>
      <w:r w:rsidR="00EB32F2" w:rsidRPr="00EB32F2">
        <w:rPr>
          <w:rFonts w:ascii="Times New Roman" w:hAnsi="Times New Roman"/>
          <w:sz w:val="28"/>
          <w:szCs w:val="28"/>
          <w:lang w:val="kk-KZ"/>
        </w:rPr>
        <w:t>Жарылым тектоникасының сызбасы</w:t>
      </w:r>
    </w:p>
    <w:p w14:paraId="1635BF20" w14:textId="77777777" w:rsidR="00EB32F2" w:rsidRPr="00794FED" w:rsidRDefault="00EB32F2" w:rsidP="00EB32F2">
      <w:pPr>
        <w:pStyle w:val="a3"/>
        <w:spacing w:after="0"/>
        <w:ind w:left="142" w:right="-2" w:hanging="142"/>
        <w:jc w:val="both"/>
        <w:rPr>
          <w:i/>
          <w:lang w:val="kk-KZ"/>
        </w:rPr>
      </w:pPr>
      <w:r w:rsidRPr="00794FED">
        <w:rPr>
          <w:i/>
          <w:lang w:val="kk-KZ"/>
        </w:rPr>
        <w:t xml:space="preserve">      I – Боралдай  төбелік көтерілім;  2 - Алматы тау етегіндегі жағалауындағы Тектоникалық блоктар: 1-кішіөзек;  II-Көкөзек; Ш-Боролдай; 1V -Қалалық; V-Алматы; V1 -Верненск; V II -Қаратұмсық; VIII- Аксай; 1Х-Акяар; Х-Бекер; Х1-Қотырбұлақ. 1-тұрақты түсу аймағы; 2-өтпелі тұрақсыз әртүрлі бағыттағы қозғалыс зоналары; 3-тұрақты көтерілу аймағы.</w:t>
      </w:r>
    </w:p>
    <w:p w14:paraId="26F1EE8A" w14:textId="77777777" w:rsidR="00EB32F2" w:rsidRPr="00EB32F2" w:rsidRDefault="00EB32F2" w:rsidP="00EB32F2">
      <w:pPr>
        <w:spacing w:after="0" w:line="240" w:lineRule="auto"/>
        <w:ind w:firstLine="708"/>
        <w:jc w:val="both"/>
        <w:rPr>
          <w:sz w:val="26"/>
          <w:szCs w:val="26"/>
          <w:lang w:val="kk-KZ"/>
        </w:rPr>
      </w:pPr>
    </w:p>
    <w:p w14:paraId="2A58FBA7" w14:textId="77777777" w:rsidR="00285319" w:rsidRPr="006816CB" w:rsidRDefault="00285319" w:rsidP="00285319">
      <w:pPr>
        <w:spacing w:line="240" w:lineRule="auto"/>
        <w:ind w:left="40" w:right="40" w:firstLine="539"/>
        <w:rPr>
          <w:rFonts w:ascii="Times New Roman" w:hAnsi="Times New Roman"/>
          <w:sz w:val="28"/>
          <w:szCs w:val="28"/>
          <w:lang w:val="kk-KZ"/>
        </w:rPr>
        <w:sectPr w:rsidR="00285319" w:rsidRPr="006816CB" w:rsidSect="00E21494">
          <w:headerReference w:type="default" r:id="rId14"/>
          <w:footerReference w:type="default" r:id="rId15"/>
          <w:pgSz w:w="11906" w:h="16838"/>
          <w:pgMar w:top="1134" w:right="850" w:bottom="1134" w:left="1701" w:header="708" w:footer="708" w:gutter="0"/>
          <w:pgNumType w:start="1"/>
          <w:cols w:space="708"/>
          <w:docGrid w:linePitch="360"/>
        </w:sectPr>
      </w:pPr>
    </w:p>
    <w:p w14:paraId="32BAEF24" w14:textId="77777777" w:rsidR="00285319" w:rsidRPr="006816CB" w:rsidRDefault="00285319" w:rsidP="00285319">
      <w:pPr>
        <w:spacing w:line="240" w:lineRule="auto"/>
        <w:ind w:left="40" w:right="40" w:firstLine="540"/>
        <w:rPr>
          <w:rFonts w:ascii="Times New Roman" w:hAnsi="Times New Roman"/>
          <w:sz w:val="28"/>
          <w:szCs w:val="28"/>
        </w:rPr>
      </w:pPr>
      <w:r w:rsidRPr="006816CB">
        <w:rPr>
          <w:rFonts w:ascii="Times New Roman" w:hAnsi="Times New Roman"/>
          <w:noProof/>
          <w:sz w:val="28"/>
          <w:szCs w:val="28"/>
        </w:rPr>
        <w:lastRenderedPageBreak/>
        <w:drawing>
          <wp:inline distT="0" distB="0" distL="0" distR="0" wp14:anchorId="3FE1EDCB" wp14:editId="596C6D0C">
            <wp:extent cx="8514272" cy="4899660"/>
            <wp:effectExtent l="0" t="0" r="1270" b="0"/>
            <wp:docPr id="247" name="Рисунок 247" descr="C:\Users\Куралай\Desktop\Защита 4.06.21\ватсап 1 глава\WhatsApp Image 2022-03-26 at 17.0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уралай\Desktop\Защита 4.06.21\ватсап 1 глава\WhatsApp Image 2022-03-26 at 17.01.18.jpeg"/>
                    <pic:cNvPicPr>
                      <a:picLocks noChangeAspect="1" noChangeArrowheads="1"/>
                    </pic:cNvPicPr>
                  </pic:nvPicPr>
                  <pic:blipFill rotWithShape="1">
                    <a:blip r:embed="rId16">
                      <a:extLst>
                        <a:ext uri="{28A0092B-C50C-407E-A947-70E740481C1C}">
                          <a14:useLocalDpi xmlns:a14="http://schemas.microsoft.com/office/drawing/2010/main" val="0"/>
                        </a:ext>
                      </a:extLst>
                    </a:blip>
                    <a:srcRect l="12776" t="9590" r="14114" b="19656"/>
                    <a:stretch/>
                  </pic:blipFill>
                  <pic:spPr bwMode="auto">
                    <a:xfrm>
                      <a:off x="0" y="0"/>
                      <a:ext cx="8521074" cy="4903574"/>
                    </a:xfrm>
                    <a:prstGeom prst="rect">
                      <a:avLst/>
                    </a:prstGeom>
                    <a:noFill/>
                    <a:ln>
                      <a:noFill/>
                    </a:ln>
                    <a:extLst>
                      <a:ext uri="{53640926-AAD7-44D8-BBD7-CCE9431645EC}">
                        <a14:shadowObscured xmlns:a14="http://schemas.microsoft.com/office/drawing/2010/main"/>
                      </a:ext>
                    </a:extLst>
                  </pic:spPr>
                </pic:pic>
              </a:graphicData>
            </a:graphic>
          </wp:inline>
        </w:drawing>
      </w:r>
    </w:p>
    <w:p w14:paraId="4874F7C4" w14:textId="77777777" w:rsidR="00285319" w:rsidRPr="006816CB" w:rsidRDefault="0007156F" w:rsidP="00285319">
      <w:pPr>
        <w:spacing w:line="240" w:lineRule="auto"/>
        <w:ind w:left="40" w:right="40" w:firstLine="540"/>
        <w:jc w:val="center"/>
        <w:rPr>
          <w:rFonts w:ascii="Times New Roman" w:hAnsi="Times New Roman"/>
          <w:sz w:val="28"/>
          <w:szCs w:val="28"/>
        </w:rPr>
      </w:pPr>
      <w:r>
        <w:rPr>
          <w:rFonts w:ascii="Times New Roman" w:hAnsi="Times New Roman"/>
          <w:sz w:val="28"/>
          <w:szCs w:val="28"/>
          <w:lang w:val="kk-KZ"/>
        </w:rPr>
        <w:t>С</w:t>
      </w:r>
      <w:r w:rsidRPr="006816CB">
        <w:rPr>
          <w:rFonts w:ascii="Times New Roman" w:hAnsi="Times New Roman"/>
          <w:sz w:val="28"/>
          <w:szCs w:val="28"/>
          <w:lang w:val="kk-KZ"/>
        </w:rPr>
        <w:t xml:space="preserve">урет </w:t>
      </w:r>
      <w:r w:rsidR="00697EEE" w:rsidRPr="006816CB">
        <w:rPr>
          <w:rFonts w:ascii="Times New Roman" w:hAnsi="Times New Roman"/>
          <w:sz w:val="28"/>
          <w:szCs w:val="28"/>
          <w:lang w:val="kk-KZ"/>
        </w:rPr>
        <w:t>1</w:t>
      </w:r>
      <w:r w:rsidR="00285319" w:rsidRPr="006816CB">
        <w:rPr>
          <w:rFonts w:ascii="Times New Roman" w:hAnsi="Times New Roman"/>
          <w:sz w:val="28"/>
          <w:szCs w:val="28"/>
        </w:rPr>
        <w:t>.</w:t>
      </w:r>
      <w:r w:rsidR="00AC1422">
        <w:rPr>
          <w:rFonts w:ascii="Times New Roman" w:hAnsi="Times New Roman"/>
          <w:sz w:val="28"/>
          <w:szCs w:val="28"/>
          <w:lang w:val="kk-KZ"/>
        </w:rPr>
        <w:t>6</w:t>
      </w:r>
      <w:r w:rsidR="00285319" w:rsidRPr="006816CB">
        <w:rPr>
          <w:rFonts w:ascii="Times New Roman" w:hAnsi="Times New Roman"/>
          <w:sz w:val="28"/>
          <w:szCs w:val="28"/>
          <w:lang w:val="kk-KZ"/>
        </w:rPr>
        <w:t xml:space="preserve"> </w:t>
      </w:r>
      <w:r w:rsidR="00285319" w:rsidRPr="006816CB">
        <w:rPr>
          <w:rFonts w:ascii="Times New Roman" w:hAnsi="Times New Roman"/>
          <w:sz w:val="28"/>
          <w:szCs w:val="28"/>
        </w:rPr>
        <w:t xml:space="preserve">- </w:t>
      </w:r>
      <w:r w:rsidR="00285319" w:rsidRPr="006816CB">
        <w:rPr>
          <w:rFonts w:ascii="Times New Roman" w:hAnsi="Times New Roman"/>
          <w:sz w:val="28"/>
          <w:szCs w:val="28"/>
          <w:lang w:val="kk-KZ"/>
        </w:rPr>
        <w:t>Қазақстан аймағының тектоникалық аудандастыру</w:t>
      </w:r>
      <w:r w:rsidR="00285319" w:rsidRPr="006816CB">
        <w:rPr>
          <w:rFonts w:ascii="Times New Roman" w:hAnsi="Times New Roman"/>
          <w:noProof/>
          <w:sz w:val="28"/>
          <w:szCs w:val="28"/>
        </w:rPr>
        <w:t xml:space="preserve"> </w:t>
      </w:r>
      <w:r w:rsidR="00285319" w:rsidRPr="006816CB">
        <w:rPr>
          <w:rFonts w:ascii="Times New Roman" w:hAnsi="Times New Roman"/>
          <w:noProof/>
          <w:sz w:val="28"/>
          <w:szCs w:val="28"/>
        </w:rPr>
        <mc:AlternateContent>
          <mc:Choice Requires="wps">
            <w:drawing>
              <wp:anchor distT="0" distB="0" distL="114300" distR="114300" simplePos="0" relativeHeight="251717632" behindDoc="0" locked="0" layoutInCell="1" allowOverlap="1" wp14:anchorId="2FA03935" wp14:editId="30BF638C">
                <wp:simplePos x="0" y="0"/>
                <wp:positionH relativeFrom="column">
                  <wp:posOffset>-291465</wp:posOffset>
                </wp:positionH>
                <wp:positionV relativeFrom="paragraph">
                  <wp:posOffset>2869565</wp:posOffset>
                </wp:positionV>
                <wp:extent cx="419100" cy="409575"/>
                <wp:effectExtent l="0" t="4445" r="0" b="0"/>
                <wp:wrapNone/>
                <wp:docPr id="24"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409575"/>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14:paraId="53204531" w14:textId="77777777" w:rsidR="00EB38CB" w:rsidRDefault="00EB38CB" w:rsidP="00285319">
                            <w:r>
                              <w:rPr>
                                <w:noProof/>
                              </w:rPr>
                              <w:t>43</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A03935" id="_x0000_t202" coordsize="21600,21600" o:spt="202" path="m,l,21600r21600,l21600,xe">
                <v:stroke joinstyle="miter"/>
                <v:path gradientshapeok="t" o:connecttype="rect"/>
              </v:shapetype>
              <v:shape id="Text Box 77" o:spid="_x0000_s1026" type="#_x0000_t202" style="position:absolute;left:0;text-align:left;margin-left:-22.95pt;margin-top:225.95pt;width:33pt;height:32.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" stroked="f" strokecolor="blue">
                <v:textbox style="layout-flow:vertical">
                  <w:txbxContent>
                    <w:p w14:paraId="53204531" w14:textId="77777777" w:rsidR="00EB38CB" w:rsidRDefault="00EB38CB" w:rsidP="00285319">
                      <w:r>
                        <w:rPr>
                          <w:noProof/>
                        </w:rPr>
                        <w:t>43</w:t>
                      </w:r>
                    </w:p>
                  </w:txbxContent>
                </v:textbox>
              </v:shape>
            </w:pict>
          </mc:Fallback>
        </mc:AlternateContent>
      </w:r>
    </w:p>
    <w:p w14:paraId="4A52032D" w14:textId="77777777" w:rsidR="00285319" w:rsidRPr="006816CB" w:rsidRDefault="00285319" w:rsidP="00285319">
      <w:pPr>
        <w:pStyle w:val="a3"/>
        <w:spacing w:after="0"/>
        <w:ind w:left="23" w:firstLine="720"/>
        <w:jc w:val="both"/>
        <w:rPr>
          <w:sz w:val="28"/>
          <w:szCs w:val="28"/>
        </w:rPr>
        <w:sectPr w:rsidR="00285319" w:rsidRPr="006816CB" w:rsidSect="00EC7C80">
          <w:pgSz w:w="16838" w:h="11906" w:orient="landscape"/>
          <w:pgMar w:top="851" w:right="1134" w:bottom="1418" w:left="1134" w:header="709" w:footer="709" w:gutter="0"/>
          <w:cols w:space="708"/>
          <w:docGrid w:linePitch="360"/>
        </w:sectPr>
      </w:pPr>
      <w:r w:rsidRPr="006816CB">
        <w:rPr>
          <w:sz w:val="28"/>
          <w:szCs w:val="28"/>
        </w:rPr>
        <w:br w:type="page"/>
      </w:r>
    </w:p>
    <w:p w14:paraId="4750C18B" w14:textId="77777777" w:rsidR="00AC1422" w:rsidRDefault="00AC1422" w:rsidP="004D3734">
      <w:pPr>
        <w:spacing w:after="0" w:line="240" w:lineRule="auto"/>
        <w:ind w:firstLine="708"/>
        <w:jc w:val="both"/>
        <w:rPr>
          <w:rStyle w:val="y2iqfc"/>
          <w:rFonts w:ascii="Times New Roman" w:hAnsi="Times New Roman"/>
          <w:sz w:val="28"/>
          <w:szCs w:val="28"/>
          <w:lang w:val="kk-KZ"/>
        </w:rPr>
      </w:pPr>
      <w:r w:rsidRPr="006816CB">
        <w:rPr>
          <w:rStyle w:val="af5"/>
          <w:rFonts w:ascii="Times New Roman" w:hAnsi="Times New Roman"/>
          <w:color w:val="auto"/>
          <w:sz w:val="28"/>
          <w:szCs w:val="28"/>
          <w:lang w:val="kk-KZ"/>
        </w:rPr>
        <w:lastRenderedPageBreak/>
        <w:t>Сейсмикасы.</w:t>
      </w:r>
      <w:r w:rsidRPr="006816CB">
        <w:rPr>
          <w:rFonts w:ascii="Times New Roman" w:hAnsi="Times New Roman"/>
          <w:sz w:val="28"/>
          <w:szCs w:val="28"/>
          <w:lang w:val="kk-KZ"/>
        </w:rPr>
        <w:t xml:space="preserve"> </w:t>
      </w:r>
      <w:r w:rsidRPr="006816CB">
        <w:rPr>
          <w:rStyle w:val="y2iqfc"/>
          <w:rFonts w:ascii="Times New Roman" w:hAnsi="Times New Roman"/>
          <w:sz w:val="28"/>
          <w:szCs w:val="28"/>
          <w:lang w:val="kk-KZ"/>
        </w:rPr>
        <w:t>Соңғы 150 жыл ішінде макросейсмикалық материалдарды талдау, сондай-ақ сейсмикалық станциялардың аймақтық желісінің аспаптық бақылау деректері негізінде Қазақстан аумағында жер сілкінісінің кеңістік пен уақыт бойынша таралуы зерттелді. Тарбағатай-Алтай, Жетісу-Алатау-Солтүстік Тянь-Шань, Қаратау, Каспий маңы төрт сейсмикалық аймақ бар.</w:t>
      </w:r>
    </w:p>
    <w:p w14:paraId="001DD66E" w14:textId="77777777" w:rsidR="00AC1422" w:rsidRPr="006816CB" w:rsidRDefault="00AC1422" w:rsidP="004D3734">
      <w:pPr>
        <w:spacing w:after="0" w:line="240" w:lineRule="auto"/>
        <w:ind w:firstLine="708"/>
        <w:jc w:val="both"/>
        <w:rPr>
          <w:rFonts w:ascii="Times New Roman" w:eastAsia="Arial" w:hAnsi="Times New Roman"/>
          <w:spacing w:val="3"/>
          <w:sz w:val="28"/>
          <w:szCs w:val="28"/>
          <w:lang w:val="kk-KZ"/>
        </w:rPr>
      </w:pPr>
      <w:r w:rsidRPr="006816CB">
        <w:rPr>
          <w:rStyle w:val="y2iqfc"/>
          <w:rFonts w:ascii="Times New Roman" w:hAnsi="Times New Roman"/>
          <w:sz w:val="28"/>
          <w:szCs w:val="28"/>
          <w:lang w:val="kk-KZ"/>
        </w:rPr>
        <w:t>Тарбағатай-Алтай аймағы белсенді терең жарылыстармен байланысты бірнеше ықтимал сейсмогендік аймақтарды қамтиды. Жалпы бұл аймақ</w:t>
      </w:r>
    </w:p>
    <w:p w14:paraId="13B7E0C7" w14:textId="77777777" w:rsidR="00AC1422" w:rsidRPr="006816CB" w:rsidRDefault="00AC1422" w:rsidP="004D3734">
      <w:pPr>
        <w:spacing w:after="0" w:line="240" w:lineRule="auto"/>
        <w:ind w:firstLine="23"/>
        <w:jc w:val="both"/>
        <w:rPr>
          <w:rStyle w:val="y2iqfc"/>
          <w:rFonts w:ascii="Times New Roman" w:hAnsi="Times New Roman"/>
          <w:sz w:val="28"/>
          <w:szCs w:val="28"/>
          <w:lang w:val="kk-KZ"/>
        </w:rPr>
      </w:pPr>
      <w:r w:rsidRPr="006816CB">
        <w:rPr>
          <w:rStyle w:val="y2iqfc"/>
          <w:rFonts w:ascii="Times New Roman" w:hAnsi="Times New Roman"/>
          <w:sz w:val="28"/>
          <w:szCs w:val="28"/>
          <w:lang w:val="kk-KZ"/>
        </w:rPr>
        <w:t>сейсмикалық жоғары деңгейімен ерекшеленбейді. Бұл өңірдегі ең күшті оқиға 1990 жылы 14 маусымда 8 балдық Жайсаң жер сілкінісі болды.</w:t>
      </w:r>
    </w:p>
    <w:p w14:paraId="1036E938" w14:textId="77777777" w:rsidR="00AC1422" w:rsidRPr="006816CB" w:rsidRDefault="00AC1422" w:rsidP="004D3734">
      <w:pPr>
        <w:spacing w:after="0" w:line="240" w:lineRule="auto"/>
        <w:ind w:firstLine="23"/>
        <w:jc w:val="both"/>
        <w:rPr>
          <w:rFonts w:ascii="Times New Roman" w:hAnsi="Times New Roman"/>
          <w:sz w:val="28"/>
          <w:szCs w:val="28"/>
          <w:lang w:val="kk-KZ"/>
        </w:rPr>
      </w:pPr>
      <w:r w:rsidRPr="006816CB">
        <w:rPr>
          <w:rStyle w:val="y2iqfc"/>
          <w:rFonts w:ascii="Times New Roman" w:hAnsi="Times New Roman"/>
          <w:sz w:val="28"/>
          <w:szCs w:val="28"/>
          <w:lang w:val="kk-KZ"/>
        </w:rPr>
        <w:t xml:space="preserve">            Екінші аймақ екі ірі сейсмикалық белсенді аймақтан – Солтүстік Тянь-Шань мен Жетісу-Алатаудан тұрады. Соңғы 120 жылда Солтүстік Тянь-Шань аймағы ең жоғары белсенділікпен сипатталды, мұнда ені 50 км жолақтағы күшті жер сілкінісінің ошақтары ендік бойынша созылады. Іле Алатауының Күнгей Алатауының және Қырғыз жотасының шығыс бөлігінің сейсмикалық жоғары аймақтары.</w:t>
      </w:r>
    </w:p>
    <w:p w14:paraId="259DD0A9" w14:textId="77777777" w:rsidR="00AC1422" w:rsidRPr="006816CB" w:rsidRDefault="00AC1422" w:rsidP="004D3734">
      <w:pPr>
        <w:pStyle w:val="a3"/>
        <w:spacing w:after="0"/>
        <w:ind w:firstLine="460"/>
        <w:jc w:val="both"/>
        <w:rPr>
          <w:sz w:val="28"/>
          <w:szCs w:val="28"/>
          <w:lang w:val="kk-KZ"/>
        </w:rPr>
      </w:pPr>
      <w:r w:rsidRPr="006816CB">
        <w:rPr>
          <w:rStyle w:val="y2iqfc"/>
          <w:sz w:val="28"/>
          <w:szCs w:val="28"/>
          <w:lang w:val="kk-KZ"/>
        </w:rPr>
        <w:tab/>
        <w:t>Бұл аудандарда апатты жер сілкінісі болды: Беловодск – 1885 жылғы 2 тамыз (9-10 балл); Верненск – 1887 жылғы 8 маусым (9-10 балл); Шілік – 1889 ж. 11 шілде (10 балл); Кемін – 1911 ж. 3 қаңтар (10-11 балл) (</w:t>
      </w:r>
      <w:r w:rsidR="0007156F">
        <w:rPr>
          <w:rStyle w:val="30"/>
          <w:sz w:val="28"/>
          <w:szCs w:val="28"/>
          <w:lang w:val="kk-KZ"/>
        </w:rPr>
        <w:t>сур.</w:t>
      </w:r>
      <w:r w:rsidR="0007156F" w:rsidRPr="006816CB">
        <w:rPr>
          <w:rStyle w:val="30"/>
          <w:sz w:val="28"/>
          <w:szCs w:val="28"/>
          <w:lang w:val="kk-KZ"/>
        </w:rPr>
        <w:t xml:space="preserve"> </w:t>
      </w:r>
      <w:r w:rsidRPr="006816CB">
        <w:rPr>
          <w:rStyle w:val="30"/>
          <w:sz w:val="28"/>
          <w:szCs w:val="28"/>
          <w:lang w:val="kk-KZ"/>
        </w:rPr>
        <w:t>1.</w:t>
      </w:r>
      <w:r>
        <w:rPr>
          <w:rStyle w:val="30"/>
          <w:sz w:val="28"/>
          <w:szCs w:val="28"/>
          <w:lang w:val="kk-KZ"/>
        </w:rPr>
        <w:t>7</w:t>
      </w:r>
      <w:r w:rsidRPr="006816CB">
        <w:rPr>
          <w:rStyle w:val="30"/>
          <w:sz w:val="28"/>
          <w:szCs w:val="28"/>
          <w:lang w:val="kk-KZ"/>
        </w:rPr>
        <w:t>)</w:t>
      </w:r>
      <w:r w:rsidRPr="006816CB">
        <w:rPr>
          <w:rStyle w:val="y2iqfc"/>
          <w:sz w:val="28"/>
          <w:szCs w:val="28"/>
          <w:lang w:val="kk-KZ"/>
        </w:rPr>
        <w:t>; Кемін-Шу – 1938 жылғы 20 маусым (8-9 балл); Жалаңаш-Тюп – 1978 ж. 25</w:t>
      </w:r>
      <w:r>
        <w:rPr>
          <w:rStyle w:val="y2iqfc"/>
          <w:sz w:val="28"/>
          <w:szCs w:val="28"/>
          <w:lang w:val="kk-KZ"/>
        </w:rPr>
        <w:t>-</w:t>
      </w:r>
      <w:r w:rsidRPr="00493CB3">
        <w:rPr>
          <w:rStyle w:val="y2iqfc"/>
          <w:sz w:val="28"/>
          <w:szCs w:val="28"/>
          <w:lang w:val="kk-KZ"/>
        </w:rPr>
        <w:t xml:space="preserve"> </w:t>
      </w:r>
      <w:r w:rsidRPr="006816CB">
        <w:rPr>
          <w:rStyle w:val="y2iqfc"/>
          <w:sz w:val="28"/>
          <w:szCs w:val="28"/>
          <w:lang w:val="kk-KZ"/>
        </w:rPr>
        <w:t>наурыз (8 балл); Байсоран – 1990 жыл, 12 қараша (8 балл). Қырғыз жотасының батыс шөгуі аз белсенді, бірақ мұнда 2003 жылы 23 мамырда Луговое жер сілкінісі (8 балл) болды</w:t>
      </w:r>
      <w:r w:rsidR="005C03B4">
        <w:rPr>
          <w:rStyle w:val="y2iqfc"/>
          <w:sz w:val="28"/>
          <w:szCs w:val="28"/>
          <w:lang w:val="kk-KZ"/>
        </w:rPr>
        <w:t xml:space="preserve"> </w:t>
      </w:r>
      <w:r w:rsidR="009926BD" w:rsidRPr="006E12E3">
        <w:rPr>
          <w:rStyle w:val="y2iqfc"/>
          <w:sz w:val="28"/>
          <w:szCs w:val="28"/>
          <w:lang w:val="kk-KZ"/>
        </w:rPr>
        <w:t>[</w:t>
      </w:r>
      <w:r w:rsidR="009926BD">
        <w:rPr>
          <w:rStyle w:val="y2iqfc"/>
          <w:sz w:val="28"/>
          <w:szCs w:val="28"/>
          <w:lang w:val="kk-KZ"/>
        </w:rPr>
        <w:t>1</w:t>
      </w:r>
      <w:r w:rsidR="00FB49E8">
        <w:rPr>
          <w:rStyle w:val="y2iqfc"/>
          <w:sz w:val="28"/>
          <w:szCs w:val="28"/>
          <w:lang w:val="kk-KZ"/>
        </w:rPr>
        <w:t>3</w:t>
      </w:r>
      <w:r w:rsidR="009926BD" w:rsidRPr="006E12E3">
        <w:rPr>
          <w:rStyle w:val="y2iqfc"/>
          <w:sz w:val="28"/>
          <w:szCs w:val="28"/>
          <w:lang w:val="kk-KZ"/>
        </w:rPr>
        <w:t>]</w:t>
      </w:r>
      <w:r w:rsidR="009926BD" w:rsidRPr="006816CB">
        <w:rPr>
          <w:rStyle w:val="y2iqfc"/>
          <w:sz w:val="28"/>
          <w:szCs w:val="28"/>
          <w:lang w:val="kk-KZ"/>
        </w:rPr>
        <w:t>.</w:t>
      </w:r>
    </w:p>
    <w:p w14:paraId="325A9BB9" w14:textId="77777777" w:rsidR="00F75CBA" w:rsidRPr="006816CB" w:rsidRDefault="00F75CBA" w:rsidP="00493CB3">
      <w:pPr>
        <w:pStyle w:val="a3"/>
        <w:spacing w:after="0"/>
        <w:ind w:left="20" w:right="20" w:firstLine="460"/>
        <w:jc w:val="center"/>
        <w:rPr>
          <w:sz w:val="28"/>
          <w:szCs w:val="28"/>
          <w:lang w:val="kk-KZ"/>
        </w:rPr>
      </w:pPr>
      <w:r w:rsidRPr="006816CB">
        <w:rPr>
          <w:noProof/>
          <w:sz w:val="28"/>
          <w:szCs w:val="28"/>
        </w:rPr>
        <w:drawing>
          <wp:anchor distT="0" distB="0" distL="114300" distR="114300" simplePos="0" relativeHeight="251725824" behindDoc="1" locked="0" layoutInCell="1" allowOverlap="1" wp14:anchorId="395ABBAA" wp14:editId="68DE3F5F">
            <wp:simplePos x="0" y="0"/>
            <wp:positionH relativeFrom="column">
              <wp:posOffset>3182620</wp:posOffset>
            </wp:positionH>
            <wp:positionV relativeFrom="paragraph">
              <wp:posOffset>160655</wp:posOffset>
            </wp:positionV>
            <wp:extent cx="2640965" cy="2185035"/>
            <wp:effectExtent l="19050" t="0" r="6985" b="0"/>
            <wp:wrapTight wrapText="bothSides">
              <wp:wrapPolygon edited="0">
                <wp:start x="-156" y="0"/>
                <wp:lineTo x="-156" y="21468"/>
                <wp:lineTo x="21657" y="21468"/>
                <wp:lineTo x="21657" y="0"/>
                <wp:lineTo x="-156" y="0"/>
              </wp:wrapPolygon>
            </wp:wrapTight>
            <wp:docPr id="252" name="Рисунок 252" descr="C:\Documents and Settings\Администратор\Рабочий стол\земл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Администратор\Рабочий стол\земля-4.jpg"/>
                    <pic:cNvPicPr>
                      <a:picLocks noChangeAspect="1" noChangeArrowheads="1"/>
                    </pic:cNvPicPr>
                  </pic:nvPicPr>
                  <pic:blipFill>
                    <a:blip r:embed="rId17" cstate="print"/>
                    <a:srcRect/>
                    <a:stretch>
                      <a:fillRect/>
                    </a:stretch>
                  </pic:blipFill>
                  <pic:spPr bwMode="auto">
                    <a:xfrm>
                      <a:off x="0" y="0"/>
                      <a:ext cx="2640965" cy="2185035"/>
                    </a:xfrm>
                    <a:prstGeom prst="rect">
                      <a:avLst/>
                    </a:prstGeom>
                    <a:noFill/>
                    <a:ln w="9525">
                      <a:noFill/>
                      <a:miter lim="800000"/>
                      <a:headEnd/>
                      <a:tailEnd/>
                    </a:ln>
                  </pic:spPr>
                </pic:pic>
              </a:graphicData>
            </a:graphic>
          </wp:anchor>
        </w:drawing>
      </w:r>
      <w:r w:rsidRPr="006816CB">
        <w:rPr>
          <w:noProof/>
          <w:sz w:val="28"/>
          <w:szCs w:val="28"/>
        </w:rPr>
        <w:drawing>
          <wp:anchor distT="0" distB="0" distL="114300" distR="114300" simplePos="0" relativeHeight="251724800" behindDoc="1" locked="0" layoutInCell="1" allowOverlap="1" wp14:anchorId="31321ED1" wp14:editId="6AD502B4">
            <wp:simplePos x="0" y="0"/>
            <wp:positionH relativeFrom="column">
              <wp:posOffset>-46990</wp:posOffset>
            </wp:positionH>
            <wp:positionV relativeFrom="paragraph">
              <wp:posOffset>160655</wp:posOffset>
            </wp:positionV>
            <wp:extent cx="3056255" cy="2157730"/>
            <wp:effectExtent l="19050" t="0" r="0" b="0"/>
            <wp:wrapTight wrapText="bothSides">
              <wp:wrapPolygon edited="0">
                <wp:start x="-135" y="0"/>
                <wp:lineTo x="-135" y="21358"/>
                <wp:lineTo x="21542" y="21358"/>
                <wp:lineTo x="21542" y="0"/>
                <wp:lineTo x="-135" y="0"/>
              </wp:wrapPolygon>
            </wp:wrapTight>
            <wp:docPr id="253" name="Рисунок 253" descr="C:\Documents and Settings\Администратор\Рабочий стол\Землетря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Администратор\Рабочий стол\Землетряс-2.jpg"/>
                    <pic:cNvPicPr>
                      <a:picLocks noChangeAspect="1" noChangeArrowheads="1"/>
                    </pic:cNvPicPr>
                  </pic:nvPicPr>
                  <pic:blipFill>
                    <a:blip r:embed="rId18" cstate="print"/>
                    <a:srcRect/>
                    <a:stretch>
                      <a:fillRect/>
                    </a:stretch>
                  </pic:blipFill>
                  <pic:spPr bwMode="auto">
                    <a:xfrm>
                      <a:off x="0" y="0"/>
                      <a:ext cx="3056255" cy="2157730"/>
                    </a:xfrm>
                    <a:prstGeom prst="rect">
                      <a:avLst/>
                    </a:prstGeom>
                    <a:noFill/>
                    <a:ln w="9525">
                      <a:noFill/>
                      <a:miter lim="800000"/>
                      <a:headEnd/>
                      <a:tailEnd/>
                    </a:ln>
                  </pic:spPr>
                </pic:pic>
              </a:graphicData>
            </a:graphic>
          </wp:anchor>
        </w:drawing>
      </w:r>
      <w:r w:rsidR="009C5831" w:rsidRPr="006816CB">
        <w:rPr>
          <w:rStyle w:val="30"/>
          <w:sz w:val="28"/>
          <w:szCs w:val="28"/>
          <w:lang w:val="kk-KZ"/>
        </w:rPr>
        <w:t>Сурет</w:t>
      </w:r>
      <w:r w:rsidRPr="006816CB">
        <w:rPr>
          <w:rStyle w:val="30"/>
          <w:sz w:val="28"/>
          <w:szCs w:val="28"/>
          <w:lang w:val="kk-KZ"/>
        </w:rPr>
        <w:t xml:space="preserve"> 1.</w:t>
      </w:r>
      <w:r w:rsidR="00735D3B">
        <w:rPr>
          <w:rStyle w:val="30"/>
          <w:sz w:val="28"/>
          <w:szCs w:val="28"/>
          <w:lang w:val="kk-KZ"/>
        </w:rPr>
        <w:t>7</w:t>
      </w:r>
      <w:r w:rsidRPr="006816CB">
        <w:rPr>
          <w:rStyle w:val="30"/>
          <w:sz w:val="28"/>
          <w:szCs w:val="28"/>
          <w:lang w:val="kk-KZ"/>
        </w:rPr>
        <w:t xml:space="preserve">- </w:t>
      </w:r>
      <w:r w:rsidR="009C5831" w:rsidRPr="006816CB">
        <w:rPr>
          <w:rStyle w:val="30"/>
          <w:sz w:val="28"/>
          <w:szCs w:val="28"/>
          <w:lang w:val="kk-KZ"/>
        </w:rPr>
        <w:t>Кемін жерсілкінісі</w:t>
      </w:r>
      <w:r w:rsidRPr="006816CB">
        <w:rPr>
          <w:rStyle w:val="30"/>
          <w:sz w:val="28"/>
          <w:szCs w:val="28"/>
          <w:lang w:val="kk-KZ"/>
        </w:rPr>
        <w:t>:</w:t>
      </w:r>
    </w:p>
    <w:p w14:paraId="5914DA54" w14:textId="77777777" w:rsidR="00F75CBA" w:rsidRPr="006816CB" w:rsidRDefault="00F75CBA" w:rsidP="00493CB3">
      <w:pPr>
        <w:pStyle w:val="14"/>
        <w:shd w:val="clear" w:color="auto" w:fill="auto"/>
        <w:spacing w:line="240" w:lineRule="auto"/>
        <w:rPr>
          <w:sz w:val="28"/>
          <w:szCs w:val="28"/>
          <w:lang w:val="kk-KZ"/>
        </w:rPr>
      </w:pPr>
      <w:r w:rsidRPr="006816CB">
        <w:rPr>
          <w:rStyle w:val="af3"/>
          <w:rFonts w:eastAsiaTheme="minorHAnsi"/>
          <w:lang w:val="kk-KZ"/>
        </w:rPr>
        <w:t xml:space="preserve">а) </w:t>
      </w:r>
      <w:r w:rsidR="009C5831" w:rsidRPr="006816CB">
        <w:rPr>
          <w:rStyle w:val="af3"/>
          <w:rFonts w:eastAsiaTheme="minorHAnsi"/>
          <w:lang w:val="kk-KZ"/>
        </w:rPr>
        <w:t>жерсілкініс ошағы</w:t>
      </w:r>
      <w:r w:rsidRPr="006816CB">
        <w:rPr>
          <w:rStyle w:val="af3"/>
          <w:rFonts w:eastAsiaTheme="minorHAnsi"/>
          <w:lang w:val="kk-KZ"/>
        </w:rPr>
        <w:t xml:space="preserve">; б) </w:t>
      </w:r>
      <w:r w:rsidR="009C5831" w:rsidRPr="006816CB">
        <w:rPr>
          <w:rStyle w:val="af3"/>
          <w:rFonts w:eastAsiaTheme="minorHAnsi"/>
          <w:lang w:val="kk-KZ"/>
        </w:rPr>
        <w:t>жерсілкініс апаты</w:t>
      </w:r>
    </w:p>
    <w:p w14:paraId="1008A55B" w14:textId="77777777" w:rsidR="00285319" w:rsidRPr="004D3734" w:rsidRDefault="00285319" w:rsidP="00285319">
      <w:pPr>
        <w:spacing w:after="0" w:line="240" w:lineRule="auto"/>
        <w:ind w:firstLine="708"/>
        <w:jc w:val="both"/>
        <w:rPr>
          <w:rFonts w:ascii="Times New Roman" w:hAnsi="Times New Roman"/>
          <w:sz w:val="28"/>
          <w:szCs w:val="28"/>
          <w:lang w:val="kk-KZ"/>
        </w:rPr>
      </w:pPr>
      <w:r w:rsidRPr="004D3734">
        <w:rPr>
          <w:rStyle w:val="y2iqfc"/>
          <w:rFonts w:ascii="Times New Roman" w:hAnsi="Times New Roman"/>
          <w:sz w:val="28"/>
          <w:szCs w:val="28"/>
          <w:lang w:val="kk-KZ"/>
        </w:rPr>
        <w:t>Жетісу-Алатау сейсмикалық белсенді аймағының да ендіктік бағдары бар. Мұндағы күшті жер сілкіністерінің көпшілігі тау жүйесінің оңтүстік бөлігінде орналасқан, ҚХР шегінде Боро-Хоро жотасының бойымен шығысқа қарай созылған жолақты құрайды. 1970 жылдардың аяғынан бастап Жетісу-Алатау аймағының батыс бөлігінің жандануы байқалды (алты баллдық: Бақанас – 1979 ж., Текелі – 1993 ж. және басқа да күші аз жер сілкінісі).</w:t>
      </w:r>
    </w:p>
    <w:p w14:paraId="36BC498F" w14:textId="77777777" w:rsidR="00285319" w:rsidRPr="004D3734" w:rsidRDefault="00285319" w:rsidP="00285319">
      <w:pPr>
        <w:spacing w:after="0" w:line="240" w:lineRule="auto"/>
        <w:ind w:firstLine="709"/>
        <w:jc w:val="both"/>
        <w:rPr>
          <w:rFonts w:ascii="Times New Roman" w:hAnsi="Times New Roman"/>
          <w:lang w:val="kk-KZ"/>
        </w:rPr>
      </w:pPr>
      <w:r w:rsidRPr="004D3734">
        <w:rPr>
          <w:rStyle w:val="y2iqfc"/>
          <w:rFonts w:ascii="Times New Roman" w:hAnsi="Times New Roman"/>
          <w:sz w:val="28"/>
          <w:szCs w:val="28"/>
          <w:lang w:val="kk-KZ"/>
        </w:rPr>
        <w:t xml:space="preserve">Қаратау-Талас сейсмикалық белсенді аймағының шегінде Қызылқұм және Шатқалы-Құрамын аймақтары ерекшеленеді. Олардың біріншісі әлсіз </w:t>
      </w:r>
      <w:r w:rsidRPr="004D3734">
        <w:rPr>
          <w:rStyle w:val="y2iqfc"/>
          <w:rFonts w:ascii="Times New Roman" w:hAnsi="Times New Roman"/>
          <w:sz w:val="28"/>
          <w:szCs w:val="28"/>
          <w:lang w:val="kk-KZ"/>
        </w:rPr>
        <w:lastRenderedPageBreak/>
        <w:t>жер сілкінісімен сейсмикалық белсенділіктің төмен деңгейімен сипатталады. Екіншісі Ташкент (1868, 1886, 1966) және басқалары сияқты ірі жер сілкіністерімен (5-7 және одан да көп балл) сенімді түрде қадағаланады.</w:t>
      </w:r>
    </w:p>
    <w:p w14:paraId="705EC0F2" w14:textId="77777777" w:rsidR="00285319" w:rsidRPr="004D3734" w:rsidRDefault="00285319" w:rsidP="00285319">
      <w:pPr>
        <w:spacing w:after="0" w:line="240" w:lineRule="auto"/>
        <w:ind w:firstLine="709"/>
        <w:jc w:val="both"/>
        <w:rPr>
          <w:rFonts w:ascii="Times New Roman" w:hAnsi="Times New Roman"/>
          <w:lang w:val="kk-KZ"/>
        </w:rPr>
      </w:pPr>
      <w:r w:rsidRPr="004D3734">
        <w:rPr>
          <w:rStyle w:val="y2iqfc"/>
          <w:rFonts w:ascii="Times New Roman" w:hAnsi="Times New Roman"/>
          <w:sz w:val="28"/>
          <w:szCs w:val="28"/>
          <w:lang w:val="kk-KZ"/>
        </w:rPr>
        <w:t>Қазақстанның кең-байтақ аумағында сейсмикалық қауіптілік біркелкі таралмаған. Сейсмиканың жоғары деңгейі Қазақстанның оңтүстігі мен оңтүстік-шығысындағы таулы аймақтарға тән, мұнда соңғы 140 жылда эпицентрінде қарқындылығы 8 баллдан кем емес 11 жер сілкінісі болды.</w:t>
      </w:r>
    </w:p>
    <w:p w14:paraId="7E1D077C" w14:textId="77777777" w:rsidR="00285319" w:rsidRPr="004D3734" w:rsidRDefault="006C7F1C" w:rsidP="00285319">
      <w:pPr>
        <w:spacing w:after="0" w:line="240" w:lineRule="auto"/>
        <w:ind w:firstLine="459"/>
        <w:jc w:val="both"/>
        <w:rPr>
          <w:rStyle w:val="101"/>
          <w:sz w:val="28"/>
          <w:szCs w:val="28"/>
          <w:lang w:val="kk-KZ"/>
        </w:rPr>
      </w:pPr>
      <w:r w:rsidRPr="004D3734">
        <w:rPr>
          <w:rStyle w:val="y2iqfc"/>
          <w:rFonts w:ascii="Times New Roman" w:hAnsi="Times New Roman"/>
          <w:sz w:val="28"/>
          <w:szCs w:val="28"/>
          <w:lang w:val="kk-KZ"/>
        </w:rPr>
        <w:t xml:space="preserve">  </w:t>
      </w:r>
      <w:r w:rsidR="00285319" w:rsidRPr="004D3734">
        <w:rPr>
          <w:rStyle w:val="y2iqfc"/>
          <w:rFonts w:ascii="Times New Roman" w:hAnsi="Times New Roman"/>
          <w:sz w:val="28"/>
          <w:szCs w:val="28"/>
          <w:lang w:val="kk-KZ"/>
        </w:rPr>
        <w:t xml:space="preserve">Осыған сүйене отырып, мұндай оқиғалардың орташа қайталану уақыты 10-15 жыл деп болжауға болады. Күштілігі аз жер сілкінісінің уақыт бойынша бөлінуінде белгілі бір тәртіп бар – жекелеген аймақтар мен аймақтардың сейсмикалық белсенділігінде белсендіру </w:t>
      </w:r>
      <w:r w:rsidR="00933EA2" w:rsidRPr="004D3734">
        <w:rPr>
          <w:rStyle w:val="y2iqfc"/>
          <w:rFonts w:ascii="Times New Roman" w:hAnsi="Times New Roman"/>
          <w:sz w:val="28"/>
          <w:szCs w:val="28"/>
          <w:lang w:val="kk-KZ"/>
        </w:rPr>
        <w:t>және тыныштық кезеңдері болады</w:t>
      </w:r>
      <w:r w:rsidR="00285319" w:rsidRPr="004D3734">
        <w:rPr>
          <w:rStyle w:val="y2iqfc"/>
          <w:rFonts w:ascii="Times New Roman" w:hAnsi="Times New Roman"/>
          <w:sz w:val="28"/>
          <w:szCs w:val="28"/>
          <w:lang w:val="kk-KZ"/>
        </w:rPr>
        <w:t>.</w:t>
      </w:r>
    </w:p>
    <w:p w14:paraId="3AB51EC0" w14:textId="77777777" w:rsidR="00285319" w:rsidRPr="004D3734" w:rsidRDefault="006C7F1C" w:rsidP="00285319">
      <w:pPr>
        <w:spacing w:after="0" w:line="240" w:lineRule="auto"/>
        <w:ind w:firstLine="459"/>
        <w:jc w:val="both"/>
        <w:rPr>
          <w:rFonts w:ascii="Times New Roman" w:hAnsi="Times New Roman"/>
          <w:sz w:val="28"/>
          <w:szCs w:val="28"/>
          <w:lang w:val="kk-KZ"/>
        </w:rPr>
      </w:pPr>
      <w:r w:rsidRPr="004D3734">
        <w:rPr>
          <w:rStyle w:val="y2iqfc"/>
          <w:rFonts w:ascii="Times New Roman" w:hAnsi="Times New Roman"/>
          <w:sz w:val="28"/>
          <w:szCs w:val="28"/>
          <w:lang w:val="kk-KZ"/>
        </w:rPr>
        <w:t xml:space="preserve">  </w:t>
      </w:r>
      <w:r w:rsidR="00285319" w:rsidRPr="004D3734">
        <w:rPr>
          <w:rStyle w:val="y2iqfc"/>
          <w:rFonts w:ascii="Times New Roman" w:hAnsi="Times New Roman"/>
          <w:sz w:val="28"/>
          <w:szCs w:val="28"/>
          <w:lang w:val="kk-KZ"/>
        </w:rPr>
        <w:t>Алматы облысы мен Алматы қаласының аумағын қамтитын Солтүстік Тянь-Шань аймағы бүкіл Орта Азиядағы сейсмикалық қауіпті аймақтардың бірі болып табылады.</w:t>
      </w:r>
    </w:p>
    <w:p w14:paraId="51698B95" w14:textId="77777777" w:rsidR="00285319" w:rsidRPr="004D3734" w:rsidRDefault="006C7F1C" w:rsidP="006C7F1C">
      <w:pPr>
        <w:spacing w:after="0" w:line="240" w:lineRule="auto"/>
        <w:ind w:firstLine="460"/>
        <w:jc w:val="both"/>
        <w:rPr>
          <w:rFonts w:ascii="Times New Roman" w:hAnsi="Times New Roman"/>
          <w:lang w:val="kk-KZ"/>
        </w:rPr>
      </w:pPr>
      <w:r w:rsidRPr="004D3734">
        <w:rPr>
          <w:rStyle w:val="y2iqfc"/>
          <w:rFonts w:ascii="Times New Roman" w:hAnsi="Times New Roman"/>
          <w:b/>
          <w:i/>
          <w:sz w:val="28"/>
          <w:szCs w:val="28"/>
          <w:lang w:val="kk-KZ"/>
        </w:rPr>
        <w:t xml:space="preserve">  </w:t>
      </w:r>
      <w:r w:rsidR="00285319" w:rsidRPr="004D3734">
        <w:rPr>
          <w:rStyle w:val="y2iqfc"/>
          <w:rFonts w:ascii="Times New Roman" w:hAnsi="Times New Roman"/>
          <w:b/>
          <w:i/>
          <w:sz w:val="28"/>
          <w:szCs w:val="28"/>
          <w:lang w:val="kk-KZ"/>
        </w:rPr>
        <w:t>Жер қыртысының қазіргі қозғалыстары (СДЗК).</w:t>
      </w:r>
      <w:r w:rsidR="00285319" w:rsidRPr="004D3734">
        <w:rPr>
          <w:rStyle w:val="y2iqfc"/>
          <w:rFonts w:ascii="Times New Roman" w:hAnsi="Times New Roman"/>
          <w:sz w:val="28"/>
          <w:szCs w:val="28"/>
          <w:lang w:val="kk-KZ"/>
        </w:rPr>
        <w:t xml:space="preserve"> Сейсмикалық қазіргі тектоникалық қозғалыстардың қарқындылығының сезімтал көрсеткіштерінің бірі болып табылады және зерттелетін аумақтың сейсмикалығын сипаттайтын барлық деректер жер қыртысының жас қозғалыстарын зерттеу үшін де өте қызықты (</w:t>
      </w:r>
      <w:r w:rsidR="0007156F" w:rsidRPr="004D3734">
        <w:rPr>
          <w:rStyle w:val="y2iqfc"/>
          <w:rFonts w:ascii="Times New Roman" w:hAnsi="Times New Roman"/>
          <w:sz w:val="28"/>
          <w:szCs w:val="28"/>
          <w:lang w:val="kk-KZ"/>
        </w:rPr>
        <w:t xml:space="preserve">сур. </w:t>
      </w:r>
      <w:r w:rsidR="00697EEE" w:rsidRPr="004D3734">
        <w:rPr>
          <w:rStyle w:val="y2iqfc"/>
          <w:rFonts w:ascii="Times New Roman" w:hAnsi="Times New Roman"/>
          <w:sz w:val="28"/>
          <w:szCs w:val="28"/>
          <w:lang w:val="kk-KZ"/>
        </w:rPr>
        <w:t>1</w:t>
      </w:r>
      <w:r w:rsidR="00285319" w:rsidRPr="004D3734">
        <w:rPr>
          <w:rStyle w:val="y2iqfc"/>
          <w:rFonts w:ascii="Times New Roman" w:hAnsi="Times New Roman"/>
          <w:sz w:val="28"/>
          <w:szCs w:val="28"/>
          <w:lang w:val="kk-KZ"/>
        </w:rPr>
        <w:t>.</w:t>
      </w:r>
      <w:r w:rsidR="00AC1422" w:rsidRPr="004D3734">
        <w:rPr>
          <w:rStyle w:val="y2iqfc"/>
          <w:rFonts w:ascii="Times New Roman" w:hAnsi="Times New Roman"/>
          <w:sz w:val="28"/>
          <w:szCs w:val="28"/>
          <w:lang w:val="kk-KZ"/>
        </w:rPr>
        <w:t>8</w:t>
      </w:r>
      <w:r w:rsidR="00285319" w:rsidRPr="004D3734">
        <w:rPr>
          <w:rStyle w:val="y2iqfc"/>
          <w:rFonts w:ascii="Times New Roman" w:hAnsi="Times New Roman"/>
          <w:sz w:val="28"/>
          <w:szCs w:val="28"/>
          <w:lang w:val="kk-KZ"/>
        </w:rPr>
        <w:t>).</w:t>
      </w:r>
    </w:p>
    <w:p w14:paraId="591CB92E" w14:textId="77777777" w:rsidR="00285319" w:rsidRPr="004D3734" w:rsidRDefault="006C7F1C" w:rsidP="00285319">
      <w:pPr>
        <w:spacing w:after="0" w:line="240" w:lineRule="auto"/>
        <w:ind w:firstLine="460"/>
        <w:jc w:val="both"/>
        <w:rPr>
          <w:rFonts w:ascii="Times New Roman" w:hAnsi="Times New Roman"/>
          <w:sz w:val="28"/>
          <w:szCs w:val="28"/>
          <w:lang w:val="kk-KZ"/>
        </w:rPr>
      </w:pPr>
      <w:r w:rsidRPr="004D3734">
        <w:rPr>
          <w:rStyle w:val="y2iqfc"/>
          <w:rFonts w:ascii="Times New Roman" w:hAnsi="Times New Roman"/>
          <w:sz w:val="28"/>
          <w:szCs w:val="28"/>
          <w:lang w:val="kk-KZ"/>
        </w:rPr>
        <w:t xml:space="preserve">  </w:t>
      </w:r>
      <w:r w:rsidR="00285319" w:rsidRPr="004D3734">
        <w:rPr>
          <w:rStyle w:val="y2iqfc"/>
          <w:rFonts w:ascii="Times New Roman" w:hAnsi="Times New Roman"/>
          <w:sz w:val="28"/>
          <w:szCs w:val="28"/>
          <w:lang w:val="kk-KZ"/>
        </w:rPr>
        <w:t xml:space="preserve">Жер қыртысының қозғалыстарын зерттеудің оның жылжуларының сандық сипаттамаларын беретін ең кең тараған әдісі геодезиялық әдістер болып табылады. </w:t>
      </w:r>
      <w:r w:rsidR="00157F57" w:rsidRPr="004D3734">
        <w:rPr>
          <w:rStyle w:val="y2iqfc"/>
          <w:rFonts w:ascii="Times New Roman" w:hAnsi="Times New Roman"/>
          <w:sz w:val="28"/>
          <w:szCs w:val="28"/>
          <w:lang w:val="kk-KZ"/>
        </w:rPr>
        <w:t>Жер қыртысының қозғалыстарын</w:t>
      </w:r>
      <w:r w:rsidR="00285319" w:rsidRPr="004D3734">
        <w:rPr>
          <w:rStyle w:val="y2iqfc"/>
          <w:rFonts w:ascii="Times New Roman" w:hAnsi="Times New Roman"/>
          <w:sz w:val="28"/>
          <w:szCs w:val="28"/>
          <w:lang w:val="kk-KZ"/>
        </w:rPr>
        <w:t xml:space="preserve"> зерттеудің геодезиялық әдістері </w:t>
      </w:r>
      <w:r w:rsidR="00157F57" w:rsidRPr="004D3734">
        <w:rPr>
          <w:rStyle w:val="y2iqfc"/>
          <w:rFonts w:ascii="Times New Roman" w:hAnsi="Times New Roman"/>
          <w:sz w:val="28"/>
          <w:szCs w:val="28"/>
          <w:lang w:val="kk-KZ"/>
        </w:rPr>
        <w:t>болып жатқан үдерістерді тіркейді</w:t>
      </w:r>
      <w:r w:rsidR="00285319" w:rsidRPr="004D3734">
        <w:rPr>
          <w:rStyle w:val="y2iqfc"/>
          <w:rFonts w:ascii="Times New Roman" w:hAnsi="Times New Roman"/>
          <w:sz w:val="28"/>
          <w:szCs w:val="28"/>
          <w:lang w:val="kk-KZ"/>
        </w:rPr>
        <w:t>, сонымен қатар оларды болжауға мүмкіндік беретін барынша толық</w:t>
      </w:r>
      <w:r w:rsidR="00157F57" w:rsidRPr="004D3734">
        <w:rPr>
          <w:rStyle w:val="y2iqfc"/>
          <w:rFonts w:ascii="Times New Roman" w:hAnsi="Times New Roman"/>
          <w:sz w:val="28"/>
          <w:szCs w:val="28"/>
          <w:lang w:val="kk-KZ"/>
        </w:rPr>
        <w:t>тай</w:t>
      </w:r>
      <w:r w:rsidR="00285319" w:rsidRPr="004D3734">
        <w:rPr>
          <w:rStyle w:val="y2iqfc"/>
          <w:rFonts w:ascii="Times New Roman" w:hAnsi="Times New Roman"/>
          <w:sz w:val="28"/>
          <w:szCs w:val="28"/>
          <w:lang w:val="kk-KZ"/>
        </w:rPr>
        <w:t xml:space="preserve"> </w:t>
      </w:r>
      <w:r w:rsidR="00157F57" w:rsidRPr="004D3734">
        <w:rPr>
          <w:rStyle w:val="y2iqfc"/>
          <w:rFonts w:ascii="Times New Roman" w:hAnsi="Times New Roman"/>
          <w:sz w:val="28"/>
          <w:szCs w:val="28"/>
          <w:lang w:val="kk-KZ"/>
        </w:rPr>
        <w:t>мәлімет</w:t>
      </w:r>
      <w:r w:rsidR="00285319" w:rsidRPr="004D3734">
        <w:rPr>
          <w:rStyle w:val="y2iqfc"/>
          <w:rFonts w:ascii="Times New Roman" w:hAnsi="Times New Roman"/>
          <w:sz w:val="28"/>
          <w:szCs w:val="28"/>
          <w:lang w:val="kk-KZ"/>
        </w:rPr>
        <w:t xml:space="preserve"> береді. Геодезиялық әдістер жер бетінің </w:t>
      </w:r>
      <w:r w:rsidR="00157F57" w:rsidRPr="004D3734">
        <w:rPr>
          <w:rStyle w:val="y2iqfc"/>
          <w:rFonts w:ascii="Times New Roman" w:hAnsi="Times New Roman"/>
          <w:sz w:val="28"/>
          <w:szCs w:val="28"/>
          <w:lang w:val="kk-KZ"/>
        </w:rPr>
        <w:t xml:space="preserve">горизонталь </w:t>
      </w:r>
      <w:r w:rsidR="00285319" w:rsidRPr="004D3734">
        <w:rPr>
          <w:rStyle w:val="y2iqfc"/>
          <w:rFonts w:ascii="Times New Roman" w:hAnsi="Times New Roman"/>
          <w:sz w:val="28"/>
          <w:szCs w:val="28"/>
          <w:lang w:val="kk-KZ"/>
        </w:rPr>
        <w:t xml:space="preserve">және </w:t>
      </w:r>
      <w:r w:rsidR="00157F57" w:rsidRPr="004D3734">
        <w:rPr>
          <w:rStyle w:val="y2iqfc"/>
          <w:rFonts w:ascii="Times New Roman" w:hAnsi="Times New Roman"/>
          <w:sz w:val="28"/>
          <w:szCs w:val="28"/>
          <w:lang w:val="kk-KZ"/>
        </w:rPr>
        <w:t>вертикаль</w:t>
      </w:r>
      <w:r w:rsidR="00285319" w:rsidRPr="004D3734">
        <w:rPr>
          <w:rStyle w:val="y2iqfc"/>
          <w:rFonts w:ascii="Times New Roman" w:hAnsi="Times New Roman"/>
          <w:sz w:val="28"/>
          <w:szCs w:val="28"/>
          <w:lang w:val="kk-KZ"/>
        </w:rPr>
        <w:t xml:space="preserve"> жылжуын анықтау үшін қолданылады. </w:t>
      </w:r>
    </w:p>
    <w:p w14:paraId="3DF902B0" w14:textId="77777777" w:rsidR="00285319" w:rsidRPr="004D3734" w:rsidRDefault="006C7F1C" w:rsidP="00285319">
      <w:pPr>
        <w:spacing w:after="0" w:line="240" w:lineRule="auto"/>
        <w:ind w:firstLine="460"/>
        <w:jc w:val="both"/>
        <w:rPr>
          <w:rStyle w:val="101"/>
          <w:sz w:val="22"/>
          <w:szCs w:val="22"/>
          <w:lang w:val="kk-KZ"/>
        </w:rPr>
      </w:pPr>
      <w:r w:rsidRPr="004D3734">
        <w:rPr>
          <w:rStyle w:val="y2iqfc"/>
          <w:rFonts w:ascii="Times New Roman" w:hAnsi="Times New Roman"/>
          <w:sz w:val="28"/>
          <w:szCs w:val="28"/>
          <w:lang w:val="kk-KZ"/>
        </w:rPr>
        <w:t xml:space="preserve">  </w:t>
      </w:r>
      <w:r w:rsidR="00285319" w:rsidRPr="004D3734">
        <w:rPr>
          <w:rStyle w:val="y2iqfc"/>
          <w:rFonts w:ascii="Times New Roman" w:hAnsi="Times New Roman"/>
          <w:sz w:val="28"/>
          <w:szCs w:val="28"/>
          <w:lang w:val="kk-KZ"/>
        </w:rPr>
        <w:t xml:space="preserve">Қазіргі кезеңдегі жер бетінің қозғалыстарын </w:t>
      </w:r>
      <w:r w:rsidR="00CF4F50" w:rsidRPr="004D3734">
        <w:rPr>
          <w:rStyle w:val="y2iqfc"/>
          <w:rFonts w:ascii="Times New Roman" w:hAnsi="Times New Roman"/>
          <w:sz w:val="28"/>
          <w:szCs w:val="28"/>
          <w:lang w:val="kk-KZ"/>
        </w:rPr>
        <w:t>зерттеу</w:t>
      </w:r>
      <w:r w:rsidR="00285319" w:rsidRPr="004D3734">
        <w:rPr>
          <w:rStyle w:val="y2iqfc"/>
          <w:rFonts w:ascii="Times New Roman" w:hAnsi="Times New Roman"/>
          <w:sz w:val="28"/>
          <w:szCs w:val="28"/>
          <w:lang w:val="kk-KZ"/>
        </w:rPr>
        <w:t xml:space="preserve"> өте күрделі мәселе. Жер қыртысының тектоникалық қозғалыстары жылына миллиметрмен өлшенеді</w:t>
      </w:r>
      <w:r w:rsidR="00CF4F50" w:rsidRPr="004D3734">
        <w:rPr>
          <w:rStyle w:val="y2iqfc"/>
          <w:rFonts w:ascii="Times New Roman" w:hAnsi="Times New Roman"/>
          <w:sz w:val="28"/>
          <w:szCs w:val="28"/>
          <w:lang w:val="kk-KZ"/>
        </w:rPr>
        <w:t>.</w:t>
      </w:r>
      <w:r w:rsidR="00285319" w:rsidRPr="004D3734">
        <w:rPr>
          <w:rStyle w:val="y2iqfc"/>
          <w:rFonts w:ascii="Times New Roman" w:hAnsi="Times New Roman"/>
          <w:sz w:val="28"/>
          <w:szCs w:val="28"/>
          <w:lang w:val="kk-KZ"/>
        </w:rPr>
        <w:t xml:space="preserve"> </w:t>
      </w:r>
      <w:r w:rsidR="00CF4F50" w:rsidRPr="004D3734">
        <w:rPr>
          <w:rStyle w:val="y2iqfc"/>
          <w:rFonts w:ascii="Times New Roman" w:hAnsi="Times New Roman"/>
          <w:sz w:val="28"/>
          <w:szCs w:val="28"/>
          <w:lang w:val="kk-KZ"/>
        </w:rPr>
        <w:t>Әртүрлі жоғары дәлдіктегі әдістермен мерзімдік өлшеулер жүргізу арқылы, зерттеулер жүргізіп</w:t>
      </w:r>
      <w:r w:rsidR="00285319" w:rsidRPr="004D3734">
        <w:rPr>
          <w:rStyle w:val="y2iqfc"/>
          <w:rFonts w:ascii="Times New Roman" w:hAnsi="Times New Roman"/>
          <w:sz w:val="28"/>
          <w:szCs w:val="28"/>
          <w:lang w:val="kk-KZ"/>
        </w:rPr>
        <w:t xml:space="preserve"> жер бетінде болып жатқан</w:t>
      </w:r>
      <w:r w:rsidR="00CF4F50" w:rsidRPr="004D3734">
        <w:rPr>
          <w:rStyle w:val="y2iqfc"/>
          <w:rFonts w:ascii="Times New Roman" w:hAnsi="Times New Roman"/>
          <w:sz w:val="28"/>
          <w:szCs w:val="28"/>
          <w:lang w:val="kk-KZ"/>
        </w:rPr>
        <w:t xml:space="preserve"> үдерістерді анықтауға болады.</w:t>
      </w:r>
      <w:r w:rsidR="00285319" w:rsidRPr="004D3734">
        <w:rPr>
          <w:rStyle w:val="y2iqfc"/>
          <w:rFonts w:ascii="Times New Roman" w:hAnsi="Times New Roman"/>
          <w:sz w:val="28"/>
          <w:szCs w:val="28"/>
          <w:lang w:val="kk-KZ"/>
        </w:rPr>
        <w:t xml:space="preserve"> </w:t>
      </w:r>
      <w:r w:rsidR="00157F57" w:rsidRPr="004D3734">
        <w:rPr>
          <w:rStyle w:val="y2iqfc"/>
          <w:rFonts w:ascii="Times New Roman" w:hAnsi="Times New Roman"/>
          <w:sz w:val="28"/>
          <w:szCs w:val="28"/>
          <w:lang w:val="kk-KZ"/>
        </w:rPr>
        <w:t>Жер қыртысының қазіргі қозғалыстарын</w:t>
      </w:r>
      <w:r w:rsidR="00285319" w:rsidRPr="004D3734">
        <w:rPr>
          <w:rStyle w:val="y2iqfc"/>
          <w:rFonts w:ascii="Times New Roman" w:hAnsi="Times New Roman"/>
          <w:sz w:val="28"/>
          <w:szCs w:val="28"/>
          <w:lang w:val="kk-KZ"/>
        </w:rPr>
        <w:t xml:space="preserve"> кешенді (геологиялық, геофизикалық, геодезиялық) мониторинг жүргізу арқылы жарыққа шығады. Жер бетінің қазіргі қозғалыстарын зерттеу үшін де спутниктік әдістер қолданылады.</w:t>
      </w:r>
    </w:p>
    <w:p w14:paraId="14E8DFC6" w14:textId="77777777" w:rsidR="00285319" w:rsidRPr="004D3734" w:rsidRDefault="006C7F1C" w:rsidP="00285319">
      <w:pPr>
        <w:spacing w:after="0" w:line="240" w:lineRule="auto"/>
        <w:jc w:val="both"/>
        <w:rPr>
          <w:rStyle w:val="y2iqfc"/>
          <w:rFonts w:ascii="Times New Roman" w:hAnsi="Times New Roman"/>
          <w:sz w:val="28"/>
          <w:szCs w:val="28"/>
          <w:lang w:val="kk-KZ"/>
        </w:rPr>
      </w:pPr>
      <w:r w:rsidRPr="004D3734">
        <w:rPr>
          <w:rStyle w:val="y2iqfc"/>
          <w:rFonts w:ascii="Times New Roman" w:hAnsi="Times New Roman"/>
          <w:sz w:val="28"/>
          <w:szCs w:val="28"/>
          <w:lang w:val="kk-KZ"/>
        </w:rPr>
        <w:t xml:space="preserve">        </w:t>
      </w:r>
      <w:r w:rsidR="00285319" w:rsidRPr="004D3734">
        <w:rPr>
          <w:rStyle w:val="y2iqfc"/>
          <w:rFonts w:ascii="Times New Roman" w:hAnsi="Times New Roman"/>
          <w:sz w:val="28"/>
          <w:szCs w:val="28"/>
          <w:lang w:val="kk-KZ"/>
        </w:rPr>
        <w:t>Жер бетінің қазіргі горизонталь қозғалыстарын анықтаудың негізгі әдісі сызықты</w:t>
      </w:r>
      <w:r w:rsidR="00957542" w:rsidRPr="004D3734">
        <w:rPr>
          <w:rStyle w:val="y2iqfc"/>
          <w:rFonts w:ascii="Times New Roman" w:hAnsi="Times New Roman"/>
          <w:sz w:val="28"/>
          <w:szCs w:val="28"/>
          <w:lang w:val="kk-KZ"/>
        </w:rPr>
        <w:t>қ</w:t>
      </w:r>
      <w:r w:rsidR="00285319" w:rsidRPr="004D3734">
        <w:rPr>
          <w:rStyle w:val="y2iqfc"/>
          <w:rFonts w:ascii="Times New Roman" w:hAnsi="Times New Roman"/>
          <w:sz w:val="28"/>
          <w:szCs w:val="28"/>
          <w:lang w:val="kk-KZ"/>
        </w:rPr>
        <w:t xml:space="preserve">-бұрыштық </w:t>
      </w:r>
      <w:r w:rsidR="00957542" w:rsidRPr="004D3734">
        <w:rPr>
          <w:rStyle w:val="y2iqfc"/>
          <w:rFonts w:ascii="Times New Roman" w:hAnsi="Times New Roman"/>
          <w:sz w:val="28"/>
          <w:szCs w:val="28"/>
          <w:lang w:val="kk-KZ"/>
        </w:rPr>
        <w:t>торды</w:t>
      </w:r>
      <w:r w:rsidR="00285319" w:rsidRPr="004D3734">
        <w:rPr>
          <w:rStyle w:val="y2iqfc"/>
          <w:rFonts w:ascii="Times New Roman" w:hAnsi="Times New Roman"/>
          <w:sz w:val="28"/>
          <w:szCs w:val="28"/>
          <w:lang w:val="kk-KZ"/>
        </w:rPr>
        <w:t xml:space="preserve"> және </w:t>
      </w:r>
      <w:r w:rsidR="00157F57" w:rsidRPr="004D3734">
        <w:rPr>
          <w:rStyle w:val="y2iqfc"/>
          <w:rFonts w:ascii="Times New Roman" w:hAnsi="Times New Roman"/>
          <w:sz w:val="28"/>
          <w:szCs w:val="28"/>
          <w:lang w:val="kk-KZ"/>
        </w:rPr>
        <w:t>триангуляциялық торды</w:t>
      </w:r>
      <w:r w:rsidR="00285319" w:rsidRPr="004D3734">
        <w:rPr>
          <w:rStyle w:val="y2iqfc"/>
          <w:rFonts w:ascii="Times New Roman" w:hAnsi="Times New Roman"/>
          <w:sz w:val="28"/>
          <w:szCs w:val="28"/>
          <w:lang w:val="kk-KZ"/>
        </w:rPr>
        <w:t xml:space="preserve"> </w:t>
      </w:r>
      <w:r w:rsidR="00157F57" w:rsidRPr="004D3734">
        <w:rPr>
          <w:rStyle w:val="y2iqfc"/>
          <w:rFonts w:ascii="Times New Roman" w:hAnsi="Times New Roman"/>
          <w:sz w:val="28"/>
          <w:szCs w:val="28"/>
          <w:lang w:val="kk-KZ"/>
        </w:rPr>
        <w:t>құру</w:t>
      </w:r>
      <w:r w:rsidR="00285319" w:rsidRPr="004D3734">
        <w:rPr>
          <w:rStyle w:val="y2iqfc"/>
          <w:rFonts w:ascii="Times New Roman" w:hAnsi="Times New Roman"/>
          <w:sz w:val="28"/>
          <w:szCs w:val="28"/>
          <w:lang w:val="kk-KZ"/>
        </w:rPr>
        <w:t xml:space="preserve"> болып табылады. Сызықтық-бұрышты</w:t>
      </w:r>
      <w:r w:rsidR="00957542" w:rsidRPr="004D3734">
        <w:rPr>
          <w:rStyle w:val="y2iqfc"/>
          <w:rFonts w:ascii="Times New Roman" w:hAnsi="Times New Roman"/>
          <w:sz w:val="28"/>
          <w:szCs w:val="28"/>
          <w:lang w:val="kk-KZ"/>
        </w:rPr>
        <w:t>қ</w:t>
      </w:r>
      <w:r w:rsidR="00285319" w:rsidRPr="004D3734">
        <w:rPr>
          <w:rStyle w:val="y2iqfc"/>
          <w:rFonts w:ascii="Times New Roman" w:hAnsi="Times New Roman"/>
          <w:sz w:val="28"/>
          <w:szCs w:val="28"/>
          <w:lang w:val="kk-KZ"/>
        </w:rPr>
        <w:t xml:space="preserve"> </w:t>
      </w:r>
      <w:r w:rsidR="00957542" w:rsidRPr="004D3734">
        <w:rPr>
          <w:rStyle w:val="y2iqfc"/>
          <w:rFonts w:ascii="Times New Roman" w:hAnsi="Times New Roman"/>
          <w:sz w:val="28"/>
          <w:szCs w:val="28"/>
          <w:lang w:val="kk-KZ"/>
        </w:rPr>
        <w:t>торларда</w:t>
      </w:r>
      <w:r w:rsidR="00285319" w:rsidRPr="004D3734">
        <w:rPr>
          <w:rStyle w:val="y2iqfc"/>
          <w:rFonts w:ascii="Times New Roman" w:hAnsi="Times New Roman"/>
          <w:sz w:val="28"/>
          <w:szCs w:val="28"/>
          <w:lang w:val="kk-KZ"/>
        </w:rPr>
        <w:t xml:space="preserve"> өлшеулер 1 және 2 клас</w:t>
      </w:r>
      <w:r w:rsidR="00957542" w:rsidRPr="004D3734">
        <w:rPr>
          <w:rStyle w:val="y2iqfc"/>
          <w:rFonts w:ascii="Times New Roman" w:hAnsi="Times New Roman"/>
          <w:sz w:val="28"/>
          <w:szCs w:val="28"/>
          <w:lang w:val="kk-KZ"/>
        </w:rPr>
        <w:t>тық</w:t>
      </w:r>
      <w:r w:rsidR="00285319" w:rsidRPr="004D3734">
        <w:rPr>
          <w:rStyle w:val="y2iqfc"/>
          <w:rFonts w:ascii="Times New Roman" w:hAnsi="Times New Roman"/>
          <w:sz w:val="28"/>
          <w:szCs w:val="28"/>
          <w:lang w:val="kk-KZ"/>
        </w:rPr>
        <w:t xml:space="preserve"> триангуляция </w:t>
      </w:r>
      <w:r w:rsidR="00157F57" w:rsidRPr="004D3734">
        <w:rPr>
          <w:rStyle w:val="y2iqfc"/>
          <w:rFonts w:ascii="Times New Roman" w:hAnsi="Times New Roman"/>
          <w:sz w:val="28"/>
          <w:szCs w:val="28"/>
          <w:lang w:val="kk-KZ"/>
        </w:rPr>
        <w:t xml:space="preserve">торының </w:t>
      </w:r>
      <w:r w:rsidR="00285319" w:rsidRPr="004D3734">
        <w:rPr>
          <w:rStyle w:val="y2iqfc"/>
          <w:rFonts w:ascii="Times New Roman" w:hAnsi="Times New Roman"/>
          <w:sz w:val="28"/>
          <w:szCs w:val="28"/>
          <w:lang w:val="kk-KZ"/>
        </w:rPr>
        <w:t>дәлдігімен орындалады</w:t>
      </w:r>
      <w:r w:rsidR="009926BD" w:rsidRPr="004D3734">
        <w:rPr>
          <w:rStyle w:val="y2iqfc"/>
          <w:rFonts w:ascii="Times New Roman" w:hAnsi="Times New Roman"/>
          <w:sz w:val="28"/>
          <w:szCs w:val="28"/>
          <w:lang w:val="kk-KZ"/>
        </w:rPr>
        <w:t xml:space="preserve"> </w:t>
      </w:r>
      <w:r w:rsidR="009926BD" w:rsidRPr="004D3734">
        <w:rPr>
          <w:rFonts w:ascii="Times New Roman" w:hAnsi="Times New Roman"/>
          <w:sz w:val="28"/>
          <w:szCs w:val="28"/>
          <w:lang w:val="kk-KZ"/>
        </w:rPr>
        <w:t>[1</w:t>
      </w:r>
      <w:r w:rsidR="00FB49E8" w:rsidRPr="004D3734">
        <w:rPr>
          <w:rFonts w:ascii="Times New Roman" w:hAnsi="Times New Roman"/>
          <w:sz w:val="28"/>
          <w:szCs w:val="28"/>
          <w:lang w:val="kk-KZ"/>
        </w:rPr>
        <w:t>4</w:t>
      </w:r>
      <w:r w:rsidR="009926BD" w:rsidRPr="004D3734">
        <w:rPr>
          <w:rFonts w:ascii="Times New Roman" w:hAnsi="Times New Roman"/>
          <w:sz w:val="28"/>
          <w:szCs w:val="28"/>
          <w:lang w:val="kk-KZ"/>
        </w:rPr>
        <w:t>].</w:t>
      </w:r>
    </w:p>
    <w:p w14:paraId="44DD6D7F" w14:textId="77777777" w:rsidR="005E6295" w:rsidRPr="00864507" w:rsidRDefault="006C7F1C" w:rsidP="00AC1422">
      <w:pPr>
        <w:spacing w:after="0" w:line="240" w:lineRule="auto"/>
        <w:ind w:firstLine="459"/>
        <w:jc w:val="both"/>
        <w:rPr>
          <w:lang w:val="kk-KZ"/>
        </w:rPr>
        <w:sectPr w:rsidR="005E6295" w:rsidRPr="00864507" w:rsidSect="00EC7C80">
          <w:footerReference w:type="default" r:id="rId19"/>
          <w:pgSz w:w="11906" w:h="16838"/>
          <w:pgMar w:top="1134" w:right="851" w:bottom="1134" w:left="1701" w:header="709" w:footer="709" w:gutter="0"/>
          <w:cols w:space="708"/>
          <w:docGrid w:linePitch="360"/>
        </w:sectPr>
      </w:pPr>
      <w:r w:rsidRPr="004D3734">
        <w:rPr>
          <w:rStyle w:val="y2iqfc"/>
          <w:rFonts w:ascii="Times New Roman" w:hAnsi="Times New Roman"/>
          <w:sz w:val="28"/>
          <w:szCs w:val="28"/>
          <w:lang w:val="kk-KZ"/>
        </w:rPr>
        <w:t xml:space="preserve"> </w:t>
      </w:r>
      <w:r w:rsidR="00157F57" w:rsidRPr="004D3734">
        <w:rPr>
          <w:rStyle w:val="y2iqfc"/>
          <w:rFonts w:ascii="Times New Roman" w:hAnsi="Times New Roman"/>
          <w:sz w:val="28"/>
          <w:szCs w:val="28"/>
          <w:lang w:val="kk-KZ"/>
        </w:rPr>
        <w:t>Вертикаль жылжуды</w:t>
      </w:r>
      <w:r w:rsidR="005E6295" w:rsidRPr="004D3734">
        <w:rPr>
          <w:rStyle w:val="y2iqfc"/>
          <w:rFonts w:ascii="Times New Roman" w:hAnsi="Times New Roman"/>
          <w:sz w:val="28"/>
          <w:szCs w:val="28"/>
          <w:lang w:val="kk-KZ"/>
        </w:rPr>
        <w:t xml:space="preserve"> зерттеудің ең дәл әдісі - қайталанатын жоғары дәлдіктегі нивелирлеу әдісі. Қайталанатын жоғары дәлдіктегі нивелирлік геодезиялық өлшеулер қазіргі </w:t>
      </w:r>
      <w:r w:rsidR="00157F57" w:rsidRPr="004D3734">
        <w:rPr>
          <w:rStyle w:val="y2iqfc"/>
          <w:rFonts w:ascii="Times New Roman" w:hAnsi="Times New Roman"/>
          <w:sz w:val="28"/>
          <w:szCs w:val="28"/>
          <w:lang w:val="kk-KZ"/>
        </w:rPr>
        <w:t>вертикаль</w:t>
      </w:r>
      <w:r w:rsidR="005E6295" w:rsidRPr="004D3734">
        <w:rPr>
          <w:rStyle w:val="y2iqfc"/>
          <w:rFonts w:ascii="Times New Roman" w:hAnsi="Times New Roman"/>
          <w:sz w:val="28"/>
          <w:szCs w:val="28"/>
          <w:lang w:val="kk-KZ"/>
        </w:rPr>
        <w:t xml:space="preserve"> қозғалыстардың жылдамдығын </w:t>
      </w:r>
      <w:r w:rsidR="00153946" w:rsidRPr="004D3734">
        <w:rPr>
          <w:rStyle w:val="y2iqfc"/>
          <w:rFonts w:ascii="Times New Roman" w:hAnsi="Times New Roman"/>
          <w:sz w:val="28"/>
          <w:szCs w:val="28"/>
          <w:lang w:val="kk-KZ"/>
        </w:rPr>
        <w:t>анықтауға</w:t>
      </w:r>
      <w:r w:rsidR="005E6295" w:rsidRPr="004D3734">
        <w:rPr>
          <w:rStyle w:val="y2iqfc"/>
          <w:rFonts w:ascii="Times New Roman" w:hAnsi="Times New Roman"/>
          <w:sz w:val="28"/>
          <w:szCs w:val="28"/>
          <w:lang w:val="kk-KZ"/>
        </w:rPr>
        <w:t xml:space="preserve"> мүмкіндік береді</w:t>
      </w:r>
      <w:r w:rsidR="008C793B" w:rsidRPr="004D3734">
        <w:rPr>
          <w:rStyle w:val="y2iqfc"/>
          <w:rFonts w:ascii="Times New Roman" w:hAnsi="Times New Roman"/>
          <w:sz w:val="28"/>
          <w:szCs w:val="28"/>
          <w:lang w:val="kk-KZ"/>
        </w:rPr>
        <w:t xml:space="preserve"> (</w:t>
      </w:r>
      <w:r w:rsidR="0007156F" w:rsidRPr="004D3734">
        <w:rPr>
          <w:rStyle w:val="y2iqfc"/>
          <w:rFonts w:ascii="Times New Roman" w:hAnsi="Times New Roman"/>
          <w:sz w:val="28"/>
          <w:szCs w:val="28"/>
          <w:lang w:val="kk-KZ"/>
        </w:rPr>
        <w:t xml:space="preserve">сур. </w:t>
      </w:r>
      <w:r w:rsidR="008C793B" w:rsidRPr="004D3734">
        <w:rPr>
          <w:rStyle w:val="y2iqfc"/>
          <w:rFonts w:ascii="Times New Roman" w:hAnsi="Times New Roman"/>
          <w:sz w:val="28"/>
          <w:szCs w:val="28"/>
          <w:lang w:val="kk-KZ"/>
        </w:rPr>
        <w:t>1.</w:t>
      </w:r>
      <w:r w:rsidR="00735D3B" w:rsidRPr="004D3734">
        <w:rPr>
          <w:rStyle w:val="y2iqfc"/>
          <w:rFonts w:ascii="Times New Roman" w:hAnsi="Times New Roman"/>
          <w:sz w:val="28"/>
          <w:szCs w:val="28"/>
          <w:lang w:val="kk-KZ"/>
        </w:rPr>
        <w:t>9</w:t>
      </w:r>
      <w:r w:rsidR="008C793B" w:rsidRPr="004D3734">
        <w:rPr>
          <w:rStyle w:val="y2iqfc"/>
          <w:rFonts w:ascii="Times New Roman" w:hAnsi="Times New Roman"/>
          <w:sz w:val="28"/>
          <w:szCs w:val="28"/>
          <w:lang w:val="kk-KZ"/>
        </w:rPr>
        <w:t>).</w:t>
      </w:r>
    </w:p>
    <w:p w14:paraId="7DBE6E4F" w14:textId="77777777" w:rsidR="00285319" w:rsidRPr="006816CB" w:rsidRDefault="00285319" w:rsidP="00285319">
      <w:pPr>
        <w:spacing w:line="240" w:lineRule="auto"/>
        <w:ind w:left="40" w:right="40" w:firstLine="540"/>
        <w:rPr>
          <w:rFonts w:ascii="Times New Roman" w:hAnsi="Times New Roman"/>
          <w:sz w:val="28"/>
          <w:szCs w:val="28"/>
        </w:rPr>
      </w:pPr>
      <w:r w:rsidRPr="006816CB">
        <w:rPr>
          <w:rFonts w:ascii="Times New Roman" w:hAnsi="Times New Roman"/>
          <w:noProof/>
          <w:sz w:val="28"/>
          <w:szCs w:val="28"/>
        </w:rPr>
        <w:lastRenderedPageBreak/>
        <w:drawing>
          <wp:inline distT="0" distB="0" distL="0" distR="0" wp14:anchorId="08D597E0" wp14:editId="05300FD2">
            <wp:extent cx="8867775" cy="4781550"/>
            <wp:effectExtent l="19050" t="0" r="9525" b="0"/>
            <wp:docPr id="24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8867775" cy="4781550"/>
                    </a:xfrm>
                    <a:prstGeom prst="rect">
                      <a:avLst/>
                    </a:prstGeom>
                    <a:noFill/>
                    <a:ln w="9525">
                      <a:noFill/>
                      <a:miter lim="800000"/>
                      <a:headEnd/>
                      <a:tailEnd/>
                    </a:ln>
                  </pic:spPr>
                </pic:pic>
              </a:graphicData>
            </a:graphic>
          </wp:inline>
        </w:drawing>
      </w:r>
    </w:p>
    <w:p w14:paraId="0D9AD05A" w14:textId="77777777" w:rsidR="00285319" w:rsidRPr="006816CB" w:rsidRDefault="00285319" w:rsidP="00285319">
      <w:pPr>
        <w:spacing w:line="240" w:lineRule="auto"/>
        <w:ind w:left="40" w:right="40" w:firstLine="540"/>
        <w:rPr>
          <w:rFonts w:ascii="Times New Roman" w:hAnsi="Times New Roman"/>
          <w:sz w:val="28"/>
          <w:szCs w:val="28"/>
        </w:rPr>
      </w:pPr>
    </w:p>
    <w:p w14:paraId="0737C5B8" w14:textId="77777777" w:rsidR="00285319" w:rsidRPr="006816CB" w:rsidRDefault="0007156F" w:rsidP="00285319">
      <w:pPr>
        <w:jc w:val="center"/>
        <w:rPr>
          <w:rFonts w:ascii="Times New Roman" w:hAnsi="Times New Roman"/>
          <w:sz w:val="28"/>
          <w:szCs w:val="28"/>
        </w:rPr>
      </w:pPr>
      <w:r>
        <w:rPr>
          <w:rFonts w:ascii="Times New Roman" w:hAnsi="Times New Roman"/>
          <w:sz w:val="28"/>
          <w:szCs w:val="28"/>
          <w:lang w:val="kk-KZ"/>
        </w:rPr>
        <w:t>С</w:t>
      </w:r>
      <w:r w:rsidRPr="006816CB">
        <w:rPr>
          <w:rFonts w:ascii="Times New Roman" w:hAnsi="Times New Roman"/>
          <w:sz w:val="28"/>
          <w:szCs w:val="28"/>
          <w:lang w:val="kk-KZ"/>
        </w:rPr>
        <w:t>урет</w:t>
      </w:r>
      <w:r w:rsidRPr="006816CB">
        <w:rPr>
          <w:rFonts w:ascii="Times New Roman" w:hAnsi="Times New Roman"/>
          <w:noProof/>
          <w:sz w:val="28"/>
          <w:szCs w:val="28"/>
        </w:rPr>
        <w:t xml:space="preserve"> </w:t>
      </w:r>
      <w:r w:rsidR="00285319" w:rsidRPr="006816CB">
        <w:rPr>
          <w:rFonts w:ascii="Times New Roman" w:hAnsi="Times New Roman"/>
          <w:noProof/>
          <w:sz w:val="28"/>
          <w:szCs w:val="28"/>
        </w:rPr>
        <mc:AlternateContent>
          <mc:Choice Requires="wps">
            <w:drawing>
              <wp:anchor distT="0" distB="0" distL="114300" distR="114300" simplePos="0" relativeHeight="251720704" behindDoc="0" locked="0" layoutInCell="1" allowOverlap="1" wp14:anchorId="1FDB9B8C" wp14:editId="46EAFC70">
                <wp:simplePos x="0" y="0"/>
                <wp:positionH relativeFrom="column">
                  <wp:posOffset>4518660</wp:posOffset>
                </wp:positionH>
                <wp:positionV relativeFrom="paragraph">
                  <wp:posOffset>463550</wp:posOffset>
                </wp:positionV>
                <wp:extent cx="371475" cy="252095"/>
                <wp:effectExtent l="0" t="0" r="0" b="0"/>
                <wp:wrapNone/>
                <wp:docPr id="244"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25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6CA3B5" w14:textId="77777777" w:rsidR="00EB38CB" w:rsidRDefault="00EB38CB" w:rsidP="002853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DB9B8C" id="Text Box 80" o:spid="_x0000_s1027" type="#_x0000_t202" style="position:absolute;left:0;text-align:left;margin-left:355.8pt;margin-top:36.5pt;width:29.25pt;height:19.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" stroked="f">
                <v:textbox>
                  <w:txbxContent>
                    <w:p w14:paraId="056CA3B5" w14:textId="77777777" w:rsidR="00EB38CB" w:rsidRDefault="00EB38CB" w:rsidP="00285319"/>
                  </w:txbxContent>
                </v:textbox>
              </v:shape>
            </w:pict>
          </mc:Fallback>
        </mc:AlternateContent>
      </w:r>
      <w:r w:rsidR="00697EEE" w:rsidRPr="006816CB">
        <w:rPr>
          <w:rFonts w:ascii="Times New Roman" w:hAnsi="Times New Roman"/>
          <w:sz w:val="28"/>
          <w:szCs w:val="28"/>
          <w:lang w:val="kk-KZ"/>
        </w:rPr>
        <w:t>1</w:t>
      </w:r>
      <w:r w:rsidR="00285319" w:rsidRPr="006816CB">
        <w:rPr>
          <w:rFonts w:ascii="Times New Roman" w:hAnsi="Times New Roman"/>
          <w:sz w:val="28"/>
          <w:szCs w:val="28"/>
        </w:rPr>
        <w:t>.</w:t>
      </w:r>
      <w:r w:rsidR="00735D3B">
        <w:rPr>
          <w:rFonts w:ascii="Times New Roman" w:hAnsi="Times New Roman"/>
          <w:sz w:val="28"/>
          <w:szCs w:val="28"/>
          <w:lang w:val="kk-KZ"/>
        </w:rPr>
        <w:t>8</w:t>
      </w:r>
      <w:r w:rsidRPr="006816CB">
        <w:rPr>
          <w:rFonts w:ascii="Times New Roman" w:hAnsi="Times New Roman"/>
          <w:sz w:val="28"/>
          <w:szCs w:val="28"/>
          <w:lang w:val="kk-KZ"/>
        </w:rPr>
        <w:t xml:space="preserve"> </w:t>
      </w:r>
      <w:r w:rsidR="00697EEE" w:rsidRPr="006816CB">
        <w:rPr>
          <w:rFonts w:ascii="Times New Roman" w:hAnsi="Times New Roman"/>
          <w:sz w:val="28"/>
          <w:szCs w:val="28"/>
          <w:lang w:val="kk-KZ"/>
        </w:rPr>
        <w:t>-</w:t>
      </w:r>
      <w:r w:rsidR="00285319" w:rsidRPr="006816CB">
        <w:rPr>
          <w:rFonts w:ascii="Times New Roman" w:hAnsi="Times New Roman"/>
          <w:sz w:val="28"/>
          <w:szCs w:val="28"/>
        </w:rPr>
        <w:t xml:space="preserve"> Сейсми</w:t>
      </w:r>
      <w:r w:rsidR="00285319" w:rsidRPr="006816CB">
        <w:rPr>
          <w:rFonts w:ascii="Times New Roman" w:hAnsi="Times New Roman"/>
          <w:sz w:val="28"/>
          <w:szCs w:val="28"/>
          <w:lang w:val="kk-KZ"/>
        </w:rPr>
        <w:t>калық аудандастыру</w:t>
      </w:r>
    </w:p>
    <w:p w14:paraId="01A8E017" w14:textId="18058AB9" w:rsidR="00285319" w:rsidRPr="006816CB" w:rsidRDefault="00285319" w:rsidP="00285319">
      <w:pPr>
        <w:spacing w:after="0" w:line="240" w:lineRule="auto"/>
        <w:ind w:firstLine="580"/>
        <w:jc w:val="both"/>
        <w:rPr>
          <w:rFonts w:ascii="Times New Roman" w:hAnsi="Times New Roman"/>
          <w:sz w:val="28"/>
          <w:szCs w:val="28"/>
        </w:rPr>
      </w:pPr>
      <w:r w:rsidRPr="006816CB">
        <w:rPr>
          <w:lang w:val="kk-KZ"/>
        </w:rPr>
        <w:br w:type="page"/>
      </w:r>
      <w:r w:rsidRPr="006816CB">
        <w:rPr>
          <w:rFonts w:ascii="Times New Roman" w:hAnsi="Times New Roman"/>
          <w:noProof/>
          <w:sz w:val="28"/>
          <w:szCs w:val="28"/>
        </w:rPr>
        <w:lastRenderedPageBreak/>
        <w:drawing>
          <wp:inline distT="0" distB="0" distL="0" distR="0" wp14:anchorId="7CFD9BD8" wp14:editId="27A7AC0E">
            <wp:extent cx="8229600" cy="5381625"/>
            <wp:effectExtent l="0" t="0" r="0" b="0"/>
            <wp:docPr id="250" name="Рисунок 250" descr="C:\Users\Куралай\Desktop\Защита 4.06.21\ватсап 1 глава\WhatsApp Image 2022-03-26 at 17.0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уралай\Desktop\Защита 4.06.21\ватсап 1 глава\WhatsApp Image 2022-03-26 at 17.01.21.jpeg"/>
                    <pic:cNvPicPr>
                      <a:picLocks noChangeAspect="1" noChangeArrowheads="1"/>
                    </pic:cNvPicPr>
                  </pic:nvPicPr>
                  <pic:blipFill rotWithShape="1">
                    <a:blip r:embed="rId21">
                      <a:extLst>
                        <a:ext uri="{28A0092B-C50C-407E-A947-70E740481C1C}">
                          <a14:useLocalDpi xmlns:a14="http://schemas.microsoft.com/office/drawing/2010/main" val="0"/>
                        </a:ext>
                      </a:extLst>
                    </a:blip>
                    <a:srcRect l="12125" t="12329" r="9893" b="9944"/>
                    <a:stretch/>
                  </pic:blipFill>
                  <pic:spPr bwMode="auto">
                    <a:xfrm>
                      <a:off x="0" y="0"/>
                      <a:ext cx="8235532" cy="5385504"/>
                    </a:xfrm>
                    <a:prstGeom prst="rect">
                      <a:avLst/>
                    </a:prstGeom>
                    <a:noFill/>
                    <a:ln>
                      <a:noFill/>
                    </a:ln>
                    <a:extLst>
                      <a:ext uri="{53640926-AAD7-44D8-BBD7-CCE9431645EC}">
                        <a14:shadowObscured xmlns:a14="http://schemas.microsoft.com/office/drawing/2010/main"/>
                      </a:ext>
                    </a:extLst>
                  </pic:spPr>
                </pic:pic>
              </a:graphicData>
            </a:graphic>
          </wp:inline>
        </w:drawing>
      </w:r>
    </w:p>
    <w:p w14:paraId="46A98754" w14:textId="77777777" w:rsidR="00285319" w:rsidRPr="0007156F" w:rsidRDefault="0007156F" w:rsidP="0007156F">
      <w:pPr>
        <w:spacing w:line="240" w:lineRule="auto"/>
        <w:ind w:left="580" w:right="40"/>
        <w:jc w:val="center"/>
        <w:rPr>
          <w:rFonts w:ascii="Times New Roman" w:hAnsi="Times New Roman"/>
          <w:sz w:val="28"/>
          <w:szCs w:val="28"/>
        </w:rPr>
      </w:pPr>
      <w:r w:rsidRPr="0007156F">
        <w:rPr>
          <w:rFonts w:ascii="Times New Roman" w:hAnsi="Times New Roman"/>
          <w:sz w:val="28"/>
          <w:szCs w:val="28"/>
        </w:rPr>
        <w:t>Сурет</w:t>
      </w:r>
      <w:r>
        <w:rPr>
          <w:rFonts w:ascii="Times New Roman" w:hAnsi="Times New Roman"/>
          <w:sz w:val="28"/>
          <w:szCs w:val="28"/>
          <w:lang w:val="kk-KZ"/>
        </w:rPr>
        <w:t xml:space="preserve"> </w:t>
      </w:r>
      <w:r w:rsidRPr="0007156F">
        <w:rPr>
          <w:rFonts w:ascii="Times New Roman" w:hAnsi="Times New Roman"/>
          <w:sz w:val="28"/>
          <w:szCs w:val="28"/>
          <w:lang w:val="kk-KZ"/>
        </w:rPr>
        <w:t>1.9</w:t>
      </w:r>
      <w:r w:rsidR="00285319" w:rsidRPr="006816CB">
        <w:rPr>
          <w:noProof/>
        </w:rPr>
        <mc:AlternateContent>
          <mc:Choice Requires="wps">
            <w:drawing>
              <wp:anchor distT="0" distB="0" distL="114300" distR="114300" simplePos="0" relativeHeight="251722752" behindDoc="0" locked="0" layoutInCell="1" allowOverlap="1" wp14:anchorId="389C82D2" wp14:editId="675383A9">
                <wp:simplePos x="0" y="0"/>
                <wp:positionH relativeFrom="column">
                  <wp:posOffset>4461510</wp:posOffset>
                </wp:positionH>
                <wp:positionV relativeFrom="paragraph">
                  <wp:posOffset>479425</wp:posOffset>
                </wp:positionV>
                <wp:extent cx="438150" cy="266700"/>
                <wp:effectExtent l="0" t="3810" r="0" b="0"/>
                <wp:wrapNone/>
                <wp:docPr id="246"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46C1E8" w14:textId="77777777" w:rsidR="00EB38CB" w:rsidRDefault="00EB38CB" w:rsidP="002853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9C82D2" id="Text Box 83" o:spid="_x0000_s1028" type="#_x0000_t202" style="position:absolute;left:0;text-align:left;margin-left:351.3pt;margin-top:37.75pt;width:34.5pt;height:2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" stroked="f">
                <v:textbox>
                  <w:txbxContent>
                    <w:p w14:paraId="1146C1E8" w14:textId="77777777" w:rsidR="00EB38CB" w:rsidRDefault="00EB38CB" w:rsidP="00285319"/>
                  </w:txbxContent>
                </v:textbox>
              </v:shape>
            </w:pict>
          </mc:Fallback>
        </mc:AlternateContent>
      </w:r>
      <w:r>
        <w:rPr>
          <w:rFonts w:ascii="Times New Roman" w:hAnsi="Times New Roman"/>
          <w:sz w:val="28"/>
          <w:szCs w:val="28"/>
          <w:lang w:val="kk-KZ"/>
        </w:rPr>
        <w:t xml:space="preserve"> </w:t>
      </w:r>
      <w:r w:rsidR="00697EEE" w:rsidRPr="0007156F">
        <w:rPr>
          <w:rFonts w:ascii="Times New Roman" w:hAnsi="Times New Roman"/>
          <w:sz w:val="28"/>
          <w:szCs w:val="28"/>
        </w:rPr>
        <w:t>-</w:t>
      </w:r>
      <w:r>
        <w:rPr>
          <w:rFonts w:ascii="Times New Roman" w:hAnsi="Times New Roman"/>
          <w:sz w:val="28"/>
          <w:szCs w:val="28"/>
          <w:lang w:val="kk-KZ"/>
        </w:rPr>
        <w:t xml:space="preserve"> </w:t>
      </w:r>
      <w:r w:rsidR="00285319" w:rsidRPr="0007156F">
        <w:rPr>
          <w:rFonts w:ascii="Times New Roman" w:hAnsi="Times New Roman"/>
          <w:sz w:val="28"/>
          <w:szCs w:val="28"/>
        </w:rPr>
        <w:t xml:space="preserve">Жер </w:t>
      </w:r>
      <w:r w:rsidR="00285319" w:rsidRPr="0007156F">
        <w:rPr>
          <w:rFonts w:ascii="Times New Roman" w:hAnsi="Times New Roman"/>
          <w:sz w:val="28"/>
          <w:szCs w:val="28"/>
          <w:lang w:val="kk-KZ"/>
        </w:rPr>
        <w:t>қыртысының қазіргі кездегі вертикаль қозғалыстары</w:t>
      </w:r>
      <w:r w:rsidR="00285319" w:rsidRPr="0007156F">
        <w:rPr>
          <w:rFonts w:ascii="Times New Roman" w:hAnsi="Times New Roman"/>
          <w:sz w:val="28"/>
          <w:szCs w:val="28"/>
        </w:rPr>
        <w:t xml:space="preserve"> </w:t>
      </w:r>
      <w:r w:rsidR="00BB4648" w:rsidRPr="00BB4648">
        <w:rPr>
          <w:rFonts w:ascii="Times New Roman" w:hAnsi="Times New Roman"/>
          <w:sz w:val="28"/>
          <w:szCs w:val="28"/>
          <w:lang w:val="kk-KZ"/>
        </w:rPr>
        <w:t>[15]</w:t>
      </w:r>
      <w:r w:rsidR="00BB4648">
        <w:rPr>
          <w:rFonts w:ascii="Times New Roman" w:hAnsi="Times New Roman"/>
          <w:sz w:val="28"/>
          <w:szCs w:val="28"/>
          <w:lang w:val="kk-KZ"/>
        </w:rPr>
        <w:t>.</w:t>
      </w:r>
    </w:p>
    <w:p w14:paraId="70B98B76" w14:textId="77777777" w:rsidR="00285319" w:rsidRPr="006816CB" w:rsidRDefault="00285319" w:rsidP="00285319">
      <w:pPr>
        <w:spacing w:line="240" w:lineRule="auto"/>
        <w:ind w:left="40" w:right="40" w:firstLine="540"/>
        <w:rPr>
          <w:rFonts w:ascii="Times New Roman" w:hAnsi="Times New Roman"/>
          <w:sz w:val="28"/>
          <w:szCs w:val="28"/>
        </w:rPr>
        <w:sectPr w:rsidR="00285319" w:rsidRPr="006816CB" w:rsidSect="00864507">
          <w:pgSz w:w="16838" w:h="11906" w:orient="landscape"/>
          <w:pgMar w:top="851" w:right="1134" w:bottom="1418" w:left="1134" w:header="709" w:footer="709" w:gutter="0"/>
          <w:cols w:space="708"/>
          <w:docGrid w:linePitch="360"/>
        </w:sectPr>
      </w:pPr>
    </w:p>
    <w:p w14:paraId="19283364" w14:textId="77777777" w:rsidR="001465F8" w:rsidRPr="00464C84" w:rsidRDefault="00E02582" w:rsidP="0007156F">
      <w:pPr>
        <w:pStyle w:val="a5"/>
        <w:spacing w:after="0" w:line="240" w:lineRule="auto"/>
        <w:ind w:left="0" w:firstLine="142"/>
        <w:jc w:val="both"/>
        <w:rPr>
          <w:rFonts w:ascii="Times New Roman" w:hAnsi="Times New Roman"/>
          <w:b/>
          <w:sz w:val="28"/>
          <w:szCs w:val="28"/>
          <w:lang w:val="kk-KZ"/>
        </w:rPr>
      </w:pPr>
      <w:r w:rsidRPr="001029B7">
        <w:rPr>
          <w:rFonts w:ascii="Times New Roman" w:hAnsi="Times New Roman"/>
          <w:sz w:val="28"/>
          <w:szCs w:val="28"/>
          <w:lang w:val="kk-KZ"/>
        </w:rPr>
        <w:lastRenderedPageBreak/>
        <w:t xml:space="preserve">       </w:t>
      </w:r>
      <w:r w:rsidR="00C43691" w:rsidRPr="00464C84">
        <w:rPr>
          <w:rFonts w:ascii="Times New Roman" w:hAnsi="Times New Roman"/>
          <w:b/>
          <w:sz w:val="28"/>
          <w:szCs w:val="28"/>
          <w:lang w:val="kk-KZ"/>
        </w:rPr>
        <w:t>1.3 Орта Азия мен Қазақстанның геодинамикалық полигондары</w:t>
      </w:r>
      <w:r w:rsidR="001465F8" w:rsidRPr="00464C84">
        <w:rPr>
          <w:rFonts w:ascii="Times New Roman" w:hAnsi="Times New Roman"/>
          <w:b/>
          <w:sz w:val="28"/>
          <w:szCs w:val="28"/>
          <w:lang w:val="kk-KZ"/>
        </w:rPr>
        <w:t xml:space="preserve"> </w:t>
      </w:r>
      <w:r w:rsidR="001029B7" w:rsidRPr="00464C84">
        <w:rPr>
          <w:rFonts w:ascii="Times New Roman" w:hAnsi="Times New Roman"/>
          <w:b/>
          <w:sz w:val="28"/>
          <w:szCs w:val="28"/>
          <w:lang w:val="kk-KZ"/>
        </w:rPr>
        <w:t xml:space="preserve"> және мониторингтеудің дәстүрлі әдістері</w:t>
      </w:r>
    </w:p>
    <w:p w14:paraId="3648512E" w14:textId="77777777" w:rsidR="00CA0494" w:rsidRPr="00CA0494" w:rsidRDefault="00CA0494" w:rsidP="004D3734">
      <w:pPr>
        <w:pStyle w:val="a3"/>
        <w:spacing w:after="0"/>
        <w:ind w:firstLine="708"/>
        <w:jc w:val="both"/>
        <w:rPr>
          <w:sz w:val="28"/>
          <w:szCs w:val="28"/>
          <w:lang w:val="kk-KZ"/>
        </w:rPr>
      </w:pPr>
      <w:r>
        <w:rPr>
          <w:sz w:val="28"/>
          <w:szCs w:val="28"/>
          <w:lang w:val="kk-KZ"/>
        </w:rPr>
        <w:t>Г</w:t>
      </w:r>
      <w:r w:rsidRPr="00CA0494">
        <w:rPr>
          <w:sz w:val="28"/>
          <w:szCs w:val="28"/>
          <w:lang w:val="kk-KZ"/>
        </w:rPr>
        <w:t xml:space="preserve">еодезиялық, астрономиялық, гравиметриялық және геофизикалық бақылаулар </w:t>
      </w:r>
      <w:r>
        <w:rPr>
          <w:sz w:val="28"/>
          <w:szCs w:val="28"/>
          <w:lang w:val="kk-KZ"/>
        </w:rPr>
        <w:t>арқылы пункттердің қозғалысын анықтайтын</w:t>
      </w:r>
      <w:r w:rsidR="00C43691">
        <w:rPr>
          <w:sz w:val="28"/>
          <w:szCs w:val="28"/>
          <w:lang w:val="kk-KZ"/>
        </w:rPr>
        <w:t xml:space="preserve"> және осы пункттер орналасқан орынды геодинамикалық полигон дейді. Геодинамикалық полигондар тектоникалық жарылымдар және жер бетінің қозғалысы белсенді жерге орнатылады. Мысалы, Алматы қаласын өте сейсмикалық қауіпті аумақ санайды, сондықтан болжамдық полигондар осындай аумаққа құрылады. </w:t>
      </w:r>
    </w:p>
    <w:p w14:paraId="0F5F20FD" w14:textId="77777777" w:rsidR="00EF59F6" w:rsidRPr="00C43691" w:rsidRDefault="00EF59F6" w:rsidP="004D3734">
      <w:pPr>
        <w:pStyle w:val="a3"/>
        <w:spacing w:after="0"/>
        <w:ind w:firstLine="708"/>
        <w:jc w:val="both"/>
        <w:rPr>
          <w:sz w:val="28"/>
          <w:szCs w:val="28"/>
          <w:lang w:val="kk-KZ"/>
        </w:rPr>
      </w:pPr>
      <w:r w:rsidRPr="00C43691">
        <w:rPr>
          <w:sz w:val="28"/>
          <w:szCs w:val="28"/>
          <w:lang w:val="kk-KZ"/>
        </w:rPr>
        <w:t>ГДП пункттері жер қыртыс</w:t>
      </w:r>
      <w:r w:rsidR="00C43691">
        <w:rPr>
          <w:sz w:val="28"/>
          <w:szCs w:val="28"/>
          <w:lang w:val="kk-KZ"/>
        </w:rPr>
        <w:t xml:space="preserve">ы бұзылған аудандарда салынады. </w:t>
      </w:r>
      <w:r w:rsidRPr="00C43691">
        <w:rPr>
          <w:sz w:val="28"/>
          <w:szCs w:val="28"/>
          <w:lang w:val="kk-KZ"/>
        </w:rPr>
        <w:t>Қазіргі уақытта геодинамикалық полигондарда бақылау жүргізілетін елдердің саны бүкіл жер шарын қамтиды.</w:t>
      </w:r>
      <w:r w:rsidR="00F70EC1">
        <w:rPr>
          <w:sz w:val="28"/>
          <w:szCs w:val="28"/>
          <w:lang w:val="kk-KZ"/>
        </w:rPr>
        <w:t xml:space="preserve"> </w:t>
      </w:r>
      <w:r w:rsidRPr="00C43691">
        <w:rPr>
          <w:sz w:val="28"/>
          <w:szCs w:val="28"/>
          <w:lang w:val="kk-KZ"/>
        </w:rPr>
        <w:t>Бұрынғы Достастық елдерінің аумағында бұрынғы КСРО аумағының сейсмикалық белсенділігі жоғары аймақтарында орналасқан 50-ге жуық геодинамикалық полигондар орналасқан. Полигондардағы геодинамикалық зерттеулер 1970 жылдың басында басталып, жоғары дәлдікті геодезиялық өлшеудің дәстүрлі әдістерімен орындалды</w:t>
      </w:r>
      <w:r w:rsidR="00962A32">
        <w:rPr>
          <w:sz w:val="28"/>
          <w:szCs w:val="28"/>
          <w:lang w:val="kk-KZ"/>
        </w:rPr>
        <w:t xml:space="preserve"> </w:t>
      </w:r>
      <w:r w:rsidR="00962A32" w:rsidRPr="00BB4648">
        <w:rPr>
          <w:sz w:val="28"/>
          <w:szCs w:val="28"/>
          <w:lang w:val="kk-KZ"/>
        </w:rPr>
        <w:t>[1</w:t>
      </w:r>
      <w:r w:rsidR="00BB4648" w:rsidRPr="00BB4648">
        <w:rPr>
          <w:sz w:val="28"/>
          <w:szCs w:val="28"/>
          <w:lang w:val="kk-KZ"/>
        </w:rPr>
        <w:t>6</w:t>
      </w:r>
      <w:r w:rsidR="00962A32" w:rsidRPr="00BB4648">
        <w:rPr>
          <w:sz w:val="28"/>
          <w:szCs w:val="28"/>
          <w:lang w:val="kk-KZ"/>
        </w:rPr>
        <w:t>].</w:t>
      </w:r>
      <w:r w:rsidR="00962A32" w:rsidRPr="00807843">
        <w:rPr>
          <w:sz w:val="28"/>
          <w:szCs w:val="28"/>
          <w:lang w:val="kk-KZ"/>
        </w:rPr>
        <w:t xml:space="preserve"> </w:t>
      </w:r>
    </w:p>
    <w:p w14:paraId="4F814421" w14:textId="77777777" w:rsidR="008A59AD" w:rsidRPr="006816CB" w:rsidRDefault="00EF59F6" w:rsidP="004D3734">
      <w:pPr>
        <w:pStyle w:val="a3"/>
        <w:spacing w:after="0"/>
        <w:ind w:firstLine="708"/>
        <w:jc w:val="both"/>
        <w:rPr>
          <w:sz w:val="28"/>
          <w:szCs w:val="28"/>
          <w:lang w:val="kk-KZ"/>
        </w:rPr>
      </w:pPr>
      <w:r w:rsidRPr="00C43691">
        <w:rPr>
          <w:sz w:val="28"/>
          <w:szCs w:val="28"/>
          <w:lang w:val="kk-KZ"/>
        </w:rPr>
        <w:t xml:space="preserve">Орта Азияда Бішкек, Ташкент, Душанбе, Ашхабад, Алматы қалаларының маңында </w:t>
      </w:r>
      <w:r w:rsidR="00455749">
        <w:rPr>
          <w:sz w:val="28"/>
          <w:szCs w:val="28"/>
          <w:lang w:val="kk-KZ"/>
        </w:rPr>
        <w:t>е</w:t>
      </w:r>
      <w:r w:rsidRPr="00C43691">
        <w:rPr>
          <w:sz w:val="28"/>
          <w:szCs w:val="28"/>
          <w:lang w:val="kk-KZ"/>
        </w:rPr>
        <w:t xml:space="preserve">леулі геодезиялық құрылыстар салынды. </w:t>
      </w:r>
      <w:r w:rsidR="00807843">
        <w:rPr>
          <w:sz w:val="28"/>
          <w:szCs w:val="28"/>
          <w:lang w:val="kk-KZ"/>
        </w:rPr>
        <w:t xml:space="preserve">Себебі, бұл қалалар рельефі күрделі аймақта орналасқан. Рельефтің күрделілігі  және геодинамикалық белсенділік Орта Азия аумағының көп бөлігіндегі тау түзілулерге байланысты. </w:t>
      </w:r>
      <w:r w:rsidRPr="00C43691">
        <w:rPr>
          <w:sz w:val="28"/>
          <w:szCs w:val="28"/>
          <w:lang w:val="kk-KZ"/>
        </w:rPr>
        <w:t>1967 жылы құрылған және Қазақстан Республикасының ең сейсмикалық белсенді аудандарының бірін қамтитын Алматы геодинамикалық полигоны аймақтық және жергілікті қозғалыстар сипаты тұрғысынан ерекше қызығушылық тудырады.</w:t>
      </w:r>
    </w:p>
    <w:p w14:paraId="2D1F8500" w14:textId="43945202" w:rsidR="000239E8" w:rsidRDefault="00807843" w:rsidP="004D3734">
      <w:pPr>
        <w:spacing w:after="0" w:line="240" w:lineRule="auto"/>
        <w:ind w:firstLine="851"/>
        <w:jc w:val="both"/>
        <w:rPr>
          <w:rFonts w:ascii="Times New Roman" w:hAnsi="Times New Roman"/>
          <w:sz w:val="28"/>
          <w:szCs w:val="28"/>
          <w:lang w:val="kk-KZ"/>
        </w:rPr>
      </w:pPr>
      <w:r w:rsidRPr="00807843">
        <w:rPr>
          <w:rFonts w:ascii="Times New Roman" w:hAnsi="Times New Roman"/>
          <w:sz w:val="28"/>
          <w:szCs w:val="28"/>
          <w:lang w:val="kk-KZ"/>
        </w:rPr>
        <w:t>Орта</w:t>
      </w:r>
      <w:r w:rsidR="00180A70">
        <w:rPr>
          <w:rFonts w:ascii="Times New Roman" w:hAnsi="Times New Roman"/>
          <w:sz w:val="28"/>
          <w:szCs w:val="28"/>
          <w:lang w:val="kk-KZ"/>
        </w:rPr>
        <w:t xml:space="preserve"> Азиядағы жер сілкінісі, су тасқыны, көшкін, мұздық көлдердің жарылуы, селдер, құрғақшылық ж.т.б. болып жатқан табиғи жағдайлар осы жоғары геодинамикалық белсенділіктің салдары деп білеміз. </w:t>
      </w:r>
      <w:r w:rsidR="000239E8" w:rsidRPr="00807843">
        <w:rPr>
          <w:rFonts w:ascii="Times New Roman" w:hAnsi="Times New Roman"/>
          <w:sz w:val="28"/>
          <w:szCs w:val="28"/>
          <w:lang w:val="kk-KZ"/>
        </w:rPr>
        <w:t>Табиғи және табиғи-техногендік апаттар адамдардың  өліміне, материалдық және экономикалық шығындарға әкеп соқтырады, экологиялық проблемалар туғызады және Орталық Азиядағы қоғамның тұрақты дамуы мен әл-ауқатына қатты теріс әсер етеді (</w:t>
      </w:r>
      <w:r w:rsidR="0007156F" w:rsidRPr="00807843">
        <w:rPr>
          <w:rFonts w:ascii="Times New Roman" w:hAnsi="Times New Roman"/>
          <w:sz w:val="28"/>
          <w:szCs w:val="28"/>
          <w:lang w:val="kk-KZ"/>
        </w:rPr>
        <w:t>сур</w:t>
      </w:r>
      <w:r w:rsidR="0007156F">
        <w:rPr>
          <w:rFonts w:ascii="Times New Roman" w:hAnsi="Times New Roman"/>
          <w:sz w:val="28"/>
          <w:szCs w:val="28"/>
          <w:lang w:val="kk-KZ"/>
        </w:rPr>
        <w:t>.</w:t>
      </w:r>
      <w:r w:rsidR="0007156F" w:rsidRPr="00807843">
        <w:rPr>
          <w:rFonts w:ascii="Times New Roman" w:hAnsi="Times New Roman"/>
          <w:sz w:val="28"/>
          <w:szCs w:val="28"/>
          <w:lang w:val="kk-KZ"/>
        </w:rPr>
        <w:t xml:space="preserve"> </w:t>
      </w:r>
      <w:r w:rsidR="000239E8" w:rsidRPr="00807843">
        <w:rPr>
          <w:rFonts w:ascii="Times New Roman" w:hAnsi="Times New Roman"/>
          <w:sz w:val="28"/>
          <w:szCs w:val="28"/>
          <w:lang w:val="kk-KZ"/>
        </w:rPr>
        <w:t>1</w:t>
      </w:r>
      <w:r w:rsidR="001238B7" w:rsidRPr="00807843">
        <w:rPr>
          <w:rFonts w:ascii="Times New Roman" w:hAnsi="Times New Roman"/>
          <w:sz w:val="28"/>
          <w:szCs w:val="28"/>
          <w:lang w:val="kk-KZ"/>
        </w:rPr>
        <w:t>.</w:t>
      </w:r>
      <w:r w:rsidR="00DD6245" w:rsidRPr="00807843">
        <w:rPr>
          <w:rFonts w:ascii="Times New Roman" w:hAnsi="Times New Roman"/>
          <w:sz w:val="28"/>
          <w:szCs w:val="28"/>
          <w:lang w:val="kk-KZ"/>
        </w:rPr>
        <w:t>10</w:t>
      </w:r>
      <w:r w:rsidR="000239E8" w:rsidRPr="00BB4648">
        <w:rPr>
          <w:rFonts w:ascii="Times New Roman" w:hAnsi="Times New Roman"/>
          <w:sz w:val="28"/>
          <w:szCs w:val="28"/>
          <w:lang w:val="kk-KZ"/>
        </w:rPr>
        <w:t>)</w:t>
      </w:r>
      <w:r w:rsidR="00933EA2" w:rsidRPr="00BB4648">
        <w:rPr>
          <w:rFonts w:ascii="Times New Roman" w:hAnsi="Times New Roman"/>
          <w:sz w:val="28"/>
          <w:szCs w:val="28"/>
          <w:lang w:val="kk-KZ"/>
        </w:rPr>
        <w:t xml:space="preserve"> [</w:t>
      </w:r>
      <w:r w:rsidR="00F96E13" w:rsidRPr="00BB4648">
        <w:rPr>
          <w:rFonts w:ascii="Times New Roman" w:hAnsi="Times New Roman"/>
          <w:sz w:val="28"/>
          <w:szCs w:val="28"/>
          <w:lang w:val="kk-KZ"/>
        </w:rPr>
        <w:t>1</w:t>
      </w:r>
      <w:r w:rsidR="00BB4648" w:rsidRPr="00BB4648">
        <w:rPr>
          <w:rFonts w:ascii="Times New Roman" w:hAnsi="Times New Roman"/>
          <w:sz w:val="28"/>
          <w:szCs w:val="28"/>
          <w:lang w:val="kk-KZ"/>
        </w:rPr>
        <w:t>7</w:t>
      </w:r>
      <w:r w:rsidR="00047B00" w:rsidRPr="00BB4648">
        <w:rPr>
          <w:rFonts w:ascii="Times New Roman" w:hAnsi="Times New Roman"/>
          <w:sz w:val="28"/>
          <w:szCs w:val="28"/>
          <w:lang w:val="kk-KZ"/>
        </w:rPr>
        <w:t>].</w:t>
      </w:r>
      <w:r w:rsidR="000239E8" w:rsidRPr="00807843">
        <w:rPr>
          <w:rFonts w:ascii="Times New Roman" w:hAnsi="Times New Roman"/>
          <w:sz w:val="28"/>
          <w:szCs w:val="28"/>
          <w:lang w:val="kk-KZ"/>
        </w:rPr>
        <w:t xml:space="preserve"> </w:t>
      </w:r>
    </w:p>
    <w:p w14:paraId="2D3E10C4" w14:textId="2C1AF2E4" w:rsidR="00EE61D9" w:rsidRPr="00807843" w:rsidRDefault="004D3734" w:rsidP="000239E8">
      <w:pPr>
        <w:spacing w:line="240" w:lineRule="auto"/>
        <w:ind w:firstLine="851"/>
        <w:jc w:val="both"/>
        <w:rPr>
          <w:rFonts w:ascii="Times New Roman" w:hAnsi="Times New Roman"/>
          <w:sz w:val="28"/>
          <w:szCs w:val="28"/>
          <w:lang w:val="kk-KZ"/>
        </w:rPr>
      </w:pPr>
      <w:r w:rsidRPr="006816CB">
        <w:rPr>
          <w:bCs/>
          <w:noProof/>
          <w:sz w:val="28"/>
          <w:szCs w:val="28"/>
        </w:rPr>
        <mc:AlternateContent>
          <mc:Choice Requires="wpg">
            <w:drawing>
              <wp:anchor distT="0" distB="0" distL="114300" distR="114300" simplePos="0" relativeHeight="251709440" behindDoc="0" locked="0" layoutInCell="1" allowOverlap="1" wp14:anchorId="09EECE47" wp14:editId="622FDCEF">
                <wp:simplePos x="0" y="0"/>
                <wp:positionH relativeFrom="column">
                  <wp:posOffset>299085</wp:posOffset>
                </wp:positionH>
                <wp:positionV relativeFrom="paragraph">
                  <wp:posOffset>97155</wp:posOffset>
                </wp:positionV>
                <wp:extent cx="5028565" cy="2446020"/>
                <wp:effectExtent l="0" t="0" r="19685" b="11430"/>
                <wp:wrapNone/>
                <wp:docPr id="29" name="Группа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8565" cy="2446020"/>
                          <a:chOff x="2235" y="7737"/>
                          <a:chExt cx="8517" cy="3765"/>
                        </a:xfrm>
                      </wpg:grpSpPr>
                      <wps:wsp>
                        <wps:cNvPr id="31" name="Text Box 3"/>
                        <wps:cNvSpPr txBox="1">
                          <a:spLocks noChangeArrowheads="1"/>
                        </wps:cNvSpPr>
                        <wps:spPr bwMode="auto">
                          <a:xfrm>
                            <a:off x="2235" y="7737"/>
                            <a:ext cx="8517" cy="540"/>
                          </a:xfrm>
                          <a:prstGeom prst="rect">
                            <a:avLst/>
                          </a:prstGeom>
                          <a:solidFill>
                            <a:schemeClr val="accent5">
                              <a:lumMod val="60000"/>
                              <a:lumOff val="40000"/>
                            </a:schemeClr>
                          </a:solidFill>
                          <a:ln w="9525">
                            <a:solidFill>
                              <a:srgbClr val="000000"/>
                            </a:solidFill>
                            <a:miter lim="800000"/>
                            <a:headEnd/>
                            <a:tailEnd/>
                          </a:ln>
                        </wps:spPr>
                        <wps:txbx>
                          <w:txbxContent>
                            <w:p w14:paraId="5678217B" w14:textId="77777777" w:rsidR="00EB38CB" w:rsidRPr="00143BAC" w:rsidRDefault="00EB38CB" w:rsidP="000239E8">
                              <w:pPr>
                                <w:rPr>
                                  <w:b/>
                                  <w:sz w:val="24"/>
                                  <w:szCs w:val="24"/>
                                  <w:lang w:val="kk-KZ"/>
                                </w:rPr>
                              </w:pPr>
                              <w:r w:rsidRPr="00D14FFE">
                                <w:rPr>
                                  <w:rFonts w:ascii="Times New Roman" w:hAnsi="Times New Roman"/>
                                  <w:b/>
                                  <w:sz w:val="24"/>
                                  <w:szCs w:val="24"/>
                                  <w:lang w:val="kk-KZ"/>
                                </w:rPr>
                                <w:t>Орта Азия мен Казақстаннның геодинамикалық полигондары (ГДП</w:t>
                              </w:r>
                              <w:r>
                                <w:rPr>
                                  <w:b/>
                                  <w:sz w:val="24"/>
                                  <w:szCs w:val="24"/>
                                  <w:lang w:val="kk-KZ"/>
                                </w:rPr>
                                <w:t>)</w:t>
                              </w:r>
                            </w:p>
                          </w:txbxContent>
                        </wps:txbx>
                        <wps:bodyPr rot="0" vert="horz" wrap="square" lIns="91440" tIns="45720" rIns="91440" bIns="45720" anchor="t" anchorCtr="0" upright="1">
                          <a:noAutofit/>
                        </wps:bodyPr>
                      </wps:wsp>
                      <wps:wsp>
                        <wps:cNvPr id="33" name="Text Box 4"/>
                        <wps:cNvSpPr txBox="1">
                          <a:spLocks noChangeArrowheads="1"/>
                        </wps:cNvSpPr>
                        <wps:spPr bwMode="auto">
                          <a:xfrm>
                            <a:off x="3615" y="8787"/>
                            <a:ext cx="2250" cy="495"/>
                          </a:xfrm>
                          <a:prstGeom prst="rect">
                            <a:avLst/>
                          </a:prstGeom>
                          <a:solidFill>
                            <a:schemeClr val="accent5">
                              <a:lumMod val="40000"/>
                              <a:lumOff val="60000"/>
                            </a:schemeClr>
                          </a:solidFill>
                          <a:ln w="9525">
                            <a:solidFill>
                              <a:srgbClr val="000000"/>
                            </a:solidFill>
                            <a:miter lim="800000"/>
                            <a:headEnd/>
                            <a:tailEnd/>
                          </a:ln>
                        </wps:spPr>
                        <wps:txbx>
                          <w:txbxContent>
                            <w:p w14:paraId="4D1C6004" w14:textId="77777777" w:rsidR="00EB38CB" w:rsidRPr="00143BAC" w:rsidRDefault="00EB38CB" w:rsidP="000239E8">
                              <w:pPr>
                                <w:rPr>
                                  <w:b/>
                                  <w:sz w:val="24"/>
                                  <w:szCs w:val="24"/>
                                  <w:lang w:val="kk-KZ"/>
                                </w:rPr>
                              </w:pPr>
                              <w:r w:rsidRPr="00143BAC">
                                <w:rPr>
                                  <w:b/>
                                  <w:sz w:val="24"/>
                                  <w:szCs w:val="24"/>
                                  <w:lang w:val="kk-KZ"/>
                                </w:rPr>
                                <w:t>Душанб</w:t>
                              </w:r>
                              <w:r>
                                <w:rPr>
                                  <w:b/>
                                  <w:sz w:val="24"/>
                                  <w:szCs w:val="24"/>
                                  <w:lang w:val="kk-KZ"/>
                                </w:rPr>
                                <w:t>ы</w:t>
                              </w:r>
                              <w:r w:rsidRPr="00143BAC">
                                <w:rPr>
                                  <w:b/>
                                  <w:sz w:val="24"/>
                                  <w:szCs w:val="24"/>
                                  <w:lang w:val="kk-KZ"/>
                                </w:rPr>
                                <w:t xml:space="preserve"> ГДП</w:t>
                              </w:r>
                            </w:p>
                          </w:txbxContent>
                        </wps:txbx>
                        <wps:bodyPr rot="0" vert="horz" wrap="square" lIns="91440" tIns="45720" rIns="91440" bIns="45720" anchor="t" anchorCtr="0" upright="1">
                          <a:noAutofit/>
                        </wps:bodyPr>
                      </wps:wsp>
                      <wps:wsp>
                        <wps:cNvPr id="35" name="Text Box 5"/>
                        <wps:cNvSpPr txBox="1">
                          <a:spLocks noChangeArrowheads="1"/>
                        </wps:cNvSpPr>
                        <wps:spPr bwMode="auto">
                          <a:xfrm>
                            <a:off x="6870" y="8787"/>
                            <a:ext cx="2220" cy="495"/>
                          </a:xfrm>
                          <a:prstGeom prst="rect">
                            <a:avLst/>
                          </a:prstGeom>
                          <a:solidFill>
                            <a:schemeClr val="accent5">
                              <a:lumMod val="40000"/>
                              <a:lumOff val="60000"/>
                            </a:schemeClr>
                          </a:solidFill>
                          <a:ln w="9525">
                            <a:solidFill>
                              <a:srgbClr val="000000"/>
                            </a:solidFill>
                            <a:miter lim="800000"/>
                            <a:headEnd/>
                            <a:tailEnd/>
                          </a:ln>
                        </wps:spPr>
                        <wps:txbx>
                          <w:txbxContent>
                            <w:p w14:paraId="0D4549A3" w14:textId="77777777" w:rsidR="00EB38CB" w:rsidRPr="00143BAC" w:rsidRDefault="00EB38CB" w:rsidP="000239E8">
                              <w:pPr>
                                <w:rPr>
                                  <w:sz w:val="24"/>
                                  <w:szCs w:val="24"/>
                                  <w:lang w:val="kk-KZ"/>
                                </w:rPr>
                              </w:pPr>
                              <w:r>
                                <w:rPr>
                                  <w:lang w:val="kk-KZ"/>
                                </w:rPr>
                                <w:t xml:space="preserve"> </w:t>
                              </w:r>
                              <w:r w:rsidRPr="00143BAC">
                                <w:rPr>
                                  <w:b/>
                                  <w:sz w:val="24"/>
                                  <w:szCs w:val="24"/>
                                  <w:lang w:val="kk-KZ"/>
                                </w:rPr>
                                <w:t>Ташкент ГДП</w:t>
                              </w:r>
                            </w:p>
                          </w:txbxContent>
                        </wps:txbx>
                        <wps:bodyPr rot="0" vert="horz" wrap="square" lIns="91440" tIns="45720" rIns="91440" bIns="45720" anchor="t" anchorCtr="0" upright="1">
                          <a:noAutofit/>
                        </wps:bodyPr>
                      </wps:wsp>
                      <wps:wsp>
                        <wps:cNvPr id="37" name="Text Box 6"/>
                        <wps:cNvSpPr txBox="1">
                          <a:spLocks noChangeArrowheads="1"/>
                        </wps:cNvSpPr>
                        <wps:spPr bwMode="auto">
                          <a:xfrm>
                            <a:off x="2670" y="9552"/>
                            <a:ext cx="2100" cy="585"/>
                          </a:xfrm>
                          <a:prstGeom prst="rect">
                            <a:avLst/>
                          </a:prstGeom>
                          <a:solidFill>
                            <a:schemeClr val="accent5">
                              <a:lumMod val="40000"/>
                              <a:lumOff val="60000"/>
                            </a:schemeClr>
                          </a:solidFill>
                          <a:ln w="9525">
                            <a:solidFill>
                              <a:srgbClr val="000000"/>
                            </a:solidFill>
                            <a:miter lim="800000"/>
                            <a:headEnd/>
                            <a:tailEnd/>
                          </a:ln>
                        </wps:spPr>
                        <wps:txbx>
                          <w:txbxContent>
                            <w:p w14:paraId="02703755" w14:textId="77777777" w:rsidR="00EB38CB" w:rsidRPr="00D14FFE" w:rsidRDefault="00EB38CB" w:rsidP="000239E8">
                              <w:pPr>
                                <w:rPr>
                                  <w:rFonts w:asciiTheme="minorHAnsi" w:hAnsiTheme="minorHAnsi" w:cstheme="minorHAnsi"/>
                                  <w:b/>
                                  <w:sz w:val="24"/>
                                  <w:szCs w:val="24"/>
                                  <w:lang w:val="kk-KZ"/>
                                </w:rPr>
                              </w:pPr>
                              <w:r w:rsidRPr="00D14FFE">
                                <w:rPr>
                                  <w:rFonts w:asciiTheme="minorHAnsi" w:hAnsiTheme="minorHAnsi" w:cstheme="minorHAnsi"/>
                                  <w:b/>
                                  <w:sz w:val="24"/>
                                  <w:szCs w:val="24"/>
                                  <w:lang w:val="kk-KZ"/>
                                </w:rPr>
                                <w:t>Ашхабад ГДП</w:t>
                              </w:r>
                            </w:p>
                          </w:txbxContent>
                        </wps:txbx>
                        <wps:bodyPr rot="0" vert="horz" wrap="square" lIns="91440" tIns="45720" rIns="91440" bIns="45720" anchor="t" anchorCtr="0" upright="1">
                          <a:noAutofit/>
                        </wps:bodyPr>
                      </wps:wsp>
                      <wps:wsp>
                        <wps:cNvPr id="39" name="Text Box 7"/>
                        <wps:cNvSpPr txBox="1">
                          <a:spLocks noChangeArrowheads="1"/>
                        </wps:cNvSpPr>
                        <wps:spPr bwMode="auto">
                          <a:xfrm>
                            <a:off x="5235" y="9552"/>
                            <a:ext cx="2100" cy="585"/>
                          </a:xfrm>
                          <a:prstGeom prst="rect">
                            <a:avLst/>
                          </a:prstGeom>
                          <a:solidFill>
                            <a:schemeClr val="tx2">
                              <a:lumMod val="20000"/>
                              <a:lumOff val="80000"/>
                            </a:schemeClr>
                          </a:solidFill>
                          <a:ln w="9525">
                            <a:solidFill>
                              <a:srgbClr val="000000"/>
                            </a:solidFill>
                            <a:miter lim="800000"/>
                            <a:headEnd/>
                            <a:tailEnd/>
                          </a:ln>
                        </wps:spPr>
                        <wps:txbx>
                          <w:txbxContent>
                            <w:p w14:paraId="052CF98E" w14:textId="77777777" w:rsidR="00EB38CB" w:rsidRPr="00D14FFE" w:rsidRDefault="00EB38CB" w:rsidP="000239E8">
                              <w:pPr>
                                <w:rPr>
                                  <w:rFonts w:asciiTheme="minorHAnsi" w:hAnsiTheme="minorHAnsi" w:cstheme="minorHAnsi"/>
                                  <w:b/>
                                  <w:sz w:val="24"/>
                                  <w:szCs w:val="24"/>
                                  <w:lang w:val="kk-KZ"/>
                                </w:rPr>
                              </w:pPr>
                              <w:r w:rsidRPr="00D14FFE">
                                <w:rPr>
                                  <w:rFonts w:asciiTheme="minorHAnsi" w:hAnsiTheme="minorHAnsi" w:cstheme="minorHAnsi"/>
                                  <w:b/>
                                  <w:sz w:val="24"/>
                                  <w:szCs w:val="24"/>
                                  <w:lang w:val="kk-KZ"/>
                                </w:rPr>
                                <w:t>Алматы ГДП</w:t>
                              </w:r>
                            </w:p>
                          </w:txbxContent>
                        </wps:txbx>
                        <wps:bodyPr rot="0" vert="horz" wrap="square" lIns="91440" tIns="45720" rIns="91440" bIns="45720" anchor="t" anchorCtr="0" upright="1">
                          <a:noAutofit/>
                        </wps:bodyPr>
                      </wps:wsp>
                      <wps:wsp>
                        <wps:cNvPr id="41" name="Text Box 8"/>
                        <wps:cNvSpPr txBox="1">
                          <a:spLocks noChangeArrowheads="1"/>
                        </wps:cNvSpPr>
                        <wps:spPr bwMode="auto">
                          <a:xfrm>
                            <a:off x="7815" y="9552"/>
                            <a:ext cx="2250" cy="585"/>
                          </a:xfrm>
                          <a:prstGeom prst="rect">
                            <a:avLst/>
                          </a:prstGeom>
                          <a:solidFill>
                            <a:schemeClr val="accent5">
                              <a:lumMod val="40000"/>
                              <a:lumOff val="60000"/>
                            </a:schemeClr>
                          </a:solidFill>
                          <a:ln w="9525">
                            <a:solidFill>
                              <a:srgbClr val="000000"/>
                            </a:solidFill>
                            <a:miter lim="800000"/>
                            <a:headEnd/>
                            <a:tailEnd/>
                          </a:ln>
                        </wps:spPr>
                        <wps:txbx>
                          <w:txbxContent>
                            <w:p w14:paraId="0F3ACB8E" w14:textId="77777777" w:rsidR="00EB38CB" w:rsidRPr="00D14FFE" w:rsidRDefault="00EB38CB" w:rsidP="000239E8">
                              <w:pPr>
                                <w:rPr>
                                  <w:rFonts w:asciiTheme="minorHAnsi" w:hAnsiTheme="minorHAnsi" w:cstheme="minorHAnsi"/>
                                  <w:b/>
                                  <w:sz w:val="24"/>
                                  <w:szCs w:val="24"/>
                                  <w:lang w:val="kk-KZ"/>
                                </w:rPr>
                              </w:pPr>
                              <w:r w:rsidRPr="00D14FFE">
                                <w:rPr>
                                  <w:rFonts w:asciiTheme="minorHAnsi" w:hAnsiTheme="minorHAnsi" w:cstheme="minorHAnsi"/>
                                  <w:b/>
                                  <w:sz w:val="24"/>
                                  <w:szCs w:val="24"/>
                                  <w:lang w:val="kk-KZ"/>
                                </w:rPr>
                                <w:t>Қырғыз ГДП</w:t>
                              </w:r>
                            </w:p>
                          </w:txbxContent>
                        </wps:txbx>
                        <wps:bodyPr rot="0" vert="horz" wrap="square" lIns="91440" tIns="45720" rIns="91440" bIns="45720" anchor="t" anchorCtr="0" upright="1">
                          <a:noAutofit/>
                        </wps:bodyPr>
                      </wps:wsp>
                      <wps:wsp>
                        <wps:cNvPr id="43" name="AutoShape 9"/>
                        <wps:cNvCnPr>
                          <a:cxnSpLocks noChangeShapeType="1"/>
                        </wps:cNvCnPr>
                        <wps:spPr bwMode="auto">
                          <a:xfrm>
                            <a:off x="3285" y="8532"/>
                            <a:ext cx="6120" cy="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10"/>
                        <wps:cNvCnPr>
                          <a:cxnSpLocks noChangeShapeType="1"/>
                        </wps:cNvCnPr>
                        <wps:spPr bwMode="auto">
                          <a:xfrm>
                            <a:off x="6330" y="8277"/>
                            <a:ext cx="15" cy="1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AutoShape 11"/>
                        <wps:cNvCnPr>
                          <a:cxnSpLocks noChangeShapeType="1"/>
                        </wps:cNvCnPr>
                        <wps:spPr bwMode="auto">
                          <a:xfrm>
                            <a:off x="4845" y="8532"/>
                            <a:ext cx="0" cy="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AutoShape 12"/>
                        <wps:cNvCnPr>
                          <a:cxnSpLocks noChangeShapeType="1"/>
                        </wps:cNvCnPr>
                        <wps:spPr bwMode="auto">
                          <a:xfrm>
                            <a:off x="7815" y="8532"/>
                            <a:ext cx="0" cy="2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 name="AutoShape 13"/>
                        <wps:cNvCnPr>
                          <a:cxnSpLocks noChangeShapeType="1"/>
                        </wps:cNvCnPr>
                        <wps:spPr bwMode="auto">
                          <a:xfrm>
                            <a:off x="3285" y="8547"/>
                            <a:ext cx="0" cy="10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 name="AutoShape 14"/>
                        <wps:cNvCnPr>
                          <a:cxnSpLocks noChangeShapeType="1"/>
                        </wps:cNvCnPr>
                        <wps:spPr bwMode="auto">
                          <a:xfrm>
                            <a:off x="9405" y="8547"/>
                            <a:ext cx="15" cy="10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 name="AutoShape 15"/>
                        <wps:cNvCnPr>
                          <a:cxnSpLocks noChangeShapeType="1"/>
                        </wps:cNvCnPr>
                        <wps:spPr bwMode="auto">
                          <a:xfrm>
                            <a:off x="3060" y="10437"/>
                            <a:ext cx="65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 name="AutoShape 16"/>
                        <wps:cNvCnPr>
                          <a:cxnSpLocks noChangeShapeType="1"/>
                        </wps:cNvCnPr>
                        <wps:spPr bwMode="auto">
                          <a:xfrm>
                            <a:off x="6330" y="10137"/>
                            <a:ext cx="15" cy="6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Text Box 17"/>
                        <wps:cNvSpPr txBox="1">
                          <a:spLocks noChangeArrowheads="1"/>
                        </wps:cNvSpPr>
                        <wps:spPr bwMode="auto">
                          <a:xfrm>
                            <a:off x="2475" y="10797"/>
                            <a:ext cx="1140" cy="705"/>
                          </a:xfrm>
                          <a:prstGeom prst="rect">
                            <a:avLst/>
                          </a:prstGeom>
                          <a:solidFill>
                            <a:schemeClr val="tx2">
                              <a:lumMod val="20000"/>
                              <a:lumOff val="80000"/>
                            </a:schemeClr>
                          </a:solidFill>
                          <a:ln w="9525">
                            <a:solidFill>
                              <a:srgbClr val="000000"/>
                            </a:solidFill>
                            <a:miter lim="800000"/>
                            <a:headEnd/>
                            <a:tailEnd/>
                          </a:ln>
                        </wps:spPr>
                        <wps:txbx>
                          <w:txbxContent>
                            <w:p w14:paraId="527597B6" w14:textId="77777777" w:rsidR="00EB38CB" w:rsidRPr="00EE61D9" w:rsidRDefault="00EB38CB" w:rsidP="00EE61D9">
                              <w:pPr>
                                <w:spacing w:after="0" w:line="240" w:lineRule="auto"/>
                                <w:jc w:val="center"/>
                                <w:rPr>
                                  <w:rFonts w:ascii="Times New Roman" w:hAnsi="Times New Roman"/>
                                  <w:sz w:val="24"/>
                                  <w:szCs w:val="24"/>
                                  <w:lang w:val="kk-KZ"/>
                                </w:rPr>
                              </w:pPr>
                              <w:r w:rsidRPr="00EE61D9">
                                <w:rPr>
                                  <w:rFonts w:ascii="Times New Roman" w:hAnsi="Times New Roman"/>
                                  <w:sz w:val="24"/>
                                  <w:szCs w:val="24"/>
                                  <w:lang w:val="kk-KZ"/>
                                </w:rPr>
                                <w:t>Талғар</w:t>
                              </w:r>
                            </w:p>
                            <w:p w14:paraId="0449F378" w14:textId="77777777" w:rsidR="00EB38CB" w:rsidRPr="00EE61D9" w:rsidRDefault="00EB38CB" w:rsidP="00EE61D9">
                              <w:pPr>
                                <w:jc w:val="center"/>
                                <w:rPr>
                                  <w:rFonts w:ascii="Times New Roman" w:hAnsi="Times New Roman"/>
                                  <w:lang w:val="kk-KZ"/>
                                </w:rPr>
                              </w:pPr>
                              <w:r w:rsidRPr="00EE61D9">
                                <w:rPr>
                                  <w:rFonts w:ascii="Times New Roman" w:hAnsi="Times New Roman"/>
                                  <w:lang w:val="kk-KZ"/>
                                </w:rPr>
                                <w:t>ГДП</w:t>
                              </w:r>
                            </w:p>
                          </w:txbxContent>
                        </wps:txbx>
                        <wps:bodyPr rot="0" vert="horz" wrap="square" lIns="91440" tIns="45720" rIns="91440" bIns="45720" anchor="t" anchorCtr="0" upright="1">
                          <a:noAutofit/>
                        </wps:bodyPr>
                      </wps:wsp>
                      <wps:wsp>
                        <wps:cNvPr id="65" name="Text Box 18"/>
                        <wps:cNvSpPr txBox="1">
                          <a:spLocks noChangeArrowheads="1"/>
                        </wps:cNvSpPr>
                        <wps:spPr bwMode="auto">
                          <a:xfrm>
                            <a:off x="3915" y="10797"/>
                            <a:ext cx="1095" cy="705"/>
                          </a:xfrm>
                          <a:prstGeom prst="rect">
                            <a:avLst/>
                          </a:prstGeom>
                          <a:solidFill>
                            <a:schemeClr val="tx2">
                              <a:lumMod val="20000"/>
                              <a:lumOff val="80000"/>
                            </a:schemeClr>
                          </a:solidFill>
                          <a:ln w="9525">
                            <a:solidFill>
                              <a:srgbClr val="000000"/>
                            </a:solidFill>
                            <a:miter lim="800000"/>
                            <a:headEnd/>
                            <a:tailEnd/>
                          </a:ln>
                        </wps:spPr>
                        <wps:txbx>
                          <w:txbxContent>
                            <w:p w14:paraId="447B1B2C" w14:textId="77777777" w:rsidR="00EB38CB" w:rsidRPr="00EE61D9" w:rsidRDefault="00EB38CB" w:rsidP="00EE61D9">
                              <w:pPr>
                                <w:spacing w:after="0" w:line="240" w:lineRule="auto"/>
                                <w:rPr>
                                  <w:rFonts w:ascii="Times New Roman" w:hAnsi="Times New Roman"/>
                                  <w:sz w:val="24"/>
                                  <w:szCs w:val="24"/>
                                  <w:lang w:val="kk-KZ"/>
                                </w:rPr>
                              </w:pPr>
                              <w:r w:rsidRPr="00EE61D9">
                                <w:rPr>
                                  <w:rFonts w:ascii="Times New Roman" w:hAnsi="Times New Roman"/>
                                  <w:sz w:val="24"/>
                                  <w:szCs w:val="24"/>
                                  <w:lang w:val="kk-KZ"/>
                                </w:rPr>
                                <w:t>Шелек</w:t>
                              </w:r>
                            </w:p>
                            <w:p w14:paraId="41CE361C" w14:textId="77777777" w:rsidR="00EB38CB" w:rsidRPr="00EE61D9" w:rsidRDefault="00EB38CB" w:rsidP="000239E8">
                              <w:pPr>
                                <w:rPr>
                                  <w:rFonts w:ascii="Times New Roman" w:hAnsi="Times New Roman"/>
                                  <w:lang w:val="kk-KZ"/>
                                </w:rPr>
                              </w:pPr>
                              <w:r w:rsidRPr="00EE61D9">
                                <w:rPr>
                                  <w:rFonts w:ascii="Times New Roman" w:hAnsi="Times New Roman"/>
                                  <w:lang w:val="kk-KZ"/>
                                </w:rPr>
                                <w:t>ГДП</w:t>
                              </w:r>
                            </w:p>
                          </w:txbxContent>
                        </wps:txbx>
                        <wps:bodyPr rot="0" vert="horz" wrap="square" lIns="91440" tIns="45720" rIns="91440" bIns="45720" anchor="t" anchorCtr="0" upright="1">
                          <a:noAutofit/>
                        </wps:bodyPr>
                      </wps:wsp>
                      <wps:wsp>
                        <wps:cNvPr id="75" name="Text Box 19"/>
                        <wps:cNvSpPr txBox="1">
                          <a:spLocks noChangeArrowheads="1"/>
                        </wps:cNvSpPr>
                        <wps:spPr bwMode="auto">
                          <a:xfrm>
                            <a:off x="5400" y="10797"/>
                            <a:ext cx="1935" cy="705"/>
                          </a:xfrm>
                          <a:prstGeom prst="rect">
                            <a:avLst/>
                          </a:prstGeom>
                          <a:solidFill>
                            <a:schemeClr val="tx2">
                              <a:lumMod val="20000"/>
                              <a:lumOff val="80000"/>
                            </a:schemeClr>
                          </a:solidFill>
                          <a:ln w="9525">
                            <a:solidFill>
                              <a:srgbClr val="000000"/>
                            </a:solidFill>
                            <a:miter lim="800000"/>
                            <a:headEnd/>
                            <a:tailEnd/>
                          </a:ln>
                        </wps:spPr>
                        <wps:txbx>
                          <w:txbxContent>
                            <w:p w14:paraId="29B9132E" w14:textId="77777777" w:rsidR="00EB38CB" w:rsidRPr="00EE61D9" w:rsidRDefault="00EB38CB" w:rsidP="00EE61D9">
                              <w:pPr>
                                <w:spacing w:after="0" w:line="240" w:lineRule="auto"/>
                                <w:rPr>
                                  <w:rFonts w:ascii="Times New Roman" w:hAnsi="Times New Roman"/>
                                  <w:sz w:val="24"/>
                                  <w:szCs w:val="24"/>
                                  <w:lang w:val="kk-KZ"/>
                                </w:rPr>
                              </w:pPr>
                              <w:r>
                                <w:rPr>
                                  <w:sz w:val="24"/>
                                  <w:szCs w:val="24"/>
                                  <w:lang w:val="kk-KZ"/>
                                </w:rPr>
                                <w:t xml:space="preserve">    </w:t>
                              </w:r>
                              <w:r w:rsidRPr="00EE61D9">
                                <w:rPr>
                                  <w:rFonts w:ascii="Times New Roman" w:hAnsi="Times New Roman"/>
                                  <w:sz w:val="24"/>
                                  <w:szCs w:val="24"/>
                                  <w:lang w:val="kk-KZ"/>
                                </w:rPr>
                                <w:t>Алматы қалалық  ГДП</w:t>
                              </w:r>
                            </w:p>
                            <w:p w14:paraId="3C218ABA" w14:textId="77777777" w:rsidR="00EB38CB" w:rsidRPr="00203FE2" w:rsidRDefault="00EB38CB" w:rsidP="000239E8">
                              <w:pPr>
                                <w:rPr>
                                  <w:sz w:val="24"/>
                                  <w:szCs w:val="24"/>
                                  <w:lang w:val="kk-KZ"/>
                                </w:rPr>
                              </w:pPr>
                              <w:r w:rsidRPr="00203FE2">
                                <w:rPr>
                                  <w:sz w:val="24"/>
                                  <w:szCs w:val="24"/>
                                  <w:lang w:val="kk-KZ"/>
                                </w:rPr>
                                <w:t xml:space="preserve">         ГДП</w:t>
                              </w:r>
                            </w:p>
                          </w:txbxContent>
                        </wps:txbx>
                        <wps:bodyPr rot="0" vert="horz" wrap="square" lIns="91440" tIns="45720" rIns="91440" bIns="45720" anchor="t" anchorCtr="0" upright="1">
                          <a:noAutofit/>
                        </wps:bodyPr>
                      </wps:wsp>
                      <wps:wsp>
                        <wps:cNvPr id="79" name="Text Box 20"/>
                        <wps:cNvSpPr txBox="1">
                          <a:spLocks noChangeArrowheads="1"/>
                        </wps:cNvSpPr>
                        <wps:spPr bwMode="auto">
                          <a:xfrm>
                            <a:off x="7574" y="10797"/>
                            <a:ext cx="1321" cy="705"/>
                          </a:xfrm>
                          <a:prstGeom prst="rect">
                            <a:avLst/>
                          </a:prstGeom>
                          <a:solidFill>
                            <a:schemeClr val="tx2">
                              <a:lumMod val="20000"/>
                              <a:lumOff val="80000"/>
                            </a:schemeClr>
                          </a:solidFill>
                          <a:ln w="9525">
                            <a:solidFill>
                              <a:srgbClr val="000000"/>
                            </a:solidFill>
                            <a:miter lim="800000"/>
                            <a:headEnd/>
                            <a:tailEnd/>
                          </a:ln>
                        </wps:spPr>
                        <wps:txbx>
                          <w:txbxContent>
                            <w:p w14:paraId="72338CB9" w14:textId="77777777" w:rsidR="00EB38CB" w:rsidRPr="00EE61D9" w:rsidRDefault="00EB38CB" w:rsidP="00EE61D9">
                              <w:pPr>
                                <w:spacing w:after="0" w:line="240" w:lineRule="auto"/>
                                <w:rPr>
                                  <w:rFonts w:ascii="Times New Roman" w:hAnsi="Times New Roman"/>
                                  <w:sz w:val="24"/>
                                  <w:szCs w:val="24"/>
                                  <w:lang w:val="kk-KZ"/>
                                </w:rPr>
                              </w:pPr>
                              <w:r w:rsidRPr="00EE61D9">
                                <w:rPr>
                                  <w:rFonts w:ascii="Times New Roman" w:hAnsi="Times New Roman"/>
                                  <w:sz w:val="24"/>
                                  <w:szCs w:val="24"/>
                                  <w:lang w:val="kk-KZ"/>
                                </w:rPr>
                                <w:t>Жамбыл</w:t>
                              </w:r>
                            </w:p>
                            <w:p w14:paraId="3EAA76D7" w14:textId="77777777" w:rsidR="00EB38CB" w:rsidRPr="00203FE2" w:rsidRDefault="00EB38CB" w:rsidP="000239E8">
                              <w:pPr>
                                <w:rPr>
                                  <w:sz w:val="24"/>
                                  <w:szCs w:val="24"/>
                                  <w:lang w:val="kk-KZ"/>
                                </w:rPr>
                              </w:pPr>
                              <w:r w:rsidRPr="00203FE2">
                                <w:rPr>
                                  <w:sz w:val="24"/>
                                  <w:szCs w:val="24"/>
                                  <w:lang w:val="kk-KZ"/>
                                </w:rPr>
                                <w:t xml:space="preserve">  ГДП</w:t>
                              </w:r>
                            </w:p>
                          </w:txbxContent>
                        </wps:txbx>
                        <wps:bodyPr rot="0" vert="horz" wrap="square" lIns="91440" tIns="45720" rIns="91440" bIns="45720" anchor="t" anchorCtr="0" upright="1">
                          <a:noAutofit/>
                        </wps:bodyPr>
                      </wps:wsp>
                      <wps:wsp>
                        <wps:cNvPr id="95" name="Text Box 21"/>
                        <wps:cNvSpPr txBox="1">
                          <a:spLocks noChangeArrowheads="1"/>
                        </wps:cNvSpPr>
                        <wps:spPr bwMode="auto">
                          <a:xfrm>
                            <a:off x="9090" y="10797"/>
                            <a:ext cx="990" cy="705"/>
                          </a:xfrm>
                          <a:prstGeom prst="rect">
                            <a:avLst/>
                          </a:prstGeom>
                          <a:solidFill>
                            <a:schemeClr val="tx2">
                              <a:lumMod val="20000"/>
                              <a:lumOff val="80000"/>
                            </a:schemeClr>
                          </a:solidFill>
                          <a:ln w="9525">
                            <a:solidFill>
                              <a:srgbClr val="000000"/>
                            </a:solidFill>
                            <a:miter lim="800000"/>
                            <a:headEnd/>
                            <a:tailEnd/>
                          </a:ln>
                        </wps:spPr>
                        <wps:txbx>
                          <w:txbxContent>
                            <w:p w14:paraId="40337DCC" w14:textId="77777777" w:rsidR="00EB38CB" w:rsidRPr="00203FE2" w:rsidRDefault="00EB38CB" w:rsidP="000239E8">
                              <w:pPr>
                                <w:rPr>
                                  <w:sz w:val="24"/>
                                  <w:szCs w:val="24"/>
                                  <w:lang w:val="kk-KZ"/>
                                </w:rPr>
                              </w:pPr>
                              <w:r w:rsidRPr="00203FE2">
                                <w:rPr>
                                  <w:sz w:val="24"/>
                                  <w:szCs w:val="24"/>
                                  <w:lang w:val="kk-KZ"/>
                                </w:rPr>
                                <w:t>Засан   ГДП</w:t>
                              </w:r>
                            </w:p>
                          </w:txbxContent>
                        </wps:txbx>
                        <wps:bodyPr rot="0" vert="horz" wrap="square" lIns="91440" tIns="45720" rIns="91440" bIns="45720" anchor="t" anchorCtr="0" upright="1">
                          <a:noAutofit/>
                        </wps:bodyPr>
                      </wps:wsp>
                      <wps:wsp>
                        <wps:cNvPr id="178" name="AutoShape 22"/>
                        <wps:cNvCnPr>
                          <a:cxnSpLocks noChangeShapeType="1"/>
                        </wps:cNvCnPr>
                        <wps:spPr bwMode="auto">
                          <a:xfrm>
                            <a:off x="3060" y="10437"/>
                            <a:ext cx="15" cy="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9" name="AutoShape 23"/>
                        <wps:cNvCnPr>
                          <a:cxnSpLocks noChangeShapeType="1"/>
                        </wps:cNvCnPr>
                        <wps:spPr bwMode="auto">
                          <a:xfrm>
                            <a:off x="4470" y="10437"/>
                            <a:ext cx="15" cy="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0" name="AutoShape 24"/>
                        <wps:cNvCnPr>
                          <a:cxnSpLocks noChangeShapeType="1"/>
                        </wps:cNvCnPr>
                        <wps:spPr bwMode="auto">
                          <a:xfrm>
                            <a:off x="8325" y="10422"/>
                            <a:ext cx="15" cy="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1" name="AutoShape 25"/>
                        <wps:cNvCnPr>
                          <a:cxnSpLocks noChangeShapeType="1"/>
                        </wps:cNvCnPr>
                        <wps:spPr bwMode="auto">
                          <a:xfrm>
                            <a:off x="9555" y="10437"/>
                            <a:ext cx="15" cy="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9EECE47" id="Группа 29" o:spid="_x0000_s1029" style="position:absolute;left:0;text-align:left;margin-left:23.55pt;margin-top:7.65pt;width:395.95pt;height:192.6pt;z-index:251709440" coordorigin="2235,7737" coordsize="8517,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">
                <v:shape id="Text Box 3" o:spid="_x0000_s1030" type="#_x0000_t202" style="position:absolute;left:2235;top:7737;width:8517;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" fillcolor="#8eaadb [1944]">
                  <v:textbox>
                    <w:txbxContent>
                      <w:p w14:paraId="5678217B" w14:textId="77777777" w:rsidR="00EB38CB" w:rsidRPr="00143BAC" w:rsidRDefault="00EB38CB" w:rsidP="000239E8">
                        <w:pPr>
                          <w:rPr>
                            <w:b/>
                            <w:sz w:val="24"/>
                            <w:szCs w:val="24"/>
                            <w:lang w:val="kk-KZ"/>
                          </w:rPr>
                        </w:pPr>
                        <w:r w:rsidRPr="00D14FFE">
                          <w:rPr>
                            <w:rFonts w:ascii="Times New Roman" w:hAnsi="Times New Roman"/>
                            <w:b/>
                            <w:sz w:val="24"/>
                            <w:szCs w:val="24"/>
                            <w:lang w:val="kk-KZ"/>
                          </w:rPr>
                          <w:t>Орта Азия мен Казақстаннның геодинамикалық полигондары (ГДП</w:t>
                        </w:r>
                        <w:r>
                          <w:rPr>
                            <w:b/>
                            <w:sz w:val="24"/>
                            <w:szCs w:val="24"/>
                            <w:lang w:val="kk-KZ"/>
                          </w:rPr>
                          <w:t>)</w:t>
                        </w:r>
                      </w:p>
                    </w:txbxContent>
                  </v:textbox>
                </v:shape>
                <v:shape id="Text Box 4" o:spid="_x0000_s1031" type="#_x0000_t202" style="position:absolute;left:3615;top:8787;width:225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" fillcolor="#b4c6e7 [1304]">
                  <v:textbox>
                    <w:txbxContent>
                      <w:p w14:paraId="4D1C6004" w14:textId="77777777" w:rsidR="00EB38CB" w:rsidRPr="00143BAC" w:rsidRDefault="00EB38CB" w:rsidP="000239E8">
                        <w:pPr>
                          <w:rPr>
                            <w:b/>
                            <w:sz w:val="24"/>
                            <w:szCs w:val="24"/>
                            <w:lang w:val="kk-KZ"/>
                          </w:rPr>
                        </w:pPr>
                        <w:r w:rsidRPr="00143BAC">
                          <w:rPr>
                            <w:b/>
                            <w:sz w:val="24"/>
                            <w:szCs w:val="24"/>
                            <w:lang w:val="kk-KZ"/>
                          </w:rPr>
                          <w:t>Душанб</w:t>
                        </w:r>
                        <w:r>
                          <w:rPr>
                            <w:b/>
                            <w:sz w:val="24"/>
                            <w:szCs w:val="24"/>
                            <w:lang w:val="kk-KZ"/>
                          </w:rPr>
                          <w:t>ы</w:t>
                        </w:r>
                        <w:r w:rsidRPr="00143BAC">
                          <w:rPr>
                            <w:b/>
                            <w:sz w:val="24"/>
                            <w:szCs w:val="24"/>
                            <w:lang w:val="kk-KZ"/>
                          </w:rPr>
                          <w:t xml:space="preserve"> ГДП</w:t>
                        </w:r>
                      </w:p>
                    </w:txbxContent>
                  </v:textbox>
                </v:shape>
                <v:shape id="Text Box 5" o:spid="_x0000_s1032" type="#_x0000_t202" style="position:absolute;left:6870;top:8787;width:2220;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" fillcolor="#b4c6e7 [1304]">
                  <v:textbox>
                    <w:txbxContent>
                      <w:p w14:paraId="0D4549A3" w14:textId="77777777" w:rsidR="00EB38CB" w:rsidRPr="00143BAC" w:rsidRDefault="00EB38CB" w:rsidP="000239E8">
                        <w:pPr>
                          <w:rPr>
                            <w:sz w:val="24"/>
                            <w:szCs w:val="24"/>
                            <w:lang w:val="kk-KZ"/>
                          </w:rPr>
                        </w:pPr>
                        <w:r>
                          <w:rPr>
                            <w:lang w:val="kk-KZ"/>
                          </w:rPr>
                          <w:t xml:space="preserve"> </w:t>
                        </w:r>
                        <w:r w:rsidRPr="00143BAC">
                          <w:rPr>
                            <w:b/>
                            <w:sz w:val="24"/>
                            <w:szCs w:val="24"/>
                            <w:lang w:val="kk-KZ"/>
                          </w:rPr>
                          <w:t>Ташкент ГДП</w:t>
                        </w:r>
                      </w:p>
                    </w:txbxContent>
                  </v:textbox>
                </v:shape>
                <v:shape id="Text Box 6" o:spid="_x0000_s1033" type="#_x0000_t202" style="position:absolute;left:2670;top:9552;width:210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" fillcolor="#b4c6e7 [1304]">
                  <v:textbox>
                    <w:txbxContent>
                      <w:p w14:paraId="02703755" w14:textId="77777777" w:rsidR="00EB38CB" w:rsidRPr="00D14FFE" w:rsidRDefault="00EB38CB" w:rsidP="000239E8">
                        <w:pPr>
                          <w:rPr>
                            <w:rFonts w:asciiTheme="minorHAnsi" w:hAnsiTheme="minorHAnsi" w:cstheme="minorHAnsi"/>
                            <w:b/>
                            <w:sz w:val="24"/>
                            <w:szCs w:val="24"/>
                            <w:lang w:val="kk-KZ"/>
                          </w:rPr>
                        </w:pPr>
                        <w:r w:rsidRPr="00D14FFE">
                          <w:rPr>
                            <w:rFonts w:asciiTheme="minorHAnsi" w:hAnsiTheme="minorHAnsi" w:cstheme="minorHAnsi"/>
                            <w:b/>
                            <w:sz w:val="24"/>
                            <w:szCs w:val="24"/>
                            <w:lang w:val="kk-KZ"/>
                          </w:rPr>
                          <w:t>Ашхабад ГДП</w:t>
                        </w:r>
                      </w:p>
                    </w:txbxContent>
                  </v:textbox>
                </v:shape>
                <v:shape id="Text Box 7" o:spid="_x0000_s1034" type="#_x0000_t202" style="position:absolute;left:5235;top:9552;width:210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" fillcolor="#d5dce4 [671]">
                  <v:textbox>
                    <w:txbxContent>
                      <w:p w14:paraId="052CF98E" w14:textId="77777777" w:rsidR="00EB38CB" w:rsidRPr="00D14FFE" w:rsidRDefault="00EB38CB" w:rsidP="000239E8">
                        <w:pPr>
                          <w:rPr>
                            <w:rFonts w:asciiTheme="minorHAnsi" w:hAnsiTheme="minorHAnsi" w:cstheme="minorHAnsi"/>
                            <w:b/>
                            <w:sz w:val="24"/>
                            <w:szCs w:val="24"/>
                            <w:lang w:val="kk-KZ"/>
                          </w:rPr>
                        </w:pPr>
                        <w:r w:rsidRPr="00D14FFE">
                          <w:rPr>
                            <w:rFonts w:asciiTheme="minorHAnsi" w:hAnsiTheme="minorHAnsi" w:cstheme="minorHAnsi"/>
                            <w:b/>
                            <w:sz w:val="24"/>
                            <w:szCs w:val="24"/>
                            <w:lang w:val="kk-KZ"/>
                          </w:rPr>
                          <w:t>Алматы ГДП</w:t>
                        </w:r>
                      </w:p>
                    </w:txbxContent>
                  </v:textbox>
                </v:shape>
                <v:shape id="Text Box 8" o:spid="_x0000_s1035" type="#_x0000_t202" style="position:absolute;left:7815;top:9552;width:225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" fillcolor="#b4c6e7 [1304]">
                  <v:textbox>
                    <w:txbxContent>
                      <w:p w14:paraId="0F3ACB8E" w14:textId="77777777" w:rsidR="00EB38CB" w:rsidRPr="00D14FFE" w:rsidRDefault="00EB38CB" w:rsidP="000239E8">
                        <w:pPr>
                          <w:rPr>
                            <w:rFonts w:asciiTheme="minorHAnsi" w:hAnsiTheme="minorHAnsi" w:cstheme="minorHAnsi"/>
                            <w:b/>
                            <w:sz w:val="24"/>
                            <w:szCs w:val="24"/>
                            <w:lang w:val="kk-KZ"/>
                          </w:rPr>
                        </w:pPr>
                        <w:r w:rsidRPr="00D14FFE">
                          <w:rPr>
                            <w:rFonts w:asciiTheme="minorHAnsi" w:hAnsiTheme="minorHAnsi" w:cstheme="minorHAnsi"/>
                            <w:b/>
                            <w:sz w:val="24"/>
                            <w:szCs w:val="24"/>
                            <w:lang w:val="kk-KZ"/>
                          </w:rPr>
                          <w:t>Қырғыз ГДП</w:t>
                        </w:r>
                      </w:p>
                    </w:txbxContent>
                  </v:textbox>
                </v:shape>
                <v:shapetype id="_x0000_t32" coordsize="21600,21600" o:spt="32" o:oned="t" path="m,l21600,21600e" filled="f">
                  <v:path arrowok="t" fillok="f" o:connecttype="none"/>
                  <o:lock v:ext="edit" shapetype="t"/>
                </v:shapetype>
                <v:shape id="AutoShape 9" o:spid="_x0000_s1036" type="#_x0000_t32" style="position:absolute;left:3285;top:8532;width:6120;height: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"/>
                <v:shape id="AutoShape 10" o:spid="_x0000_s1037" type="#_x0000_t32" style="position:absolute;left:6330;top:8277;width:15;height:12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">
                  <v:stroke endarrow="block"/>
                </v:shape>
                <v:shape id="AutoShape 11" o:spid="_x0000_s1038" type="#_x0000_t32" style="position:absolute;left:4845;top:8532;width:0;height:2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">
                  <v:stroke endarrow="block"/>
                </v:shape>
                <v:shape id="AutoShape 12" o:spid="_x0000_s1039" type="#_x0000_t32" style="position:absolute;left:7815;top:8532;width:0;height:2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">
                  <v:stroke endarrow="block"/>
                </v:shape>
                <v:shape id="AutoShape 13" o:spid="_x0000_s1040" type="#_x0000_t32" style="position:absolute;left:3285;top:8547;width:0;height:10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">
                  <v:stroke endarrow="block"/>
                </v:shape>
                <v:shape id="AutoShape 14" o:spid="_x0000_s1041" type="#_x0000_t32" style="position:absolute;left:9405;top:8547;width:15;height:10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">
                  <v:stroke endarrow="block"/>
                </v:shape>
                <v:shape id="AutoShape 15" o:spid="_x0000_s1042" type="#_x0000_t32" style="position:absolute;left:3060;top:10437;width:65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"/>
                <v:shape id="AutoShape 16" o:spid="_x0000_s1043" type="#_x0000_t32" style="position:absolute;left:6330;top:10137;width:15;height:6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">
                  <v:stroke endarrow="block"/>
                </v:shape>
                <v:shape id="Text Box 17" o:spid="_x0000_s1044" type="#_x0000_t202" style="position:absolute;left:2475;top:10797;width:1140;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" fillcolor="#d5dce4 [671]">
                  <v:textbox>
                    <w:txbxContent>
                      <w:p w14:paraId="527597B6" w14:textId="77777777" w:rsidR="00EB38CB" w:rsidRPr="00EE61D9" w:rsidRDefault="00EB38CB" w:rsidP="00EE61D9">
                        <w:pPr>
                          <w:spacing w:after="0" w:line="240" w:lineRule="auto"/>
                          <w:jc w:val="center"/>
                          <w:rPr>
                            <w:rFonts w:ascii="Times New Roman" w:hAnsi="Times New Roman"/>
                            <w:sz w:val="24"/>
                            <w:szCs w:val="24"/>
                            <w:lang w:val="kk-KZ"/>
                          </w:rPr>
                        </w:pPr>
                        <w:r w:rsidRPr="00EE61D9">
                          <w:rPr>
                            <w:rFonts w:ascii="Times New Roman" w:hAnsi="Times New Roman"/>
                            <w:sz w:val="24"/>
                            <w:szCs w:val="24"/>
                            <w:lang w:val="kk-KZ"/>
                          </w:rPr>
                          <w:t>Талғар</w:t>
                        </w:r>
                      </w:p>
                      <w:p w14:paraId="0449F378" w14:textId="77777777" w:rsidR="00EB38CB" w:rsidRPr="00EE61D9" w:rsidRDefault="00EB38CB" w:rsidP="00EE61D9">
                        <w:pPr>
                          <w:jc w:val="center"/>
                          <w:rPr>
                            <w:rFonts w:ascii="Times New Roman" w:hAnsi="Times New Roman"/>
                            <w:lang w:val="kk-KZ"/>
                          </w:rPr>
                        </w:pPr>
                        <w:r w:rsidRPr="00EE61D9">
                          <w:rPr>
                            <w:rFonts w:ascii="Times New Roman" w:hAnsi="Times New Roman"/>
                            <w:lang w:val="kk-KZ"/>
                          </w:rPr>
                          <w:t>ГДП</w:t>
                        </w:r>
                      </w:p>
                    </w:txbxContent>
                  </v:textbox>
                </v:shape>
                <v:shape id="Text Box 18" o:spid="_x0000_s1045" type="#_x0000_t202" style="position:absolute;left:3915;top:10797;width:1095;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" fillcolor="#d5dce4 [671]">
                  <v:textbox>
                    <w:txbxContent>
                      <w:p w14:paraId="447B1B2C" w14:textId="77777777" w:rsidR="00EB38CB" w:rsidRPr="00EE61D9" w:rsidRDefault="00EB38CB" w:rsidP="00EE61D9">
                        <w:pPr>
                          <w:spacing w:after="0" w:line="240" w:lineRule="auto"/>
                          <w:rPr>
                            <w:rFonts w:ascii="Times New Roman" w:hAnsi="Times New Roman"/>
                            <w:sz w:val="24"/>
                            <w:szCs w:val="24"/>
                            <w:lang w:val="kk-KZ"/>
                          </w:rPr>
                        </w:pPr>
                        <w:r w:rsidRPr="00EE61D9">
                          <w:rPr>
                            <w:rFonts w:ascii="Times New Roman" w:hAnsi="Times New Roman"/>
                            <w:sz w:val="24"/>
                            <w:szCs w:val="24"/>
                            <w:lang w:val="kk-KZ"/>
                          </w:rPr>
                          <w:t>Шелек</w:t>
                        </w:r>
                      </w:p>
                      <w:p w14:paraId="41CE361C" w14:textId="77777777" w:rsidR="00EB38CB" w:rsidRPr="00EE61D9" w:rsidRDefault="00EB38CB" w:rsidP="000239E8">
                        <w:pPr>
                          <w:rPr>
                            <w:rFonts w:ascii="Times New Roman" w:hAnsi="Times New Roman"/>
                            <w:lang w:val="kk-KZ"/>
                          </w:rPr>
                        </w:pPr>
                        <w:r w:rsidRPr="00EE61D9">
                          <w:rPr>
                            <w:rFonts w:ascii="Times New Roman" w:hAnsi="Times New Roman"/>
                            <w:lang w:val="kk-KZ"/>
                          </w:rPr>
                          <w:t>ГДП</w:t>
                        </w:r>
                      </w:p>
                    </w:txbxContent>
                  </v:textbox>
                </v:shape>
                <v:shape id="Text Box 19" o:spid="_x0000_s1046" type="#_x0000_t202" style="position:absolute;left:5400;top:10797;width:1935;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" fillcolor="#d5dce4 [671]">
                  <v:textbox>
                    <w:txbxContent>
                      <w:p w14:paraId="29B9132E" w14:textId="77777777" w:rsidR="00EB38CB" w:rsidRPr="00EE61D9" w:rsidRDefault="00EB38CB" w:rsidP="00EE61D9">
                        <w:pPr>
                          <w:spacing w:after="0" w:line="240" w:lineRule="auto"/>
                          <w:rPr>
                            <w:rFonts w:ascii="Times New Roman" w:hAnsi="Times New Roman"/>
                            <w:sz w:val="24"/>
                            <w:szCs w:val="24"/>
                            <w:lang w:val="kk-KZ"/>
                          </w:rPr>
                        </w:pPr>
                        <w:r>
                          <w:rPr>
                            <w:sz w:val="24"/>
                            <w:szCs w:val="24"/>
                            <w:lang w:val="kk-KZ"/>
                          </w:rPr>
                          <w:t xml:space="preserve">    </w:t>
                        </w:r>
                        <w:r w:rsidRPr="00EE61D9">
                          <w:rPr>
                            <w:rFonts w:ascii="Times New Roman" w:hAnsi="Times New Roman"/>
                            <w:sz w:val="24"/>
                            <w:szCs w:val="24"/>
                            <w:lang w:val="kk-KZ"/>
                          </w:rPr>
                          <w:t>Алматы қалалық  ГДП</w:t>
                        </w:r>
                      </w:p>
                      <w:p w14:paraId="3C218ABA" w14:textId="77777777" w:rsidR="00EB38CB" w:rsidRPr="00203FE2" w:rsidRDefault="00EB38CB" w:rsidP="000239E8">
                        <w:pPr>
                          <w:rPr>
                            <w:sz w:val="24"/>
                            <w:szCs w:val="24"/>
                            <w:lang w:val="kk-KZ"/>
                          </w:rPr>
                        </w:pPr>
                        <w:r w:rsidRPr="00203FE2">
                          <w:rPr>
                            <w:sz w:val="24"/>
                            <w:szCs w:val="24"/>
                            <w:lang w:val="kk-KZ"/>
                          </w:rPr>
                          <w:t xml:space="preserve">         ГДП</w:t>
                        </w:r>
                      </w:p>
                    </w:txbxContent>
                  </v:textbox>
                </v:shape>
                <v:shape id="Text Box 20" o:spid="_x0000_s1047" type="#_x0000_t202" style="position:absolute;left:7574;top:10797;width:1321;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" fillcolor="#d5dce4 [671]">
                  <v:textbox>
                    <w:txbxContent>
                      <w:p w14:paraId="72338CB9" w14:textId="77777777" w:rsidR="00EB38CB" w:rsidRPr="00EE61D9" w:rsidRDefault="00EB38CB" w:rsidP="00EE61D9">
                        <w:pPr>
                          <w:spacing w:after="0" w:line="240" w:lineRule="auto"/>
                          <w:rPr>
                            <w:rFonts w:ascii="Times New Roman" w:hAnsi="Times New Roman"/>
                            <w:sz w:val="24"/>
                            <w:szCs w:val="24"/>
                            <w:lang w:val="kk-KZ"/>
                          </w:rPr>
                        </w:pPr>
                        <w:r w:rsidRPr="00EE61D9">
                          <w:rPr>
                            <w:rFonts w:ascii="Times New Roman" w:hAnsi="Times New Roman"/>
                            <w:sz w:val="24"/>
                            <w:szCs w:val="24"/>
                            <w:lang w:val="kk-KZ"/>
                          </w:rPr>
                          <w:t>Жамбыл</w:t>
                        </w:r>
                      </w:p>
                      <w:p w14:paraId="3EAA76D7" w14:textId="77777777" w:rsidR="00EB38CB" w:rsidRPr="00203FE2" w:rsidRDefault="00EB38CB" w:rsidP="000239E8">
                        <w:pPr>
                          <w:rPr>
                            <w:sz w:val="24"/>
                            <w:szCs w:val="24"/>
                            <w:lang w:val="kk-KZ"/>
                          </w:rPr>
                        </w:pPr>
                        <w:r w:rsidRPr="00203FE2">
                          <w:rPr>
                            <w:sz w:val="24"/>
                            <w:szCs w:val="24"/>
                            <w:lang w:val="kk-KZ"/>
                          </w:rPr>
                          <w:t xml:space="preserve">  ГДП</w:t>
                        </w:r>
                      </w:p>
                    </w:txbxContent>
                  </v:textbox>
                </v:shape>
                <v:shape id="Text Box 21" o:spid="_x0000_s1048" type="#_x0000_t202" style="position:absolute;left:9090;top:10797;width:990;height: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" fillcolor="#d5dce4 [671]">
                  <v:textbox>
                    <w:txbxContent>
                      <w:p w14:paraId="40337DCC" w14:textId="77777777" w:rsidR="00EB38CB" w:rsidRPr="00203FE2" w:rsidRDefault="00EB38CB" w:rsidP="000239E8">
                        <w:pPr>
                          <w:rPr>
                            <w:sz w:val="24"/>
                            <w:szCs w:val="24"/>
                            <w:lang w:val="kk-KZ"/>
                          </w:rPr>
                        </w:pPr>
                        <w:r w:rsidRPr="00203FE2">
                          <w:rPr>
                            <w:sz w:val="24"/>
                            <w:szCs w:val="24"/>
                            <w:lang w:val="kk-KZ"/>
                          </w:rPr>
                          <w:t>Засан   ГДП</w:t>
                        </w:r>
                      </w:p>
                    </w:txbxContent>
                  </v:textbox>
                </v:shape>
                <v:shape id="AutoShape 22" o:spid="_x0000_s1049" type="#_x0000_t32" style="position:absolute;left:3060;top:10437;width:15;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">
                  <v:stroke endarrow="block"/>
                </v:shape>
                <v:shape id="AutoShape 23" o:spid="_x0000_s1050" type="#_x0000_t32" style="position:absolute;left:4470;top:10437;width:15;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">
                  <v:stroke endarrow="block"/>
                </v:shape>
                <v:shape id="AutoShape 24" o:spid="_x0000_s1051" type="#_x0000_t32" style="position:absolute;left:8325;top:10422;width:15;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">
                  <v:stroke endarrow="block"/>
                </v:shape>
                <v:shape id="AutoShape 25" o:spid="_x0000_s1052" type="#_x0000_t32" style="position:absolute;left:9555;top:10437;width:15;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">
                  <v:stroke endarrow="block"/>
                </v:shape>
              </v:group>
            </w:pict>
          </mc:Fallback>
        </mc:AlternateContent>
      </w:r>
    </w:p>
    <w:p w14:paraId="4115F8C8" w14:textId="77777777" w:rsidR="000239E8" w:rsidRPr="006816CB" w:rsidRDefault="000239E8" w:rsidP="000239E8">
      <w:pPr>
        <w:pStyle w:val="a3"/>
        <w:spacing w:before="1"/>
        <w:ind w:left="192" w:right="334" w:firstLine="566"/>
        <w:jc w:val="both"/>
        <w:rPr>
          <w:sz w:val="28"/>
          <w:szCs w:val="28"/>
          <w:lang w:val="kk-KZ"/>
        </w:rPr>
      </w:pPr>
    </w:p>
    <w:p w14:paraId="02F5F8BC" w14:textId="77777777" w:rsidR="000239E8" w:rsidRPr="006816CB" w:rsidRDefault="000239E8" w:rsidP="000239E8">
      <w:pPr>
        <w:pStyle w:val="a3"/>
        <w:spacing w:before="1"/>
        <w:ind w:left="192" w:right="334" w:firstLine="566"/>
        <w:jc w:val="both"/>
        <w:rPr>
          <w:sz w:val="28"/>
          <w:szCs w:val="28"/>
          <w:lang w:val="kk-KZ"/>
        </w:rPr>
      </w:pPr>
    </w:p>
    <w:p w14:paraId="3154033D" w14:textId="77777777" w:rsidR="000239E8" w:rsidRPr="006816CB" w:rsidRDefault="000239E8" w:rsidP="000239E8">
      <w:pPr>
        <w:pStyle w:val="a3"/>
        <w:spacing w:before="1"/>
        <w:ind w:left="192" w:right="334" w:firstLine="566"/>
        <w:jc w:val="both"/>
        <w:rPr>
          <w:sz w:val="28"/>
          <w:szCs w:val="28"/>
          <w:lang w:val="kk-KZ"/>
        </w:rPr>
      </w:pPr>
    </w:p>
    <w:p w14:paraId="7F0D04D0" w14:textId="77777777" w:rsidR="000239E8" w:rsidRPr="006816CB" w:rsidRDefault="000239E8" w:rsidP="000239E8">
      <w:pPr>
        <w:pStyle w:val="a3"/>
        <w:spacing w:before="1"/>
        <w:ind w:left="192" w:right="334" w:firstLine="566"/>
        <w:jc w:val="both"/>
        <w:rPr>
          <w:sz w:val="28"/>
          <w:szCs w:val="28"/>
          <w:lang w:val="kk-KZ"/>
        </w:rPr>
      </w:pPr>
    </w:p>
    <w:p w14:paraId="317EA59C" w14:textId="77777777" w:rsidR="000239E8" w:rsidRPr="006816CB" w:rsidRDefault="000239E8" w:rsidP="000239E8">
      <w:pPr>
        <w:pStyle w:val="a3"/>
        <w:spacing w:before="1"/>
        <w:ind w:left="192" w:right="334" w:firstLine="566"/>
        <w:jc w:val="both"/>
        <w:rPr>
          <w:sz w:val="28"/>
          <w:szCs w:val="28"/>
          <w:lang w:val="kk-KZ"/>
        </w:rPr>
      </w:pPr>
    </w:p>
    <w:p w14:paraId="62A429DC" w14:textId="77777777" w:rsidR="000239E8" w:rsidRPr="006816CB" w:rsidRDefault="000239E8" w:rsidP="000239E8">
      <w:pPr>
        <w:pStyle w:val="a3"/>
        <w:spacing w:before="1"/>
        <w:ind w:left="192" w:right="334" w:firstLine="566"/>
        <w:jc w:val="both"/>
        <w:rPr>
          <w:sz w:val="28"/>
          <w:szCs w:val="28"/>
          <w:lang w:val="kk-KZ"/>
        </w:rPr>
      </w:pPr>
    </w:p>
    <w:p w14:paraId="4EE6D51B" w14:textId="77777777" w:rsidR="000239E8" w:rsidRPr="006816CB" w:rsidRDefault="000239E8" w:rsidP="000239E8">
      <w:pPr>
        <w:jc w:val="both"/>
        <w:rPr>
          <w:rFonts w:ascii="Times New Roman" w:hAnsi="Times New Roman"/>
          <w:sz w:val="28"/>
          <w:szCs w:val="28"/>
          <w:lang w:val="kk-KZ"/>
        </w:rPr>
      </w:pPr>
    </w:p>
    <w:p w14:paraId="140CCF19" w14:textId="77777777" w:rsidR="004D3734" w:rsidRDefault="004D3734" w:rsidP="0007156F">
      <w:pPr>
        <w:pStyle w:val="a3"/>
        <w:spacing w:before="1"/>
        <w:ind w:left="192" w:right="334" w:firstLine="234"/>
        <w:jc w:val="both"/>
        <w:rPr>
          <w:sz w:val="28"/>
          <w:szCs w:val="28"/>
          <w:lang w:val="kk-KZ"/>
        </w:rPr>
      </w:pPr>
    </w:p>
    <w:p w14:paraId="088A5423" w14:textId="335D0EC8" w:rsidR="000239E8" w:rsidRPr="006816CB" w:rsidRDefault="0007156F" w:rsidP="0007156F">
      <w:pPr>
        <w:pStyle w:val="a3"/>
        <w:spacing w:before="1"/>
        <w:ind w:left="192" w:right="334" w:firstLine="234"/>
        <w:jc w:val="both"/>
        <w:rPr>
          <w:sz w:val="28"/>
          <w:szCs w:val="28"/>
          <w:lang w:val="kk-KZ"/>
        </w:rPr>
      </w:pPr>
      <w:r>
        <w:rPr>
          <w:sz w:val="28"/>
          <w:szCs w:val="28"/>
          <w:lang w:val="kk-KZ"/>
        </w:rPr>
        <w:t>С</w:t>
      </w:r>
      <w:r w:rsidRPr="006816CB">
        <w:rPr>
          <w:sz w:val="28"/>
          <w:szCs w:val="28"/>
          <w:lang w:val="kk-KZ"/>
        </w:rPr>
        <w:t>урет</w:t>
      </w:r>
      <w:r>
        <w:rPr>
          <w:sz w:val="28"/>
          <w:szCs w:val="28"/>
          <w:lang w:val="kk-KZ"/>
        </w:rPr>
        <w:t xml:space="preserve"> </w:t>
      </w:r>
      <w:r w:rsidR="000239E8" w:rsidRPr="006816CB">
        <w:rPr>
          <w:sz w:val="28"/>
          <w:szCs w:val="28"/>
          <w:lang w:val="kk-KZ"/>
        </w:rPr>
        <w:t>1</w:t>
      </w:r>
      <w:r w:rsidR="001238B7" w:rsidRPr="006816CB">
        <w:rPr>
          <w:sz w:val="28"/>
          <w:szCs w:val="28"/>
          <w:lang w:val="kk-KZ"/>
        </w:rPr>
        <w:t>.</w:t>
      </w:r>
      <w:r w:rsidR="00DD6245">
        <w:rPr>
          <w:sz w:val="28"/>
          <w:szCs w:val="28"/>
          <w:lang w:val="kk-KZ"/>
        </w:rPr>
        <w:t>10</w:t>
      </w:r>
      <w:r>
        <w:rPr>
          <w:sz w:val="28"/>
          <w:szCs w:val="28"/>
          <w:lang w:val="kk-KZ"/>
        </w:rPr>
        <w:t xml:space="preserve"> </w:t>
      </w:r>
      <w:r w:rsidR="000239E8" w:rsidRPr="006816CB">
        <w:rPr>
          <w:sz w:val="28"/>
          <w:szCs w:val="28"/>
          <w:lang w:val="kk-KZ"/>
        </w:rPr>
        <w:t>-</w:t>
      </w:r>
      <w:r>
        <w:rPr>
          <w:sz w:val="28"/>
          <w:szCs w:val="28"/>
          <w:lang w:val="kk-KZ"/>
        </w:rPr>
        <w:t xml:space="preserve"> </w:t>
      </w:r>
      <w:r w:rsidR="000239E8" w:rsidRPr="006816CB">
        <w:rPr>
          <w:sz w:val="28"/>
          <w:szCs w:val="28"/>
          <w:lang w:val="kk-KZ"/>
        </w:rPr>
        <w:t>Орта Азия және Қазақстан геодинамикалық полигондары</w:t>
      </w:r>
    </w:p>
    <w:p w14:paraId="3DCA88B3" w14:textId="77777777" w:rsidR="000239E8" w:rsidRPr="006816CB" w:rsidRDefault="000239E8" w:rsidP="000239E8">
      <w:pPr>
        <w:spacing w:after="0" w:line="240" w:lineRule="auto"/>
        <w:ind w:firstLine="851"/>
        <w:jc w:val="both"/>
        <w:rPr>
          <w:rFonts w:ascii="Times New Roman" w:hAnsi="Times New Roman"/>
          <w:sz w:val="28"/>
          <w:szCs w:val="28"/>
          <w:lang w:val="kk-KZ"/>
        </w:rPr>
      </w:pPr>
      <w:r w:rsidRPr="006816CB">
        <w:rPr>
          <w:rFonts w:ascii="Times New Roman" w:hAnsi="Times New Roman"/>
          <w:sz w:val="28"/>
          <w:szCs w:val="28"/>
          <w:lang w:val="kk-KZ"/>
        </w:rPr>
        <w:lastRenderedPageBreak/>
        <w:t>ҚР Төтенше жағдайлар Жөніндегі Агенттігінің деректері бойынша, Қазақстан үшін ықтимал қауіпті дүлей зілзалалар арасында, жер сілкінісі бірінші орында тұр. Бұл қауіп 7 миллионға жуық қазақстандық және республиканың 450 мың ша</w:t>
      </w:r>
      <w:r w:rsidR="00933EA2">
        <w:rPr>
          <w:rFonts w:ascii="Times New Roman" w:hAnsi="Times New Roman"/>
          <w:sz w:val="28"/>
          <w:szCs w:val="28"/>
          <w:lang w:val="kk-KZ"/>
        </w:rPr>
        <w:t xml:space="preserve">ршы шақырымды аумағын қамтиды. </w:t>
      </w:r>
      <w:r w:rsidRPr="006816CB">
        <w:rPr>
          <w:rFonts w:ascii="Times New Roman" w:hAnsi="Times New Roman"/>
          <w:sz w:val="28"/>
          <w:szCs w:val="28"/>
          <w:lang w:val="kk-KZ"/>
        </w:rPr>
        <w:t xml:space="preserve">Сейсмикалық аймақта 27 қала мен 400-ден астам елді мекен  және де шамамен 40% жуық республиканың өнеркәсіптік әлеуеті орналасқан. </w:t>
      </w:r>
    </w:p>
    <w:p w14:paraId="1DEB0788" w14:textId="77777777" w:rsidR="000239E8" w:rsidRPr="006816CB" w:rsidRDefault="000239E8" w:rsidP="000239E8">
      <w:pPr>
        <w:pStyle w:val="a3"/>
        <w:spacing w:after="0"/>
        <w:ind w:firstLine="566"/>
        <w:jc w:val="both"/>
        <w:rPr>
          <w:sz w:val="28"/>
          <w:szCs w:val="28"/>
          <w:lang w:val="kk-KZ"/>
        </w:rPr>
      </w:pPr>
      <w:r w:rsidRPr="006816CB">
        <w:rPr>
          <w:sz w:val="28"/>
          <w:szCs w:val="28"/>
          <w:lang w:val="kk-KZ"/>
        </w:rPr>
        <w:t>Алматы қаласы үшін, жер сілкінісінің максималды шамасы 7,5 баллмен бағаланған, Іле Алатауының зілзала аймағы ең үлкен қауіпті болып табылады. Осыған байланысты, 1970 жылы өңірлік (үлкен) және Алматы қаласы үшін(кіші) ГДП құрылды. Алғашқы байқау 1971-72 жылдары жасалды. Біріншісінің мақсаты  – негізгінде Жер  қыртысының  қазіргі вертикаль қозғалысын анықтау болды</w:t>
      </w:r>
      <w:r w:rsidR="00962A32" w:rsidRPr="006816CB">
        <w:rPr>
          <w:rStyle w:val="11"/>
          <w:sz w:val="28"/>
          <w:szCs w:val="28"/>
          <w:lang w:val="kk-KZ"/>
        </w:rPr>
        <w:t>.</w:t>
      </w:r>
    </w:p>
    <w:p w14:paraId="5C8CB157" w14:textId="77777777" w:rsidR="000239E8" w:rsidRPr="006816CB" w:rsidRDefault="000239E8" w:rsidP="000239E8">
      <w:pPr>
        <w:pStyle w:val="a3"/>
        <w:spacing w:after="0"/>
        <w:ind w:firstLine="560"/>
        <w:jc w:val="both"/>
        <w:rPr>
          <w:sz w:val="28"/>
          <w:szCs w:val="28"/>
          <w:lang w:val="kk-KZ"/>
        </w:rPr>
      </w:pPr>
      <w:r w:rsidRPr="006816CB">
        <w:rPr>
          <w:sz w:val="28"/>
          <w:szCs w:val="28"/>
          <w:lang w:val="kk-KZ"/>
        </w:rPr>
        <w:t>Жер сілкініс қаупі төніп тұрған нысандарға Алматы, Шығыс Қазақстан, Жамбыл, Оңтүстік Қазақстан облыстары  және де  Алматы қаласы  жатады. Алматы қаласы орналасқан Тянь-Шань тауы солтүстік етегінің  жер қыртысы бүкіл Орталық Азияда сейсмикалық қауіпті болып табылады. Геодинамикалық процестерге әсер ететін техногенді себептер: инженерлік қызмет, пайдалы қазбаларды игеру, метрополитендерді жүргізу және т.б. жатады [</w:t>
      </w:r>
      <w:r w:rsidR="00F96E13">
        <w:rPr>
          <w:sz w:val="28"/>
          <w:szCs w:val="28"/>
          <w:lang w:val="kk-KZ"/>
        </w:rPr>
        <w:t>1</w:t>
      </w:r>
      <w:r w:rsidR="00BB4648">
        <w:rPr>
          <w:sz w:val="28"/>
          <w:szCs w:val="28"/>
          <w:lang w:val="kk-KZ"/>
        </w:rPr>
        <w:t>8</w:t>
      </w:r>
      <w:r w:rsidRPr="006816CB">
        <w:rPr>
          <w:rStyle w:val="11"/>
          <w:sz w:val="28"/>
          <w:szCs w:val="28"/>
          <w:lang w:val="kk-KZ"/>
        </w:rPr>
        <w:t xml:space="preserve">]. </w:t>
      </w:r>
    </w:p>
    <w:p w14:paraId="1C7C34A5" w14:textId="77777777" w:rsidR="002F017B" w:rsidRPr="006816CB" w:rsidRDefault="002F017B" w:rsidP="002F017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Сейсмикалық аумақта орналасқан </w:t>
      </w:r>
      <w:r w:rsidRPr="006816CB">
        <w:rPr>
          <w:rFonts w:ascii="Times New Roman" w:hAnsi="Times New Roman"/>
          <w:sz w:val="28"/>
          <w:szCs w:val="28"/>
          <w:lang w:val="kk-KZ"/>
        </w:rPr>
        <w:t xml:space="preserve"> </w:t>
      </w:r>
      <w:r>
        <w:rPr>
          <w:rFonts w:ascii="Times New Roman" w:hAnsi="Times New Roman"/>
          <w:sz w:val="28"/>
          <w:szCs w:val="28"/>
          <w:lang w:val="kk-KZ"/>
        </w:rPr>
        <w:t xml:space="preserve">кеңес елдерінде және оған қоса Алматы қаласында да геодинамикалық полигондар құрылды.  </w:t>
      </w:r>
      <w:r w:rsidRPr="006816CB">
        <w:rPr>
          <w:rFonts w:ascii="Times New Roman" w:hAnsi="Times New Roman"/>
          <w:sz w:val="28"/>
          <w:szCs w:val="28"/>
          <w:lang w:val="kk-KZ"/>
        </w:rPr>
        <w:t xml:space="preserve"> Солтүстік Тянь-Шань баурайындағы геодинамикалық полигондардың орналасуы 1.1</w:t>
      </w:r>
      <w:r w:rsidR="00A16FE7">
        <w:rPr>
          <w:rFonts w:ascii="Times New Roman" w:hAnsi="Times New Roman"/>
          <w:sz w:val="28"/>
          <w:szCs w:val="28"/>
          <w:lang w:val="en-US"/>
        </w:rPr>
        <w:t>1</w:t>
      </w:r>
      <w:r w:rsidRPr="006816CB">
        <w:rPr>
          <w:rFonts w:ascii="Times New Roman" w:hAnsi="Times New Roman"/>
          <w:sz w:val="28"/>
          <w:szCs w:val="28"/>
          <w:lang w:val="kk-KZ"/>
        </w:rPr>
        <w:t>-суретте көрсетілген.</w:t>
      </w:r>
    </w:p>
    <w:p w14:paraId="63FC4FD7" w14:textId="77777777" w:rsidR="002F017B" w:rsidRDefault="002F017B" w:rsidP="002F017B">
      <w:pPr>
        <w:spacing w:after="0" w:line="240" w:lineRule="auto"/>
        <w:ind w:firstLine="709"/>
        <w:jc w:val="both"/>
        <w:rPr>
          <w:rFonts w:ascii="Times New Roman" w:hAnsi="Times New Roman"/>
          <w:sz w:val="28"/>
          <w:szCs w:val="28"/>
          <w:lang w:val="kk-KZ"/>
        </w:rPr>
      </w:pPr>
      <w:r w:rsidRPr="006816CB">
        <w:rPr>
          <w:noProof/>
        </w:rPr>
        <w:drawing>
          <wp:inline distT="0" distB="0" distL="0" distR="0" wp14:anchorId="36CC5955" wp14:editId="588BEBF1">
            <wp:extent cx="5230495" cy="3209925"/>
            <wp:effectExtent l="0" t="0" r="8255" b="9525"/>
            <wp:docPr id="1171"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8852" t="33073" r="15848" b="20168"/>
                    <a:stretch/>
                  </pic:blipFill>
                  <pic:spPr bwMode="auto">
                    <a:xfrm>
                      <a:off x="0" y="0"/>
                      <a:ext cx="5248852" cy="3221191"/>
                    </a:xfrm>
                    <a:prstGeom prst="rect">
                      <a:avLst/>
                    </a:prstGeom>
                    <a:ln>
                      <a:noFill/>
                    </a:ln>
                    <a:extLst>
                      <a:ext uri="{53640926-AAD7-44D8-BBD7-CCE9431645EC}">
                        <a14:shadowObscured xmlns:a14="http://schemas.microsoft.com/office/drawing/2010/main"/>
                      </a:ext>
                    </a:extLst>
                  </pic:spPr>
                </pic:pic>
              </a:graphicData>
            </a:graphic>
          </wp:inline>
        </w:drawing>
      </w:r>
    </w:p>
    <w:p w14:paraId="618FEA42" w14:textId="77777777" w:rsidR="00464C84" w:rsidRDefault="0007156F" w:rsidP="002F017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w:t>
      </w:r>
      <w:r w:rsidRPr="006816CB">
        <w:rPr>
          <w:rFonts w:ascii="Times New Roman" w:hAnsi="Times New Roman"/>
          <w:sz w:val="28"/>
          <w:szCs w:val="28"/>
          <w:lang w:val="kk-KZ"/>
        </w:rPr>
        <w:t xml:space="preserve">урет </w:t>
      </w:r>
      <w:r w:rsidR="002F017B" w:rsidRPr="006816CB">
        <w:rPr>
          <w:rFonts w:ascii="Times New Roman" w:hAnsi="Times New Roman"/>
          <w:sz w:val="28"/>
          <w:szCs w:val="28"/>
          <w:lang w:val="kk-KZ"/>
        </w:rPr>
        <w:t>1.1</w:t>
      </w:r>
      <w:r w:rsidR="00A16FE7" w:rsidRPr="00794FED">
        <w:rPr>
          <w:rFonts w:ascii="Times New Roman" w:hAnsi="Times New Roman"/>
          <w:sz w:val="28"/>
          <w:szCs w:val="28"/>
          <w:lang w:val="kk-KZ"/>
        </w:rPr>
        <w:t>1</w:t>
      </w:r>
      <w:r>
        <w:rPr>
          <w:rFonts w:ascii="Times New Roman" w:hAnsi="Times New Roman"/>
          <w:sz w:val="28"/>
          <w:szCs w:val="28"/>
          <w:lang w:val="kk-KZ"/>
        </w:rPr>
        <w:t xml:space="preserve"> </w:t>
      </w:r>
      <w:r w:rsidR="002F017B" w:rsidRPr="006816CB">
        <w:rPr>
          <w:rFonts w:ascii="Times New Roman" w:hAnsi="Times New Roman"/>
          <w:sz w:val="28"/>
          <w:szCs w:val="28"/>
          <w:lang w:val="kk-KZ"/>
        </w:rPr>
        <w:t xml:space="preserve">- Солтүстік Тянь-Шань баурайындағы геодинамикалық полигондардың орналасуы.   </w:t>
      </w:r>
    </w:p>
    <w:p w14:paraId="691AC92E" w14:textId="77777777" w:rsidR="002F017B" w:rsidRDefault="002F017B" w:rsidP="002F017B">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 xml:space="preserve">                                                                                                  </w:t>
      </w:r>
    </w:p>
    <w:p w14:paraId="43A4D66F" w14:textId="77777777" w:rsidR="00DB6437" w:rsidRDefault="00A01A0A" w:rsidP="001029B7">
      <w:pPr>
        <w:spacing w:after="0" w:line="240" w:lineRule="auto"/>
        <w:ind w:firstLine="709"/>
        <w:jc w:val="both"/>
        <w:rPr>
          <w:rFonts w:ascii="Times New Roman" w:hAnsi="Times New Roman"/>
          <w:sz w:val="28"/>
          <w:szCs w:val="28"/>
          <w:lang w:val="kk-KZ"/>
        </w:rPr>
      </w:pPr>
      <w:r w:rsidRPr="00A01A0A">
        <w:rPr>
          <w:rFonts w:ascii="Times New Roman" w:hAnsi="Times New Roman"/>
          <w:b/>
          <w:i/>
          <w:sz w:val="28"/>
          <w:szCs w:val="28"/>
          <w:lang w:val="kk-KZ"/>
        </w:rPr>
        <w:t>Жоғары дәлдікі қайталап нивелирлеу</w:t>
      </w:r>
      <w:r>
        <w:rPr>
          <w:rFonts w:ascii="Times New Roman" w:hAnsi="Times New Roman"/>
          <w:sz w:val="28"/>
          <w:szCs w:val="28"/>
          <w:lang w:val="kk-KZ"/>
        </w:rPr>
        <w:t>.</w:t>
      </w:r>
      <w:r w:rsidR="001029B7" w:rsidRPr="006816CB">
        <w:rPr>
          <w:rFonts w:ascii="Times New Roman" w:hAnsi="Times New Roman"/>
          <w:sz w:val="28"/>
          <w:szCs w:val="28"/>
          <w:lang w:val="kk-KZ"/>
        </w:rPr>
        <w:t>Алматы геодинамикалық полигонында жер бетінің заманауи вертикаль қозғалысын анықтау үшін І және ІІ кластық нивелирлік өлшеулер қайталанып орындалады.</w:t>
      </w:r>
      <w:r w:rsidR="001029B7">
        <w:rPr>
          <w:rFonts w:ascii="Times New Roman" w:hAnsi="Times New Roman"/>
          <w:sz w:val="28"/>
          <w:szCs w:val="28"/>
          <w:lang w:val="kk-KZ"/>
        </w:rPr>
        <w:t xml:space="preserve"> Нивелирлік </w:t>
      </w:r>
      <w:r w:rsidR="001029B7">
        <w:rPr>
          <w:rFonts w:ascii="Times New Roman" w:hAnsi="Times New Roman"/>
          <w:sz w:val="28"/>
          <w:szCs w:val="28"/>
          <w:lang w:val="kk-KZ"/>
        </w:rPr>
        <w:lastRenderedPageBreak/>
        <w:t xml:space="preserve">жүрістер үлкен аумаққа ие және </w:t>
      </w:r>
      <w:r w:rsidR="001029B7" w:rsidRPr="0064260E">
        <w:rPr>
          <w:rFonts w:ascii="Times New Roman" w:hAnsi="Times New Roman"/>
          <w:sz w:val="28"/>
          <w:szCs w:val="28"/>
          <w:lang w:val="kk-KZ"/>
        </w:rPr>
        <w:t>ЦНИГАИК</w:t>
      </w:r>
      <w:r w:rsidR="001029B7">
        <w:rPr>
          <w:rFonts w:ascii="Times New Roman" w:hAnsi="Times New Roman"/>
          <w:sz w:val="28"/>
          <w:szCs w:val="28"/>
          <w:lang w:val="kk-KZ"/>
        </w:rPr>
        <w:t xml:space="preserve"> талаптарына сай құрылған </w:t>
      </w:r>
      <w:r w:rsidR="001029B7" w:rsidRPr="004D3734">
        <w:rPr>
          <w:rFonts w:ascii="Times New Roman" w:hAnsi="Times New Roman"/>
          <w:sz w:val="28"/>
          <w:szCs w:val="28"/>
          <w:lang w:val="kk-KZ"/>
        </w:rPr>
        <w:t>[</w:t>
      </w:r>
      <w:r w:rsidR="00F96E13" w:rsidRPr="004D3734">
        <w:rPr>
          <w:rFonts w:ascii="Times New Roman" w:hAnsi="Times New Roman"/>
          <w:sz w:val="28"/>
          <w:szCs w:val="28"/>
          <w:lang w:val="kk-KZ"/>
        </w:rPr>
        <w:t>1</w:t>
      </w:r>
      <w:r w:rsidR="00BB4648" w:rsidRPr="004D3734">
        <w:rPr>
          <w:rFonts w:ascii="Times New Roman" w:hAnsi="Times New Roman"/>
          <w:sz w:val="28"/>
          <w:szCs w:val="28"/>
          <w:lang w:val="kk-KZ"/>
        </w:rPr>
        <w:t>9</w:t>
      </w:r>
      <w:r w:rsidR="00F96E13" w:rsidRPr="004D3734">
        <w:rPr>
          <w:rFonts w:ascii="Times New Roman" w:hAnsi="Times New Roman"/>
          <w:sz w:val="28"/>
          <w:szCs w:val="28"/>
          <w:lang w:val="kk-KZ"/>
        </w:rPr>
        <w:t>,</w:t>
      </w:r>
      <w:r w:rsidR="00BB4648" w:rsidRPr="004D3734">
        <w:rPr>
          <w:rFonts w:ascii="Times New Roman" w:hAnsi="Times New Roman"/>
          <w:sz w:val="28"/>
          <w:szCs w:val="28"/>
          <w:lang w:val="kk-KZ"/>
        </w:rPr>
        <w:t>20</w:t>
      </w:r>
      <w:r w:rsidR="001029B7" w:rsidRPr="004D3734">
        <w:rPr>
          <w:rFonts w:ascii="Times New Roman" w:hAnsi="Times New Roman"/>
          <w:sz w:val="28"/>
          <w:szCs w:val="28"/>
          <w:lang w:val="kk-KZ"/>
        </w:rPr>
        <w:t>].</w:t>
      </w:r>
      <w:r w:rsidR="001029B7">
        <w:rPr>
          <w:rFonts w:ascii="Times New Roman" w:hAnsi="Times New Roman"/>
          <w:sz w:val="28"/>
          <w:szCs w:val="28"/>
          <w:lang w:val="kk-KZ"/>
        </w:rPr>
        <w:t xml:space="preserve"> </w:t>
      </w:r>
      <w:r w:rsidR="00DB6437" w:rsidRPr="006816CB">
        <w:rPr>
          <w:rFonts w:ascii="Times New Roman" w:hAnsi="Times New Roman"/>
          <w:sz w:val="28"/>
          <w:szCs w:val="28"/>
          <w:lang w:val="kk-KZ"/>
        </w:rPr>
        <w:t>Қайталанған жоғары дәлдікті  н</w:t>
      </w:r>
      <w:r w:rsidR="00137E17">
        <w:rPr>
          <w:rFonts w:ascii="Times New Roman" w:hAnsi="Times New Roman"/>
          <w:sz w:val="28"/>
          <w:szCs w:val="28"/>
          <w:lang w:val="kk-KZ"/>
        </w:rPr>
        <w:t>ивелирлік геодезиялық өлшеулердің о</w:t>
      </w:r>
      <w:r w:rsidR="00DB6437" w:rsidRPr="006816CB">
        <w:rPr>
          <w:rFonts w:ascii="Times New Roman" w:hAnsi="Times New Roman"/>
          <w:sz w:val="28"/>
          <w:szCs w:val="28"/>
          <w:lang w:val="kk-KZ"/>
        </w:rPr>
        <w:t>сы уақытқа дейін І және ІІ кластық нивелирлік жүрістің шамамен 50 циклі жасалынды</w:t>
      </w:r>
      <w:r w:rsidR="00DB6437">
        <w:rPr>
          <w:rFonts w:ascii="Times New Roman" w:hAnsi="Times New Roman"/>
          <w:sz w:val="28"/>
          <w:szCs w:val="28"/>
          <w:lang w:val="kk-KZ"/>
        </w:rPr>
        <w:t xml:space="preserve"> </w:t>
      </w:r>
      <w:r w:rsidR="0007156F" w:rsidRPr="006816CB">
        <w:rPr>
          <w:rFonts w:ascii="Times New Roman" w:hAnsi="Times New Roman"/>
          <w:sz w:val="28"/>
          <w:szCs w:val="28"/>
          <w:lang w:val="kk-KZ"/>
        </w:rPr>
        <w:t>(сур. 1.</w:t>
      </w:r>
      <w:r w:rsidR="0007156F">
        <w:rPr>
          <w:rFonts w:ascii="Times New Roman" w:hAnsi="Times New Roman"/>
          <w:sz w:val="28"/>
          <w:szCs w:val="28"/>
          <w:lang w:val="kk-KZ"/>
        </w:rPr>
        <w:t>12</w:t>
      </w:r>
      <w:r w:rsidR="0007156F" w:rsidRPr="006816CB">
        <w:rPr>
          <w:rFonts w:ascii="Times New Roman" w:hAnsi="Times New Roman"/>
          <w:sz w:val="28"/>
          <w:szCs w:val="28"/>
          <w:lang w:val="kk-KZ"/>
        </w:rPr>
        <w:t>).</w:t>
      </w:r>
      <w:r w:rsidR="00DB6437" w:rsidRPr="006816CB">
        <w:rPr>
          <w:rFonts w:ascii="Times New Roman" w:hAnsi="Times New Roman"/>
          <w:sz w:val="28"/>
          <w:szCs w:val="28"/>
          <w:lang w:val="kk-KZ"/>
        </w:rPr>
        <w:t xml:space="preserve"> </w:t>
      </w:r>
    </w:p>
    <w:p w14:paraId="25C3294E" w14:textId="77777777" w:rsidR="00DB6437" w:rsidRDefault="00DB6437" w:rsidP="002A10CD">
      <w:pPr>
        <w:spacing w:after="0" w:line="240" w:lineRule="auto"/>
        <w:jc w:val="center"/>
        <w:rPr>
          <w:rFonts w:ascii="Times New Roman" w:hAnsi="Times New Roman"/>
          <w:sz w:val="28"/>
          <w:szCs w:val="28"/>
          <w:lang w:val="kk-KZ"/>
        </w:rPr>
      </w:pPr>
      <w:r w:rsidRPr="006816CB">
        <w:rPr>
          <w:rFonts w:ascii="Times New Roman" w:hAnsi="Times New Roman"/>
          <w:noProof/>
          <w:sz w:val="28"/>
          <w:szCs w:val="28"/>
        </w:rPr>
        <w:drawing>
          <wp:inline distT="0" distB="0" distL="0" distR="0" wp14:anchorId="0AE76322" wp14:editId="69D2B603">
            <wp:extent cx="5155278" cy="4762500"/>
            <wp:effectExtent l="0" t="0" r="7620" b="0"/>
            <wp:docPr id="1172" name="Рисунок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jpg"/>
                    <pic:cNvPicPr/>
                  </pic:nvPicPr>
                  <pic:blipFill rotWithShape="1">
                    <a:blip r:embed="rId23" cstate="print">
                      <a:extLst>
                        <a:ext uri="{28A0092B-C50C-407E-A947-70E740481C1C}">
                          <a14:useLocalDpi xmlns:a14="http://schemas.microsoft.com/office/drawing/2010/main" val="0"/>
                        </a:ext>
                      </a:extLst>
                    </a:blip>
                    <a:srcRect l="8178" t="11152" r="10362" b="13011"/>
                    <a:stretch/>
                  </pic:blipFill>
                  <pic:spPr bwMode="auto">
                    <a:xfrm>
                      <a:off x="0" y="0"/>
                      <a:ext cx="5174314" cy="4780086"/>
                    </a:xfrm>
                    <a:prstGeom prst="rect">
                      <a:avLst/>
                    </a:prstGeom>
                    <a:ln>
                      <a:noFill/>
                    </a:ln>
                    <a:extLst>
                      <a:ext uri="{53640926-AAD7-44D8-BBD7-CCE9431645EC}">
                        <a14:shadowObscured xmlns:a14="http://schemas.microsoft.com/office/drawing/2010/main"/>
                      </a:ext>
                    </a:extLst>
                  </pic:spPr>
                </pic:pic>
              </a:graphicData>
            </a:graphic>
          </wp:inline>
        </w:drawing>
      </w:r>
    </w:p>
    <w:p w14:paraId="4B146C07" w14:textId="77777777" w:rsidR="00DB6437" w:rsidRDefault="00DB6437" w:rsidP="00DB6437">
      <w:pPr>
        <w:spacing w:after="0" w:line="240" w:lineRule="auto"/>
        <w:jc w:val="both"/>
        <w:rPr>
          <w:rFonts w:ascii="Times New Roman" w:hAnsi="Times New Roman"/>
          <w:sz w:val="28"/>
          <w:szCs w:val="28"/>
          <w:lang w:val="kk-KZ"/>
        </w:rPr>
      </w:pPr>
    </w:p>
    <w:p w14:paraId="69812873" w14:textId="77777777" w:rsidR="00DB6437" w:rsidRDefault="00DB6437" w:rsidP="00DB6437">
      <w:pPr>
        <w:spacing w:after="0" w:line="240" w:lineRule="auto"/>
        <w:jc w:val="both"/>
        <w:rPr>
          <w:rFonts w:ascii="Times New Roman" w:hAnsi="Times New Roman"/>
          <w:sz w:val="28"/>
          <w:szCs w:val="28"/>
          <w:lang w:val="kk-KZ"/>
        </w:rPr>
      </w:pPr>
      <w:r w:rsidRPr="006816CB">
        <w:rPr>
          <w:rFonts w:ascii="Times New Roman" w:hAnsi="Times New Roman"/>
          <w:noProof/>
          <w:sz w:val="28"/>
          <w:szCs w:val="28"/>
        </w:rPr>
        <w:drawing>
          <wp:inline distT="0" distB="0" distL="0" distR="0" wp14:anchorId="539D86CD" wp14:editId="5D494E06">
            <wp:extent cx="5857875" cy="2896870"/>
            <wp:effectExtent l="0" t="0" r="9525" b="0"/>
            <wp:docPr id="11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24" cstate="print">
                      <a:extLst>
                        <a:ext uri="{28A0092B-C50C-407E-A947-70E740481C1C}">
                          <a14:useLocalDpi xmlns:a14="http://schemas.microsoft.com/office/drawing/2010/main" val="0"/>
                        </a:ext>
                      </a:extLst>
                    </a:blip>
                    <a:srcRect l="14242" t="18585" r="606" b="5276"/>
                    <a:stretch/>
                  </pic:blipFill>
                  <pic:spPr>
                    <a:xfrm>
                      <a:off x="0" y="0"/>
                      <a:ext cx="5894945" cy="2915202"/>
                    </a:xfrm>
                    <a:prstGeom prst="rect">
                      <a:avLst/>
                    </a:prstGeom>
                  </pic:spPr>
                </pic:pic>
              </a:graphicData>
            </a:graphic>
          </wp:inline>
        </w:drawing>
      </w:r>
    </w:p>
    <w:p w14:paraId="1AF9B0CD" w14:textId="77777777" w:rsidR="00137E17" w:rsidRDefault="00137E17" w:rsidP="00DB6437">
      <w:pPr>
        <w:spacing w:line="240" w:lineRule="auto"/>
        <w:jc w:val="center"/>
        <w:rPr>
          <w:rFonts w:ascii="Times New Roman" w:hAnsi="Times New Roman"/>
          <w:sz w:val="28"/>
          <w:szCs w:val="28"/>
          <w:highlight w:val="yellow"/>
          <w:lang w:val="kk-KZ"/>
        </w:rPr>
      </w:pPr>
    </w:p>
    <w:p w14:paraId="780066F6" w14:textId="77777777" w:rsidR="00DB6437" w:rsidRPr="00F70EC1" w:rsidRDefault="00137E17" w:rsidP="00DB6437">
      <w:pPr>
        <w:spacing w:line="240" w:lineRule="auto"/>
        <w:jc w:val="center"/>
        <w:rPr>
          <w:rFonts w:ascii="Times New Roman" w:hAnsi="Times New Roman"/>
          <w:sz w:val="28"/>
          <w:szCs w:val="28"/>
          <w:lang w:val="kk-KZ"/>
        </w:rPr>
      </w:pPr>
      <w:r w:rsidRPr="00137E17">
        <w:rPr>
          <w:rFonts w:ascii="Times New Roman" w:hAnsi="Times New Roman"/>
          <w:sz w:val="28"/>
          <w:szCs w:val="28"/>
          <w:lang w:val="kk-KZ"/>
        </w:rPr>
        <w:t xml:space="preserve">Сурет </w:t>
      </w:r>
      <w:r w:rsidR="00DB6437" w:rsidRPr="00137E17">
        <w:rPr>
          <w:rFonts w:ascii="Times New Roman" w:hAnsi="Times New Roman"/>
          <w:sz w:val="28"/>
          <w:szCs w:val="28"/>
          <w:lang w:val="kk-KZ"/>
        </w:rPr>
        <w:t>1.1</w:t>
      </w:r>
      <w:r w:rsidR="00A16FE7" w:rsidRPr="00137E17">
        <w:rPr>
          <w:rFonts w:ascii="Times New Roman" w:hAnsi="Times New Roman"/>
          <w:sz w:val="28"/>
          <w:szCs w:val="28"/>
        </w:rPr>
        <w:t>2</w:t>
      </w:r>
      <w:r w:rsidRPr="00137E17">
        <w:rPr>
          <w:rFonts w:ascii="Times New Roman" w:hAnsi="Times New Roman"/>
          <w:sz w:val="28"/>
          <w:szCs w:val="28"/>
          <w:lang w:val="kk-KZ"/>
        </w:rPr>
        <w:t xml:space="preserve"> </w:t>
      </w:r>
      <w:r w:rsidR="00DB6437" w:rsidRPr="00137E17">
        <w:rPr>
          <w:rFonts w:ascii="Times New Roman" w:hAnsi="Times New Roman"/>
          <w:sz w:val="28"/>
          <w:szCs w:val="28"/>
          <w:lang w:val="kk-KZ"/>
        </w:rPr>
        <w:t>- Алматы ГДП нивелирлік жүрістер схемасы</w:t>
      </w:r>
      <w:r w:rsidR="00DB6437" w:rsidRPr="00F70EC1">
        <w:rPr>
          <w:rFonts w:ascii="Times New Roman" w:hAnsi="Times New Roman"/>
          <w:sz w:val="28"/>
          <w:szCs w:val="28"/>
          <w:lang w:val="kk-KZ"/>
        </w:rPr>
        <w:t xml:space="preserve"> </w:t>
      </w:r>
    </w:p>
    <w:p w14:paraId="427AD7F0" w14:textId="77777777" w:rsidR="00DB6437" w:rsidRPr="006816CB" w:rsidRDefault="00DB6437" w:rsidP="00DB6437">
      <w:pPr>
        <w:spacing w:after="0" w:line="240" w:lineRule="auto"/>
        <w:jc w:val="both"/>
        <w:rPr>
          <w:rFonts w:ascii="Times New Roman" w:hAnsi="Times New Roman"/>
          <w:sz w:val="28"/>
          <w:szCs w:val="28"/>
          <w:lang w:val="kk-KZ"/>
        </w:rPr>
      </w:pPr>
      <w:r w:rsidRPr="00D52BE0">
        <w:rPr>
          <w:rFonts w:ascii="Times New Roman" w:hAnsi="Times New Roman"/>
          <w:sz w:val="28"/>
          <w:szCs w:val="28"/>
          <w:lang w:val="kk-KZ"/>
        </w:rPr>
        <w:lastRenderedPageBreak/>
        <w:t>Ал, келесі жылдары полигон солтүстік және оңтүстік бағыттарда тұйық жүрістер жасалып дамыды. Мұнда ең ұзыны Талғар және Ақсай профилдері. Ақсай және Қотырбұлақ профилі 1979 жылы құрылды, ұзындығы 27,2 және 21,2км. Талғар профилі 1968жылы солтүстік және оңтүстік бағыттарда ұзартылып    21,8</w:t>
      </w:r>
      <w:r>
        <w:rPr>
          <w:rFonts w:ascii="Times New Roman" w:hAnsi="Times New Roman"/>
          <w:sz w:val="28"/>
          <w:szCs w:val="28"/>
          <w:lang w:val="kk-KZ"/>
        </w:rPr>
        <w:t xml:space="preserve"> </w:t>
      </w:r>
      <w:r w:rsidRPr="00D52BE0">
        <w:rPr>
          <w:rFonts w:ascii="Times New Roman" w:hAnsi="Times New Roman"/>
          <w:sz w:val="28"/>
          <w:szCs w:val="28"/>
          <w:lang w:val="kk-KZ"/>
        </w:rPr>
        <w:t xml:space="preserve">км жетті. </w:t>
      </w:r>
    </w:p>
    <w:p w14:paraId="7DBAF3AA" w14:textId="77777777" w:rsidR="00A409CF" w:rsidRPr="006816CB" w:rsidRDefault="00536A88" w:rsidP="00A409CF">
      <w:pPr>
        <w:spacing w:after="0" w:line="240" w:lineRule="auto"/>
        <w:ind w:firstLine="708"/>
        <w:jc w:val="both"/>
        <w:rPr>
          <w:rFonts w:ascii="Times New Roman" w:hAnsi="Times New Roman"/>
          <w:sz w:val="28"/>
          <w:szCs w:val="28"/>
          <w:lang w:val="kk-KZ"/>
        </w:rPr>
      </w:pPr>
      <w:r w:rsidRPr="00536A88">
        <w:rPr>
          <w:rFonts w:ascii="Times New Roman" w:hAnsi="Times New Roman"/>
          <w:b/>
          <w:i/>
          <w:sz w:val="28"/>
          <w:szCs w:val="28"/>
          <w:lang w:val="kk-KZ"/>
        </w:rPr>
        <w:t>Бұрыштық-сызықтық өлшеулер</w:t>
      </w:r>
      <w:r>
        <w:rPr>
          <w:rFonts w:ascii="Times New Roman" w:hAnsi="Times New Roman"/>
          <w:sz w:val="28"/>
          <w:szCs w:val="28"/>
          <w:lang w:val="kk-KZ"/>
        </w:rPr>
        <w:t>.</w:t>
      </w:r>
      <w:r w:rsidR="00794FED">
        <w:rPr>
          <w:rFonts w:ascii="Times New Roman" w:hAnsi="Times New Roman"/>
          <w:sz w:val="28"/>
          <w:szCs w:val="28"/>
          <w:lang w:val="kk-KZ"/>
        </w:rPr>
        <w:t xml:space="preserve"> </w:t>
      </w:r>
      <w:r w:rsidR="00A409CF" w:rsidRPr="006816CB">
        <w:rPr>
          <w:rFonts w:ascii="Times New Roman" w:hAnsi="Times New Roman"/>
          <w:sz w:val="28"/>
          <w:szCs w:val="28"/>
          <w:lang w:val="kk-KZ"/>
        </w:rPr>
        <w:t xml:space="preserve">Алматы геодинамикалық полигонында </w:t>
      </w:r>
      <w:r w:rsidR="00A409CF">
        <w:rPr>
          <w:rFonts w:ascii="Times New Roman" w:hAnsi="Times New Roman"/>
          <w:sz w:val="28"/>
          <w:szCs w:val="28"/>
          <w:lang w:val="kk-KZ"/>
        </w:rPr>
        <w:t>көлбеу жылжуды анықтау үшін</w:t>
      </w:r>
      <w:r w:rsidR="00A409CF" w:rsidRPr="006816CB">
        <w:rPr>
          <w:rFonts w:ascii="Times New Roman" w:hAnsi="Times New Roman"/>
          <w:sz w:val="28"/>
          <w:szCs w:val="28"/>
          <w:lang w:val="kk-KZ"/>
        </w:rPr>
        <w:t>, бұрыштық-сызықтық тор</w:t>
      </w:r>
      <w:r>
        <w:rPr>
          <w:rFonts w:ascii="Times New Roman" w:hAnsi="Times New Roman"/>
          <w:sz w:val="28"/>
          <w:szCs w:val="28"/>
          <w:lang w:val="kk-KZ"/>
        </w:rPr>
        <w:t>аптар</w:t>
      </w:r>
      <w:r w:rsidR="00A409CF" w:rsidRPr="006816CB">
        <w:rPr>
          <w:rFonts w:ascii="Times New Roman" w:hAnsi="Times New Roman"/>
          <w:sz w:val="28"/>
          <w:szCs w:val="28"/>
          <w:lang w:val="kk-KZ"/>
        </w:rPr>
        <w:t xml:space="preserve"> құрылған. Алматы ГДП</w:t>
      </w:r>
      <w:r w:rsidR="00A409CF">
        <w:rPr>
          <w:rFonts w:ascii="Times New Roman" w:hAnsi="Times New Roman"/>
          <w:sz w:val="28"/>
          <w:szCs w:val="28"/>
          <w:lang w:val="kk-KZ"/>
        </w:rPr>
        <w:t>-ғы</w:t>
      </w:r>
      <w:r w:rsidR="00A409CF" w:rsidRPr="006816CB">
        <w:rPr>
          <w:rFonts w:ascii="Times New Roman" w:hAnsi="Times New Roman"/>
          <w:sz w:val="28"/>
          <w:szCs w:val="28"/>
          <w:lang w:val="kk-KZ"/>
        </w:rPr>
        <w:t xml:space="preserve"> геодезиялық тор схемасы 1.1</w:t>
      </w:r>
      <w:r w:rsidR="00A16FE7" w:rsidRPr="00794FED">
        <w:rPr>
          <w:rFonts w:ascii="Times New Roman" w:hAnsi="Times New Roman"/>
          <w:sz w:val="28"/>
          <w:szCs w:val="28"/>
          <w:lang w:val="kk-KZ"/>
        </w:rPr>
        <w:t>3</w:t>
      </w:r>
      <w:r w:rsidR="00A409CF" w:rsidRPr="006816CB">
        <w:rPr>
          <w:rFonts w:ascii="Times New Roman" w:hAnsi="Times New Roman"/>
          <w:sz w:val="28"/>
          <w:szCs w:val="28"/>
          <w:lang w:val="kk-KZ"/>
        </w:rPr>
        <w:t xml:space="preserve">-суретте көрсетілген.  Тор </w:t>
      </w:r>
      <w:r w:rsidR="00A409CF">
        <w:rPr>
          <w:rFonts w:ascii="Times New Roman" w:hAnsi="Times New Roman"/>
          <w:sz w:val="28"/>
          <w:szCs w:val="28"/>
          <w:lang w:val="kk-KZ"/>
        </w:rPr>
        <w:t>17</w:t>
      </w:r>
      <w:r w:rsidR="00A409CF" w:rsidRPr="006816CB">
        <w:rPr>
          <w:rFonts w:ascii="Times New Roman" w:hAnsi="Times New Roman"/>
          <w:sz w:val="28"/>
          <w:szCs w:val="28"/>
          <w:lang w:val="kk-KZ"/>
        </w:rPr>
        <w:t xml:space="preserve"> пунктке ие және Іле құламасының оңтүстік бөлігін, Іле Алатауының жотасын және тау бөктеріндегі жайлауларды алып жатыр. Пункттер әртүрлі тектоникалық блоктарда орналасқан. Тордан екі тізбек бөлуге болады: бірінші тізбек тау бөктерінің бойымен бойлап және 7 тектоникалық блокты қиып өтеді, ал екінші тізбек тау бөктерін бойлап 5 тектоникалық блокты қияды. Қателік көздерін болдырмау үшін, үлкен тор құру шарты бойынша тор қабырғасы 2,2-5,4км болатын 3 шағын төртбұрыш түрінде құрылды</w:t>
      </w:r>
      <w:r w:rsidR="002A41E4">
        <w:rPr>
          <w:rFonts w:ascii="Times New Roman" w:hAnsi="Times New Roman"/>
          <w:sz w:val="28"/>
          <w:szCs w:val="28"/>
          <w:lang w:val="kk-KZ"/>
        </w:rPr>
        <w:t xml:space="preserve"> </w:t>
      </w:r>
      <w:r w:rsidR="002A41E4" w:rsidRPr="00DC366E">
        <w:rPr>
          <w:rFonts w:ascii="Times New Roman" w:hAnsi="Times New Roman"/>
          <w:sz w:val="28"/>
          <w:szCs w:val="28"/>
          <w:lang w:val="kk-KZ"/>
        </w:rPr>
        <w:t>[</w:t>
      </w:r>
      <w:r w:rsidR="00FC5CB0">
        <w:rPr>
          <w:rFonts w:ascii="Times New Roman" w:hAnsi="Times New Roman"/>
          <w:sz w:val="28"/>
          <w:szCs w:val="28"/>
          <w:lang w:val="kk-KZ"/>
        </w:rPr>
        <w:t>2</w:t>
      </w:r>
      <w:r w:rsidR="00BB4648">
        <w:rPr>
          <w:rFonts w:ascii="Times New Roman" w:hAnsi="Times New Roman"/>
          <w:sz w:val="28"/>
          <w:szCs w:val="28"/>
          <w:lang w:val="kk-KZ"/>
        </w:rPr>
        <w:t>1</w:t>
      </w:r>
      <w:r w:rsidR="002A41E4" w:rsidRPr="00DC366E">
        <w:rPr>
          <w:rFonts w:ascii="Times New Roman" w:hAnsi="Times New Roman"/>
          <w:sz w:val="28"/>
          <w:szCs w:val="28"/>
          <w:lang w:val="kk-KZ"/>
        </w:rPr>
        <w:t>]</w:t>
      </w:r>
      <w:r w:rsidR="002A41E4" w:rsidRPr="006816CB">
        <w:rPr>
          <w:rFonts w:ascii="Times New Roman" w:hAnsi="Times New Roman"/>
          <w:sz w:val="28"/>
          <w:szCs w:val="28"/>
          <w:lang w:val="kk-KZ"/>
        </w:rPr>
        <w:t>.</w:t>
      </w:r>
      <w:r w:rsidR="00A409CF" w:rsidRPr="006816CB">
        <w:rPr>
          <w:rFonts w:ascii="Times New Roman" w:hAnsi="Times New Roman"/>
          <w:sz w:val="28"/>
          <w:szCs w:val="28"/>
          <w:lang w:val="kk-KZ"/>
        </w:rPr>
        <w:t xml:space="preserve"> </w:t>
      </w:r>
    </w:p>
    <w:p w14:paraId="0822CD07" w14:textId="77777777" w:rsidR="00162C60" w:rsidRDefault="00A409CF" w:rsidP="00A409CF">
      <w:pPr>
        <w:spacing w:line="240" w:lineRule="auto"/>
        <w:jc w:val="both"/>
        <w:rPr>
          <w:noProof/>
        </w:rPr>
      </w:pPr>
      <w:r w:rsidRPr="006816CB">
        <w:rPr>
          <w:noProof/>
        </w:rPr>
        <w:drawing>
          <wp:inline distT="0" distB="0" distL="0" distR="0" wp14:anchorId="60431711" wp14:editId="08D8CDAE">
            <wp:extent cx="4437473" cy="3800475"/>
            <wp:effectExtent l="0" t="0" r="127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srcRect l="25945" t="24750" r="25128" b="19507"/>
                    <a:stretch/>
                  </pic:blipFill>
                  <pic:spPr bwMode="auto">
                    <a:xfrm>
                      <a:off x="0" y="0"/>
                      <a:ext cx="4512581" cy="3864802"/>
                    </a:xfrm>
                    <a:prstGeom prst="rect">
                      <a:avLst/>
                    </a:prstGeom>
                    <a:ln>
                      <a:noFill/>
                    </a:ln>
                    <a:extLst>
                      <a:ext uri="{53640926-AAD7-44D8-BBD7-CCE9431645EC}">
                        <a14:shadowObscured xmlns:a14="http://schemas.microsoft.com/office/drawing/2010/main"/>
                      </a:ext>
                    </a:extLst>
                  </pic:spPr>
                </pic:pic>
              </a:graphicData>
            </a:graphic>
          </wp:inline>
        </w:drawing>
      </w:r>
    </w:p>
    <w:p w14:paraId="3A203A38" w14:textId="77777777" w:rsidR="00FC0A88" w:rsidRPr="00F70EC1" w:rsidRDefault="00137E17" w:rsidP="00FC0A88">
      <w:pPr>
        <w:spacing w:line="240" w:lineRule="auto"/>
        <w:jc w:val="center"/>
        <w:rPr>
          <w:rFonts w:ascii="Times New Roman" w:hAnsi="Times New Roman"/>
          <w:sz w:val="28"/>
          <w:szCs w:val="28"/>
          <w:lang w:val="kk-KZ"/>
        </w:rPr>
      </w:pPr>
      <w:r>
        <w:rPr>
          <w:rFonts w:ascii="Times New Roman" w:hAnsi="Times New Roman"/>
          <w:sz w:val="28"/>
          <w:szCs w:val="28"/>
          <w:lang w:val="kk-KZ"/>
        </w:rPr>
        <w:t>С</w:t>
      </w:r>
      <w:r w:rsidRPr="000F5FC6">
        <w:rPr>
          <w:rFonts w:ascii="Times New Roman" w:hAnsi="Times New Roman"/>
          <w:sz w:val="28"/>
          <w:szCs w:val="28"/>
          <w:lang w:val="kk-KZ"/>
        </w:rPr>
        <w:t xml:space="preserve">урет </w:t>
      </w:r>
      <w:r w:rsidR="00FC0A88" w:rsidRPr="000F5FC6">
        <w:rPr>
          <w:rFonts w:ascii="Times New Roman" w:hAnsi="Times New Roman"/>
          <w:sz w:val="28"/>
          <w:szCs w:val="28"/>
          <w:lang w:val="kk-KZ"/>
        </w:rPr>
        <w:t>1.1</w:t>
      </w:r>
      <w:r w:rsidR="00A16FE7" w:rsidRPr="000F5FC6">
        <w:rPr>
          <w:rFonts w:ascii="Times New Roman" w:hAnsi="Times New Roman"/>
          <w:sz w:val="28"/>
          <w:szCs w:val="28"/>
        </w:rPr>
        <w:t>3</w:t>
      </w:r>
      <w:r>
        <w:rPr>
          <w:rFonts w:ascii="Times New Roman" w:hAnsi="Times New Roman"/>
          <w:sz w:val="28"/>
          <w:szCs w:val="28"/>
          <w:lang w:val="kk-KZ"/>
        </w:rPr>
        <w:t xml:space="preserve"> </w:t>
      </w:r>
      <w:r w:rsidR="00FC0A88" w:rsidRPr="000F5FC6">
        <w:rPr>
          <w:rFonts w:ascii="Times New Roman" w:hAnsi="Times New Roman"/>
          <w:sz w:val="28"/>
          <w:szCs w:val="28"/>
          <w:lang w:val="kk-KZ"/>
        </w:rPr>
        <w:t xml:space="preserve">- Алматы ГДП </w:t>
      </w:r>
      <w:r w:rsidR="00162C60" w:rsidRPr="000F5FC6">
        <w:rPr>
          <w:rFonts w:ascii="Times New Roman" w:hAnsi="Times New Roman"/>
          <w:sz w:val="28"/>
          <w:szCs w:val="28"/>
          <w:lang w:val="kk-KZ"/>
        </w:rPr>
        <w:t xml:space="preserve">–дағы бұыштық-сызықтық </w:t>
      </w:r>
      <w:r w:rsidR="00FC0A88" w:rsidRPr="000F5FC6">
        <w:rPr>
          <w:rFonts w:ascii="Times New Roman" w:hAnsi="Times New Roman"/>
          <w:sz w:val="28"/>
          <w:szCs w:val="28"/>
          <w:lang w:val="kk-KZ"/>
        </w:rPr>
        <w:t>геодезиялық тораб</w:t>
      </w:r>
      <w:r w:rsidR="001029B7" w:rsidRPr="000F5FC6">
        <w:rPr>
          <w:rFonts w:ascii="Times New Roman" w:hAnsi="Times New Roman"/>
          <w:sz w:val="28"/>
          <w:szCs w:val="28"/>
          <w:lang w:val="kk-KZ"/>
        </w:rPr>
        <w:t>тың</w:t>
      </w:r>
      <w:r w:rsidR="00FC0A88" w:rsidRPr="000F5FC6">
        <w:rPr>
          <w:rFonts w:ascii="Times New Roman" w:hAnsi="Times New Roman"/>
          <w:sz w:val="28"/>
          <w:szCs w:val="28"/>
          <w:lang w:val="kk-KZ"/>
        </w:rPr>
        <w:t xml:space="preserve"> схемасы</w:t>
      </w:r>
    </w:p>
    <w:p w14:paraId="0166446C" w14:textId="77777777" w:rsidR="00317985" w:rsidRDefault="00162C60" w:rsidP="00162C60">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 xml:space="preserve">Полигонның бастапқы периметрі 62,5км құрады. Аудандағы негізгі ірі жарылым ендік бойынша орналасқан, сондықтан   негізгі нивелирлік трассаны меридиан бойынша жобалаған. Нивелирлік жүрістер </w:t>
      </w:r>
      <w:r>
        <w:rPr>
          <w:rFonts w:ascii="Times New Roman" w:hAnsi="Times New Roman"/>
          <w:sz w:val="28"/>
          <w:szCs w:val="28"/>
          <w:lang w:val="kk-KZ"/>
        </w:rPr>
        <w:t xml:space="preserve">тектоникалық жарылымдарға </w:t>
      </w:r>
      <w:r w:rsidRPr="006816CB">
        <w:rPr>
          <w:rFonts w:ascii="Times New Roman" w:hAnsi="Times New Roman"/>
          <w:sz w:val="28"/>
          <w:szCs w:val="28"/>
          <w:lang w:val="kk-KZ"/>
        </w:rPr>
        <w:t xml:space="preserve"> көлденең жобаланады, сонда реперлер </w:t>
      </w:r>
      <w:r>
        <w:rPr>
          <w:rFonts w:ascii="Times New Roman" w:hAnsi="Times New Roman"/>
          <w:sz w:val="28"/>
          <w:szCs w:val="28"/>
          <w:lang w:val="kk-KZ"/>
        </w:rPr>
        <w:t xml:space="preserve">жарылымдардың </w:t>
      </w:r>
      <w:r w:rsidRPr="006816CB">
        <w:rPr>
          <w:rFonts w:ascii="Times New Roman" w:hAnsi="Times New Roman"/>
          <w:sz w:val="28"/>
          <w:szCs w:val="28"/>
          <w:lang w:val="kk-KZ"/>
        </w:rPr>
        <w:t>екі шетінде орналасады. Нивелирлік жүрістердің трассасын барлау 1967ж бастап жасалды және бұрын жүргізілген нивелирлік торлар (ІІІ,</w:t>
      </w:r>
      <w:r w:rsidRPr="005C3479">
        <w:rPr>
          <w:rFonts w:ascii="Times New Roman" w:hAnsi="Times New Roman"/>
          <w:sz w:val="28"/>
          <w:szCs w:val="28"/>
          <w:lang w:val="kk-KZ"/>
        </w:rPr>
        <w:t>IV</w:t>
      </w:r>
      <w:r w:rsidRPr="006816CB">
        <w:rPr>
          <w:rFonts w:ascii="Times New Roman" w:hAnsi="Times New Roman"/>
          <w:sz w:val="28"/>
          <w:szCs w:val="28"/>
          <w:lang w:val="kk-KZ"/>
        </w:rPr>
        <w:t>клас</w:t>
      </w:r>
      <w:r w:rsidRPr="005C3479">
        <w:rPr>
          <w:rFonts w:ascii="Times New Roman" w:hAnsi="Times New Roman"/>
          <w:sz w:val="28"/>
          <w:szCs w:val="28"/>
          <w:lang w:val="kk-KZ"/>
        </w:rPr>
        <w:t>c</w:t>
      </w:r>
      <w:r w:rsidRPr="006816CB">
        <w:rPr>
          <w:rFonts w:ascii="Times New Roman" w:hAnsi="Times New Roman"/>
          <w:sz w:val="28"/>
          <w:szCs w:val="28"/>
          <w:lang w:val="kk-KZ"/>
        </w:rPr>
        <w:t xml:space="preserve">тар) ескерілді. Нивелирлік тордың пункттерін екі типтегі белгімен бекіту ұсынылды және олар фундаментальды және грунтты реперлер. Полигондағы барлық белгілер </w:t>
      </w:r>
      <w:r w:rsidRPr="006816CB">
        <w:rPr>
          <w:rFonts w:ascii="Times New Roman" w:hAnsi="Times New Roman"/>
          <w:sz w:val="28"/>
          <w:szCs w:val="28"/>
          <w:lang w:val="kk-KZ"/>
        </w:rPr>
        <w:lastRenderedPageBreak/>
        <w:t>бетоннан дайындалған және олардың орындары жердің гидрогеологиялық, грунттық  ж.т.б. шарттары сақталып таңдалынды. Сонымен қатар, 12 фундаментальды, 50 грунттық реперлер қағылды, олар тұйық диагональды жүрістері бар полигон құрады жарылымдарды алты жерден қиып өтеді [</w:t>
      </w:r>
      <w:r w:rsidR="00FC5CB0">
        <w:rPr>
          <w:rFonts w:ascii="Times New Roman" w:hAnsi="Times New Roman"/>
          <w:sz w:val="28"/>
          <w:szCs w:val="28"/>
          <w:lang w:val="kk-KZ"/>
        </w:rPr>
        <w:t>2</w:t>
      </w:r>
      <w:r w:rsidR="00BB4648">
        <w:rPr>
          <w:rFonts w:ascii="Times New Roman" w:hAnsi="Times New Roman"/>
          <w:sz w:val="28"/>
          <w:szCs w:val="28"/>
          <w:lang w:val="kk-KZ"/>
        </w:rPr>
        <w:t>2</w:t>
      </w:r>
      <w:r w:rsidRPr="006816CB">
        <w:rPr>
          <w:rFonts w:ascii="Times New Roman" w:hAnsi="Times New Roman"/>
          <w:sz w:val="28"/>
          <w:szCs w:val="28"/>
          <w:lang w:val="kk-KZ"/>
        </w:rPr>
        <w:t>].</w:t>
      </w:r>
    </w:p>
    <w:p w14:paraId="4B5BA10D" w14:textId="77777777" w:rsidR="00162C60" w:rsidRPr="006816CB" w:rsidRDefault="00162C60" w:rsidP="00162C60">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 xml:space="preserve">  </w:t>
      </w:r>
    </w:p>
    <w:p w14:paraId="153E43F2" w14:textId="77777777" w:rsidR="00162C60" w:rsidRPr="00137E17" w:rsidRDefault="00317985" w:rsidP="00162C60">
      <w:pPr>
        <w:spacing w:after="0" w:line="240" w:lineRule="auto"/>
        <w:jc w:val="both"/>
        <w:rPr>
          <w:rFonts w:ascii="Times New Roman" w:hAnsi="Times New Roman"/>
          <w:b/>
          <w:sz w:val="28"/>
          <w:szCs w:val="28"/>
          <w:lang w:val="kk-KZ"/>
        </w:rPr>
      </w:pPr>
      <w:r w:rsidRPr="00137E17">
        <w:rPr>
          <w:rFonts w:ascii="Times New Roman" w:hAnsi="Times New Roman"/>
          <w:b/>
          <w:sz w:val="28"/>
          <w:szCs w:val="28"/>
          <w:lang w:val="kk-KZ"/>
        </w:rPr>
        <w:t>1.4</w:t>
      </w:r>
      <w:r w:rsidR="004113AD" w:rsidRPr="00137E17">
        <w:rPr>
          <w:rFonts w:ascii="Times New Roman" w:hAnsi="Times New Roman"/>
          <w:b/>
          <w:sz w:val="28"/>
          <w:szCs w:val="28"/>
          <w:lang w:val="kk-KZ"/>
        </w:rPr>
        <w:t>.</w:t>
      </w:r>
      <w:r w:rsidRPr="00137E17">
        <w:rPr>
          <w:rFonts w:ascii="Times New Roman" w:hAnsi="Times New Roman"/>
          <w:b/>
          <w:sz w:val="28"/>
          <w:szCs w:val="28"/>
          <w:lang w:val="kk-KZ"/>
        </w:rPr>
        <w:t>Геодинамикалық полигондарда мониторинг жүргізудің  заманауи әдістері</w:t>
      </w:r>
    </w:p>
    <w:p w14:paraId="10C16027" w14:textId="77777777" w:rsidR="002A10CD" w:rsidRPr="000239E8" w:rsidRDefault="00317985" w:rsidP="002A10CD">
      <w:pPr>
        <w:spacing w:after="0" w:line="240" w:lineRule="auto"/>
        <w:jc w:val="both"/>
        <w:rPr>
          <w:rFonts w:ascii="Times New Roman" w:hAnsi="Times New Roman"/>
          <w:sz w:val="28"/>
          <w:szCs w:val="28"/>
          <w:lang w:val="kk-KZ" w:bidi="he-IL"/>
        </w:rPr>
      </w:pPr>
      <w:r>
        <w:rPr>
          <w:rFonts w:ascii="Times New Roman" w:hAnsi="Times New Roman"/>
          <w:sz w:val="28"/>
          <w:szCs w:val="28"/>
          <w:lang w:val="kk-KZ" w:bidi="he-IL"/>
        </w:rPr>
        <w:t xml:space="preserve">     </w:t>
      </w:r>
      <w:r w:rsidRPr="00A01A0A">
        <w:rPr>
          <w:rFonts w:ascii="Times New Roman" w:hAnsi="Times New Roman"/>
          <w:b/>
          <w:i/>
          <w:sz w:val="28"/>
          <w:szCs w:val="28"/>
          <w:lang w:val="kk-KZ" w:bidi="he-IL"/>
        </w:rPr>
        <w:t xml:space="preserve">    </w:t>
      </w:r>
      <w:r w:rsidR="00794FED">
        <w:rPr>
          <w:rFonts w:ascii="Times New Roman" w:hAnsi="Times New Roman"/>
          <w:b/>
          <w:i/>
          <w:sz w:val="28"/>
          <w:szCs w:val="28"/>
          <w:lang w:val="kk-KZ" w:bidi="he-IL"/>
        </w:rPr>
        <w:t xml:space="preserve"> </w:t>
      </w:r>
      <w:r w:rsidR="004113AD" w:rsidRPr="00A01A0A">
        <w:rPr>
          <w:rFonts w:ascii="Times New Roman" w:hAnsi="Times New Roman"/>
          <w:b/>
          <w:i/>
          <w:sz w:val="28"/>
          <w:szCs w:val="28"/>
          <w:lang w:val="kk-KZ" w:bidi="he-IL"/>
        </w:rPr>
        <w:t>Ғарыштық мониторинг.</w:t>
      </w:r>
      <w:r w:rsidR="002A10CD" w:rsidRPr="000239E8">
        <w:rPr>
          <w:rFonts w:ascii="Times New Roman" w:hAnsi="Times New Roman"/>
          <w:sz w:val="28"/>
          <w:szCs w:val="28"/>
          <w:lang w:val="kk-KZ" w:bidi="he-IL"/>
        </w:rPr>
        <w:t xml:space="preserve"> </w:t>
      </w:r>
      <w:r w:rsidR="00B76294">
        <w:rPr>
          <w:rFonts w:ascii="Times New Roman" w:hAnsi="Times New Roman"/>
          <w:sz w:val="28"/>
          <w:szCs w:val="28"/>
          <w:lang w:val="kk-KZ" w:bidi="he-IL"/>
        </w:rPr>
        <w:t xml:space="preserve">Бүгінгі таңда </w:t>
      </w:r>
      <w:r w:rsidR="002A10CD" w:rsidRPr="000239E8">
        <w:rPr>
          <w:rFonts w:ascii="Times New Roman" w:hAnsi="Times New Roman"/>
          <w:sz w:val="28"/>
          <w:szCs w:val="28"/>
          <w:lang w:val="kk-KZ" w:bidi="he-IL"/>
        </w:rPr>
        <w:t>геодинамикалық  зерттеулерде жер қыртысының қазіргі қозғалыстарының сандық параметрлерін анықтаудың тікеле</w:t>
      </w:r>
      <w:r w:rsidR="00794FED">
        <w:rPr>
          <w:rFonts w:ascii="Times New Roman" w:hAnsi="Times New Roman"/>
          <w:sz w:val="28"/>
          <w:szCs w:val="28"/>
          <w:lang w:val="kk-KZ" w:bidi="he-IL"/>
        </w:rPr>
        <w:t>й</w:t>
      </w:r>
      <w:r w:rsidR="002A10CD" w:rsidRPr="000239E8">
        <w:rPr>
          <w:rFonts w:ascii="Times New Roman" w:hAnsi="Times New Roman"/>
          <w:sz w:val="28"/>
          <w:szCs w:val="28"/>
          <w:lang w:val="kk-KZ" w:bidi="he-IL"/>
        </w:rPr>
        <w:t xml:space="preserve"> әдісі </w:t>
      </w:r>
      <w:r w:rsidR="002A10CD" w:rsidRPr="000239E8">
        <w:rPr>
          <w:rFonts w:ascii="Times New Roman" w:hAnsi="Times New Roman"/>
          <w:sz w:val="28"/>
          <w:szCs w:val="28"/>
          <w:lang w:val="kk-KZ"/>
        </w:rPr>
        <w:t>GPS болып есептеледі.</w:t>
      </w:r>
      <w:r w:rsidR="002A10CD" w:rsidRPr="000239E8">
        <w:rPr>
          <w:rFonts w:ascii="Times New Roman" w:hAnsi="Times New Roman"/>
          <w:sz w:val="28"/>
          <w:szCs w:val="28"/>
          <w:lang w:val="kk-KZ" w:bidi="he-IL"/>
        </w:rPr>
        <w:t xml:space="preserve"> Бұл жағдайда  бақылау пункттерін жабдықтау – өлшенетін реперлік марканы  жоғары дәлдікте бірнеше рет қайталап бақылауға сәйкес болуы қажет</w:t>
      </w:r>
      <w:r w:rsidR="00FC5CB0">
        <w:rPr>
          <w:rFonts w:ascii="Times New Roman" w:hAnsi="Times New Roman"/>
          <w:sz w:val="28"/>
          <w:szCs w:val="28"/>
          <w:lang w:val="kk-KZ" w:bidi="he-IL"/>
        </w:rPr>
        <w:t xml:space="preserve"> </w:t>
      </w:r>
      <w:bookmarkStart w:id="5" w:name="_Hlk140991643"/>
      <w:r w:rsidR="00FC5CB0" w:rsidRPr="006816CB">
        <w:rPr>
          <w:rFonts w:ascii="Times New Roman" w:hAnsi="Times New Roman"/>
          <w:sz w:val="28"/>
          <w:szCs w:val="28"/>
          <w:lang w:val="kk-KZ"/>
        </w:rPr>
        <w:t>[</w:t>
      </w:r>
      <w:r w:rsidR="00FC5CB0">
        <w:rPr>
          <w:rFonts w:ascii="Times New Roman" w:hAnsi="Times New Roman"/>
          <w:sz w:val="28"/>
          <w:szCs w:val="28"/>
          <w:lang w:val="kk-KZ"/>
        </w:rPr>
        <w:t>2</w:t>
      </w:r>
      <w:r w:rsidR="00BB4648">
        <w:rPr>
          <w:rFonts w:ascii="Times New Roman" w:hAnsi="Times New Roman"/>
          <w:sz w:val="28"/>
          <w:szCs w:val="28"/>
          <w:lang w:val="kk-KZ"/>
        </w:rPr>
        <w:t>3</w:t>
      </w:r>
      <w:r w:rsidR="00FC5CB0" w:rsidRPr="006816CB">
        <w:rPr>
          <w:rFonts w:ascii="Times New Roman" w:hAnsi="Times New Roman"/>
          <w:sz w:val="28"/>
          <w:szCs w:val="28"/>
          <w:lang w:val="kk-KZ"/>
        </w:rPr>
        <w:t>].</w:t>
      </w:r>
      <w:bookmarkEnd w:id="5"/>
    </w:p>
    <w:p w14:paraId="65926559" w14:textId="77777777" w:rsidR="002A10CD" w:rsidRPr="000239E8" w:rsidRDefault="002A10CD" w:rsidP="002A10CD">
      <w:pPr>
        <w:spacing w:after="0" w:line="240" w:lineRule="auto"/>
        <w:jc w:val="both"/>
        <w:textAlignment w:val="baseline"/>
        <w:rPr>
          <w:rFonts w:ascii="Times New Roman" w:hAnsi="Times New Roman"/>
          <w:sz w:val="28"/>
          <w:szCs w:val="28"/>
          <w:lang w:val="kk-KZ"/>
        </w:rPr>
      </w:pPr>
      <w:r w:rsidRPr="000239E8">
        <w:rPr>
          <w:rFonts w:ascii="Times New Roman" w:hAnsi="Times New Roman"/>
          <w:sz w:val="28"/>
          <w:szCs w:val="28"/>
          <w:lang w:val="kk-KZ"/>
        </w:rPr>
        <w:t xml:space="preserve">         Орта Азия мен Казахстанда GPS  торабының қалыптасуы 1992 жылдан басталған. Қазіргі кезде  ол  639 бақылау пункттерінен тұрады, оның ішінде Қырғызстанда 319, Қазақстанда   169, Тәжікстанда 42, Өзбекстанда 35 және Қытайда  74 пункттер орналасқан(</w:t>
      </w:r>
      <w:r w:rsidR="00137E17">
        <w:rPr>
          <w:rFonts w:ascii="Times New Roman" w:hAnsi="Times New Roman"/>
          <w:sz w:val="28"/>
          <w:szCs w:val="28"/>
          <w:lang w:val="kk-KZ"/>
        </w:rPr>
        <w:t xml:space="preserve">сур. </w:t>
      </w:r>
      <w:r>
        <w:rPr>
          <w:rFonts w:ascii="Times New Roman" w:hAnsi="Times New Roman"/>
          <w:sz w:val="28"/>
          <w:szCs w:val="28"/>
          <w:lang w:val="kk-KZ"/>
        </w:rPr>
        <w:t>1.</w:t>
      </w:r>
      <w:r w:rsidR="00B76294">
        <w:rPr>
          <w:rFonts w:ascii="Times New Roman" w:hAnsi="Times New Roman"/>
          <w:sz w:val="28"/>
          <w:szCs w:val="28"/>
          <w:lang w:val="kk-KZ"/>
        </w:rPr>
        <w:t>1</w:t>
      </w:r>
      <w:r w:rsidR="00A16FE7" w:rsidRPr="00794FED">
        <w:rPr>
          <w:rFonts w:ascii="Times New Roman" w:hAnsi="Times New Roman"/>
          <w:sz w:val="28"/>
          <w:szCs w:val="28"/>
          <w:lang w:val="kk-KZ"/>
        </w:rPr>
        <w:t>4</w:t>
      </w:r>
      <w:r w:rsidRPr="000239E8">
        <w:rPr>
          <w:rFonts w:ascii="Times New Roman" w:hAnsi="Times New Roman"/>
          <w:sz w:val="28"/>
          <w:szCs w:val="28"/>
          <w:lang w:val="kk-KZ"/>
        </w:rPr>
        <w:t>).</w:t>
      </w:r>
    </w:p>
    <w:p w14:paraId="3C46F57A" w14:textId="77777777" w:rsidR="00342796" w:rsidRPr="0050545E" w:rsidRDefault="002A10CD" w:rsidP="00342796">
      <w:pPr>
        <w:spacing w:after="0" w:line="240" w:lineRule="auto"/>
        <w:jc w:val="both"/>
        <w:textAlignment w:val="baseline"/>
        <w:rPr>
          <w:rFonts w:ascii="Times New Roman" w:hAnsi="Times New Roman"/>
          <w:sz w:val="28"/>
          <w:szCs w:val="28"/>
          <w:lang w:val="kk-KZ"/>
        </w:rPr>
      </w:pPr>
      <w:r w:rsidRPr="006816CB">
        <w:rPr>
          <w:rFonts w:ascii="Times New Roman" w:hAnsi="Times New Roman"/>
          <w:sz w:val="28"/>
          <w:szCs w:val="28"/>
          <w:lang w:val="kk-KZ"/>
        </w:rPr>
        <w:t xml:space="preserve">       Геодинамикалық полигондарда үздіксіз GPS бақылауларын жүргізіп отыратын пункттер де (перманенттік) бар, олардың  11–і Қазақстан, 10-ы Қырғызстан  және  4-еуі Тәжікстан аумағында орналасқан. Алматы  қалалық геодинамикалық  полигонында үздіксіз бақылау жүргізілетін   GPS қабылдағыштары</w:t>
      </w:r>
      <w:r>
        <w:rPr>
          <w:rFonts w:ascii="Times New Roman" w:hAnsi="Times New Roman"/>
          <w:sz w:val="28"/>
          <w:szCs w:val="28"/>
          <w:lang w:val="kk-KZ"/>
        </w:rPr>
        <w:t xml:space="preserve"> </w:t>
      </w:r>
      <w:r w:rsidRPr="006816CB">
        <w:rPr>
          <w:rFonts w:ascii="Times New Roman" w:hAnsi="Times New Roman"/>
          <w:sz w:val="28"/>
          <w:szCs w:val="28"/>
          <w:lang w:val="kk-KZ"/>
        </w:rPr>
        <w:t>мен жабдықталған станцияларды орналастыру схемасы  1.</w:t>
      </w:r>
      <w:r w:rsidR="00A16FE7" w:rsidRPr="00794FED">
        <w:rPr>
          <w:rFonts w:ascii="Times New Roman" w:hAnsi="Times New Roman"/>
          <w:sz w:val="28"/>
          <w:szCs w:val="28"/>
          <w:lang w:val="kk-KZ"/>
        </w:rPr>
        <w:t>15</w:t>
      </w:r>
      <w:r w:rsidRPr="006816CB">
        <w:rPr>
          <w:rFonts w:ascii="Times New Roman" w:hAnsi="Times New Roman"/>
          <w:sz w:val="28"/>
          <w:szCs w:val="28"/>
          <w:lang w:val="kk-KZ"/>
        </w:rPr>
        <w:t xml:space="preserve">-суретте </w:t>
      </w:r>
      <w:r w:rsidR="0050545E">
        <w:rPr>
          <w:rFonts w:ascii="Times New Roman" w:hAnsi="Times New Roman"/>
          <w:sz w:val="28"/>
          <w:szCs w:val="28"/>
          <w:lang w:val="kk-KZ"/>
        </w:rPr>
        <w:t xml:space="preserve">көрсетілген. </w:t>
      </w:r>
    </w:p>
    <w:p w14:paraId="0944239D" w14:textId="77777777" w:rsidR="00342796" w:rsidRDefault="002A10CD" w:rsidP="00342796">
      <w:pPr>
        <w:spacing w:after="0" w:line="240" w:lineRule="auto"/>
        <w:jc w:val="center"/>
        <w:rPr>
          <w:rFonts w:ascii="Times New Roman" w:hAnsi="Times New Roman"/>
          <w:sz w:val="28"/>
          <w:szCs w:val="28"/>
          <w:lang w:val="kk-KZ"/>
        </w:rPr>
      </w:pPr>
      <w:r w:rsidRPr="006816CB">
        <w:rPr>
          <w:rFonts w:ascii="Times New Roman" w:hAnsi="Times New Roman"/>
          <w:noProof/>
          <w:sz w:val="28"/>
          <w:szCs w:val="28"/>
        </w:rPr>
        <w:drawing>
          <wp:inline distT="0" distB="0" distL="0" distR="0" wp14:anchorId="00575246" wp14:editId="30FBF48A">
            <wp:extent cx="4907615" cy="3819525"/>
            <wp:effectExtent l="19050" t="19050" r="26670" b="9525"/>
            <wp:docPr id="1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l="1100" r="1917" b="1223"/>
                    <a:stretch>
                      <a:fillRect/>
                    </a:stretch>
                  </pic:blipFill>
                  <pic:spPr bwMode="auto">
                    <a:xfrm>
                      <a:off x="0" y="0"/>
                      <a:ext cx="4914644" cy="3824996"/>
                    </a:xfrm>
                    <a:prstGeom prst="rect">
                      <a:avLst/>
                    </a:prstGeom>
                    <a:noFill/>
                    <a:ln w="3175">
                      <a:solidFill>
                        <a:schemeClr val="tx1"/>
                      </a:solidFill>
                      <a:miter lim="800000"/>
                      <a:headEnd/>
                      <a:tailEnd/>
                    </a:ln>
                  </pic:spPr>
                </pic:pic>
              </a:graphicData>
            </a:graphic>
          </wp:inline>
        </w:drawing>
      </w:r>
    </w:p>
    <w:p w14:paraId="160B625A" w14:textId="77777777" w:rsidR="004D3734" w:rsidRDefault="004D3734" w:rsidP="00342796">
      <w:pPr>
        <w:spacing w:after="0" w:line="240" w:lineRule="auto"/>
        <w:jc w:val="center"/>
        <w:rPr>
          <w:rFonts w:ascii="Times New Roman" w:hAnsi="Times New Roman"/>
          <w:sz w:val="28"/>
          <w:szCs w:val="28"/>
          <w:lang w:val="kk-KZ"/>
        </w:rPr>
      </w:pPr>
    </w:p>
    <w:p w14:paraId="1616ECCB" w14:textId="1F6F909C" w:rsidR="002A10CD" w:rsidRPr="006816CB" w:rsidRDefault="00137E17" w:rsidP="00342796">
      <w:pPr>
        <w:spacing w:after="0" w:line="240" w:lineRule="auto"/>
        <w:jc w:val="center"/>
        <w:rPr>
          <w:rFonts w:ascii="Times New Roman" w:hAnsi="Times New Roman"/>
          <w:sz w:val="28"/>
          <w:szCs w:val="28"/>
          <w:lang w:val="kk-KZ"/>
        </w:rPr>
      </w:pPr>
      <w:r>
        <w:rPr>
          <w:rFonts w:ascii="Times New Roman" w:hAnsi="Times New Roman"/>
          <w:sz w:val="28"/>
          <w:szCs w:val="28"/>
          <w:lang w:val="kk-KZ"/>
        </w:rPr>
        <w:t>С</w:t>
      </w:r>
      <w:r w:rsidRPr="006816CB">
        <w:rPr>
          <w:rFonts w:ascii="Times New Roman" w:hAnsi="Times New Roman"/>
          <w:sz w:val="28"/>
          <w:szCs w:val="28"/>
          <w:lang w:val="kk-KZ"/>
        </w:rPr>
        <w:t xml:space="preserve">урет </w:t>
      </w:r>
      <w:r w:rsidR="002A10CD" w:rsidRPr="006816CB">
        <w:rPr>
          <w:rFonts w:ascii="Times New Roman" w:hAnsi="Times New Roman"/>
          <w:sz w:val="28"/>
          <w:szCs w:val="28"/>
          <w:lang w:val="kk-KZ"/>
        </w:rPr>
        <w:t>1.</w:t>
      </w:r>
      <w:r w:rsidR="002A10CD">
        <w:rPr>
          <w:rFonts w:ascii="Times New Roman" w:hAnsi="Times New Roman"/>
          <w:sz w:val="28"/>
          <w:szCs w:val="28"/>
          <w:lang w:val="kk-KZ"/>
        </w:rPr>
        <w:t>1</w:t>
      </w:r>
      <w:r w:rsidR="00A16FE7" w:rsidRPr="00794FED">
        <w:rPr>
          <w:rFonts w:ascii="Times New Roman" w:hAnsi="Times New Roman"/>
          <w:sz w:val="28"/>
          <w:szCs w:val="28"/>
        </w:rPr>
        <w:t>4</w:t>
      </w:r>
      <w:r>
        <w:rPr>
          <w:rFonts w:ascii="Times New Roman" w:hAnsi="Times New Roman"/>
          <w:sz w:val="28"/>
          <w:szCs w:val="28"/>
          <w:lang w:val="kk-KZ"/>
        </w:rPr>
        <w:t xml:space="preserve"> </w:t>
      </w:r>
      <w:r w:rsidR="002A10CD" w:rsidRPr="006816CB">
        <w:rPr>
          <w:rFonts w:ascii="Times New Roman" w:hAnsi="Times New Roman"/>
          <w:sz w:val="28"/>
          <w:szCs w:val="28"/>
          <w:lang w:val="kk-KZ"/>
        </w:rPr>
        <w:t>-</w:t>
      </w:r>
      <w:r>
        <w:rPr>
          <w:rFonts w:ascii="Times New Roman" w:hAnsi="Times New Roman"/>
          <w:sz w:val="28"/>
          <w:szCs w:val="28"/>
          <w:lang w:val="kk-KZ"/>
        </w:rPr>
        <w:t xml:space="preserve"> </w:t>
      </w:r>
      <w:r w:rsidR="002A10CD" w:rsidRPr="006816CB">
        <w:rPr>
          <w:rFonts w:ascii="Times New Roman" w:hAnsi="Times New Roman"/>
          <w:sz w:val="28"/>
          <w:szCs w:val="28"/>
          <w:lang w:val="kk-KZ"/>
        </w:rPr>
        <w:t>Орта Азия геодинамикалық GPS  торабы</w:t>
      </w:r>
    </w:p>
    <w:p w14:paraId="0886E86A" w14:textId="77777777" w:rsidR="002A10CD" w:rsidRPr="006816CB" w:rsidRDefault="002A10CD" w:rsidP="002A10CD">
      <w:pPr>
        <w:spacing w:after="0" w:line="240" w:lineRule="auto"/>
        <w:jc w:val="both"/>
        <w:textAlignment w:val="baseline"/>
        <w:rPr>
          <w:rFonts w:ascii="Times New Roman" w:hAnsi="Times New Roman"/>
          <w:sz w:val="28"/>
          <w:szCs w:val="28"/>
          <w:lang w:val="kk-KZ"/>
        </w:rPr>
      </w:pPr>
      <w:r w:rsidRPr="006816CB">
        <w:rPr>
          <w:rFonts w:ascii="Times New Roman" w:hAnsi="Times New Roman"/>
          <w:sz w:val="28"/>
          <w:szCs w:val="28"/>
          <w:lang w:val="kk-KZ"/>
        </w:rPr>
        <w:lastRenderedPageBreak/>
        <w:t xml:space="preserve">   </w:t>
      </w:r>
      <w:r>
        <w:rPr>
          <w:rFonts w:ascii="Times New Roman" w:hAnsi="Times New Roman"/>
          <w:sz w:val="28"/>
          <w:szCs w:val="28"/>
          <w:lang w:val="kk-KZ"/>
        </w:rPr>
        <w:t xml:space="preserve">     </w:t>
      </w:r>
      <w:r w:rsidRPr="006816CB">
        <w:rPr>
          <w:rFonts w:ascii="Times New Roman" w:hAnsi="Times New Roman"/>
          <w:sz w:val="28"/>
          <w:szCs w:val="28"/>
          <w:lang w:val="kk-KZ"/>
        </w:rPr>
        <w:t xml:space="preserve">   </w:t>
      </w:r>
      <w:r w:rsidRPr="006816CB">
        <w:rPr>
          <w:rFonts w:ascii="Times New Roman" w:hAnsi="Times New Roman"/>
          <w:noProof/>
          <w:sz w:val="28"/>
          <w:szCs w:val="28"/>
        </w:rPr>
        <w:drawing>
          <wp:inline distT="0" distB="0" distL="0" distR="0" wp14:anchorId="4CE112F2" wp14:editId="71A0BAB5">
            <wp:extent cx="5104420" cy="3276600"/>
            <wp:effectExtent l="0" t="0" r="1270" b="0"/>
            <wp:docPr id="1175" name="Рисунок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25452" cy="3290101"/>
                    </a:xfrm>
                    <a:prstGeom prst="rect">
                      <a:avLst/>
                    </a:prstGeom>
                    <a:noFill/>
                    <a:ln>
                      <a:noFill/>
                    </a:ln>
                  </pic:spPr>
                </pic:pic>
              </a:graphicData>
            </a:graphic>
          </wp:inline>
        </w:drawing>
      </w:r>
    </w:p>
    <w:p w14:paraId="3A8ED49E" w14:textId="77777777" w:rsidR="00137E17" w:rsidRDefault="002A10CD" w:rsidP="002A10CD">
      <w:pPr>
        <w:spacing w:after="0" w:line="240" w:lineRule="auto"/>
        <w:jc w:val="both"/>
        <w:textAlignment w:val="baseline"/>
        <w:rPr>
          <w:rFonts w:ascii="Times New Roman" w:hAnsi="Times New Roman"/>
          <w:sz w:val="28"/>
          <w:szCs w:val="28"/>
          <w:lang w:val="kk-KZ"/>
        </w:rPr>
      </w:pPr>
      <w:r w:rsidRPr="006816CB">
        <w:rPr>
          <w:rFonts w:ascii="Times New Roman" w:hAnsi="Times New Roman"/>
          <w:sz w:val="28"/>
          <w:szCs w:val="28"/>
          <w:lang w:val="kk-KZ"/>
        </w:rPr>
        <w:t xml:space="preserve">               </w:t>
      </w:r>
    </w:p>
    <w:p w14:paraId="147F8E63" w14:textId="77777777" w:rsidR="002A10CD" w:rsidRPr="006816CB" w:rsidRDefault="00137E17" w:rsidP="002A10CD">
      <w:pPr>
        <w:spacing w:after="0" w:line="240" w:lineRule="auto"/>
        <w:jc w:val="both"/>
        <w:textAlignment w:val="baseline"/>
        <w:rPr>
          <w:rFonts w:ascii="Times New Roman" w:hAnsi="Times New Roman"/>
          <w:sz w:val="28"/>
          <w:szCs w:val="28"/>
          <w:lang w:val="kk-KZ"/>
        </w:rPr>
      </w:pPr>
      <w:r>
        <w:rPr>
          <w:rFonts w:ascii="Times New Roman" w:hAnsi="Times New Roman"/>
          <w:sz w:val="28"/>
          <w:szCs w:val="28"/>
          <w:lang w:val="kk-KZ"/>
        </w:rPr>
        <w:t>С</w:t>
      </w:r>
      <w:r w:rsidRPr="006816CB">
        <w:rPr>
          <w:rFonts w:ascii="Times New Roman" w:hAnsi="Times New Roman"/>
          <w:sz w:val="28"/>
          <w:szCs w:val="28"/>
          <w:lang w:val="kk-KZ"/>
        </w:rPr>
        <w:t xml:space="preserve">урет </w:t>
      </w:r>
      <w:r w:rsidR="002A10CD" w:rsidRPr="006816CB">
        <w:rPr>
          <w:rFonts w:ascii="Times New Roman" w:hAnsi="Times New Roman"/>
          <w:sz w:val="28"/>
          <w:szCs w:val="28"/>
          <w:lang w:val="kk-KZ"/>
        </w:rPr>
        <w:t>1.</w:t>
      </w:r>
      <w:r w:rsidR="002A10CD">
        <w:rPr>
          <w:rFonts w:ascii="Times New Roman" w:hAnsi="Times New Roman"/>
          <w:sz w:val="28"/>
          <w:szCs w:val="28"/>
          <w:lang w:val="kk-KZ"/>
        </w:rPr>
        <w:t>1</w:t>
      </w:r>
      <w:r w:rsidR="00A16FE7" w:rsidRPr="00794FED">
        <w:rPr>
          <w:rFonts w:ascii="Times New Roman" w:hAnsi="Times New Roman"/>
          <w:sz w:val="28"/>
          <w:szCs w:val="28"/>
          <w:lang w:val="kk-KZ"/>
        </w:rPr>
        <w:t>5</w:t>
      </w:r>
      <w:r>
        <w:rPr>
          <w:rFonts w:ascii="Times New Roman" w:hAnsi="Times New Roman"/>
          <w:sz w:val="28"/>
          <w:szCs w:val="28"/>
          <w:lang w:val="kk-KZ"/>
        </w:rPr>
        <w:t xml:space="preserve"> </w:t>
      </w:r>
      <w:r w:rsidR="002A10CD" w:rsidRPr="006816CB">
        <w:rPr>
          <w:rFonts w:ascii="Times New Roman" w:hAnsi="Times New Roman"/>
          <w:sz w:val="28"/>
          <w:szCs w:val="28"/>
          <w:lang w:val="kk-KZ"/>
        </w:rPr>
        <w:t>- Қазақстанның геодинамикалық бақылаулар жүргізетін GPS пункттері</w:t>
      </w:r>
    </w:p>
    <w:p w14:paraId="7C862F66" w14:textId="77777777" w:rsidR="00342796" w:rsidRDefault="0067713A" w:rsidP="00B36024">
      <w:pPr>
        <w:spacing w:after="0" w:line="240" w:lineRule="auto"/>
        <w:ind w:firstLine="708"/>
        <w:jc w:val="both"/>
        <w:textAlignment w:val="baseline"/>
        <w:rPr>
          <w:rFonts w:ascii="Times New Roman" w:hAnsi="Times New Roman"/>
          <w:sz w:val="28"/>
          <w:szCs w:val="28"/>
          <w:lang w:val="kk-KZ"/>
        </w:rPr>
      </w:pPr>
      <w:r w:rsidRPr="006816CB">
        <w:rPr>
          <w:rFonts w:ascii="Times New Roman" w:hAnsi="Times New Roman"/>
          <w:sz w:val="28"/>
          <w:szCs w:val="28"/>
          <w:lang w:val="kk-KZ"/>
        </w:rPr>
        <w:t>GPS</w:t>
      </w:r>
      <w:r>
        <w:rPr>
          <w:rFonts w:ascii="Times New Roman" w:hAnsi="Times New Roman"/>
          <w:sz w:val="28"/>
          <w:szCs w:val="28"/>
          <w:lang w:val="kk-KZ"/>
        </w:rPr>
        <w:t xml:space="preserve"> технологиялар жаһандық, региональдық және локальдық геодинамикалық торларды құру кезіндегі негізгі бақылау құралы. </w:t>
      </w:r>
      <w:r w:rsidR="002F4D45">
        <w:rPr>
          <w:rFonts w:ascii="Times New Roman" w:hAnsi="Times New Roman"/>
          <w:sz w:val="28"/>
          <w:szCs w:val="28"/>
          <w:lang w:val="kk-KZ"/>
        </w:rPr>
        <w:t xml:space="preserve"> </w:t>
      </w:r>
      <w:r w:rsidR="00CE4AC3">
        <w:rPr>
          <w:rFonts w:ascii="Times New Roman" w:hAnsi="Times New Roman"/>
          <w:sz w:val="28"/>
          <w:szCs w:val="28"/>
          <w:lang w:val="kk-KZ"/>
        </w:rPr>
        <w:t xml:space="preserve">Мұндай, региональдық торлардың легі 250 үздіксіз бақылау пункті бар Оңтүстік Калифорнияның </w:t>
      </w:r>
      <w:r w:rsidR="00CE4AC3" w:rsidRPr="006816CB">
        <w:rPr>
          <w:rFonts w:ascii="Times New Roman" w:hAnsi="Times New Roman"/>
          <w:sz w:val="28"/>
          <w:szCs w:val="28"/>
          <w:lang w:val="kk-KZ"/>
        </w:rPr>
        <w:t>GPS</w:t>
      </w:r>
      <w:r w:rsidR="00CE4AC3">
        <w:rPr>
          <w:rFonts w:ascii="Times New Roman" w:hAnsi="Times New Roman"/>
          <w:sz w:val="28"/>
          <w:szCs w:val="28"/>
          <w:lang w:val="kk-KZ"/>
        </w:rPr>
        <w:t xml:space="preserve"> торы, Жапонияның арасы 30 км болатын 1000 пункті бар торы</w:t>
      </w:r>
      <w:r w:rsidR="00B36024">
        <w:rPr>
          <w:rFonts w:ascii="Times New Roman" w:hAnsi="Times New Roman"/>
          <w:sz w:val="28"/>
          <w:szCs w:val="28"/>
          <w:lang w:val="kk-KZ"/>
        </w:rPr>
        <w:t xml:space="preserve">, Орталық Еуропаның 11 елді қосатын 31 станциясы бар геодинамикалық торы, Альпілік геодинамикалық тор. Сондай-ақ Ресей, Байкал, Алтайда да региональдық торлар құрылды.  </w:t>
      </w:r>
    </w:p>
    <w:p w14:paraId="42D5482D" w14:textId="77777777" w:rsidR="00A11A90" w:rsidRPr="00CE3837" w:rsidRDefault="00A11A90" w:rsidP="00B36024">
      <w:pPr>
        <w:spacing w:after="0" w:line="240" w:lineRule="auto"/>
        <w:ind w:firstLine="708"/>
        <w:jc w:val="both"/>
        <w:textAlignment w:val="baseline"/>
        <w:rPr>
          <w:rFonts w:ascii="Times New Roman" w:hAnsi="Times New Roman"/>
          <w:sz w:val="28"/>
          <w:szCs w:val="28"/>
          <w:lang w:val="kk-KZ"/>
        </w:rPr>
      </w:pPr>
      <w:r>
        <w:rPr>
          <w:rFonts w:ascii="Times New Roman" w:hAnsi="Times New Roman"/>
          <w:sz w:val="28"/>
          <w:szCs w:val="28"/>
          <w:lang w:val="kk-KZ"/>
        </w:rPr>
        <w:t xml:space="preserve">Халықаралық геодинамикалық қызметі (ХГҚ) </w:t>
      </w:r>
      <w:r w:rsidRPr="006816CB">
        <w:rPr>
          <w:rFonts w:ascii="Times New Roman" w:hAnsi="Times New Roman"/>
          <w:sz w:val="28"/>
          <w:szCs w:val="28"/>
          <w:lang w:val="kk-KZ"/>
        </w:rPr>
        <w:t>GPS</w:t>
      </w:r>
      <w:r>
        <w:rPr>
          <w:rFonts w:ascii="Times New Roman" w:hAnsi="Times New Roman"/>
          <w:sz w:val="28"/>
          <w:szCs w:val="28"/>
          <w:lang w:val="kk-KZ"/>
        </w:rPr>
        <w:t xml:space="preserve"> құралымен жер бетін жаһандық мониторингтейді</w:t>
      </w:r>
      <w:r w:rsidR="00BB4648">
        <w:rPr>
          <w:rFonts w:ascii="Times New Roman" w:hAnsi="Times New Roman"/>
          <w:sz w:val="28"/>
          <w:szCs w:val="28"/>
          <w:lang w:val="kk-KZ"/>
        </w:rPr>
        <w:t xml:space="preserve"> </w:t>
      </w:r>
      <w:bookmarkStart w:id="6" w:name="_Hlk140992851"/>
      <w:r w:rsidR="00BB4648" w:rsidRPr="006816CB">
        <w:rPr>
          <w:rFonts w:ascii="Times New Roman" w:hAnsi="Times New Roman"/>
          <w:sz w:val="28"/>
          <w:szCs w:val="28"/>
          <w:lang w:val="kk-KZ"/>
        </w:rPr>
        <w:t>[</w:t>
      </w:r>
      <w:r w:rsidR="00BB4648">
        <w:rPr>
          <w:rFonts w:ascii="Times New Roman" w:hAnsi="Times New Roman"/>
          <w:sz w:val="28"/>
          <w:szCs w:val="28"/>
          <w:lang w:val="kk-KZ"/>
        </w:rPr>
        <w:t>24</w:t>
      </w:r>
      <w:r w:rsidR="00BB4648" w:rsidRPr="006816CB">
        <w:rPr>
          <w:rFonts w:ascii="Times New Roman" w:hAnsi="Times New Roman"/>
          <w:sz w:val="28"/>
          <w:szCs w:val="28"/>
          <w:lang w:val="kk-KZ"/>
        </w:rPr>
        <w:t>].</w:t>
      </w:r>
      <w:r>
        <w:rPr>
          <w:rFonts w:ascii="Times New Roman" w:hAnsi="Times New Roman"/>
          <w:sz w:val="28"/>
          <w:szCs w:val="28"/>
          <w:lang w:val="kk-KZ"/>
        </w:rPr>
        <w:t xml:space="preserve"> </w:t>
      </w:r>
      <w:bookmarkEnd w:id="6"/>
      <w:r>
        <w:rPr>
          <w:rFonts w:ascii="Times New Roman" w:hAnsi="Times New Roman"/>
          <w:sz w:val="28"/>
          <w:szCs w:val="28"/>
          <w:lang w:val="kk-KZ"/>
        </w:rPr>
        <w:t>ХГҚ 1993 жылы әлемдік тұрақты торларды біріктіру арқылы</w:t>
      </w:r>
      <w:r w:rsidR="005C238F">
        <w:rPr>
          <w:rFonts w:ascii="Times New Roman" w:hAnsi="Times New Roman"/>
          <w:sz w:val="28"/>
          <w:szCs w:val="28"/>
          <w:lang w:val="kk-KZ"/>
        </w:rPr>
        <w:t xml:space="preserve"> </w:t>
      </w:r>
      <w:r w:rsidR="005C238F" w:rsidRPr="006816CB">
        <w:rPr>
          <w:rFonts w:ascii="Times New Roman" w:hAnsi="Times New Roman"/>
          <w:sz w:val="28"/>
          <w:szCs w:val="28"/>
          <w:lang w:val="kk-KZ"/>
        </w:rPr>
        <w:t>GPS</w:t>
      </w:r>
      <w:r w:rsidR="005C238F">
        <w:rPr>
          <w:rFonts w:ascii="Times New Roman" w:hAnsi="Times New Roman"/>
          <w:sz w:val="28"/>
          <w:szCs w:val="28"/>
          <w:lang w:val="kk-KZ"/>
        </w:rPr>
        <w:t xml:space="preserve"> жер серіктерін біріккен тормен қадағалау үшін </w:t>
      </w:r>
      <w:r>
        <w:rPr>
          <w:rFonts w:ascii="Times New Roman" w:hAnsi="Times New Roman"/>
          <w:sz w:val="28"/>
          <w:szCs w:val="28"/>
          <w:lang w:val="kk-KZ"/>
        </w:rPr>
        <w:t xml:space="preserve">Халықаралық Геодезия Ассоциацымен ұйымдастырылды. </w:t>
      </w:r>
      <w:r w:rsidR="005C238F">
        <w:rPr>
          <w:rFonts w:ascii="Times New Roman" w:hAnsi="Times New Roman"/>
          <w:sz w:val="28"/>
          <w:szCs w:val="28"/>
          <w:lang w:val="kk-KZ"/>
        </w:rPr>
        <w:t xml:space="preserve">Қазіргі кезде 50 ден артық негізгі станция жұмыс жасайды. Пункттердің тығыздығы біркелкі емес, оның көбісі Батыс Еуропада және АҚШта орналасқан. </w:t>
      </w:r>
      <w:r w:rsidR="00CE3837">
        <w:rPr>
          <w:rFonts w:ascii="Times New Roman" w:hAnsi="Times New Roman"/>
          <w:sz w:val="28"/>
          <w:szCs w:val="28"/>
          <w:lang w:val="kk-KZ"/>
        </w:rPr>
        <w:t xml:space="preserve">Жаһандық тор </w:t>
      </w:r>
      <w:r w:rsidR="005C238F">
        <w:rPr>
          <w:rFonts w:ascii="Times New Roman" w:hAnsi="Times New Roman"/>
          <w:sz w:val="28"/>
          <w:szCs w:val="28"/>
          <w:lang w:val="kk-KZ"/>
        </w:rPr>
        <w:t xml:space="preserve"> </w:t>
      </w:r>
      <w:r w:rsidR="005C238F" w:rsidRPr="00CE3837">
        <w:rPr>
          <w:rFonts w:ascii="Times New Roman" w:hAnsi="Times New Roman"/>
          <w:sz w:val="28"/>
          <w:szCs w:val="28"/>
          <w:lang w:val="kk-KZ"/>
        </w:rPr>
        <w:t xml:space="preserve">ITRF </w:t>
      </w:r>
      <w:r w:rsidR="005C238F">
        <w:rPr>
          <w:rFonts w:ascii="Times New Roman" w:hAnsi="Times New Roman"/>
          <w:sz w:val="28"/>
          <w:szCs w:val="28"/>
          <w:lang w:val="kk-KZ"/>
        </w:rPr>
        <w:t xml:space="preserve"> </w:t>
      </w:r>
      <w:r w:rsidR="00CE3837">
        <w:rPr>
          <w:rFonts w:ascii="Times New Roman" w:hAnsi="Times New Roman"/>
          <w:sz w:val="28"/>
          <w:szCs w:val="28"/>
          <w:lang w:val="kk-KZ"/>
        </w:rPr>
        <w:t xml:space="preserve">(Жер координаттарының халықаралық жүйесі) жүйесінде және ол жер бетіндегі кез-келген пункттің координатасын 2-3см пландық, 5 см биіктіктік қателікпен анықтап береді. Әртүрлі кезеңде алынған координаттарды есептеулер арқылы тектоникалық плиталардың жылжу жылдамдығын алуға болады. </w:t>
      </w:r>
    </w:p>
    <w:p w14:paraId="0B3EC463" w14:textId="77777777" w:rsidR="00371F39" w:rsidRDefault="00371F39" w:rsidP="00B36024">
      <w:pPr>
        <w:spacing w:after="0" w:line="240" w:lineRule="auto"/>
        <w:ind w:firstLine="708"/>
        <w:jc w:val="both"/>
        <w:textAlignment w:val="baseline"/>
        <w:rPr>
          <w:rFonts w:ascii="Times New Roman" w:hAnsi="Times New Roman"/>
          <w:sz w:val="28"/>
          <w:szCs w:val="28"/>
          <w:lang w:val="kk-KZ"/>
        </w:rPr>
      </w:pPr>
      <w:r>
        <w:rPr>
          <w:rFonts w:ascii="Times New Roman" w:hAnsi="Times New Roman"/>
          <w:sz w:val="28"/>
          <w:szCs w:val="28"/>
          <w:lang w:val="kk-KZ"/>
        </w:rPr>
        <w:t xml:space="preserve">Локальдық геодинамикалық торлар кен орындарда жер бетінің деформациясын анықтау үшін құрылады. Олар теңіздердің деңгейін анықтау, вулкандардың және сейсмикалық қауіпті райондарды мониторингтегенде және экология сұрақтарын зерттегенде пайдаланады. </w:t>
      </w:r>
    </w:p>
    <w:p w14:paraId="0200BBDF" w14:textId="77777777" w:rsidR="00FC0A88" w:rsidRPr="000239E8" w:rsidRDefault="00FC0A88" w:rsidP="00FC0A88">
      <w:pPr>
        <w:pStyle w:val="a3"/>
        <w:spacing w:after="0"/>
        <w:ind w:firstLine="561"/>
        <w:jc w:val="both"/>
        <w:rPr>
          <w:sz w:val="28"/>
          <w:szCs w:val="28"/>
          <w:lang w:val="kk-KZ"/>
        </w:rPr>
      </w:pPr>
      <w:r w:rsidRPr="000239E8">
        <w:rPr>
          <w:sz w:val="28"/>
          <w:szCs w:val="28"/>
          <w:lang w:val="kk-KZ"/>
        </w:rPr>
        <w:t xml:space="preserve">Алматы сияқты ірі мегаполистер үшін жер бетінің деформациясының туындау ықтималдығы өте зор. Алматы қаласы Қазақстанның ең жиі қоныстанған, көптеген табиғи апаттардан (жер сілкінісі, көшкіндер, су тасқыны және сел)  қауіп-қатерлерге ұшырап тұратын  таулы  аумақта </w:t>
      </w:r>
      <w:r w:rsidRPr="000239E8">
        <w:rPr>
          <w:sz w:val="28"/>
          <w:szCs w:val="28"/>
          <w:lang w:val="kk-KZ"/>
        </w:rPr>
        <w:lastRenderedPageBreak/>
        <w:t>орналасқан. Көшкіндік процестер Алматы қаласының аумағында және көршілес Орталық Азия елдердің кең таралуына –көбінесе таулы бедер әсер етеді. Көшкін құбылыстары Қазақстан Республикасының аумағында тіркелген табиғи апаттардың едәуір бөлігі болып табылады</w:t>
      </w:r>
      <w:r w:rsidR="00DC33C7">
        <w:rPr>
          <w:sz w:val="28"/>
          <w:szCs w:val="28"/>
          <w:lang w:val="kk-KZ"/>
        </w:rPr>
        <w:t xml:space="preserve"> </w:t>
      </w:r>
      <w:r w:rsidR="00DC33C7" w:rsidRPr="006816CB">
        <w:rPr>
          <w:sz w:val="28"/>
          <w:szCs w:val="28"/>
          <w:lang w:val="kk-KZ"/>
        </w:rPr>
        <w:t>[</w:t>
      </w:r>
      <w:r w:rsidR="00DC33C7">
        <w:rPr>
          <w:sz w:val="28"/>
          <w:szCs w:val="28"/>
          <w:lang w:val="kk-KZ"/>
        </w:rPr>
        <w:t>25</w:t>
      </w:r>
      <w:r w:rsidR="00DC33C7" w:rsidRPr="006816CB">
        <w:rPr>
          <w:sz w:val="28"/>
          <w:szCs w:val="28"/>
          <w:lang w:val="kk-KZ"/>
        </w:rPr>
        <w:t>].</w:t>
      </w:r>
    </w:p>
    <w:p w14:paraId="71340C70" w14:textId="77777777" w:rsidR="00AA6FD9" w:rsidRPr="00794FED" w:rsidRDefault="004113AD" w:rsidP="00F742A9">
      <w:pPr>
        <w:tabs>
          <w:tab w:val="left" w:pos="4536"/>
          <w:tab w:val="left" w:pos="4678"/>
          <w:tab w:val="left" w:pos="4962"/>
        </w:tab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A01A0A">
        <w:rPr>
          <w:rFonts w:ascii="Times New Roman" w:hAnsi="Times New Roman"/>
          <w:b/>
          <w:i/>
          <w:sz w:val="28"/>
          <w:szCs w:val="28"/>
          <w:lang w:val="kk-KZ"/>
        </w:rPr>
        <w:t>Сейсмологиялық мониторинг.</w:t>
      </w:r>
      <w:r w:rsidR="003F5E82" w:rsidRPr="00794FED">
        <w:rPr>
          <w:rFonts w:ascii="Helvetica" w:hAnsi="Helvetica"/>
          <w:sz w:val="21"/>
          <w:szCs w:val="21"/>
          <w:shd w:val="clear" w:color="auto" w:fill="FFFFFF"/>
          <w:lang w:val="kk-KZ"/>
        </w:rPr>
        <w:t xml:space="preserve"> </w:t>
      </w:r>
      <w:r w:rsidR="00AA6FD9" w:rsidRPr="00AA6FD9">
        <w:rPr>
          <w:rFonts w:asciiTheme="minorHAnsi" w:hAnsiTheme="minorHAnsi"/>
          <w:sz w:val="21"/>
          <w:szCs w:val="21"/>
          <w:shd w:val="clear" w:color="auto" w:fill="FFFFFF"/>
          <w:lang w:val="kk-KZ"/>
        </w:rPr>
        <w:t xml:space="preserve"> </w:t>
      </w:r>
      <w:r w:rsidR="001F105D" w:rsidRPr="00AA6FD9">
        <w:rPr>
          <w:rFonts w:ascii="Times New Roman" w:hAnsi="Times New Roman"/>
          <w:sz w:val="28"/>
          <w:szCs w:val="28"/>
          <w:lang w:val="kk-KZ"/>
        </w:rPr>
        <w:t xml:space="preserve">     Қазақстанда сеймологиялық зерттеулер </w:t>
      </w:r>
      <w:r w:rsidR="001F105D" w:rsidRPr="00794FED">
        <w:rPr>
          <w:rFonts w:ascii="Times New Roman" w:hAnsi="Times New Roman"/>
          <w:sz w:val="28"/>
          <w:szCs w:val="28"/>
          <w:lang w:val="kk-KZ"/>
        </w:rPr>
        <w:t>1969 жылы</w:t>
      </w:r>
      <w:r w:rsidR="001F105D" w:rsidRPr="00AA6FD9">
        <w:rPr>
          <w:rFonts w:ascii="Times New Roman" w:hAnsi="Times New Roman"/>
          <w:sz w:val="28"/>
          <w:szCs w:val="28"/>
          <w:lang w:val="kk-KZ"/>
        </w:rPr>
        <w:t xml:space="preserve"> бастау алған.</w:t>
      </w:r>
      <w:r w:rsidR="001F105D" w:rsidRPr="00794FED">
        <w:rPr>
          <w:rFonts w:ascii="Times New Roman" w:hAnsi="Times New Roman"/>
          <w:sz w:val="28"/>
          <w:szCs w:val="28"/>
          <w:lang w:val="kk-KZ"/>
        </w:rPr>
        <w:t xml:space="preserve"> Қазақстан Ғылым академиясының Қ. И. Сатпаев атындағы геологиялық ғылымдар институты құрамында сейсмология бөлімі ашылды. Ал 1976 жылы сейсмология бөлімі негізінде жеке институт құрылып, ғылыми-зерттеу жұмыстары қарқынды түрде жүргізіле бастады. Қазіргі кезде бұл институт республикамыздағы жер сілкіну әрекеттерін зерттейтін ірі ғылыми орталық болып саналады. </w:t>
      </w:r>
    </w:p>
    <w:p w14:paraId="74CE07E4" w14:textId="77777777" w:rsidR="001F105D" w:rsidRPr="00794FED" w:rsidRDefault="001F105D" w:rsidP="00AA6FD9">
      <w:pPr>
        <w:shd w:val="clear" w:color="auto" w:fill="FFFFFF"/>
        <w:spacing w:after="0" w:line="240" w:lineRule="auto"/>
        <w:ind w:firstLine="426"/>
        <w:jc w:val="both"/>
        <w:textAlignment w:val="baseline"/>
        <w:rPr>
          <w:rFonts w:ascii="Times New Roman" w:hAnsi="Times New Roman"/>
          <w:sz w:val="28"/>
          <w:szCs w:val="28"/>
          <w:lang w:val="kk-KZ"/>
        </w:rPr>
      </w:pPr>
      <w:r w:rsidRPr="00794FED">
        <w:rPr>
          <w:rFonts w:ascii="Times New Roman" w:hAnsi="Times New Roman"/>
          <w:sz w:val="28"/>
          <w:szCs w:val="28"/>
          <w:lang w:val="kk-KZ"/>
        </w:rPr>
        <w:t xml:space="preserve">1976—1979 жылдары Түрген, Медеу және Күрті геофизикалық обсерваториялары іске қосылып, зерттеу жұмыстарының көлемі онан сайын арта түсті. Осы станциялардың көмегімен жер сілкіну ошағын дәлірек анықтауға және олардың дүмпу күшіне қарай, сейсмикалық аудандастыру жұмыстарымен айналысуға толық мүмкіндік туды. Қазіргі кезде </w:t>
      </w:r>
      <w:r w:rsidR="00AA6FD9" w:rsidRPr="00AA6FD9">
        <w:rPr>
          <w:rFonts w:ascii="Times New Roman" w:hAnsi="Times New Roman"/>
          <w:sz w:val="28"/>
          <w:szCs w:val="28"/>
          <w:lang w:val="kk-KZ"/>
        </w:rPr>
        <w:t xml:space="preserve">     </w:t>
      </w:r>
      <w:r w:rsidRPr="00794FED">
        <w:rPr>
          <w:rFonts w:ascii="Times New Roman" w:hAnsi="Times New Roman"/>
          <w:sz w:val="28"/>
          <w:szCs w:val="28"/>
          <w:lang w:val="kk-KZ"/>
        </w:rPr>
        <w:t>ТМД бойынша 100-ге жуық сейсмикалық станциялар жұмыс жасайды.</w:t>
      </w:r>
    </w:p>
    <w:p w14:paraId="1F11B9A1" w14:textId="77777777" w:rsidR="001F105D" w:rsidRPr="00794FED" w:rsidRDefault="001F105D" w:rsidP="00AA6FD9">
      <w:pPr>
        <w:shd w:val="clear" w:color="auto" w:fill="FFFFFF"/>
        <w:spacing w:after="0" w:line="240" w:lineRule="auto"/>
        <w:ind w:firstLine="426"/>
        <w:jc w:val="both"/>
        <w:textAlignment w:val="baseline"/>
        <w:rPr>
          <w:rFonts w:ascii="Times New Roman" w:hAnsi="Times New Roman"/>
          <w:sz w:val="28"/>
          <w:szCs w:val="28"/>
          <w:lang w:val="kk-KZ"/>
        </w:rPr>
      </w:pPr>
      <w:r w:rsidRPr="00794FED">
        <w:rPr>
          <w:rFonts w:ascii="Times New Roman" w:hAnsi="Times New Roman"/>
          <w:sz w:val="28"/>
          <w:szCs w:val="28"/>
          <w:lang w:val="kk-KZ"/>
        </w:rPr>
        <w:t>Жер қойнауының ішкі құрылысын зерттеу жұмыстары тек қана сейсмикалық әдіс арқылы жүргізіледі. Сейсмикалық толқындарды зерттеу арқылы жер сілкіну кезінде жер қыртысының жеке блоктарының қай бағытта және қандай шамаға жылжитынын, жылжу жылдамдығын, тербеліс амплитудасы мен периодтылығын немесе жиілігін және т. б. көптеген геофизикалық мәселелерді шешуге болады</w:t>
      </w:r>
      <w:r w:rsidR="00947E8B">
        <w:rPr>
          <w:rFonts w:ascii="Times New Roman" w:hAnsi="Times New Roman"/>
          <w:sz w:val="28"/>
          <w:szCs w:val="28"/>
          <w:lang w:val="kk-KZ"/>
        </w:rPr>
        <w:t xml:space="preserve"> </w:t>
      </w:r>
      <w:r w:rsidR="00947E8B" w:rsidRPr="00947E8B">
        <w:rPr>
          <w:rFonts w:ascii="Times New Roman" w:hAnsi="Times New Roman"/>
          <w:sz w:val="28"/>
          <w:szCs w:val="28"/>
          <w:lang w:val="kk-KZ"/>
        </w:rPr>
        <w:t>[26].</w:t>
      </w:r>
    </w:p>
    <w:p w14:paraId="060B1C73" w14:textId="77777777" w:rsidR="00AA6FD9" w:rsidRPr="00464C84" w:rsidRDefault="00AA6FD9" w:rsidP="00A41D6D">
      <w:pPr>
        <w:spacing w:after="0" w:line="240" w:lineRule="auto"/>
        <w:ind w:firstLine="284"/>
        <w:jc w:val="both"/>
        <w:rPr>
          <w:rFonts w:ascii="Times New Roman" w:hAnsi="Times New Roman"/>
          <w:sz w:val="28"/>
          <w:szCs w:val="28"/>
          <w:lang w:val="kk-KZ"/>
        </w:rPr>
      </w:pPr>
      <w:r w:rsidRPr="00464C84">
        <w:rPr>
          <w:rFonts w:ascii="Times New Roman" w:hAnsi="Times New Roman"/>
          <w:sz w:val="28"/>
          <w:szCs w:val="28"/>
          <w:lang w:val="kk-KZ"/>
        </w:rPr>
        <w:t xml:space="preserve">        Бүгінде </w:t>
      </w:r>
      <w:r w:rsidRPr="00464C84">
        <w:rPr>
          <w:rFonts w:ascii="Times New Roman" w:hAnsi="Times New Roman"/>
          <w:sz w:val="28"/>
          <w:szCs w:val="28"/>
          <w:shd w:val="clear" w:color="auto" w:fill="FFFFFF"/>
          <w:lang w:val="kk-KZ"/>
        </w:rPr>
        <w:t>Қазақстанда Сейсмология институты мен Сейсмологиялық тәжірибелік-әдістемелік экспедиция</w:t>
      </w:r>
      <w:r w:rsidR="00536A88" w:rsidRPr="00464C84">
        <w:rPr>
          <w:rFonts w:ascii="Times New Roman" w:hAnsi="Times New Roman"/>
          <w:sz w:val="28"/>
          <w:szCs w:val="28"/>
          <w:shd w:val="clear" w:color="auto" w:fill="FFFFFF"/>
          <w:lang w:val="kk-KZ"/>
        </w:rPr>
        <w:t xml:space="preserve"> (СОМЭ)</w:t>
      </w:r>
      <w:r w:rsidRPr="00464C84">
        <w:rPr>
          <w:rFonts w:ascii="Times New Roman" w:hAnsi="Times New Roman"/>
          <w:sz w:val="28"/>
          <w:szCs w:val="28"/>
          <w:shd w:val="clear" w:color="auto" w:fill="FFFFFF"/>
          <w:lang w:val="kk-KZ"/>
        </w:rPr>
        <w:t xml:space="preserve"> Ұлттық сейсмологиялық бақылау және зерттеу ғылыми орталығына біріктіру туралы қаулы қабылданды.</w:t>
      </w:r>
      <w:r w:rsidRPr="00464C84">
        <w:rPr>
          <w:rFonts w:ascii="Times New Roman" w:hAnsi="Times New Roman"/>
          <w:sz w:val="28"/>
          <w:szCs w:val="28"/>
          <w:lang w:val="kk-KZ"/>
        </w:rPr>
        <w:t xml:space="preserve"> Қаулыға сәйкес, ЖШС қызметінің негізгі түрлері - сейсмикалық қауіпті бағалау, күшті жер сілкіністерінің ғылыми болжамы, ірі елді мекендер мен стратегиялық объектілердегі сейсмикалық қауіпті бағалау, сондай-ақ елдің сейсмикалық қауіпті аумақтарында кешенді сейсмологиялық мониторинг жүргізу</w:t>
      </w:r>
      <w:r w:rsidR="00947E8B">
        <w:rPr>
          <w:rFonts w:ascii="Times New Roman" w:hAnsi="Times New Roman"/>
          <w:sz w:val="28"/>
          <w:szCs w:val="28"/>
          <w:lang w:val="kk-KZ"/>
        </w:rPr>
        <w:t xml:space="preserve"> </w:t>
      </w:r>
      <w:r w:rsidRPr="00464C84">
        <w:rPr>
          <w:rFonts w:ascii="Times New Roman" w:hAnsi="Times New Roman"/>
          <w:sz w:val="28"/>
          <w:szCs w:val="28"/>
          <w:lang w:val="kk-KZ"/>
        </w:rPr>
        <w:t>.</w:t>
      </w:r>
    </w:p>
    <w:p w14:paraId="734F1BC6" w14:textId="77777777" w:rsidR="00E06893" w:rsidRPr="0018650C" w:rsidRDefault="00A41D6D" w:rsidP="0018650C">
      <w:pPr>
        <w:pStyle w:val="15"/>
        <w:jc w:val="both"/>
        <w:rPr>
          <w:rFonts w:ascii="Times New Roman" w:hAnsi="Times New Roman"/>
          <w:sz w:val="28"/>
          <w:szCs w:val="28"/>
          <w:lang w:val="kk-KZ"/>
        </w:rPr>
      </w:pPr>
      <w:r w:rsidRPr="0018650C">
        <w:rPr>
          <w:rFonts w:ascii="Times New Roman" w:hAnsi="Times New Roman"/>
          <w:i/>
          <w:sz w:val="28"/>
          <w:szCs w:val="28"/>
          <w:lang w:val="kk-KZ"/>
        </w:rPr>
        <w:t xml:space="preserve">    </w:t>
      </w:r>
      <w:r w:rsidR="0018650C" w:rsidRPr="0018650C">
        <w:rPr>
          <w:rFonts w:ascii="Times New Roman" w:hAnsi="Times New Roman"/>
          <w:i/>
          <w:sz w:val="28"/>
          <w:szCs w:val="28"/>
          <w:lang w:val="kk-KZ"/>
        </w:rPr>
        <w:t xml:space="preserve">       </w:t>
      </w:r>
      <w:r w:rsidRPr="0018650C">
        <w:rPr>
          <w:rFonts w:ascii="Times New Roman" w:hAnsi="Times New Roman"/>
          <w:b/>
          <w:i/>
          <w:sz w:val="28"/>
          <w:szCs w:val="28"/>
          <w:lang w:val="kk-KZ"/>
        </w:rPr>
        <w:t xml:space="preserve">Радарлық интерферометриялық </w:t>
      </w:r>
      <w:r w:rsidR="00A62FA3" w:rsidRPr="0018650C">
        <w:rPr>
          <w:rFonts w:ascii="Times New Roman" w:hAnsi="Times New Roman"/>
          <w:b/>
          <w:i/>
          <w:sz w:val="28"/>
          <w:szCs w:val="28"/>
          <w:lang w:val="kk-KZ"/>
        </w:rPr>
        <w:t>мониторинг</w:t>
      </w:r>
      <w:r w:rsidR="00E06893" w:rsidRPr="0018650C">
        <w:rPr>
          <w:rFonts w:ascii="Times New Roman" w:hAnsi="Times New Roman"/>
          <w:i/>
          <w:sz w:val="28"/>
          <w:szCs w:val="28"/>
          <w:lang w:val="kk-KZ"/>
        </w:rPr>
        <w:t>.</w:t>
      </w:r>
      <w:r w:rsidR="00E06893" w:rsidRPr="0018650C">
        <w:rPr>
          <w:rFonts w:ascii="Times New Roman" w:hAnsi="Times New Roman"/>
          <w:sz w:val="28"/>
          <w:szCs w:val="28"/>
          <w:lang w:val="kk-KZ"/>
        </w:rPr>
        <w:t xml:space="preserve"> Соңғы жылдары жер бетін зерттеу үшін қашықтықтан зондтау спутниктерінің мәліметтері кеңінен қолданылуда. Синтетикалық диафрагмалық радар (SAR)  бірқатар артықшылықтарға ие: радар бұлт жамылғысынан және түнде «көре алады», жоғары ажыратымдылықтағы кескіндер жасалады және жер асты </w:t>
      </w:r>
      <w:r w:rsidR="00152A93" w:rsidRPr="0018650C">
        <w:rPr>
          <w:rFonts w:ascii="Times New Roman" w:hAnsi="Times New Roman"/>
          <w:sz w:val="28"/>
          <w:szCs w:val="28"/>
          <w:lang w:val="kk-KZ"/>
        </w:rPr>
        <w:t xml:space="preserve">қабаттарын </w:t>
      </w:r>
      <w:r w:rsidR="00E06893" w:rsidRPr="0018650C">
        <w:rPr>
          <w:rFonts w:ascii="Times New Roman" w:hAnsi="Times New Roman"/>
          <w:sz w:val="28"/>
          <w:szCs w:val="28"/>
          <w:lang w:val="kk-KZ"/>
        </w:rPr>
        <w:t>зондылау</w:t>
      </w:r>
      <w:r w:rsidR="00152A93" w:rsidRPr="0018650C">
        <w:rPr>
          <w:rFonts w:ascii="Times New Roman" w:hAnsi="Times New Roman"/>
          <w:sz w:val="28"/>
          <w:szCs w:val="28"/>
          <w:lang w:val="kk-KZ"/>
        </w:rPr>
        <w:t>ы</w:t>
      </w:r>
      <w:r w:rsidR="00E06893" w:rsidRPr="0018650C">
        <w:rPr>
          <w:rFonts w:ascii="Times New Roman" w:hAnsi="Times New Roman"/>
          <w:sz w:val="28"/>
          <w:szCs w:val="28"/>
          <w:lang w:val="kk-KZ"/>
        </w:rPr>
        <w:t xml:space="preserve"> мүмкін.</w:t>
      </w:r>
    </w:p>
    <w:p w14:paraId="3CE97D61" w14:textId="77777777" w:rsidR="00A62FA3" w:rsidRPr="00794FED" w:rsidRDefault="00A62FA3" w:rsidP="0018650C">
      <w:pPr>
        <w:spacing w:after="0" w:line="240" w:lineRule="auto"/>
        <w:ind w:firstLine="708"/>
        <w:jc w:val="both"/>
        <w:rPr>
          <w:rFonts w:ascii="Times New Roman" w:hAnsi="Times New Roman"/>
          <w:sz w:val="28"/>
          <w:szCs w:val="28"/>
          <w:lang w:val="kk-KZ"/>
        </w:rPr>
      </w:pPr>
      <w:r w:rsidRPr="00794FED">
        <w:rPr>
          <w:rFonts w:ascii="Times New Roman" w:hAnsi="Times New Roman"/>
          <w:sz w:val="28"/>
          <w:szCs w:val="28"/>
          <w:lang w:val="kk-KZ"/>
        </w:rPr>
        <w:t>SAR интерферометриясы қашықтан зондтау деректерін талдауға арналған заманауи құрал болып табылады, ол бір мезгілде сандық биіктік модельдерін бағалауға және түсірулер арасындағы уақыт ішінде жер жамылғысының динамикасын бақылауға мүмкіндік береді.</w:t>
      </w:r>
    </w:p>
    <w:p w14:paraId="647BD537" w14:textId="77777777" w:rsidR="006E4E3C" w:rsidRPr="00794FED" w:rsidRDefault="006E4E3C" w:rsidP="0018650C">
      <w:pPr>
        <w:spacing w:after="0" w:line="240" w:lineRule="auto"/>
        <w:ind w:firstLine="708"/>
        <w:jc w:val="both"/>
        <w:rPr>
          <w:rFonts w:ascii="Times New Roman" w:hAnsi="Times New Roman"/>
          <w:sz w:val="28"/>
          <w:szCs w:val="28"/>
          <w:lang w:val="kk-KZ"/>
        </w:rPr>
      </w:pPr>
      <w:r w:rsidRPr="00794FED">
        <w:rPr>
          <w:rFonts w:ascii="Times New Roman" w:hAnsi="Times New Roman"/>
          <w:sz w:val="28"/>
          <w:szCs w:val="28"/>
          <w:lang w:val="kk-KZ"/>
        </w:rPr>
        <w:t>Жердегі интерферометриялық радар - бұл дифференциалды интерферометрия әдістерін қолдана отырып, 2D кескіндерді беруге және шамалы деформацияларды бағалауға қабілетті радар сенсоры, яғни</w:t>
      </w:r>
      <w:r w:rsidR="004F0A43">
        <w:rPr>
          <w:rFonts w:ascii="Times New Roman" w:hAnsi="Times New Roman"/>
          <w:sz w:val="28"/>
          <w:szCs w:val="28"/>
          <w:lang w:val="kk-KZ"/>
        </w:rPr>
        <w:t>,</w:t>
      </w:r>
      <w:r w:rsidRPr="00794FED">
        <w:rPr>
          <w:rFonts w:ascii="Times New Roman" w:hAnsi="Times New Roman"/>
          <w:sz w:val="28"/>
          <w:szCs w:val="28"/>
          <w:lang w:val="kk-KZ"/>
        </w:rPr>
        <w:t xml:space="preserve"> әртүрлі өлшеу кезеңдерінің екі түсірілімін салыстыру. Жоғары ішкі дәлдік оны ірі </w:t>
      </w:r>
      <w:r w:rsidRPr="00794FED">
        <w:rPr>
          <w:rFonts w:ascii="Times New Roman" w:hAnsi="Times New Roman"/>
          <w:sz w:val="28"/>
          <w:szCs w:val="28"/>
          <w:lang w:val="kk-KZ"/>
        </w:rPr>
        <w:lastRenderedPageBreak/>
        <w:t>табиғи және инженерлік құрылымдар мен объектілерді үздіксіз бақылау үшін пайдалануға мүмкіндік береді.</w:t>
      </w:r>
    </w:p>
    <w:p w14:paraId="7DAF9D28" w14:textId="77777777" w:rsidR="006E4E3C" w:rsidRPr="00794FED" w:rsidRDefault="0018650C" w:rsidP="0018650C">
      <w:pPr>
        <w:spacing w:after="0" w:line="240" w:lineRule="auto"/>
        <w:ind w:firstLine="284"/>
        <w:jc w:val="both"/>
        <w:rPr>
          <w:rFonts w:ascii="Times New Roman" w:hAnsi="Times New Roman"/>
          <w:sz w:val="28"/>
          <w:szCs w:val="28"/>
          <w:lang w:val="kk-KZ"/>
        </w:rPr>
      </w:pPr>
      <w:r>
        <w:rPr>
          <w:rFonts w:ascii="Times New Roman" w:hAnsi="Times New Roman"/>
          <w:sz w:val="28"/>
          <w:szCs w:val="28"/>
          <w:lang w:val="kk-KZ"/>
        </w:rPr>
        <w:t xml:space="preserve">     </w:t>
      </w:r>
      <w:r w:rsidR="006E4E3C" w:rsidRPr="00794FED">
        <w:rPr>
          <w:rFonts w:ascii="Times New Roman" w:hAnsi="Times New Roman"/>
          <w:sz w:val="28"/>
          <w:szCs w:val="28"/>
          <w:lang w:val="kk-KZ"/>
        </w:rPr>
        <w:t>Радиолокациялық жүйе бір уақытта антенна сәулесімен жарықтандырылған аймақтағы барлық нүктелердің жылжуын 0,1 мм дәлдікпен өлшейді. Объектіге қол жеткізу талап етілмейді, өйткені қашықтан құрылымдық бақылауды бақыланатын объектінің бетінде датчиктерді немесе көздеу нысандарын орнатусыз жүзеге асыруға болады</w:t>
      </w:r>
      <w:r w:rsidR="002B2C7E">
        <w:rPr>
          <w:rFonts w:ascii="Times New Roman" w:hAnsi="Times New Roman"/>
          <w:sz w:val="28"/>
          <w:szCs w:val="28"/>
          <w:lang w:val="kk-KZ"/>
        </w:rPr>
        <w:t xml:space="preserve"> </w:t>
      </w:r>
      <w:r w:rsidR="002B2C7E" w:rsidRPr="006816CB">
        <w:rPr>
          <w:rFonts w:ascii="Times New Roman" w:hAnsi="Times New Roman"/>
          <w:sz w:val="28"/>
          <w:szCs w:val="28"/>
          <w:lang w:val="kk-KZ"/>
        </w:rPr>
        <w:t>[</w:t>
      </w:r>
      <w:r w:rsidR="002B2C7E">
        <w:rPr>
          <w:rFonts w:ascii="Times New Roman" w:hAnsi="Times New Roman"/>
          <w:sz w:val="28"/>
          <w:szCs w:val="28"/>
          <w:lang w:val="kk-KZ"/>
        </w:rPr>
        <w:t>27</w:t>
      </w:r>
      <w:r w:rsidR="002B2C7E" w:rsidRPr="006816CB">
        <w:rPr>
          <w:rFonts w:ascii="Times New Roman" w:hAnsi="Times New Roman"/>
          <w:sz w:val="28"/>
          <w:szCs w:val="28"/>
          <w:lang w:val="kk-KZ"/>
        </w:rPr>
        <w:t>].</w:t>
      </w:r>
    </w:p>
    <w:p w14:paraId="552D033D" w14:textId="77777777" w:rsidR="00E02582" w:rsidRPr="006816CB" w:rsidRDefault="0018650C" w:rsidP="00A41D6D">
      <w:pPr>
        <w:spacing w:after="0" w:line="240" w:lineRule="auto"/>
        <w:ind w:firstLine="284"/>
        <w:jc w:val="both"/>
        <w:rPr>
          <w:rFonts w:ascii="Times New Roman" w:hAnsi="Times New Roman"/>
          <w:sz w:val="28"/>
          <w:szCs w:val="28"/>
          <w:lang w:val="kk-KZ"/>
        </w:rPr>
      </w:pPr>
      <w:r>
        <w:rPr>
          <w:rFonts w:ascii="Times New Roman" w:hAnsi="Times New Roman"/>
          <w:sz w:val="28"/>
          <w:szCs w:val="28"/>
          <w:lang w:val="kk-KZ"/>
        </w:rPr>
        <w:t xml:space="preserve">     </w:t>
      </w:r>
      <w:r w:rsidR="00E02582" w:rsidRPr="006816CB">
        <w:rPr>
          <w:rFonts w:ascii="Times New Roman" w:hAnsi="Times New Roman"/>
          <w:sz w:val="28"/>
          <w:szCs w:val="28"/>
          <w:lang w:val="kk-KZ"/>
        </w:rPr>
        <w:t>Бақылауларды сараптай келе Алматы полигонындағы аймақтың деформация үдерісі горизонталь жазықтың бірегей блогі есебінде таңбасы өзгермелі сипатқа ие: созылу қысылумен ауысып отырады, содан соң деформация тіптен жоқ болады, соңынан тағы да қысылу пайда болады. Алматы геодинамикалық полигондағы бұрыштық-сызықтық торлардың пункттері Алматы қалалық геодезиялық торын ғарыштық технология көмегімен қайта өңдеу кезінде каркас ретінде қолданады</w:t>
      </w:r>
      <w:r w:rsidR="002B2C7E">
        <w:rPr>
          <w:rFonts w:ascii="Times New Roman" w:hAnsi="Times New Roman"/>
          <w:sz w:val="28"/>
          <w:szCs w:val="28"/>
          <w:lang w:val="kk-KZ"/>
        </w:rPr>
        <w:t>.</w:t>
      </w:r>
    </w:p>
    <w:p w14:paraId="3AE210CE" w14:textId="77777777" w:rsidR="001A4AAC" w:rsidRDefault="001A4AAC" w:rsidP="009E0CA0">
      <w:pPr>
        <w:pStyle w:val="a5"/>
        <w:ind w:left="801"/>
        <w:rPr>
          <w:rFonts w:ascii="Times New Roman" w:hAnsi="Times New Roman"/>
          <w:b/>
          <w:sz w:val="28"/>
          <w:szCs w:val="28"/>
          <w:lang w:val="kk-KZ"/>
        </w:rPr>
      </w:pPr>
    </w:p>
    <w:p w14:paraId="0DAB79EB" w14:textId="77777777" w:rsidR="009E0CA0" w:rsidRPr="006816CB" w:rsidRDefault="009E0CA0" w:rsidP="009E0CA0">
      <w:pPr>
        <w:pStyle w:val="a5"/>
        <w:ind w:left="801"/>
        <w:rPr>
          <w:rFonts w:ascii="Times New Roman" w:hAnsi="Times New Roman"/>
          <w:b/>
          <w:sz w:val="28"/>
          <w:szCs w:val="28"/>
          <w:lang w:val="kk-KZ"/>
        </w:rPr>
      </w:pPr>
      <w:r w:rsidRPr="006816CB">
        <w:rPr>
          <w:rFonts w:ascii="Times New Roman" w:hAnsi="Times New Roman"/>
          <w:b/>
          <w:sz w:val="28"/>
          <w:szCs w:val="28"/>
          <w:lang w:val="kk-KZ"/>
        </w:rPr>
        <w:t>Бірінші тарау бойынша тұжырым</w:t>
      </w:r>
      <w:r w:rsidR="00EA7573" w:rsidRPr="006816CB">
        <w:rPr>
          <w:rFonts w:ascii="Times New Roman" w:hAnsi="Times New Roman"/>
          <w:b/>
          <w:sz w:val="28"/>
          <w:szCs w:val="28"/>
          <w:lang w:val="kk-KZ"/>
        </w:rPr>
        <w:t>:</w:t>
      </w:r>
    </w:p>
    <w:p w14:paraId="0670E000" w14:textId="77777777" w:rsidR="003B5E76" w:rsidRPr="006816CB" w:rsidRDefault="003B5E76" w:rsidP="003F49AB">
      <w:pPr>
        <w:pStyle w:val="a5"/>
        <w:spacing w:line="240" w:lineRule="auto"/>
        <w:ind w:left="0" w:firstLine="720"/>
        <w:jc w:val="both"/>
        <w:rPr>
          <w:rFonts w:ascii="Times New Roman" w:hAnsi="Times New Roman"/>
          <w:sz w:val="28"/>
          <w:szCs w:val="28"/>
          <w:lang w:val="kk-KZ"/>
        </w:rPr>
      </w:pPr>
      <w:r w:rsidRPr="006816CB">
        <w:rPr>
          <w:rFonts w:ascii="Times New Roman" w:hAnsi="Times New Roman"/>
          <w:sz w:val="28"/>
          <w:szCs w:val="28"/>
          <w:lang w:val="kk-KZ"/>
        </w:rPr>
        <w:t>Геодинамикалық полигондардағы және ғаламдық желілердегі жер бетінің қозғалыстары мен деформациялары туралы заманауи зерттеулерді талдау, өлшеулерді өңдеу мен талдаудың кең таралған бағдарламалық құралдарын қарастыру келесі негізгі қорытындыларды жасады:</w:t>
      </w:r>
    </w:p>
    <w:p w14:paraId="334E193F" w14:textId="77777777" w:rsidR="009E0CA0" w:rsidRPr="006816CB" w:rsidRDefault="003B5E76" w:rsidP="004F53C8">
      <w:pPr>
        <w:pStyle w:val="a5"/>
        <w:numPr>
          <w:ilvl w:val="0"/>
          <w:numId w:val="7"/>
        </w:numPr>
        <w:spacing w:line="240" w:lineRule="auto"/>
        <w:ind w:left="0" w:firstLine="720"/>
        <w:jc w:val="both"/>
        <w:rPr>
          <w:rFonts w:ascii="Times New Roman" w:hAnsi="Times New Roman"/>
          <w:sz w:val="28"/>
          <w:szCs w:val="28"/>
          <w:lang w:val="kk-KZ"/>
        </w:rPr>
      </w:pPr>
      <w:r w:rsidRPr="006816CB">
        <w:rPr>
          <w:rFonts w:ascii="Times New Roman" w:hAnsi="Times New Roman"/>
          <w:sz w:val="28"/>
          <w:szCs w:val="28"/>
          <w:lang w:val="kk-KZ"/>
        </w:rPr>
        <w:t>Жер сілкінісінің хабаршыларын зерттеуге мүмкіндік беретін жер бетінің деформацияларына тұрақты мониторинг жүргізу бойынша геодинамикалық зерттеулер бойынша отандық және шетелдік тәжірибеге жан-жақты талдау жүргізілді. Оңтүстік-Шығыс Қазақстан өңірлеріндегі қазіргі сейсмикалық тәуекелдер өсуде, бұл осы өңірлердің урбанизациясының тереңдеуіне және сейсмикалық қауіптілік болжамының іс жүзінде болмауына байланысты.</w:t>
      </w:r>
    </w:p>
    <w:p w14:paraId="562B5708" w14:textId="77777777" w:rsidR="003B5E76" w:rsidRPr="006816CB" w:rsidRDefault="003B5E76" w:rsidP="004F53C8">
      <w:pPr>
        <w:pStyle w:val="a5"/>
        <w:numPr>
          <w:ilvl w:val="0"/>
          <w:numId w:val="7"/>
        </w:numPr>
        <w:spacing w:line="240" w:lineRule="auto"/>
        <w:ind w:left="0" w:firstLine="720"/>
        <w:jc w:val="both"/>
        <w:rPr>
          <w:rFonts w:ascii="Times New Roman" w:hAnsi="Times New Roman"/>
          <w:sz w:val="28"/>
          <w:szCs w:val="28"/>
          <w:lang w:val="kk-KZ"/>
        </w:rPr>
      </w:pPr>
      <w:r w:rsidRPr="006816CB">
        <w:rPr>
          <w:rFonts w:ascii="Times New Roman" w:hAnsi="Times New Roman"/>
          <w:sz w:val="28"/>
          <w:szCs w:val="28"/>
          <w:lang w:val="kk-KZ"/>
        </w:rPr>
        <w:t>Геодинамикалық полигондарда геодезиялық бақылаулар жүргізу әдістемесінің жай-күйін талдау және алынған деректерді тектоникалық және сейсмикалық әсерлермен өзара байланыста түсіндіру, ең алдымен, олардың сенімділігін, жеделдігін арттыруға мүмкіндік беретін жер бетінің тік қозғалыстарының шамаларын анықтаудың тиімді әдістерінің болмауымен байланысты, бұл қазіргі заманғы аспаптарды пайдалана отырып, деформацияларды геодезиялық бақылау әдістемесін жетілдіру қажеттілігін негіздейді.</w:t>
      </w:r>
    </w:p>
    <w:p w14:paraId="57B6C33E" w14:textId="77777777" w:rsidR="003B5E76" w:rsidRDefault="003B5E76" w:rsidP="004F53C8">
      <w:pPr>
        <w:pStyle w:val="a5"/>
        <w:numPr>
          <w:ilvl w:val="0"/>
          <w:numId w:val="7"/>
        </w:numPr>
        <w:spacing w:line="240" w:lineRule="auto"/>
        <w:ind w:left="0" w:firstLine="720"/>
        <w:jc w:val="both"/>
        <w:rPr>
          <w:rFonts w:ascii="Times New Roman" w:hAnsi="Times New Roman"/>
          <w:sz w:val="28"/>
          <w:szCs w:val="28"/>
          <w:lang w:val="kk-KZ"/>
        </w:rPr>
      </w:pPr>
      <w:r w:rsidRPr="006816CB">
        <w:rPr>
          <w:rFonts w:ascii="Times New Roman" w:hAnsi="Times New Roman"/>
          <w:sz w:val="28"/>
          <w:szCs w:val="28"/>
          <w:lang w:val="kk-KZ"/>
        </w:rPr>
        <w:t xml:space="preserve">Жаңа буын құрылғыларын қолданатын геодезиялық бақылаулар массивтің деформацияларын анықтауға мүмкіндік береді, бұл зерттелетін аймақтың геодинамикалық жағдайын бағалау үшін маңызды. Мұны </w:t>
      </w:r>
      <w:r w:rsidR="002C2146" w:rsidRPr="006816CB">
        <w:rPr>
          <w:rFonts w:ascii="Times New Roman" w:hAnsi="Times New Roman"/>
          <w:sz w:val="28"/>
          <w:szCs w:val="28"/>
          <w:lang w:val="kk-KZ"/>
        </w:rPr>
        <w:t>1.1</w:t>
      </w:r>
      <w:r w:rsidR="00DD6245">
        <w:rPr>
          <w:rFonts w:ascii="Times New Roman" w:hAnsi="Times New Roman"/>
          <w:sz w:val="28"/>
          <w:szCs w:val="28"/>
          <w:lang w:val="kk-KZ"/>
        </w:rPr>
        <w:t>6</w:t>
      </w:r>
      <w:r w:rsidR="002C2146" w:rsidRPr="006816CB">
        <w:rPr>
          <w:rFonts w:ascii="Times New Roman" w:hAnsi="Times New Roman"/>
          <w:sz w:val="28"/>
          <w:szCs w:val="28"/>
          <w:lang w:val="kk-KZ"/>
        </w:rPr>
        <w:t xml:space="preserve">- </w:t>
      </w:r>
      <w:r w:rsidRPr="006816CB">
        <w:rPr>
          <w:rFonts w:ascii="Times New Roman" w:hAnsi="Times New Roman"/>
          <w:sz w:val="28"/>
          <w:szCs w:val="28"/>
          <w:lang w:val="kk-KZ"/>
        </w:rPr>
        <w:t xml:space="preserve">суретте келтірілген геодинамикалық мониторинг жүргізуге негізделген табиғи-техникалық жүйенің (КҚҚ) қауіпті жағдайларын зерттеу мен болжаудың кешенді әдістемесін қолдану арқылы ғана жүзеге асыруға болады. Осы негізде мақсат қойылды, идея негізделді және Алматы </w:t>
      </w:r>
      <w:r w:rsidR="00812B50" w:rsidRPr="006816CB">
        <w:rPr>
          <w:rFonts w:ascii="Times New Roman" w:hAnsi="Times New Roman"/>
          <w:sz w:val="28"/>
          <w:szCs w:val="28"/>
          <w:lang w:val="kk-KZ"/>
        </w:rPr>
        <w:t>Г</w:t>
      </w:r>
      <w:r w:rsidRPr="006816CB">
        <w:rPr>
          <w:rFonts w:ascii="Times New Roman" w:hAnsi="Times New Roman"/>
          <w:sz w:val="28"/>
          <w:szCs w:val="28"/>
          <w:lang w:val="kk-KZ"/>
        </w:rPr>
        <w:t>ДП-да жүргізілетін мониторинг құрылымы тұжырымдалды.</w:t>
      </w:r>
    </w:p>
    <w:p w14:paraId="196D0C99" w14:textId="77777777" w:rsidR="006F4C43" w:rsidRDefault="006F4C43" w:rsidP="006F4C43">
      <w:pPr>
        <w:pStyle w:val="a5"/>
        <w:spacing w:line="240" w:lineRule="auto"/>
        <w:jc w:val="both"/>
        <w:rPr>
          <w:rFonts w:ascii="Times New Roman" w:hAnsi="Times New Roman"/>
          <w:sz w:val="28"/>
          <w:szCs w:val="28"/>
          <w:lang w:val="kk-KZ"/>
        </w:rPr>
      </w:pPr>
      <w:r>
        <w:rPr>
          <w:noProof/>
        </w:rPr>
        <w:lastRenderedPageBreak/>
        <w:drawing>
          <wp:inline distT="0" distB="0" distL="0" distR="0" wp14:anchorId="3E27A811" wp14:editId="126766D3">
            <wp:extent cx="5534025" cy="416242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3180" t="22524" r="23862" b="20166"/>
                    <a:stretch/>
                  </pic:blipFill>
                  <pic:spPr bwMode="auto">
                    <a:xfrm>
                      <a:off x="0" y="0"/>
                      <a:ext cx="5534032" cy="4162430"/>
                    </a:xfrm>
                    <a:prstGeom prst="rect">
                      <a:avLst/>
                    </a:prstGeom>
                    <a:ln>
                      <a:noFill/>
                    </a:ln>
                    <a:extLst>
                      <a:ext uri="{53640926-AAD7-44D8-BBD7-CCE9431645EC}">
                        <a14:shadowObscured xmlns:a14="http://schemas.microsoft.com/office/drawing/2010/main"/>
                      </a:ext>
                    </a:extLst>
                  </pic:spPr>
                </pic:pic>
              </a:graphicData>
            </a:graphic>
          </wp:inline>
        </w:drawing>
      </w:r>
    </w:p>
    <w:p w14:paraId="078912B7" w14:textId="77777777" w:rsidR="0006673A" w:rsidRPr="006816CB" w:rsidRDefault="00137E17" w:rsidP="0032287C">
      <w:pPr>
        <w:pStyle w:val="a5"/>
        <w:spacing w:line="240" w:lineRule="auto"/>
        <w:jc w:val="center"/>
        <w:rPr>
          <w:rFonts w:ascii="Times New Roman" w:hAnsi="Times New Roman"/>
          <w:sz w:val="28"/>
          <w:szCs w:val="28"/>
          <w:lang w:val="kk-KZ"/>
        </w:rPr>
      </w:pPr>
      <w:r>
        <w:rPr>
          <w:rFonts w:ascii="Times New Roman" w:hAnsi="Times New Roman"/>
          <w:sz w:val="28"/>
          <w:szCs w:val="28"/>
          <w:lang w:val="kk-KZ"/>
        </w:rPr>
        <w:t>С</w:t>
      </w:r>
      <w:r w:rsidRPr="006816CB">
        <w:rPr>
          <w:rFonts w:ascii="Times New Roman" w:hAnsi="Times New Roman"/>
          <w:sz w:val="28"/>
          <w:szCs w:val="28"/>
          <w:lang w:val="kk-KZ"/>
        </w:rPr>
        <w:t xml:space="preserve">урет </w:t>
      </w:r>
      <w:r w:rsidR="0006673A" w:rsidRPr="006816CB">
        <w:rPr>
          <w:rFonts w:ascii="Times New Roman" w:hAnsi="Times New Roman"/>
          <w:sz w:val="28"/>
          <w:szCs w:val="28"/>
          <w:lang w:val="kk-KZ"/>
        </w:rPr>
        <w:t>1.1</w:t>
      </w:r>
      <w:r w:rsidR="00DD6245">
        <w:rPr>
          <w:rFonts w:ascii="Times New Roman" w:hAnsi="Times New Roman"/>
          <w:sz w:val="28"/>
          <w:szCs w:val="28"/>
          <w:lang w:val="kk-KZ"/>
        </w:rPr>
        <w:t>6</w:t>
      </w:r>
      <w:r>
        <w:rPr>
          <w:rFonts w:ascii="Times New Roman" w:hAnsi="Times New Roman"/>
          <w:sz w:val="28"/>
          <w:szCs w:val="28"/>
          <w:lang w:val="kk-KZ"/>
        </w:rPr>
        <w:t xml:space="preserve"> </w:t>
      </w:r>
      <w:r w:rsidR="0006673A" w:rsidRPr="006816CB">
        <w:rPr>
          <w:rFonts w:ascii="Times New Roman" w:hAnsi="Times New Roman"/>
          <w:sz w:val="28"/>
          <w:szCs w:val="28"/>
          <w:lang w:val="kk-KZ"/>
        </w:rPr>
        <w:t>-</w:t>
      </w:r>
      <w:r>
        <w:rPr>
          <w:rFonts w:ascii="Times New Roman" w:hAnsi="Times New Roman"/>
          <w:sz w:val="28"/>
          <w:szCs w:val="28"/>
          <w:lang w:val="kk-KZ"/>
        </w:rPr>
        <w:t xml:space="preserve"> </w:t>
      </w:r>
      <w:r w:rsidR="0006673A" w:rsidRPr="006816CB">
        <w:rPr>
          <w:rFonts w:ascii="Times New Roman" w:hAnsi="Times New Roman"/>
          <w:sz w:val="28"/>
          <w:szCs w:val="28"/>
          <w:lang w:val="kk-KZ"/>
        </w:rPr>
        <w:t>Геодинамикалық мониторинг жүргізудің кешенді  әдістемесінің блок-схемасы</w:t>
      </w:r>
    </w:p>
    <w:p w14:paraId="309FB4BF" w14:textId="77777777" w:rsidR="003B5E76" w:rsidRDefault="003B5E76" w:rsidP="004F53C8">
      <w:pPr>
        <w:pStyle w:val="a5"/>
        <w:numPr>
          <w:ilvl w:val="0"/>
          <w:numId w:val="7"/>
        </w:numPr>
        <w:spacing w:line="240" w:lineRule="auto"/>
        <w:ind w:left="0" w:firstLine="720"/>
        <w:jc w:val="both"/>
        <w:rPr>
          <w:rFonts w:ascii="Times New Roman" w:hAnsi="Times New Roman"/>
          <w:sz w:val="28"/>
          <w:szCs w:val="28"/>
          <w:lang w:val="kk-KZ"/>
        </w:rPr>
      </w:pPr>
      <w:r w:rsidRPr="006816CB">
        <w:rPr>
          <w:rFonts w:ascii="Times New Roman" w:hAnsi="Times New Roman"/>
          <w:sz w:val="28"/>
          <w:szCs w:val="28"/>
          <w:lang w:val="kk-KZ"/>
        </w:rPr>
        <w:t xml:space="preserve">Геодинамикалық полигондарда геодезиялық </w:t>
      </w:r>
      <w:r w:rsidR="00812B50" w:rsidRPr="006816CB">
        <w:rPr>
          <w:rFonts w:ascii="Times New Roman" w:hAnsi="Times New Roman"/>
          <w:sz w:val="28"/>
          <w:szCs w:val="28"/>
          <w:lang w:val="kk-KZ"/>
        </w:rPr>
        <w:t>мониторинг</w:t>
      </w:r>
      <w:r w:rsidRPr="006816CB">
        <w:rPr>
          <w:rFonts w:ascii="Times New Roman" w:hAnsi="Times New Roman"/>
          <w:sz w:val="28"/>
          <w:szCs w:val="28"/>
          <w:lang w:val="kk-KZ"/>
        </w:rPr>
        <w:t xml:space="preserve"> жүргізу әдістемесінің жай-күйін талдау және алынған деректерді тектоникалық және сейсмикалық әсерлермен өзара байланыста түсіндіру, ең алдымен, олардың сенімділігін, жеделдігін арттыруға мүмкіндік беретін жер бетінің тік қозғалыстарының шамаларын анықтаудың тиімді әдістерінің болмауымен байланысты, бұл қазіргі заманғы аспаптарды пайдалана отырып, деформацияларды геодезиялық бақылау әдістемесін жетілдіру қажеттілігін негіздейді.</w:t>
      </w:r>
    </w:p>
    <w:p w14:paraId="79E5DB0D" w14:textId="77777777" w:rsidR="00703DCD" w:rsidRDefault="00703DCD" w:rsidP="00703DCD">
      <w:pPr>
        <w:spacing w:line="240" w:lineRule="auto"/>
        <w:jc w:val="both"/>
        <w:rPr>
          <w:rFonts w:ascii="Times New Roman" w:hAnsi="Times New Roman"/>
          <w:sz w:val="28"/>
          <w:szCs w:val="28"/>
          <w:lang w:val="kk-KZ"/>
        </w:rPr>
      </w:pPr>
    </w:p>
    <w:p w14:paraId="02116F7F" w14:textId="77777777" w:rsidR="001A4AAC" w:rsidRDefault="001A4AAC" w:rsidP="00703DCD">
      <w:pPr>
        <w:spacing w:line="240" w:lineRule="auto"/>
        <w:jc w:val="both"/>
        <w:rPr>
          <w:rFonts w:ascii="Times New Roman" w:hAnsi="Times New Roman"/>
          <w:sz w:val="28"/>
          <w:szCs w:val="28"/>
          <w:lang w:val="kk-KZ"/>
        </w:rPr>
      </w:pPr>
    </w:p>
    <w:p w14:paraId="71EF12A8" w14:textId="77777777" w:rsidR="0050545E" w:rsidRDefault="0050545E" w:rsidP="00703DCD">
      <w:pPr>
        <w:spacing w:line="240" w:lineRule="auto"/>
        <w:jc w:val="both"/>
        <w:rPr>
          <w:rFonts w:ascii="Times New Roman" w:hAnsi="Times New Roman"/>
          <w:sz w:val="28"/>
          <w:szCs w:val="28"/>
          <w:lang w:val="kk-KZ"/>
        </w:rPr>
      </w:pPr>
    </w:p>
    <w:p w14:paraId="7BABA7B9" w14:textId="77777777" w:rsidR="0050545E" w:rsidRDefault="0050545E" w:rsidP="00703DCD">
      <w:pPr>
        <w:spacing w:line="240" w:lineRule="auto"/>
        <w:jc w:val="both"/>
        <w:rPr>
          <w:rFonts w:ascii="Times New Roman" w:hAnsi="Times New Roman"/>
          <w:sz w:val="28"/>
          <w:szCs w:val="28"/>
          <w:lang w:val="kk-KZ"/>
        </w:rPr>
      </w:pPr>
    </w:p>
    <w:p w14:paraId="034E5C52" w14:textId="77777777" w:rsidR="0050545E" w:rsidRDefault="0050545E" w:rsidP="00703DCD">
      <w:pPr>
        <w:spacing w:line="240" w:lineRule="auto"/>
        <w:jc w:val="both"/>
        <w:rPr>
          <w:rFonts w:ascii="Times New Roman" w:hAnsi="Times New Roman"/>
          <w:sz w:val="28"/>
          <w:szCs w:val="28"/>
          <w:lang w:val="kk-KZ"/>
        </w:rPr>
      </w:pPr>
    </w:p>
    <w:p w14:paraId="70386FDB" w14:textId="77777777" w:rsidR="0050545E" w:rsidRDefault="0050545E" w:rsidP="00703DCD">
      <w:pPr>
        <w:spacing w:line="240" w:lineRule="auto"/>
        <w:jc w:val="both"/>
        <w:rPr>
          <w:rFonts w:ascii="Times New Roman" w:hAnsi="Times New Roman"/>
          <w:sz w:val="28"/>
          <w:szCs w:val="28"/>
          <w:lang w:val="kk-KZ"/>
        </w:rPr>
      </w:pPr>
    </w:p>
    <w:p w14:paraId="40281BFF" w14:textId="77777777" w:rsidR="0050545E" w:rsidRDefault="0050545E" w:rsidP="00703DCD">
      <w:pPr>
        <w:spacing w:line="240" w:lineRule="auto"/>
        <w:jc w:val="both"/>
        <w:rPr>
          <w:rFonts w:ascii="Times New Roman" w:hAnsi="Times New Roman"/>
          <w:sz w:val="28"/>
          <w:szCs w:val="28"/>
          <w:lang w:val="kk-KZ"/>
        </w:rPr>
      </w:pPr>
    </w:p>
    <w:p w14:paraId="5DC6E4B8" w14:textId="77777777" w:rsidR="0050545E" w:rsidRDefault="0050545E" w:rsidP="00703DCD">
      <w:pPr>
        <w:spacing w:line="240" w:lineRule="auto"/>
        <w:jc w:val="both"/>
        <w:rPr>
          <w:rFonts w:ascii="Times New Roman" w:hAnsi="Times New Roman"/>
          <w:sz w:val="28"/>
          <w:szCs w:val="28"/>
          <w:lang w:val="kk-KZ"/>
        </w:rPr>
      </w:pPr>
    </w:p>
    <w:p w14:paraId="324153F1" w14:textId="77777777" w:rsidR="00094FC2" w:rsidRDefault="00326F9A" w:rsidP="00137E17">
      <w:pPr>
        <w:spacing w:after="0" w:line="240" w:lineRule="auto"/>
        <w:ind w:firstLine="851"/>
        <w:jc w:val="both"/>
        <w:rPr>
          <w:rStyle w:val="4101"/>
          <w:rFonts w:ascii="Times New Roman" w:hAnsi="Times New Roman"/>
          <w:sz w:val="28"/>
          <w:szCs w:val="28"/>
          <w:lang w:val="kk-KZ"/>
        </w:rPr>
      </w:pPr>
      <w:r w:rsidRPr="00137E17">
        <w:rPr>
          <w:rStyle w:val="4101"/>
          <w:rFonts w:ascii="Times New Roman" w:hAnsi="Times New Roman"/>
          <w:sz w:val="28"/>
          <w:szCs w:val="28"/>
          <w:lang w:val="kk-KZ"/>
        </w:rPr>
        <w:lastRenderedPageBreak/>
        <w:t xml:space="preserve"> </w:t>
      </w:r>
      <w:r w:rsidR="00137E17" w:rsidRPr="00137E17">
        <w:rPr>
          <w:rStyle w:val="4101"/>
          <w:rFonts w:ascii="Times New Roman" w:hAnsi="Times New Roman"/>
          <w:sz w:val="28"/>
          <w:szCs w:val="28"/>
          <w:lang w:val="kk-KZ"/>
        </w:rPr>
        <w:t>2</w:t>
      </w:r>
      <w:r w:rsidR="00137E17">
        <w:rPr>
          <w:rStyle w:val="4101"/>
          <w:rFonts w:ascii="Times New Roman" w:hAnsi="Times New Roman"/>
          <w:sz w:val="24"/>
          <w:szCs w:val="24"/>
          <w:lang w:val="kk-KZ"/>
        </w:rPr>
        <w:t xml:space="preserve"> </w:t>
      </w:r>
      <w:r w:rsidR="00094FC2" w:rsidRPr="00094FC2">
        <w:rPr>
          <w:rStyle w:val="4101"/>
          <w:rFonts w:ascii="Times New Roman" w:hAnsi="Times New Roman"/>
          <w:sz w:val="28"/>
          <w:szCs w:val="28"/>
          <w:lang w:val="kk-KZ"/>
        </w:rPr>
        <w:t>АЛМАТЫ ГЕОДИНАМИКАЛЫҚ ПОЛИГОНЫНДАҒЫ КЕШЕНДІ ЗЕРТТЕ</w:t>
      </w:r>
      <w:r w:rsidR="00094FC2" w:rsidRPr="006F4C43">
        <w:rPr>
          <w:rStyle w:val="4101"/>
          <w:rFonts w:ascii="Times New Roman" w:hAnsi="Times New Roman"/>
          <w:sz w:val="28"/>
          <w:szCs w:val="28"/>
          <w:lang w:val="kk-KZ"/>
        </w:rPr>
        <w:t>У</w:t>
      </w:r>
      <w:r w:rsidR="00094FC2" w:rsidRPr="00094FC2">
        <w:rPr>
          <w:rStyle w:val="4101"/>
          <w:rFonts w:ascii="Times New Roman" w:hAnsi="Times New Roman"/>
          <w:sz w:val="28"/>
          <w:szCs w:val="28"/>
          <w:lang w:val="kk-KZ"/>
        </w:rPr>
        <w:t xml:space="preserve">ЛЕР </w:t>
      </w:r>
    </w:p>
    <w:p w14:paraId="0F3E0A03" w14:textId="77777777" w:rsidR="00137E17" w:rsidRPr="00094FC2" w:rsidRDefault="00137E17" w:rsidP="00137E17">
      <w:pPr>
        <w:spacing w:after="0" w:line="240" w:lineRule="auto"/>
        <w:ind w:firstLine="851"/>
        <w:jc w:val="both"/>
        <w:rPr>
          <w:rFonts w:ascii="Times New Roman" w:hAnsi="Times New Roman"/>
          <w:b/>
          <w:bCs/>
          <w:sz w:val="28"/>
          <w:szCs w:val="28"/>
          <w:shd w:val="clear" w:color="auto" w:fill="FFFFFF"/>
          <w:lang w:val="kk-KZ"/>
        </w:rPr>
      </w:pPr>
    </w:p>
    <w:p w14:paraId="5A12D72D" w14:textId="77777777" w:rsidR="00DB6D40" w:rsidRPr="00137E17" w:rsidRDefault="00940A86" w:rsidP="004F53C8">
      <w:pPr>
        <w:pStyle w:val="a3"/>
        <w:numPr>
          <w:ilvl w:val="1"/>
          <w:numId w:val="4"/>
        </w:numPr>
        <w:spacing w:after="0"/>
        <w:ind w:left="142" w:firstLine="709"/>
        <w:jc w:val="both"/>
        <w:rPr>
          <w:b/>
          <w:sz w:val="28"/>
          <w:szCs w:val="28"/>
          <w:lang w:val="kk-KZ"/>
        </w:rPr>
      </w:pPr>
      <w:r w:rsidRPr="00137E17">
        <w:rPr>
          <w:b/>
          <w:sz w:val="28"/>
          <w:szCs w:val="28"/>
          <w:lang w:val="kk-KZ"/>
        </w:rPr>
        <w:t xml:space="preserve">Жер </w:t>
      </w:r>
      <w:r w:rsidR="005C65EB" w:rsidRPr="00137E17">
        <w:rPr>
          <w:b/>
          <w:sz w:val="28"/>
          <w:szCs w:val="28"/>
          <w:lang w:val="kk-KZ"/>
        </w:rPr>
        <w:t xml:space="preserve">қыртысының </w:t>
      </w:r>
      <w:r w:rsidRPr="00137E17">
        <w:rPr>
          <w:b/>
          <w:sz w:val="28"/>
          <w:szCs w:val="28"/>
          <w:lang w:val="kk-KZ"/>
        </w:rPr>
        <w:t xml:space="preserve"> қозғалысын жоғары дәлдікті геометриялық нивелирлеу арқылы зерттеу </w:t>
      </w:r>
    </w:p>
    <w:p w14:paraId="1FD5BB22" w14:textId="77777777" w:rsidR="00DB6D40" w:rsidRPr="006816CB" w:rsidRDefault="00DB6D40" w:rsidP="00DB6D40">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Жер бетінің заманауи вертикаль қозғалысын зерттеу үшін геодинамикалық полигондарда жоғары дәлдікті нивелирлеу әдісі, яғни І және ІІ кл нивелирлеу орындалады. Нивелирлеу әдісі  жерсілкінісін болжау, белсенді  беттер мен терең сынықтарды және жер қыртысының өте белсенді тектоникалық құрылымды учаскелерін анықтауда рөлі орасан зор. Нивелирлік жүрістер полигонын және реперлерді орналастыру сызбасының жобасы әрқайсы жағдайда жеке әзірленеді</w:t>
      </w:r>
      <w:r w:rsidR="0041344F">
        <w:rPr>
          <w:rFonts w:ascii="Times New Roman" w:hAnsi="Times New Roman"/>
          <w:sz w:val="28"/>
          <w:szCs w:val="28"/>
          <w:lang w:val="kk-KZ"/>
        </w:rPr>
        <w:t xml:space="preserve"> </w:t>
      </w:r>
      <w:r w:rsidR="0041344F" w:rsidRPr="006816CB">
        <w:rPr>
          <w:rFonts w:ascii="Times New Roman" w:hAnsi="Times New Roman"/>
          <w:sz w:val="28"/>
          <w:szCs w:val="28"/>
          <w:lang w:val="kk-KZ"/>
        </w:rPr>
        <w:t>[</w:t>
      </w:r>
      <w:r w:rsidR="0041344F">
        <w:rPr>
          <w:rFonts w:ascii="Times New Roman" w:hAnsi="Times New Roman"/>
          <w:sz w:val="28"/>
          <w:szCs w:val="28"/>
          <w:lang w:val="kk-KZ"/>
        </w:rPr>
        <w:t>28</w:t>
      </w:r>
      <w:r w:rsidR="0041344F" w:rsidRPr="006816CB">
        <w:rPr>
          <w:rFonts w:ascii="Times New Roman" w:hAnsi="Times New Roman"/>
          <w:sz w:val="28"/>
          <w:szCs w:val="28"/>
          <w:lang w:val="kk-KZ"/>
        </w:rPr>
        <w:t>].</w:t>
      </w:r>
      <w:r w:rsidRPr="006816CB">
        <w:rPr>
          <w:rFonts w:ascii="Times New Roman" w:hAnsi="Times New Roman"/>
          <w:sz w:val="28"/>
          <w:szCs w:val="28"/>
          <w:lang w:val="kk-KZ"/>
        </w:rPr>
        <w:t xml:space="preserve"> </w:t>
      </w:r>
    </w:p>
    <w:p w14:paraId="6578BC66" w14:textId="77777777" w:rsidR="00DB6D40" w:rsidRPr="006816CB" w:rsidRDefault="00DB6D40" w:rsidP="00DB6D40">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 xml:space="preserve">Жер бетінің заманауи вертикаль қозғалысы қайта нивелирлеу  әдісінің І және ІІ класс әдістемесі бойынша зерттеледі, жақын реперлер арасындағы секция бойынша өлшенген өсімшелер </w:t>
      </w:r>
      <w:r w:rsidR="005920F6" w:rsidRPr="006816CB">
        <w:rPr>
          <w:rFonts w:ascii="Times New Roman" w:hAnsi="Times New Roman"/>
          <w:sz w:val="28"/>
          <w:szCs w:val="28"/>
          <w:lang w:val="kk-KZ"/>
        </w:rPr>
        <w:t>сарапталады</w:t>
      </w:r>
      <w:r w:rsidRPr="006816CB">
        <w:rPr>
          <w:rFonts w:ascii="Times New Roman" w:hAnsi="Times New Roman"/>
          <w:sz w:val="28"/>
          <w:szCs w:val="28"/>
          <w:lang w:val="kk-KZ"/>
        </w:rPr>
        <w:t>. Нивелирлеу технологиясы «Нивелирле</w:t>
      </w:r>
      <w:r w:rsidR="00464C84">
        <w:rPr>
          <w:rFonts w:ascii="Times New Roman" w:hAnsi="Times New Roman"/>
          <w:sz w:val="28"/>
          <w:szCs w:val="28"/>
          <w:lang w:val="kk-KZ"/>
        </w:rPr>
        <w:t>у бойынша инструкцияда»</w:t>
      </w:r>
      <w:r w:rsidRPr="006816CB">
        <w:rPr>
          <w:rFonts w:ascii="Times New Roman" w:hAnsi="Times New Roman"/>
          <w:sz w:val="28"/>
          <w:szCs w:val="28"/>
          <w:lang w:val="kk-KZ"/>
        </w:rPr>
        <w:t xml:space="preserve"> қабылданған әдістеме талаптарына сәйкес болу керек. </w:t>
      </w:r>
    </w:p>
    <w:p w14:paraId="63E085F8" w14:textId="77777777" w:rsidR="00DB6D40" w:rsidRPr="006816CB" w:rsidRDefault="00DB6D40" w:rsidP="00DB6D40">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 xml:space="preserve">Нивелирлік торлар тұйық полигон түрінде құрылады және диагональдық жүрістермен толықтырылады. Нивелирлік І және ІІ класс торды мемлекеттік биіктік негізге байланыстырады. Нивелирлік тор бірнеше шақырымға дейін созылған бір немесе одан да көп  тектоникалық бұзылыстарды қамтитындай етіп жобаланады. </w:t>
      </w:r>
    </w:p>
    <w:p w14:paraId="37807108" w14:textId="77777777" w:rsidR="00DB6D40" w:rsidRPr="006816CB" w:rsidRDefault="00DB6D40" w:rsidP="00DB6D40">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Аудандағы негізгі ірі омырылулар ендік бойынша орналасқан, сондықтан негізгі нивелирлік трассаны меридиан бойынша барлады. Нивелирлік жүрістер омырылуларға көлденең жобаланады, сонда реперлер омырылулардың екі шетінде орналасады.</w:t>
      </w:r>
    </w:p>
    <w:p w14:paraId="557D15FF" w14:textId="77777777" w:rsidR="00DB6D40" w:rsidRPr="006816CB" w:rsidRDefault="00F45D83" w:rsidP="00DB6D40">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 xml:space="preserve"> </w:t>
      </w:r>
      <w:r w:rsidR="00DB6D40" w:rsidRPr="006816CB">
        <w:rPr>
          <w:rFonts w:ascii="Times New Roman" w:hAnsi="Times New Roman"/>
          <w:sz w:val="28"/>
          <w:szCs w:val="28"/>
          <w:lang w:val="kk-KZ"/>
        </w:rPr>
        <w:t>Дегенмен, геодинамикалық полигондарда жер бетінің заманауи вертикаль қозғалысын зерделеу үшін пайдаланған жоғары дәлдікті нивелирлеу, мемлекеттік І класс нивелирлеуден кейбір әдістемелік ерекшеліктермен ажыратылады. Бұл ерекшеліктер, ең алдымен полигонның ерекшеліктерімен  байланысты, кейбір жүйелі қателіктердің әсерін шектеуге ұмтылу және онда жиі-жиі қайта нивелирлеу. Сонд</w:t>
      </w:r>
      <w:r w:rsidR="00464C84">
        <w:rPr>
          <w:rFonts w:ascii="Times New Roman" w:hAnsi="Times New Roman"/>
          <w:sz w:val="28"/>
          <w:szCs w:val="28"/>
          <w:lang w:val="kk-KZ"/>
        </w:rPr>
        <w:t>ықтан, 1970-80жж Ю.Д.Буланже</w:t>
      </w:r>
      <w:r w:rsidR="00DB6D40" w:rsidRPr="006816CB">
        <w:rPr>
          <w:rFonts w:ascii="Times New Roman" w:hAnsi="Times New Roman"/>
          <w:sz w:val="28"/>
          <w:szCs w:val="28"/>
          <w:lang w:val="kk-KZ"/>
        </w:rPr>
        <w:t xml:space="preserve"> ұсынған әдістеме бойынша бақыланады. </w:t>
      </w:r>
    </w:p>
    <w:p w14:paraId="3AC1CC87" w14:textId="77777777" w:rsidR="00DB6D40" w:rsidRPr="006816CB" w:rsidRDefault="00DB6D40" w:rsidP="002F4D25">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 xml:space="preserve">Инструкцияға сәйкес, жер бетінің заманауи вертикаль қозғалысын зерделеу мақсатында орындалған дәлдікті нивелирлеу өндірісі кезінде, бақылауды  нивелирлеу барысында тура және кері жүрістерді қағу және келесі жылдары орындалатын қайта нивелирлеу кезінде де станция саны мен орынын өзгеріссіз сақтап жүргізу қажет. Сонымен қатар, нивелирлеу кезінде ауыспалы нүкте ретінде  болат костылдерді пайдалану, аспап пен рейканы орнату орындарының тұрақтылығын сақтайды және қайта нивелирлеу кезінде еңбек шығынын азайтады. Полигонда жұмыс практикасы костылдердің 50% сақталмайтынын және қайта нивелирлеуге жарамсыз болатынын көрсетті. </w:t>
      </w:r>
    </w:p>
    <w:p w14:paraId="37D0184E" w14:textId="77777777" w:rsidR="00DB6D40" w:rsidRPr="006816CB" w:rsidRDefault="00DB6D40" w:rsidP="00DB6D40">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Алматы полигонында нивелирлеу көбінесе асфальт үстімен костыл көмегімен орындалды, сондықтан жұмыс процесінде олардың тұрақтылығына көз жеткізу қажет [2</w:t>
      </w:r>
      <w:r w:rsidR="00271FA5">
        <w:rPr>
          <w:rFonts w:ascii="Times New Roman" w:hAnsi="Times New Roman"/>
          <w:sz w:val="28"/>
          <w:szCs w:val="28"/>
          <w:lang w:val="kk-KZ"/>
        </w:rPr>
        <w:t>9</w:t>
      </w:r>
      <w:r w:rsidRPr="006816CB">
        <w:rPr>
          <w:rFonts w:ascii="Times New Roman" w:hAnsi="Times New Roman"/>
          <w:sz w:val="28"/>
          <w:szCs w:val="28"/>
          <w:lang w:val="kk-KZ"/>
        </w:rPr>
        <w:t>].</w:t>
      </w:r>
    </w:p>
    <w:p w14:paraId="45414A31" w14:textId="77777777" w:rsidR="00DB6D40" w:rsidRPr="006816CB" w:rsidRDefault="00DB6D40" w:rsidP="00DB6D40">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lastRenderedPageBreak/>
        <w:t>Нивелирлік жүрістер жер бетінде қатаң түрде реперлермен бекітіледі. Нивелирлік белгілердің түрі, құрылымы және қағу тәсілі жұмыс орындалатын ауданның физикалық-географиялық сипаттамасына байланысты болады</w:t>
      </w:r>
      <w:r w:rsidR="00271FA5">
        <w:rPr>
          <w:rFonts w:ascii="Times New Roman" w:hAnsi="Times New Roman"/>
          <w:sz w:val="28"/>
          <w:szCs w:val="28"/>
          <w:lang w:val="kk-KZ"/>
        </w:rPr>
        <w:t>.</w:t>
      </w:r>
      <w:r w:rsidRPr="006816CB">
        <w:rPr>
          <w:rFonts w:ascii="Times New Roman" w:hAnsi="Times New Roman"/>
          <w:sz w:val="28"/>
          <w:szCs w:val="28"/>
          <w:lang w:val="kk-KZ"/>
        </w:rPr>
        <w:t xml:space="preserve"> Геодезиялық белгілердің тұрақтылығына жоғары талап қойылады.  </w:t>
      </w:r>
    </w:p>
    <w:p w14:paraId="74C81C2E" w14:textId="77777777" w:rsidR="00DB6D40" w:rsidRPr="006816CB" w:rsidRDefault="00DB6D40" w:rsidP="00DB6D40">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 xml:space="preserve">Геодинамикалық полигонда жұмыс орындау туралы әдістемелік нұсқауларда геодезиялық белгілер қағылған соң, өлшеудің бірінші циклі бір жыл өткеннен кейін ғана жасалу керек делінген. Сондықтан, реперге мынадай талаптар қойылады: </w:t>
      </w:r>
    </w:p>
    <w:p w14:paraId="3BEDFD82" w14:textId="77777777" w:rsidR="00DB6D40" w:rsidRPr="008116CE" w:rsidRDefault="005E6A77" w:rsidP="004F53C8">
      <w:pPr>
        <w:pStyle w:val="a5"/>
        <w:numPr>
          <w:ilvl w:val="0"/>
          <w:numId w:val="3"/>
        </w:numPr>
        <w:tabs>
          <w:tab w:val="left" w:pos="1134"/>
        </w:tabs>
        <w:spacing w:after="0" w:line="240" w:lineRule="auto"/>
        <w:ind w:left="0" w:firstLine="709"/>
        <w:jc w:val="both"/>
        <w:rPr>
          <w:rFonts w:ascii="Times New Roman" w:hAnsi="Times New Roman"/>
          <w:sz w:val="28"/>
          <w:szCs w:val="28"/>
          <w:lang w:val="kk-KZ"/>
        </w:rPr>
      </w:pPr>
      <w:r w:rsidRPr="008116CE">
        <w:rPr>
          <w:rFonts w:ascii="Times New Roman" w:hAnsi="Times New Roman"/>
          <w:sz w:val="28"/>
          <w:szCs w:val="28"/>
          <w:lang w:val="kk-KZ"/>
        </w:rPr>
        <w:t>у</w:t>
      </w:r>
      <w:r w:rsidR="00DB6D40" w:rsidRPr="008116CE">
        <w:rPr>
          <w:rFonts w:ascii="Times New Roman" w:hAnsi="Times New Roman"/>
          <w:sz w:val="28"/>
          <w:szCs w:val="28"/>
          <w:lang w:val="kk-KZ"/>
        </w:rPr>
        <w:t xml:space="preserve">ақытқа байланысты сенімді тұрақтылық; </w:t>
      </w:r>
    </w:p>
    <w:p w14:paraId="3423342D" w14:textId="77777777" w:rsidR="00DB6D40" w:rsidRPr="008116CE" w:rsidRDefault="005E6A77" w:rsidP="004F53C8">
      <w:pPr>
        <w:pStyle w:val="a5"/>
        <w:numPr>
          <w:ilvl w:val="0"/>
          <w:numId w:val="3"/>
        </w:numPr>
        <w:tabs>
          <w:tab w:val="left" w:pos="1134"/>
        </w:tabs>
        <w:spacing w:after="0" w:line="240" w:lineRule="auto"/>
        <w:ind w:left="0" w:firstLine="709"/>
        <w:jc w:val="both"/>
        <w:rPr>
          <w:rFonts w:ascii="Times New Roman" w:hAnsi="Times New Roman"/>
          <w:sz w:val="28"/>
          <w:szCs w:val="28"/>
          <w:lang w:val="kk-KZ"/>
        </w:rPr>
      </w:pPr>
      <w:r w:rsidRPr="008116CE">
        <w:rPr>
          <w:rFonts w:ascii="Times New Roman" w:hAnsi="Times New Roman"/>
          <w:sz w:val="28"/>
          <w:szCs w:val="28"/>
          <w:lang w:val="kk-KZ"/>
        </w:rPr>
        <w:t>ц</w:t>
      </w:r>
      <w:r w:rsidR="00DB6D40" w:rsidRPr="008116CE">
        <w:rPr>
          <w:rFonts w:ascii="Times New Roman" w:hAnsi="Times New Roman"/>
          <w:sz w:val="28"/>
          <w:szCs w:val="28"/>
          <w:lang w:val="kk-KZ"/>
        </w:rPr>
        <w:t>ентрі бұзылмай көп жылдық сақталуы;</w:t>
      </w:r>
    </w:p>
    <w:p w14:paraId="459574EB" w14:textId="77777777" w:rsidR="00DB6D40" w:rsidRPr="008116CE" w:rsidRDefault="005E6A77" w:rsidP="004F53C8">
      <w:pPr>
        <w:pStyle w:val="a5"/>
        <w:numPr>
          <w:ilvl w:val="0"/>
          <w:numId w:val="3"/>
        </w:numPr>
        <w:tabs>
          <w:tab w:val="left" w:pos="1134"/>
        </w:tabs>
        <w:spacing w:after="0" w:line="240" w:lineRule="auto"/>
        <w:ind w:left="0" w:firstLine="709"/>
        <w:jc w:val="both"/>
        <w:rPr>
          <w:rFonts w:ascii="Times New Roman" w:hAnsi="Times New Roman"/>
          <w:sz w:val="28"/>
          <w:szCs w:val="28"/>
          <w:lang w:val="kk-KZ"/>
        </w:rPr>
      </w:pPr>
      <w:r w:rsidRPr="008116CE">
        <w:rPr>
          <w:rFonts w:ascii="Times New Roman" w:hAnsi="Times New Roman"/>
          <w:sz w:val="28"/>
          <w:szCs w:val="28"/>
          <w:lang w:val="kk-KZ"/>
        </w:rPr>
        <w:t>қ</w:t>
      </w:r>
      <w:r w:rsidR="00DB6D40" w:rsidRPr="008116CE">
        <w:rPr>
          <w:rFonts w:ascii="Times New Roman" w:hAnsi="Times New Roman"/>
          <w:sz w:val="28"/>
          <w:szCs w:val="28"/>
          <w:lang w:val="kk-KZ"/>
        </w:rPr>
        <w:t>айта өлшеулер жасау үшін қолжетімділігі;</w:t>
      </w:r>
    </w:p>
    <w:p w14:paraId="11B33BA8" w14:textId="77777777" w:rsidR="00DB6D40" w:rsidRPr="008116CE" w:rsidRDefault="005E6A77" w:rsidP="004F53C8">
      <w:pPr>
        <w:pStyle w:val="a5"/>
        <w:numPr>
          <w:ilvl w:val="0"/>
          <w:numId w:val="3"/>
        </w:numPr>
        <w:tabs>
          <w:tab w:val="left" w:pos="1134"/>
        </w:tabs>
        <w:spacing w:after="0" w:line="240" w:lineRule="auto"/>
        <w:ind w:left="0" w:firstLine="709"/>
        <w:jc w:val="both"/>
        <w:rPr>
          <w:rFonts w:ascii="Times New Roman" w:hAnsi="Times New Roman"/>
          <w:sz w:val="28"/>
          <w:szCs w:val="28"/>
          <w:lang w:val="kk-KZ"/>
        </w:rPr>
      </w:pPr>
      <w:r w:rsidRPr="008116CE">
        <w:rPr>
          <w:rFonts w:ascii="Times New Roman" w:hAnsi="Times New Roman"/>
          <w:sz w:val="28"/>
          <w:szCs w:val="28"/>
          <w:lang w:val="kk-KZ"/>
        </w:rPr>
        <w:t>г</w:t>
      </w:r>
      <w:r w:rsidR="00DB6D40" w:rsidRPr="008116CE">
        <w:rPr>
          <w:rFonts w:ascii="Times New Roman" w:hAnsi="Times New Roman"/>
          <w:sz w:val="28"/>
          <w:szCs w:val="28"/>
          <w:lang w:val="kk-KZ"/>
        </w:rPr>
        <w:t>еологиялық-тектоникалық, геоморфологиялық және гидрологиялық шарттарды ескере орналастыру.</w:t>
      </w:r>
    </w:p>
    <w:p w14:paraId="24045F2B" w14:textId="77777777" w:rsidR="00DB6D40" w:rsidRPr="006816CB" w:rsidRDefault="00DB6D40" w:rsidP="00DB6D40">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Мұндай талаптарға тек қана мемлекеттік геодезиялық тор реперлері ғана сай келеді. Сондықтан қазіргі уақытта осы белгілер бойынша өлшеулер жүргізіледі және мүмкіндігінше жоғары</w:t>
      </w:r>
      <w:r w:rsidR="008116CE">
        <w:rPr>
          <w:rFonts w:ascii="Times New Roman" w:hAnsi="Times New Roman"/>
          <w:sz w:val="28"/>
          <w:szCs w:val="28"/>
          <w:lang w:val="kk-KZ"/>
        </w:rPr>
        <w:t xml:space="preserve"> </w:t>
      </w:r>
      <w:r w:rsidRPr="006816CB">
        <w:rPr>
          <w:rFonts w:ascii="Times New Roman" w:hAnsi="Times New Roman"/>
          <w:sz w:val="28"/>
          <w:szCs w:val="28"/>
          <w:lang w:val="kk-KZ"/>
        </w:rPr>
        <w:t>дәлдікті нивелирлеу, ғарыштық және гравиметриялық өлшеулер жүргізу үшінде бірдей қолдану қажет.</w:t>
      </w:r>
    </w:p>
    <w:p w14:paraId="56C3C4DE" w14:textId="77777777" w:rsidR="00DB6D40" w:rsidRPr="006816CB" w:rsidRDefault="00DB6D40" w:rsidP="00DB6D40">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Реперлер ауданның климаттық және физика-географиялық шарттарын ескере отырып қолданылады. Олар ұзақ уақыт биіктік бойынша тұрақты сақталуын қамтамасыз ететіндей ерекше ұқыптылықпен жасалып қағылу керек. Реперлер механикалық ауырлық пен топырақтың химиялық әсеріне шыдамды болу керек. Реперлерді қағатын кезде ұзақ сақталуы үшін деформацияға ұшыраған топырақты, су басқан жерге және құрылыс пен ауылшаруашылық жерден аулақ орыннан таңдау керек. Одан орынды жерасты суы 3м тереңдіктегі жерден таңдап қағу керек</w:t>
      </w:r>
      <w:r w:rsidR="00271FA5">
        <w:rPr>
          <w:rFonts w:ascii="Times New Roman" w:hAnsi="Times New Roman"/>
          <w:sz w:val="28"/>
          <w:szCs w:val="28"/>
          <w:lang w:val="kk-KZ"/>
        </w:rPr>
        <w:t xml:space="preserve"> </w:t>
      </w:r>
      <w:r w:rsidR="00271FA5" w:rsidRPr="006816CB">
        <w:rPr>
          <w:rFonts w:ascii="Times New Roman" w:hAnsi="Times New Roman"/>
          <w:sz w:val="28"/>
          <w:szCs w:val="28"/>
          <w:lang w:val="kk-KZ"/>
        </w:rPr>
        <w:t>[</w:t>
      </w:r>
      <w:r w:rsidR="00271FA5">
        <w:rPr>
          <w:rFonts w:ascii="Times New Roman" w:hAnsi="Times New Roman"/>
          <w:sz w:val="28"/>
          <w:szCs w:val="28"/>
          <w:lang w:val="kk-KZ"/>
        </w:rPr>
        <w:t>30</w:t>
      </w:r>
      <w:r w:rsidR="00271FA5" w:rsidRPr="006816CB">
        <w:rPr>
          <w:rFonts w:ascii="Times New Roman" w:hAnsi="Times New Roman"/>
          <w:sz w:val="28"/>
          <w:szCs w:val="28"/>
          <w:lang w:val="kk-KZ"/>
        </w:rPr>
        <w:t>].</w:t>
      </w:r>
      <w:r w:rsidRPr="006816CB">
        <w:rPr>
          <w:rFonts w:ascii="Times New Roman" w:hAnsi="Times New Roman"/>
          <w:sz w:val="28"/>
          <w:szCs w:val="28"/>
          <w:lang w:val="kk-KZ"/>
        </w:rPr>
        <w:t xml:space="preserve"> </w:t>
      </w:r>
    </w:p>
    <w:p w14:paraId="2F646718" w14:textId="77777777" w:rsidR="00DB6D40" w:rsidRPr="006816CB" w:rsidRDefault="00DB6D40" w:rsidP="00DB6D40">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Геодинамикалық полигондарда жоғары дәлдікті геодезиялық бақылауларды ГУГК және геодезиялық қызмет көрсету кәсіпорын мамандары орындайды. Геодезиялық-маркшейдерлік жұмыстарды орындау және ұйымның тәжірибелік басқару үшін, геодинамикалық полигондардағы геодезиялық жұмыстар бойынша арнайы ұсынымдар дайындалды [</w:t>
      </w:r>
      <w:r w:rsidR="005F778B">
        <w:rPr>
          <w:rFonts w:ascii="Times New Roman" w:hAnsi="Times New Roman"/>
          <w:sz w:val="28"/>
          <w:szCs w:val="28"/>
          <w:lang w:val="kk-KZ"/>
        </w:rPr>
        <w:t>31,32</w:t>
      </w:r>
      <w:r w:rsidRPr="006816CB">
        <w:rPr>
          <w:rFonts w:ascii="Times New Roman" w:hAnsi="Times New Roman"/>
          <w:sz w:val="28"/>
          <w:szCs w:val="28"/>
          <w:lang w:val="kk-KZ"/>
        </w:rPr>
        <w:t>],</w:t>
      </w:r>
      <w:r w:rsidR="00A7793B">
        <w:rPr>
          <w:rFonts w:ascii="Times New Roman" w:hAnsi="Times New Roman"/>
          <w:sz w:val="28"/>
          <w:szCs w:val="28"/>
          <w:lang w:val="kk-KZ"/>
        </w:rPr>
        <w:t xml:space="preserve"> </w:t>
      </w:r>
      <w:r w:rsidRPr="006816CB">
        <w:rPr>
          <w:rFonts w:ascii="Times New Roman" w:hAnsi="Times New Roman"/>
          <w:sz w:val="28"/>
          <w:szCs w:val="28"/>
          <w:lang w:val="kk-KZ"/>
        </w:rPr>
        <w:t xml:space="preserve">ол бақылау өндірісіне талаптарды күшейтті. </w:t>
      </w:r>
    </w:p>
    <w:p w14:paraId="39D3D385" w14:textId="77777777" w:rsidR="00DB6D40" w:rsidRPr="006816CB" w:rsidRDefault="00DB6D40" w:rsidP="003A4382">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Жер бетіндегі нүктелердің биіктігін жеке және аймақтық масштабта немесе қала масштабында анықтау жер бетіндегі нүктенің салыстырмалы биіктігін (өсімше) анықтау жолымен жүзеге асады. Биіктік анықтау әдістерінің  жиыны «нивелирлеу» деп аталады. Нивелирлеу әдістері нивелирлеу класымен анықталады және нивелирлеу І,ІІ,ІІІ,І</w:t>
      </w:r>
      <w:r w:rsidR="0064260E" w:rsidRPr="0064260E">
        <w:rPr>
          <w:rFonts w:ascii="Times New Roman" w:hAnsi="Times New Roman"/>
          <w:sz w:val="28"/>
          <w:szCs w:val="28"/>
          <w:lang w:val="kk-KZ"/>
        </w:rPr>
        <w:t>V</w:t>
      </w:r>
      <w:r w:rsidRPr="006816CB">
        <w:rPr>
          <w:rFonts w:ascii="Times New Roman" w:hAnsi="Times New Roman"/>
          <w:sz w:val="28"/>
          <w:szCs w:val="28"/>
          <w:lang w:val="kk-KZ"/>
        </w:rPr>
        <w:t xml:space="preserve"> клас</w:t>
      </w:r>
      <w:r w:rsidR="0064260E" w:rsidRPr="0064260E">
        <w:rPr>
          <w:rFonts w:ascii="Times New Roman" w:hAnsi="Times New Roman"/>
          <w:sz w:val="28"/>
          <w:szCs w:val="28"/>
          <w:lang w:val="kk-KZ"/>
        </w:rPr>
        <w:t>c</w:t>
      </w:r>
      <w:r w:rsidRPr="006816CB">
        <w:rPr>
          <w:rFonts w:ascii="Times New Roman" w:hAnsi="Times New Roman"/>
          <w:sz w:val="28"/>
          <w:szCs w:val="28"/>
          <w:lang w:val="kk-KZ"/>
        </w:rPr>
        <w:t>ты, техникалық нивелирлеу болып бөлінеді</w:t>
      </w:r>
      <w:r w:rsidR="006C6D98">
        <w:rPr>
          <w:rFonts w:ascii="Times New Roman" w:hAnsi="Times New Roman"/>
          <w:sz w:val="28"/>
          <w:szCs w:val="28"/>
          <w:lang w:val="kk-KZ"/>
        </w:rPr>
        <w:t xml:space="preserve"> </w:t>
      </w:r>
      <w:r w:rsidR="006C6D98" w:rsidRPr="00F86E9E">
        <w:rPr>
          <w:rFonts w:ascii="Times New Roman" w:hAnsi="Times New Roman"/>
          <w:sz w:val="28"/>
          <w:szCs w:val="28"/>
          <w:lang w:val="kk-KZ"/>
        </w:rPr>
        <w:t>[33].</w:t>
      </w:r>
      <w:r w:rsidRPr="006816CB">
        <w:rPr>
          <w:rFonts w:ascii="Times New Roman" w:hAnsi="Times New Roman"/>
          <w:sz w:val="28"/>
          <w:szCs w:val="28"/>
          <w:lang w:val="kk-KZ"/>
        </w:rPr>
        <w:t xml:space="preserve">   </w:t>
      </w:r>
    </w:p>
    <w:p w14:paraId="0E6659F4" w14:textId="77777777" w:rsidR="00DB6D40" w:rsidRPr="006816CB" w:rsidRDefault="00DB6D40" w:rsidP="00DB6D40">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 xml:space="preserve">Жер бетінің заманауи вертикаль қозғалысын зерттеу үшін жоғары дәлдікті нивелирлеу І және ІІ класс қолданылса, ал горизонталь қозғалыс үшін сызықтық-бұрыштық өлшеулер орындалады. </w:t>
      </w:r>
    </w:p>
    <w:p w14:paraId="0795A7CE" w14:textId="77777777" w:rsidR="004E142C" w:rsidRDefault="00EA7573" w:rsidP="004E142C">
      <w:pPr>
        <w:spacing w:after="0" w:line="240" w:lineRule="auto"/>
        <w:ind w:firstLine="709"/>
        <w:jc w:val="both"/>
        <w:rPr>
          <w:rFonts w:ascii="Times New Roman" w:eastAsiaTheme="minorEastAsia" w:hAnsi="Times New Roman"/>
          <w:sz w:val="28"/>
          <w:szCs w:val="28"/>
          <w:lang w:val="kk-KZ"/>
        </w:rPr>
      </w:pPr>
      <w:r w:rsidRPr="006816CB">
        <w:rPr>
          <w:rFonts w:ascii="Times New Roman" w:hAnsi="Times New Roman"/>
          <w:sz w:val="28"/>
          <w:szCs w:val="28"/>
          <w:lang w:val="kk-KZ"/>
        </w:rPr>
        <w:t xml:space="preserve">Жүйелі қателік шамасы және сипаты жайлы  білу үшін І класс нивелирлеу сызығының әрқайсысына </w:t>
      </w:r>
      <w:r w:rsidRPr="006816CB">
        <w:rPr>
          <w:rFonts w:ascii="Times New Roman" w:eastAsiaTheme="minorEastAsia" w:hAnsi="Times New Roman"/>
          <w:sz w:val="28"/>
          <w:szCs w:val="28"/>
          <w:lang w:val="kk-KZ"/>
        </w:rPr>
        <w:t>d</w:t>
      </w:r>
      <w:r w:rsidRPr="006816CB">
        <w:rPr>
          <w:rFonts w:ascii="Times New Roman" w:eastAsiaTheme="minorEastAsia" w:hAnsi="Times New Roman"/>
          <w:sz w:val="28"/>
          <w:szCs w:val="28"/>
          <w:vertAlign w:val="subscript"/>
          <w:lang w:val="kk-KZ"/>
        </w:rPr>
        <w:t>і</w:t>
      </w:r>
      <w:r w:rsidRPr="006816CB">
        <w:rPr>
          <w:rFonts w:ascii="Times New Roman" w:eastAsiaTheme="minorEastAsia" w:hAnsi="Times New Roman"/>
          <w:sz w:val="28"/>
          <w:szCs w:val="28"/>
          <w:lang w:val="kk-KZ"/>
        </w:rPr>
        <w:t xml:space="preserve"> ша</w:t>
      </w:r>
      <w:r w:rsidR="00137E17">
        <w:rPr>
          <w:rFonts w:ascii="Times New Roman" w:eastAsiaTheme="minorEastAsia" w:hAnsi="Times New Roman"/>
          <w:sz w:val="28"/>
          <w:szCs w:val="28"/>
          <w:lang w:val="kk-KZ"/>
        </w:rPr>
        <w:t>масының жиынтық графигін құрады</w:t>
      </w:r>
      <w:r w:rsidRPr="006816CB">
        <w:rPr>
          <w:rFonts w:ascii="Times New Roman" w:hAnsi="Times New Roman"/>
          <w:sz w:val="28"/>
          <w:szCs w:val="28"/>
          <w:lang w:val="kk-KZ"/>
        </w:rPr>
        <w:t xml:space="preserve">, график төменде </w:t>
      </w:r>
      <w:r w:rsidR="00827D20" w:rsidRPr="006816CB">
        <w:rPr>
          <w:rFonts w:ascii="Times New Roman" w:hAnsi="Times New Roman"/>
          <w:sz w:val="28"/>
          <w:szCs w:val="28"/>
          <w:lang w:val="kk-KZ"/>
        </w:rPr>
        <w:t>2</w:t>
      </w:r>
      <w:r w:rsidRPr="006816CB">
        <w:rPr>
          <w:rFonts w:ascii="Times New Roman" w:hAnsi="Times New Roman"/>
          <w:sz w:val="28"/>
          <w:szCs w:val="28"/>
          <w:lang w:val="kk-KZ"/>
        </w:rPr>
        <w:t>.1-суретте және оның жыл сайын қайталанған өлшемдер</w:t>
      </w:r>
      <w:r w:rsidR="00664264">
        <w:rPr>
          <w:rFonts w:ascii="Times New Roman" w:hAnsi="Times New Roman"/>
          <w:sz w:val="28"/>
          <w:szCs w:val="28"/>
          <w:lang w:val="kk-KZ"/>
        </w:rPr>
        <w:t xml:space="preserve">і </w:t>
      </w:r>
      <w:r w:rsidR="004E142C" w:rsidRPr="006816CB">
        <w:rPr>
          <w:rFonts w:ascii="Times New Roman" w:hAnsi="Times New Roman"/>
          <w:sz w:val="28"/>
          <w:szCs w:val="28"/>
          <w:lang w:val="kk-KZ"/>
        </w:rPr>
        <w:t>Д</w:t>
      </w:r>
      <w:r w:rsidR="007424BA">
        <w:rPr>
          <w:rFonts w:ascii="Times New Roman" w:hAnsi="Times New Roman"/>
          <w:sz w:val="28"/>
          <w:szCs w:val="28"/>
          <w:lang w:val="kk-KZ"/>
        </w:rPr>
        <w:t xml:space="preserve"> және Е</w:t>
      </w:r>
      <w:r w:rsidR="004E142C" w:rsidRPr="006816CB">
        <w:rPr>
          <w:rFonts w:ascii="Times New Roman" w:hAnsi="Times New Roman"/>
          <w:sz w:val="28"/>
          <w:szCs w:val="28"/>
          <w:lang w:val="kk-KZ"/>
        </w:rPr>
        <w:t xml:space="preserve"> қосымшада көрсетілген </w:t>
      </w:r>
      <w:r w:rsidR="004E142C" w:rsidRPr="00F86E9E">
        <w:rPr>
          <w:rFonts w:ascii="Times New Roman" w:hAnsi="Times New Roman"/>
          <w:sz w:val="28"/>
          <w:szCs w:val="28"/>
          <w:lang w:val="kk-KZ"/>
        </w:rPr>
        <w:t>[</w:t>
      </w:r>
      <w:r w:rsidR="005F778B" w:rsidRPr="00F86E9E">
        <w:rPr>
          <w:rFonts w:ascii="Times New Roman" w:hAnsi="Times New Roman"/>
          <w:sz w:val="28"/>
          <w:szCs w:val="28"/>
          <w:lang w:val="kk-KZ"/>
        </w:rPr>
        <w:t>3</w:t>
      </w:r>
      <w:r w:rsidR="006C6D98" w:rsidRPr="00F86E9E">
        <w:rPr>
          <w:rFonts w:ascii="Times New Roman" w:hAnsi="Times New Roman"/>
          <w:sz w:val="28"/>
          <w:szCs w:val="28"/>
          <w:lang w:val="kk-KZ"/>
        </w:rPr>
        <w:t>4</w:t>
      </w:r>
      <w:r w:rsidR="004E142C" w:rsidRPr="00F86E9E">
        <w:rPr>
          <w:rFonts w:ascii="Times New Roman" w:hAnsi="Times New Roman"/>
          <w:sz w:val="28"/>
          <w:szCs w:val="28"/>
          <w:lang w:val="kk-KZ"/>
        </w:rPr>
        <w:t>].</w:t>
      </w:r>
      <w:r w:rsidR="004E142C" w:rsidRPr="006816CB">
        <w:rPr>
          <w:rFonts w:ascii="Times New Roman" w:eastAsiaTheme="minorEastAsia" w:hAnsi="Times New Roman"/>
          <w:sz w:val="28"/>
          <w:szCs w:val="28"/>
          <w:lang w:val="kk-KZ"/>
        </w:rPr>
        <w:t xml:space="preserve"> </w:t>
      </w:r>
    </w:p>
    <w:p w14:paraId="13534C3A" w14:textId="77777777" w:rsidR="00042A0D" w:rsidRDefault="00042A0D" w:rsidP="004E142C">
      <w:pPr>
        <w:spacing w:after="0" w:line="240" w:lineRule="auto"/>
        <w:ind w:firstLine="709"/>
        <w:jc w:val="both"/>
        <w:rPr>
          <w:rFonts w:ascii="Times New Roman" w:eastAsiaTheme="minorEastAsia" w:hAnsi="Times New Roman"/>
          <w:sz w:val="28"/>
          <w:szCs w:val="28"/>
          <w:lang w:val="kk-KZ"/>
        </w:rPr>
      </w:pPr>
    </w:p>
    <w:p w14:paraId="7D9FFDFF" w14:textId="77777777" w:rsidR="00042A0D" w:rsidRPr="00FD207C" w:rsidRDefault="00042A0D" w:rsidP="00042A0D">
      <w:pPr>
        <w:spacing w:after="0" w:line="240" w:lineRule="auto"/>
        <w:jc w:val="center"/>
        <w:rPr>
          <w:rFonts w:ascii="Times New Roman" w:hAnsi="Times New Roman"/>
          <w:sz w:val="20"/>
          <w:szCs w:val="20"/>
        </w:rPr>
      </w:pPr>
      <w:r w:rsidRPr="00FD207C">
        <w:rPr>
          <w:rFonts w:ascii="Times New Roman" w:hAnsi="Times New Roman"/>
          <w:sz w:val="20"/>
          <w:szCs w:val="20"/>
        </w:rPr>
        <w:lastRenderedPageBreak/>
        <w:t xml:space="preserve">Профиль 1: </w:t>
      </w:r>
      <w:proofErr w:type="gramStart"/>
      <w:r w:rsidRPr="00FD207C">
        <w:rPr>
          <w:rFonts w:ascii="Times New Roman" w:hAnsi="Times New Roman"/>
          <w:sz w:val="20"/>
          <w:szCs w:val="20"/>
        </w:rPr>
        <w:t>фунд.реп</w:t>
      </w:r>
      <w:proofErr w:type="gramEnd"/>
      <w:r w:rsidRPr="00FD207C">
        <w:rPr>
          <w:rFonts w:ascii="Times New Roman" w:hAnsi="Times New Roman"/>
          <w:sz w:val="20"/>
          <w:szCs w:val="20"/>
        </w:rPr>
        <w:t xml:space="preserve">. 250 – </w:t>
      </w:r>
      <w:proofErr w:type="gramStart"/>
      <w:r w:rsidRPr="00FD207C">
        <w:rPr>
          <w:rFonts w:ascii="Times New Roman" w:hAnsi="Times New Roman"/>
          <w:sz w:val="20"/>
          <w:szCs w:val="20"/>
        </w:rPr>
        <w:t>фунд.реп</w:t>
      </w:r>
      <w:proofErr w:type="gramEnd"/>
      <w:r w:rsidRPr="00FD207C">
        <w:rPr>
          <w:rFonts w:ascii="Times New Roman" w:hAnsi="Times New Roman"/>
          <w:sz w:val="20"/>
          <w:szCs w:val="20"/>
        </w:rPr>
        <w:t>. 134</w:t>
      </w:r>
    </w:p>
    <w:p w14:paraId="7DE010ED" w14:textId="77777777" w:rsidR="00042A0D" w:rsidRPr="00FD207C" w:rsidRDefault="00042A0D" w:rsidP="00042A0D">
      <w:pPr>
        <w:spacing w:after="0" w:line="240" w:lineRule="auto"/>
        <w:rPr>
          <w:sz w:val="20"/>
          <w:szCs w:val="20"/>
        </w:rPr>
      </w:pPr>
      <w:r w:rsidRPr="00FD207C">
        <w:rPr>
          <w:noProof/>
          <w:sz w:val="20"/>
          <w:szCs w:val="20"/>
        </w:rPr>
        <w:drawing>
          <wp:inline distT="0" distB="0" distL="0" distR="0" wp14:anchorId="23E06D8B" wp14:editId="73D72C82">
            <wp:extent cx="5934075" cy="13811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34075" cy="1381125"/>
                    </a:xfrm>
                    <a:prstGeom prst="rect">
                      <a:avLst/>
                    </a:prstGeom>
                  </pic:spPr>
                </pic:pic>
              </a:graphicData>
            </a:graphic>
          </wp:inline>
        </w:drawing>
      </w:r>
    </w:p>
    <w:p w14:paraId="17F64684" w14:textId="77777777" w:rsidR="00042A0D" w:rsidRPr="00FD207C" w:rsidRDefault="00042A0D" w:rsidP="00042A0D">
      <w:pPr>
        <w:spacing w:after="0" w:line="240" w:lineRule="auto"/>
        <w:jc w:val="center"/>
        <w:rPr>
          <w:rFonts w:ascii="Times New Roman" w:hAnsi="Times New Roman"/>
          <w:sz w:val="20"/>
          <w:szCs w:val="20"/>
        </w:rPr>
      </w:pPr>
    </w:p>
    <w:p w14:paraId="5DFBF784" w14:textId="77777777" w:rsidR="0050545E" w:rsidRDefault="0050545E" w:rsidP="00042A0D">
      <w:pPr>
        <w:spacing w:after="0" w:line="240" w:lineRule="auto"/>
        <w:jc w:val="center"/>
        <w:rPr>
          <w:rFonts w:ascii="Times New Roman" w:hAnsi="Times New Roman"/>
          <w:sz w:val="20"/>
          <w:szCs w:val="20"/>
        </w:rPr>
      </w:pPr>
    </w:p>
    <w:p w14:paraId="26535A52" w14:textId="77777777" w:rsidR="0050545E" w:rsidRDefault="0050545E" w:rsidP="00042A0D">
      <w:pPr>
        <w:spacing w:after="0" w:line="240" w:lineRule="auto"/>
        <w:jc w:val="center"/>
        <w:rPr>
          <w:rFonts w:ascii="Times New Roman" w:hAnsi="Times New Roman"/>
          <w:sz w:val="20"/>
          <w:szCs w:val="20"/>
        </w:rPr>
      </w:pPr>
    </w:p>
    <w:p w14:paraId="66BCCDAF" w14:textId="77777777" w:rsidR="00042A0D" w:rsidRPr="00FD207C" w:rsidRDefault="00042A0D" w:rsidP="00042A0D">
      <w:pPr>
        <w:spacing w:after="0" w:line="240" w:lineRule="auto"/>
        <w:jc w:val="center"/>
        <w:rPr>
          <w:rFonts w:ascii="Times New Roman" w:hAnsi="Times New Roman"/>
          <w:sz w:val="20"/>
          <w:szCs w:val="20"/>
        </w:rPr>
      </w:pPr>
      <w:r w:rsidRPr="00FD207C">
        <w:rPr>
          <w:rFonts w:ascii="Times New Roman" w:hAnsi="Times New Roman"/>
          <w:sz w:val="20"/>
          <w:szCs w:val="20"/>
        </w:rPr>
        <w:t xml:space="preserve">Профиль 2. Участок: </w:t>
      </w:r>
      <w:proofErr w:type="gramStart"/>
      <w:r w:rsidRPr="00FD207C">
        <w:rPr>
          <w:rFonts w:ascii="Times New Roman" w:hAnsi="Times New Roman"/>
          <w:sz w:val="20"/>
          <w:szCs w:val="20"/>
        </w:rPr>
        <w:t>грунт.реп</w:t>
      </w:r>
      <w:proofErr w:type="gramEnd"/>
      <w:r w:rsidRPr="00FD207C">
        <w:rPr>
          <w:rFonts w:ascii="Times New Roman" w:hAnsi="Times New Roman"/>
          <w:sz w:val="20"/>
          <w:szCs w:val="20"/>
        </w:rPr>
        <w:t xml:space="preserve">. 172 – </w:t>
      </w:r>
      <w:proofErr w:type="gramStart"/>
      <w:r w:rsidRPr="00FD207C">
        <w:rPr>
          <w:rFonts w:ascii="Times New Roman" w:hAnsi="Times New Roman"/>
          <w:sz w:val="20"/>
          <w:szCs w:val="20"/>
        </w:rPr>
        <w:t>грунт.реп</w:t>
      </w:r>
      <w:proofErr w:type="gramEnd"/>
      <w:r w:rsidRPr="00FD207C">
        <w:rPr>
          <w:rFonts w:ascii="Times New Roman" w:hAnsi="Times New Roman"/>
          <w:sz w:val="20"/>
          <w:szCs w:val="20"/>
        </w:rPr>
        <w:t>. 123</w:t>
      </w:r>
    </w:p>
    <w:p w14:paraId="742BA0DE" w14:textId="77777777" w:rsidR="00042A0D" w:rsidRPr="00FD207C" w:rsidRDefault="00042A0D" w:rsidP="00042A0D">
      <w:pPr>
        <w:spacing w:after="0" w:line="240" w:lineRule="auto"/>
        <w:jc w:val="center"/>
        <w:rPr>
          <w:rFonts w:ascii="Times New Roman" w:hAnsi="Times New Roman"/>
          <w:sz w:val="20"/>
          <w:szCs w:val="20"/>
        </w:rPr>
      </w:pPr>
      <w:r w:rsidRPr="00FD207C">
        <w:rPr>
          <w:noProof/>
          <w:sz w:val="20"/>
          <w:szCs w:val="20"/>
        </w:rPr>
        <w:drawing>
          <wp:inline distT="0" distB="0" distL="0" distR="0" wp14:anchorId="20D36E37" wp14:editId="6A37F88A">
            <wp:extent cx="5934075" cy="127635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34075" cy="1276350"/>
                    </a:xfrm>
                    <a:prstGeom prst="rect">
                      <a:avLst/>
                    </a:prstGeom>
                  </pic:spPr>
                </pic:pic>
              </a:graphicData>
            </a:graphic>
          </wp:inline>
        </w:drawing>
      </w:r>
    </w:p>
    <w:p w14:paraId="48C74CE0" w14:textId="77777777" w:rsidR="00042A0D" w:rsidRPr="00FD207C" w:rsidRDefault="00042A0D" w:rsidP="00042A0D">
      <w:pPr>
        <w:spacing w:after="0" w:line="240" w:lineRule="auto"/>
        <w:jc w:val="center"/>
        <w:rPr>
          <w:rFonts w:ascii="Times New Roman" w:hAnsi="Times New Roman"/>
          <w:sz w:val="20"/>
          <w:szCs w:val="20"/>
        </w:rPr>
      </w:pPr>
      <w:r w:rsidRPr="00FD207C">
        <w:rPr>
          <w:rFonts w:ascii="Times New Roman" w:hAnsi="Times New Roman"/>
          <w:sz w:val="20"/>
          <w:szCs w:val="20"/>
        </w:rPr>
        <w:t xml:space="preserve"> Участок: </w:t>
      </w:r>
      <w:proofErr w:type="gramStart"/>
      <w:r w:rsidRPr="00FD207C">
        <w:rPr>
          <w:rFonts w:ascii="Times New Roman" w:hAnsi="Times New Roman"/>
          <w:sz w:val="20"/>
          <w:szCs w:val="20"/>
        </w:rPr>
        <w:t>грунт.реп</w:t>
      </w:r>
      <w:proofErr w:type="gramEnd"/>
      <w:r w:rsidRPr="00FD207C">
        <w:rPr>
          <w:rFonts w:ascii="Times New Roman" w:hAnsi="Times New Roman"/>
          <w:sz w:val="20"/>
          <w:szCs w:val="20"/>
        </w:rPr>
        <w:t xml:space="preserve">. 123 – </w:t>
      </w:r>
      <w:proofErr w:type="gramStart"/>
      <w:r w:rsidRPr="00FD207C">
        <w:rPr>
          <w:rFonts w:ascii="Times New Roman" w:hAnsi="Times New Roman"/>
          <w:sz w:val="20"/>
          <w:szCs w:val="20"/>
        </w:rPr>
        <w:t>грунт.реп</w:t>
      </w:r>
      <w:proofErr w:type="gramEnd"/>
      <w:r w:rsidRPr="00FD207C">
        <w:rPr>
          <w:rFonts w:ascii="Times New Roman" w:hAnsi="Times New Roman"/>
          <w:sz w:val="20"/>
          <w:szCs w:val="20"/>
        </w:rPr>
        <w:t>. 233</w:t>
      </w:r>
    </w:p>
    <w:p w14:paraId="20DCFA54" w14:textId="77777777" w:rsidR="00042A0D" w:rsidRPr="00FD207C" w:rsidRDefault="00042A0D" w:rsidP="00042A0D">
      <w:pPr>
        <w:spacing w:after="0" w:line="240" w:lineRule="auto"/>
        <w:rPr>
          <w:sz w:val="20"/>
          <w:szCs w:val="20"/>
        </w:rPr>
      </w:pPr>
      <w:r w:rsidRPr="00FD207C">
        <w:rPr>
          <w:noProof/>
          <w:sz w:val="20"/>
          <w:szCs w:val="20"/>
        </w:rPr>
        <w:drawing>
          <wp:inline distT="0" distB="0" distL="0" distR="0" wp14:anchorId="0046A7B2" wp14:editId="319BF7CF">
            <wp:extent cx="5886450" cy="1162017"/>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8233" cy="1174213"/>
                    </a:xfrm>
                    <a:prstGeom prst="rect">
                      <a:avLst/>
                    </a:prstGeom>
                    <a:noFill/>
                    <a:ln>
                      <a:noFill/>
                    </a:ln>
                  </pic:spPr>
                </pic:pic>
              </a:graphicData>
            </a:graphic>
          </wp:inline>
        </w:drawing>
      </w:r>
    </w:p>
    <w:p w14:paraId="587C30E5" w14:textId="77777777" w:rsidR="00042A0D" w:rsidRPr="00FD207C" w:rsidRDefault="00042A0D" w:rsidP="00042A0D">
      <w:pPr>
        <w:spacing w:after="0" w:line="240" w:lineRule="auto"/>
        <w:jc w:val="center"/>
        <w:rPr>
          <w:rFonts w:ascii="Times New Roman" w:hAnsi="Times New Roman"/>
          <w:sz w:val="20"/>
          <w:szCs w:val="20"/>
        </w:rPr>
      </w:pPr>
    </w:p>
    <w:p w14:paraId="2F6CACDD" w14:textId="77777777" w:rsidR="00042A0D" w:rsidRPr="00FD207C" w:rsidRDefault="00042A0D" w:rsidP="00042A0D">
      <w:pPr>
        <w:spacing w:after="0" w:line="240" w:lineRule="auto"/>
        <w:jc w:val="center"/>
        <w:rPr>
          <w:rFonts w:ascii="Times New Roman" w:hAnsi="Times New Roman"/>
          <w:sz w:val="20"/>
          <w:szCs w:val="20"/>
        </w:rPr>
      </w:pPr>
      <w:r w:rsidRPr="00FD207C">
        <w:rPr>
          <w:rFonts w:ascii="Times New Roman" w:hAnsi="Times New Roman"/>
          <w:sz w:val="20"/>
          <w:szCs w:val="20"/>
        </w:rPr>
        <w:t xml:space="preserve">Профиль 3. Участок: </w:t>
      </w:r>
      <w:proofErr w:type="gramStart"/>
      <w:r w:rsidRPr="00FD207C">
        <w:rPr>
          <w:rFonts w:ascii="Times New Roman" w:hAnsi="Times New Roman"/>
          <w:sz w:val="20"/>
          <w:szCs w:val="20"/>
        </w:rPr>
        <w:t>грунт.реп</w:t>
      </w:r>
      <w:proofErr w:type="gramEnd"/>
      <w:r w:rsidRPr="00FD207C">
        <w:rPr>
          <w:rFonts w:ascii="Times New Roman" w:hAnsi="Times New Roman"/>
          <w:sz w:val="20"/>
          <w:szCs w:val="20"/>
        </w:rPr>
        <w:t xml:space="preserve">. 106 – </w:t>
      </w:r>
      <w:proofErr w:type="gramStart"/>
      <w:r w:rsidRPr="00FD207C">
        <w:rPr>
          <w:rFonts w:ascii="Times New Roman" w:hAnsi="Times New Roman"/>
          <w:sz w:val="20"/>
          <w:szCs w:val="20"/>
        </w:rPr>
        <w:t>грунт.реп</w:t>
      </w:r>
      <w:proofErr w:type="gramEnd"/>
      <w:r w:rsidRPr="00FD207C">
        <w:rPr>
          <w:rFonts w:ascii="Times New Roman" w:hAnsi="Times New Roman"/>
          <w:sz w:val="20"/>
          <w:szCs w:val="20"/>
        </w:rPr>
        <w:t xml:space="preserve">. 134 – </w:t>
      </w:r>
      <w:proofErr w:type="gramStart"/>
      <w:r w:rsidRPr="00FD207C">
        <w:rPr>
          <w:rFonts w:ascii="Times New Roman" w:hAnsi="Times New Roman"/>
          <w:sz w:val="20"/>
          <w:szCs w:val="20"/>
        </w:rPr>
        <w:t>фунд.реп</w:t>
      </w:r>
      <w:proofErr w:type="gramEnd"/>
      <w:r w:rsidRPr="00FD207C">
        <w:rPr>
          <w:rFonts w:ascii="Times New Roman" w:hAnsi="Times New Roman"/>
          <w:sz w:val="20"/>
          <w:szCs w:val="20"/>
        </w:rPr>
        <w:t>. 130</w:t>
      </w:r>
    </w:p>
    <w:p w14:paraId="773074CC" w14:textId="77777777" w:rsidR="00042A0D" w:rsidRPr="00FD207C" w:rsidRDefault="00042A0D" w:rsidP="00042A0D">
      <w:pPr>
        <w:spacing w:after="0" w:line="240" w:lineRule="auto"/>
        <w:rPr>
          <w:sz w:val="20"/>
          <w:szCs w:val="20"/>
        </w:rPr>
      </w:pPr>
      <w:r w:rsidRPr="00FD207C">
        <w:rPr>
          <w:noProof/>
          <w:sz w:val="20"/>
          <w:szCs w:val="20"/>
        </w:rPr>
        <w:drawing>
          <wp:inline distT="0" distB="0" distL="0" distR="0" wp14:anchorId="477E971E" wp14:editId="5E7836BC">
            <wp:extent cx="5934075" cy="120967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34075" cy="1209675"/>
                    </a:xfrm>
                    <a:prstGeom prst="rect">
                      <a:avLst/>
                    </a:prstGeom>
                  </pic:spPr>
                </pic:pic>
              </a:graphicData>
            </a:graphic>
          </wp:inline>
        </w:drawing>
      </w:r>
    </w:p>
    <w:p w14:paraId="18FDA023" w14:textId="77777777" w:rsidR="00042A0D" w:rsidRPr="00FD207C" w:rsidRDefault="00042A0D" w:rsidP="00042A0D">
      <w:pPr>
        <w:spacing w:after="0" w:line="240" w:lineRule="auto"/>
        <w:jc w:val="center"/>
        <w:rPr>
          <w:rFonts w:ascii="Times New Roman" w:hAnsi="Times New Roman"/>
          <w:sz w:val="20"/>
          <w:szCs w:val="20"/>
        </w:rPr>
      </w:pPr>
    </w:p>
    <w:p w14:paraId="54F51317" w14:textId="77777777" w:rsidR="00042A0D" w:rsidRPr="00FD207C" w:rsidRDefault="00042A0D" w:rsidP="00042A0D">
      <w:pPr>
        <w:spacing w:after="0" w:line="240" w:lineRule="auto"/>
        <w:jc w:val="center"/>
        <w:rPr>
          <w:rFonts w:ascii="Times New Roman" w:hAnsi="Times New Roman"/>
          <w:sz w:val="20"/>
          <w:szCs w:val="20"/>
        </w:rPr>
      </w:pPr>
      <w:r w:rsidRPr="00FD207C">
        <w:rPr>
          <w:rFonts w:ascii="Times New Roman" w:hAnsi="Times New Roman"/>
          <w:sz w:val="20"/>
          <w:szCs w:val="20"/>
        </w:rPr>
        <w:t xml:space="preserve">Профиль 4. Участок: </w:t>
      </w:r>
      <w:proofErr w:type="gramStart"/>
      <w:r w:rsidRPr="00FD207C">
        <w:rPr>
          <w:rFonts w:ascii="Times New Roman" w:hAnsi="Times New Roman"/>
          <w:sz w:val="20"/>
          <w:szCs w:val="20"/>
        </w:rPr>
        <w:t>грунт.реп</w:t>
      </w:r>
      <w:proofErr w:type="gramEnd"/>
      <w:r w:rsidRPr="00FD207C">
        <w:rPr>
          <w:rFonts w:ascii="Times New Roman" w:hAnsi="Times New Roman"/>
          <w:sz w:val="20"/>
          <w:szCs w:val="20"/>
        </w:rPr>
        <w:t xml:space="preserve">. 106 – </w:t>
      </w:r>
      <w:proofErr w:type="gramStart"/>
      <w:r w:rsidRPr="00FD207C">
        <w:rPr>
          <w:rFonts w:ascii="Times New Roman" w:hAnsi="Times New Roman"/>
          <w:sz w:val="20"/>
          <w:szCs w:val="20"/>
        </w:rPr>
        <w:t>грунт.реп</w:t>
      </w:r>
      <w:proofErr w:type="gramEnd"/>
      <w:r w:rsidRPr="00FD207C">
        <w:rPr>
          <w:rFonts w:ascii="Times New Roman" w:hAnsi="Times New Roman"/>
          <w:sz w:val="20"/>
          <w:szCs w:val="20"/>
        </w:rPr>
        <w:t>. 130</w:t>
      </w:r>
    </w:p>
    <w:p w14:paraId="58EA31EB" w14:textId="77777777" w:rsidR="00042A0D" w:rsidRPr="00FD207C" w:rsidRDefault="00042A0D" w:rsidP="00042A0D">
      <w:pPr>
        <w:spacing w:after="0" w:line="240" w:lineRule="auto"/>
        <w:rPr>
          <w:sz w:val="20"/>
          <w:szCs w:val="20"/>
        </w:rPr>
      </w:pPr>
      <w:r w:rsidRPr="00FD207C">
        <w:rPr>
          <w:noProof/>
          <w:sz w:val="20"/>
          <w:szCs w:val="20"/>
        </w:rPr>
        <w:drawing>
          <wp:inline distT="0" distB="0" distL="0" distR="0" wp14:anchorId="44D8A629" wp14:editId="466B40E5">
            <wp:extent cx="5886450" cy="1076325"/>
            <wp:effectExtent l="0" t="0" r="0"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886450" cy="1076325"/>
                    </a:xfrm>
                    <a:prstGeom prst="rect">
                      <a:avLst/>
                    </a:prstGeom>
                  </pic:spPr>
                </pic:pic>
              </a:graphicData>
            </a:graphic>
          </wp:inline>
        </w:drawing>
      </w:r>
    </w:p>
    <w:p w14:paraId="2B89F909" w14:textId="77777777" w:rsidR="00042A0D" w:rsidRPr="00FD207C" w:rsidRDefault="00042A0D" w:rsidP="00042A0D">
      <w:pPr>
        <w:spacing w:after="0" w:line="240" w:lineRule="auto"/>
        <w:jc w:val="center"/>
        <w:rPr>
          <w:rFonts w:ascii="Times New Roman" w:hAnsi="Times New Roman"/>
          <w:sz w:val="20"/>
          <w:szCs w:val="20"/>
        </w:rPr>
      </w:pPr>
    </w:p>
    <w:p w14:paraId="6723A0FD" w14:textId="77777777" w:rsidR="00042A0D" w:rsidRPr="00FD207C" w:rsidRDefault="00042A0D" w:rsidP="00042A0D">
      <w:pPr>
        <w:spacing w:after="0" w:line="240" w:lineRule="auto"/>
        <w:jc w:val="center"/>
        <w:rPr>
          <w:rFonts w:ascii="Times New Roman" w:hAnsi="Times New Roman"/>
          <w:sz w:val="20"/>
          <w:szCs w:val="20"/>
        </w:rPr>
      </w:pPr>
      <w:r w:rsidRPr="00FD207C">
        <w:rPr>
          <w:rFonts w:ascii="Times New Roman" w:hAnsi="Times New Roman"/>
          <w:sz w:val="20"/>
          <w:szCs w:val="20"/>
        </w:rPr>
        <w:t xml:space="preserve">Профиль 5. </w:t>
      </w:r>
      <w:proofErr w:type="gramStart"/>
      <w:r w:rsidRPr="00FD207C">
        <w:rPr>
          <w:rFonts w:ascii="Times New Roman" w:hAnsi="Times New Roman"/>
          <w:sz w:val="20"/>
          <w:szCs w:val="20"/>
        </w:rPr>
        <w:t>фунд.реп</w:t>
      </w:r>
      <w:proofErr w:type="gramEnd"/>
      <w:r w:rsidRPr="00FD207C">
        <w:rPr>
          <w:rFonts w:ascii="Times New Roman" w:hAnsi="Times New Roman"/>
          <w:sz w:val="20"/>
          <w:szCs w:val="20"/>
        </w:rPr>
        <w:t>. 130 – марка б/№</w:t>
      </w:r>
    </w:p>
    <w:p w14:paraId="5CE3F821" w14:textId="77777777" w:rsidR="00042A0D" w:rsidRPr="00FD207C" w:rsidRDefault="00042A0D" w:rsidP="00042A0D">
      <w:pPr>
        <w:spacing w:after="0" w:line="240" w:lineRule="auto"/>
        <w:jc w:val="center"/>
        <w:rPr>
          <w:rFonts w:ascii="Times New Roman" w:hAnsi="Times New Roman"/>
          <w:sz w:val="20"/>
          <w:szCs w:val="20"/>
        </w:rPr>
      </w:pPr>
      <w:r w:rsidRPr="00FD207C">
        <w:rPr>
          <w:noProof/>
          <w:sz w:val="20"/>
          <w:szCs w:val="20"/>
        </w:rPr>
        <w:drawing>
          <wp:inline distT="0" distB="0" distL="0" distR="0" wp14:anchorId="1BA56E68" wp14:editId="34893DC2">
            <wp:extent cx="5600700" cy="1095375"/>
            <wp:effectExtent l="0" t="0" r="0" b="952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600700" cy="1095375"/>
                    </a:xfrm>
                    <a:prstGeom prst="rect">
                      <a:avLst/>
                    </a:prstGeom>
                  </pic:spPr>
                </pic:pic>
              </a:graphicData>
            </a:graphic>
          </wp:inline>
        </w:drawing>
      </w:r>
    </w:p>
    <w:p w14:paraId="30B2EB3F" w14:textId="77777777" w:rsidR="00AB7924" w:rsidRDefault="009C59B9" w:rsidP="00A4688E">
      <w:pPr>
        <w:pStyle w:val="ac"/>
        <w:spacing w:before="67" w:beforeAutospacing="0" w:after="120" w:afterAutospacing="0"/>
        <w:rPr>
          <w:rFonts w:cstheme="minorBidi"/>
          <w:color w:val="000000" w:themeColor="text1"/>
          <w:kern w:val="24"/>
          <w:sz w:val="28"/>
          <w:szCs w:val="28"/>
          <w:lang w:val="kk-KZ"/>
        </w:rPr>
      </w:pPr>
      <w:r>
        <w:rPr>
          <w:rFonts w:cstheme="minorBidi"/>
          <w:color w:val="000000" w:themeColor="text1"/>
          <w:kern w:val="24"/>
          <w:sz w:val="28"/>
          <w:szCs w:val="28"/>
          <w:lang w:val="kk-KZ"/>
        </w:rPr>
        <w:t xml:space="preserve">                 </w:t>
      </w:r>
      <w:r w:rsidRPr="0065267D">
        <w:rPr>
          <w:rFonts w:cstheme="minorBidi"/>
          <w:color w:val="000000" w:themeColor="text1"/>
          <w:kern w:val="24"/>
          <w:sz w:val="28"/>
          <w:szCs w:val="28"/>
          <w:lang w:val="kk-KZ"/>
        </w:rPr>
        <w:t xml:space="preserve"> </w:t>
      </w:r>
      <w:r w:rsidR="00137E17">
        <w:rPr>
          <w:rFonts w:cstheme="minorBidi"/>
          <w:color w:val="000000" w:themeColor="text1"/>
          <w:kern w:val="24"/>
          <w:sz w:val="28"/>
          <w:szCs w:val="28"/>
          <w:lang w:val="kk-KZ"/>
        </w:rPr>
        <w:t xml:space="preserve">Сурет </w:t>
      </w:r>
      <w:r>
        <w:rPr>
          <w:rFonts w:cstheme="minorBidi"/>
          <w:color w:val="000000" w:themeColor="text1"/>
          <w:kern w:val="24"/>
          <w:sz w:val="28"/>
          <w:szCs w:val="28"/>
          <w:lang w:val="kk-KZ"/>
        </w:rPr>
        <w:t>2</w:t>
      </w:r>
      <w:r w:rsidRPr="0065267D">
        <w:rPr>
          <w:rFonts w:cstheme="minorBidi"/>
          <w:color w:val="000000" w:themeColor="text1"/>
          <w:kern w:val="24"/>
          <w:sz w:val="28"/>
          <w:szCs w:val="28"/>
          <w:lang w:val="kk-KZ"/>
        </w:rPr>
        <w:t>.1</w:t>
      </w:r>
      <w:r w:rsidR="00137E17">
        <w:rPr>
          <w:rFonts w:cstheme="minorBidi"/>
          <w:color w:val="000000" w:themeColor="text1"/>
          <w:kern w:val="24"/>
          <w:sz w:val="28"/>
          <w:szCs w:val="28"/>
          <w:lang w:val="kk-KZ"/>
        </w:rPr>
        <w:t xml:space="preserve"> </w:t>
      </w:r>
      <w:r w:rsidRPr="0065267D">
        <w:rPr>
          <w:rFonts w:cstheme="minorBidi"/>
          <w:color w:val="000000" w:themeColor="text1"/>
          <w:kern w:val="24"/>
          <w:sz w:val="28"/>
          <w:szCs w:val="28"/>
          <w:lang w:val="kk-KZ"/>
        </w:rPr>
        <w:t>- Вертикаль қозғалыстың өзеріс графигі</w:t>
      </w:r>
    </w:p>
    <w:p w14:paraId="5AF7A0E2" w14:textId="77777777" w:rsidR="008326D3" w:rsidRPr="008326D3" w:rsidRDefault="008326D3" w:rsidP="004F53C8">
      <w:pPr>
        <w:pStyle w:val="a5"/>
        <w:numPr>
          <w:ilvl w:val="1"/>
          <w:numId w:val="4"/>
        </w:numPr>
        <w:spacing w:after="0" w:line="240" w:lineRule="auto"/>
        <w:ind w:left="0" w:firstLine="567"/>
        <w:jc w:val="both"/>
        <w:rPr>
          <w:rFonts w:ascii="Times New Roman" w:hAnsi="Times New Roman"/>
          <w:b/>
          <w:sz w:val="28"/>
          <w:szCs w:val="28"/>
          <w:lang w:val="kk-KZ"/>
        </w:rPr>
      </w:pPr>
      <w:r>
        <w:rPr>
          <w:rFonts w:ascii="Times New Roman" w:hAnsi="Times New Roman"/>
          <w:b/>
          <w:sz w:val="28"/>
          <w:szCs w:val="28"/>
          <w:lang w:val="kk-KZ"/>
        </w:rPr>
        <w:lastRenderedPageBreak/>
        <w:t xml:space="preserve"> </w:t>
      </w:r>
      <w:r w:rsidR="0010558D" w:rsidRPr="008326D3">
        <w:rPr>
          <w:rFonts w:ascii="Times New Roman" w:hAnsi="Times New Roman"/>
          <w:b/>
          <w:sz w:val="28"/>
          <w:szCs w:val="28"/>
          <w:lang w:val="kk-KZ"/>
        </w:rPr>
        <w:t>Қайталап</w:t>
      </w:r>
      <w:r w:rsidR="00EC397D" w:rsidRPr="008326D3">
        <w:rPr>
          <w:rFonts w:ascii="Times New Roman" w:hAnsi="Times New Roman"/>
          <w:b/>
          <w:sz w:val="28"/>
          <w:szCs w:val="28"/>
          <w:lang w:val="kk-KZ"/>
        </w:rPr>
        <w:t xml:space="preserve"> нивелирлеудің нәтижелерін салыстырмалы түрде талдау</w:t>
      </w:r>
    </w:p>
    <w:p w14:paraId="68E3E580" w14:textId="77777777" w:rsidR="007D27FA" w:rsidRPr="008326D3" w:rsidRDefault="007D27FA" w:rsidP="008326D3">
      <w:pPr>
        <w:spacing w:after="0" w:line="240" w:lineRule="auto"/>
        <w:ind w:firstLine="567"/>
        <w:jc w:val="both"/>
        <w:rPr>
          <w:rFonts w:ascii="Times New Roman" w:hAnsi="Times New Roman"/>
          <w:b/>
          <w:sz w:val="28"/>
          <w:szCs w:val="28"/>
          <w:lang w:val="kk-KZ"/>
        </w:rPr>
      </w:pPr>
      <w:r w:rsidRPr="008326D3">
        <w:rPr>
          <w:rFonts w:ascii="Times New Roman" w:hAnsi="Times New Roman"/>
          <w:sz w:val="28"/>
          <w:szCs w:val="28"/>
          <w:lang w:val="kk-KZ"/>
        </w:rPr>
        <w:t>Жер бетінің заманауи жылжуын зерттеу –</w:t>
      </w:r>
      <w:r w:rsidR="00716854" w:rsidRPr="008326D3">
        <w:rPr>
          <w:rFonts w:ascii="Times New Roman" w:hAnsi="Times New Roman"/>
          <w:sz w:val="28"/>
          <w:szCs w:val="28"/>
          <w:lang w:val="kk-KZ"/>
        </w:rPr>
        <w:t xml:space="preserve"> Алматы ГДП-</w:t>
      </w:r>
      <w:r w:rsidRPr="008326D3">
        <w:rPr>
          <w:rFonts w:ascii="Times New Roman" w:hAnsi="Times New Roman"/>
          <w:sz w:val="28"/>
          <w:szCs w:val="28"/>
          <w:lang w:val="kk-KZ"/>
        </w:rPr>
        <w:t xml:space="preserve">сында жүргізілді.  Полигондағы  ең ұзыны Талғар және Ақсай профилдері. Олардың  ұзындығы 27,2 және 21,2км. Ақсай профилі полигондағы ең негізгі болып саналады.  </w:t>
      </w:r>
    </w:p>
    <w:p w14:paraId="09E852D1" w14:textId="77777777" w:rsidR="00242162" w:rsidRPr="007D27FA" w:rsidRDefault="007D27FA" w:rsidP="00242162">
      <w:pPr>
        <w:spacing w:after="0" w:line="240" w:lineRule="auto"/>
        <w:jc w:val="both"/>
        <w:rPr>
          <w:rFonts w:ascii="Times New Roman" w:hAnsi="Times New Roman"/>
          <w:sz w:val="28"/>
          <w:szCs w:val="28"/>
          <w:lang w:val="kk-KZ"/>
        </w:rPr>
      </w:pPr>
      <w:r w:rsidRPr="007D27FA">
        <w:rPr>
          <w:rFonts w:ascii="Times New Roman" w:hAnsi="Times New Roman"/>
          <w:sz w:val="28"/>
          <w:szCs w:val="28"/>
          <w:lang w:val="kk-KZ"/>
        </w:rPr>
        <w:t xml:space="preserve">Қазіргі уақытта Алматы геодинамикалық полигонның нивелирлік ендік жүрістермен тұйықталған меридианальдық трассалар жүйесінен  тұрады  және </w:t>
      </w:r>
      <w:r w:rsidR="00242162" w:rsidRPr="007D27FA">
        <w:rPr>
          <w:rFonts w:ascii="Times New Roman" w:hAnsi="Times New Roman"/>
          <w:sz w:val="28"/>
          <w:szCs w:val="28"/>
          <w:lang w:val="kk-KZ"/>
        </w:rPr>
        <w:t>ол 12 профиль құрайды.  Нивелирлік құрылымдар жер бетінің заманауи вертикаль қозғалысын зерттеуге жеке полигондар мен профильде орналасқан, арнайы мемлекеттік нивелирлік торап пункттеріне  тіреледі. Іле ойпатының солтүстік жағы мен Дмитриевка ауылы арқылы өтетін ендіктен басталып Кіші және Үлкен Алматы өзендерінің шатқалы бойынша жүретін Медеу ендігімен аяқталатын нивелирлік сызықтардың жалпы ұзындығы 200км және онда 200 фундаментальды репер салынған</w:t>
      </w:r>
      <w:r w:rsidR="0016503C">
        <w:rPr>
          <w:rFonts w:ascii="Times New Roman" w:hAnsi="Times New Roman"/>
          <w:sz w:val="28"/>
          <w:szCs w:val="28"/>
          <w:lang w:val="kk-KZ"/>
        </w:rPr>
        <w:t xml:space="preserve"> </w:t>
      </w:r>
      <w:r w:rsidR="0016503C" w:rsidRPr="00F86E9E">
        <w:rPr>
          <w:rFonts w:ascii="Times New Roman" w:hAnsi="Times New Roman"/>
          <w:sz w:val="28"/>
          <w:szCs w:val="28"/>
          <w:lang w:val="kk-KZ"/>
        </w:rPr>
        <w:t>[35].</w:t>
      </w:r>
      <w:r w:rsidR="0016503C" w:rsidRPr="006816CB">
        <w:rPr>
          <w:rFonts w:ascii="Times New Roman" w:eastAsiaTheme="minorEastAsia" w:hAnsi="Times New Roman"/>
          <w:sz w:val="28"/>
          <w:szCs w:val="28"/>
          <w:lang w:val="kk-KZ"/>
        </w:rPr>
        <w:t xml:space="preserve"> </w:t>
      </w:r>
      <w:r w:rsidR="0016503C" w:rsidRPr="00794FED">
        <w:rPr>
          <w:noProof/>
          <w:lang w:val="kk-KZ"/>
        </w:rPr>
        <w:t xml:space="preserve"> </w:t>
      </w:r>
    </w:p>
    <w:p w14:paraId="30BDE44F" w14:textId="77777777" w:rsidR="00242162" w:rsidRDefault="00242162" w:rsidP="00242162">
      <w:pPr>
        <w:spacing w:after="0" w:line="240" w:lineRule="auto"/>
        <w:ind w:firstLine="708"/>
        <w:jc w:val="both"/>
        <w:rPr>
          <w:rFonts w:ascii="Times New Roman" w:hAnsi="Times New Roman"/>
          <w:sz w:val="28"/>
          <w:szCs w:val="28"/>
          <w:lang w:val="kk-KZ"/>
        </w:rPr>
      </w:pPr>
      <w:r w:rsidRPr="007D27FA">
        <w:rPr>
          <w:rFonts w:ascii="Times New Roman" w:hAnsi="Times New Roman"/>
          <w:sz w:val="28"/>
          <w:szCs w:val="28"/>
          <w:lang w:val="kk-KZ"/>
        </w:rPr>
        <w:t xml:space="preserve">  Алматы геодинамикалық полигонында жер бетінің заманауи вертикаль қозғалысын анықтау үшін І және ІІ кластық жоғары дәлдікті  қайталап нивелирлеулер орындалды.  Нивелирлік жұмыстар, бүгінгі таңдағы дәлдігі жағынан кеңінен таралған, 1 км екі жүрісте  орташа квадраттық қателігі </w:t>
      </w:r>
      <w:r w:rsidRPr="007D27FA">
        <w:rPr>
          <w:rFonts w:ascii="Times New Roman" w:eastAsia="TimesNewRomanPSMT" w:hAnsi="Times New Roman"/>
          <w:sz w:val="28"/>
          <w:szCs w:val="28"/>
          <w:lang w:val="kk-KZ"/>
        </w:rPr>
        <w:t>±0,3 мм аспайтын, инварлық рейкалы Trimble фирмасының  DiNi-12 сы цифрлы нивелирі арқылы жүргізілді.</w:t>
      </w:r>
      <w:r w:rsidRPr="00A46D74">
        <w:rPr>
          <w:rFonts w:ascii="Times New Roman" w:hAnsi="Times New Roman"/>
          <w:sz w:val="28"/>
          <w:szCs w:val="28"/>
          <w:lang w:val="kk-KZ"/>
        </w:rPr>
        <w:t xml:space="preserve"> </w:t>
      </w:r>
      <w:r>
        <w:rPr>
          <w:rFonts w:ascii="Times New Roman" w:hAnsi="Times New Roman"/>
          <w:sz w:val="28"/>
          <w:szCs w:val="28"/>
          <w:lang w:val="kk-KZ"/>
        </w:rPr>
        <w:t xml:space="preserve">І және ІІ класс нивеллирлеу жұмысы жоғары дәлдікті </w:t>
      </w:r>
      <w:r w:rsidRPr="00C93773">
        <w:rPr>
          <w:rFonts w:ascii="Times New Roman" w:eastAsiaTheme="minorEastAsia" w:hAnsi="Times New Roman"/>
          <w:sz w:val="28"/>
          <w:szCs w:val="28"/>
          <w:lang w:val="kk-KZ"/>
        </w:rPr>
        <w:t>Ni-002A, Ni-005A</w:t>
      </w:r>
      <w:r>
        <w:rPr>
          <w:rFonts w:ascii="Times New Roman" w:eastAsiaTheme="minorEastAsia" w:hAnsi="Times New Roman"/>
          <w:sz w:val="28"/>
          <w:szCs w:val="28"/>
          <w:lang w:val="kk-KZ"/>
        </w:rPr>
        <w:t xml:space="preserve"> оптикалық нивелирлерімен, біржақты үшметрлік инварлы рейкалармен орындалды және арнайы зертханада тексеруден өтті. </w:t>
      </w:r>
    </w:p>
    <w:p w14:paraId="7FEC7001" w14:textId="77777777" w:rsidR="00242162" w:rsidRPr="00794FED" w:rsidRDefault="00242162" w:rsidP="00242162">
      <w:pPr>
        <w:spacing w:after="0" w:line="240" w:lineRule="auto"/>
        <w:ind w:firstLine="708"/>
        <w:jc w:val="both"/>
        <w:rPr>
          <w:noProof/>
          <w:lang w:val="kk-KZ"/>
        </w:rPr>
      </w:pPr>
      <w:r>
        <w:rPr>
          <w:rFonts w:ascii="Times New Roman" w:hAnsi="Times New Roman"/>
          <w:sz w:val="28"/>
          <w:szCs w:val="28"/>
          <w:lang w:val="kk-KZ"/>
        </w:rPr>
        <w:t xml:space="preserve"> </w:t>
      </w:r>
      <w:r w:rsidRPr="00716854">
        <w:rPr>
          <w:rFonts w:ascii="Times New Roman" w:hAnsi="Times New Roman"/>
          <w:sz w:val="28"/>
          <w:szCs w:val="28"/>
          <w:lang w:val="kk-KZ"/>
        </w:rPr>
        <w:t>2017-2021</w:t>
      </w:r>
      <w:r w:rsidRPr="007D27FA">
        <w:rPr>
          <w:rFonts w:ascii="Times New Roman" w:hAnsi="Times New Roman"/>
          <w:sz w:val="28"/>
          <w:szCs w:val="28"/>
          <w:lang w:val="kk-KZ"/>
        </w:rPr>
        <w:t xml:space="preserve"> жылдар аралығында Ақсай профилінде жүргізілген </w:t>
      </w:r>
      <w:r>
        <w:rPr>
          <w:rFonts w:ascii="Times New Roman" w:hAnsi="Times New Roman"/>
          <w:sz w:val="28"/>
          <w:szCs w:val="28"/>
          <w:lang w:val="kk-KZ"/>
        </w:rPr>
        <w:t>І</w:t>
      </w:r>
      <w:r w:rsidRPr="007D27FA">
        <w:rPr>
          <w:rFonts w:ascii="Times New Roman" w:hAnsi="Times New Roman"/>
          <w:sz w:val="28"/>
          <w:szCs w:val="28"/>
          <w:lang w:val="kk-KZ"/>
        </w:rPr>
        <w:t xml:space="preserve"> кластық қайталап нивелирлеудің нәтижелері </w:t>
      </w:r>
      <w:r>
        <w:rPr>
          <w:rFonts w:ascii="Times New Roman" w:hAnsi="Times New Roman"/>
          <w:sz w:val="28"/>
          <w:szCs w:val="28"/>
          <w:lang w:val="kk-KZ"/>
        </w:rPr>
        <w:t>с</w:t>
      </w:r>
      <w:r w:rsidRPr="007D27FA">
        <w:rPr>
          <w:rFonts w:ascii="Times New Roman" w:hAnsi="Times New Roman"/>
          <w:sz w:val="28"/>
          <w:szCs w:val="28"/>
          <w:lang w:val="kk-KZ"/>
        </w:rPr>
        <w:t>ур</w:t>
      </w:r>
      <w:r>
        <w:rPr>
          <w:rFonts w:ascii="Times New Roman" w:hAnsi="Times New Roman"/>
          <w:sz w:val="28"/>
          <w:szCs w:val="28"/>
          <w:lang w:val="kk-KZ"/>
        </w:rPr>
        <w:t>. 2.2</w:t>
      </w:r>
      <w:r w:rsidRPr="007D27FA">
        <w:rPr>
          <w:rFonts w:ascii="Times New Roman" w:hAnsi="Times New Roman"/>
          <w:sz w:val="28"/>
          <w:szCs w:val="28"/>
          <w:lang w:val="kk-KZ"/>
        </w:rPr>
        <w:t xml:space="preserve"> </w:t>
      </w:r>
      <w:r>
        <w:rPr>
          <w:rFonts w:ascii="Times New Roman" w:hAnsi="Times New Roman"/>
          <w:sz w:val="28"/>
          <w:szCs w:val="28"/>
          <w:lang w:val="kk-KZ"/>
        </w:rPr>
        <w:t xml:space="preserve"> және 2.1-кестеде </w:t>
      </w:r>
      <w:r w:rsidRPr="007D27FA">
        <w:rPr>
          <w:rFonts w:ascii="Times New Roman" w:hAnsi="Times New Roman"/>
          <w:sz w:val="28"/>
          <w:szCs w:val="28"/>
          <w:lang w:val="kk-KZ"/>
        </w:rPr>
        <w:t>келтірілген</w:t>
      </w:r>
      <w:r w:rsidR="006C6D98">
        <w:rPr>
          <w:lang w:val="kk-KZ"/>
        </w:rPr>
        <w:t xml:space="preserve"> </w:t>
      </w:r>
      <w:r w:rsidR="006C6D98" w:rsidRPr="00F86E9E">
        <w:rPr>
          <w:rFonts w:ascii="Times New Roman" w:hAnsi="Times New Roman"/>
          <w:sz w:val="28"/>
          <w:szCs w:val="28"/>
          <w:lang w:val="kk-KZ"/>
        </w:rPr>
        <w:t>[3</w:t>
      </w:r>
      <w:r w:rsidR="0016503C" w:rsidRPr="00F86E9E">
        <w:rPr>
          <w:rFonts w:ascii="Times New Roman" w:hAnsi="Times New Roman"/>
          <w:sz w:val="28"/>
          <w:szCs w:val="28"/>
          <w:lang w:val="kk-KZ"/>
        </w:rPr>
        <w:t>6</w:t>
      </w:r>
      <w:r w:rsidR="006C6D98" w:rsidRPr="00F86E9E">
        <w:rPr>
          <w:rFonts w:ascii="Times New Roman" w:hAnsi="Times New Roman"/>
          <w:sz w:val="28"/>
          <w:szCs w:val="28"/>
          <w:lang w:val="kk-KZ"/>
        </w:rPr>
        <w:t>].</w:t>
      </w:r>
      <w:r w:rsidR="006C6D98" w:rsidRPr="006816CB">
        <w:rPr>
          <w:rFonts w:ascii="Times New Roman" w:eastAsiaTheme="minorEastAsia" w:hAnsi="Times New Roman"/>
          <w:sz w:val="28"/>
          <w:szCs w:val="28"/>
          <w:lang w:val="kk-KZ"/>
        </w:rPr>
        <w:t xml:space="preserve"> </w:t>
      </w:r>
      <w:r w:rsidRPr="00794FED">
        <w:rPr>
          <w:noProof/>
          <w:lang w:val="kk-KZ"/>
        </w:rPr>
        <w:t xml:space="preserve"> </w:t>
      </w:r>
    </w:p>
    <w:p w14:paraId="2C91D73E" w14:textId="77777777" w:rsidR="00A46D74" w:rsidRPr="00794FED" w:rsidRDefault="00A46D74" w:rsidP="0050545E">
      <w:pPr>
        <w:spacing w:after="0" w:line="240" w:lineRule="auto"/>
        <w:ind w:firstLine="708"/>
        <w:jc w:val="both"/>
        <w:rPr>
          <w:noProof/>
          <w:lang w:val="kk-KZ"/>
        </w:rPr>
      </w:pPr>
    </w:p>
    <w:bookmarkStart w:id="7" w:name="_MON_1749759315"/>
    <w:bookmarkEnd w:id="7"/>
    <w:p w14:paraId="71FB292E" w14:textId="77777777" w:rsidR="00A46D74" w:rsidRDefault="008A1C3D" w:rsidP="0050545E">
      <w:pPr>
        <w:spacing w:after="0" w:line="240" w:lineRule="auto"/>
        <w:jc w:val="both"/>
        <w:rPr>
          <w:noProof/>
        </w:rPr>
      </w:pPr>
      <w:r w:rsidRPr="00F76448">
        <w:rPr>
          <w:sz w:val="28"/>
          <w:szCs w:val="28"/>
          <w:lang w:val="kk-KZ"/>
        </w:rPr>
        <w:object w:dxaOrig="9330" w:dyaOrig="4350" w14:anchorId="10131B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8pt;height:217.8pt" o:ole="">
            <v:imagedata r:id="rId35" o:title=""/>
          </v:shape>
          <o:OLEObject Type="Embed" ProgID="Word.Document.12" ShapeID="_x0000_i1025" DrawAspect="Content" ObjectID="_1769847618" r:id="rId36">
            <o:FieldCodes>\s</o:FieldCodes>
          </o:OLEObject>
        </w:object>
      </w:r>
    </w:p>
    <w:p w14:paraId="4B67CABD" w14:textId="77777777" w:rsidR="00A46D74" w:rsidRPr="00A16FE7" w:rsidRDefault="00A46D74" w:rsidP="007D27FA">
      <w:pPr>
        <w:spacing w:after="0" w:line="240" w:lineRule="auto"/>
        <w:ind w:firstLine="708"/>
        <w:jc w:val="both"/>
        <w:rPr>
          <w:rFonts w:ascii="Times New Roman" w:hAnsi="Times New Roman"/>
          <w:noProof/>
          <w:sz w:val="28"/>
          <w:szCs w:val="28"/>
        </w:rPr>
      </w:pPr>
    </w:p>
    <w:p w14:paraId="67D98668" w14:textId="77777777" w:rsidR="00A46D74" w:rsidRPr="00A16FE7" w:rsidRDefault="008326D3" w:rsidP="008116CE">
      <w:pPr>
        <w:jc w:val="both"/>
        <w:rPr>
          <w:rFonts w:ascii="Times New Roman" w:hAnsi="Times New Roman"/>
          <w:sz w:val="28"/>
          <w:szCs w:val="28"/>
          <w:lang w:val="kk-KZ"/>
        </w:rPr>
      </w:pPr>
      <w:r>
        <w:rPr>
          <w:rFonts w:ascii="Times New Roman" w:hAnsi="Times New Roman"/>
          <w:sz w:val="28"/>
          <w:szCs w:val="28"/>
          <w:lang w:val="kk-KZ"/>
        </w:rPr>
        <w:t>С</w:t>
      </w:r>
      <w:r w:rsidRPr="00A16FE7">
        <w:rPr>
          <w:rFonts w:ascii="Times New Roman" w:hAnsi="Times New Roman"/>
          <w:sz w:val="28"/>
          <w:szCs w:val="28"/>
          <w:lang w:val="kk-KZ"/>
        </w:rPr>
        <w:t xml:space="preserve">урет </w:t>
      </w:r>
      <w:r w:rsidR="00A16FE7" w:rsidRPr="00794FED">
        <w:rPr>
          <w:rFonts w:ascii="Times New Roman" w:hAnsi="Times New Roman"/>
          <w:sz w:val="28"/>
          <w:szCs w:val="28"/>
        </w:rPr>
        <w:t>2</w:t>
      </w:r>
      <w:r w:rsidR="0010558D">
        <w:rPr>
          <w:rFonts w:ascii="Times New Roman" w:hAnsi="Times New Roman"/>
          <w:sz w:val="28"/>
          <w:szCs w:val="28"/>
          <w:lang w:val="kk-KZ"/>
        </w:rPr>
        <w:t>.</w:t>
      </w:r>
      <w:r w:rsidR="00A4688E">
        <w:rPr>
          <w:rFonts w:ascii="Times New Roman" w:hAnsi="Times New Roman"/>
          <w:sz w:val="28"/>
          <w:szCs w:val="28"/>
          <w:lang w:val="kk-KZ"/>
        </w:rPr>
        <w:t>2</w:t>
      </w:r>
      <w:r w:rsidR="00A46D74" w:rsidRPr="00A16FE7">
        <w:rPr>
          <w:rFonts w:ascii="Times New Roman" w:hAnsi="Times New Roman"/>
          <w:sz w:val="28"/>
          <w:szCs w:val="28"/>
          <w:lang w:val="kk-KZ"/>
        </w:rPr>
        <w:t xml:space="preserve"> - 2017жылдан 2021жыл арасында І класс нивелирлік жүріс  нәтижесі</w:t>
      </w:r>
    </w:p>
    <w:p w14:paraId="1F062424" w14:textId="77777777" w:rsidR="00242162" w:rsidRDefault="00242162" w:rsidP="00EC397D">
      <w:pPr>
        <w:spacing w:after="0" w:line="240" w:lineRule="auto"/>
        <w:jc w:val="both"/>
        <w:rPr>
          <w:rFonts w:ascii="Times New Roman" w:hAnsi="Times New Roman"/>
          <w:sz w:val="28"/>
          <w:szCs w:val="28"/>
          <w:lang w:val="kk-KZ"/>
        </w:rPr>
      </w:pPr>
    </w:p>
    <w:p w14:paraId="49A5432F" w14:textId="77777777" w:rsidR="00242162" w:rsidRDefault="00242162" w:rsidP="00EC397D">
      <w:pPr>
        <w:spacing w:after="0" w:line="240" w:lineRule="auto"/>
        <w:jc w:val="both"/>
        <w:rPr>
          <w:rFonts w:ascii="Times New Roman" w:hAnsi="Times New Roman"/>
          <w:sz w:val="28"/>
          <w:szCs w:val="28"/>
          <w:lang w:val="kk-KZ"/>
        </w:rPr>
      </w:pPr>
    </w:p>
    <w:p w14:paraId="640F2E33" w14:textId="77777777" w:rsidR="00242162" w:rsidRDefault="00242162" w:rsidP="00EC397D">
      <w:pPr>
        <w:spacing w:after="0" w:line="240" w:lineRule="auto"/>
        <w:jc w:val="both"/>
        <w:rPr>
          <w:rFonts w:ascii="Times New Roman" w:hAnsi="Times New Roman"/>
          <w:sz w:val="28"/>
          <w:szCs w:val="28"/>
          <w:lang w:val="kk-KZ"/>
        </w:rPr>
      </w:pPr>
    </w:p>
    <w:p w14:paraId="356C4959" w14:textId="77777777" w:rsidR="00242162" w:rsidRDefault="00242162" w:rsidP="00EC397D">
      <w:pPr>
        <w:spacing w:after="0" w:line="240" w:lineRule="auto"/>
        <w:jc w:val="both"/>
        <w:rPr>
          <w:rFonts w:ascii="Times New Roman" w:hAnsi="Times New Roman"/>
          <w:sz w:val="28"/>
          <w:szCs w:val="28"/>
          <w:lang w:val="kk-KZ"/>
        </w:rPr>
      </w:pPr>
    </w:p>
    <w:p w14:paraId="1646A79D" w14:textId="77777777" w:rsidR="00EC397D" w:rsidRDefault="008326D3" w:rsidP="00EC397D">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К</w:t>
      </w:r>
      <w:r w:rsidRPr="00DC4E1C">
        <w:rPr>
          <w:rFonts w:ascii="Times New Roman" w:hAnsi="Times New Roman"/>
          <w:sz w:val="28"/>
          <w:szCs w:val="28"/>
          <w:lang w:val="kk-KZ"/>
        </w:rPr>
        <w:t xml:space="preserve">есте </w:t>
      </w:r>
      <w:r w:rsidR="00EC397D" w:rsidRPr="00DC4E1C">
        <w:rPr>
          <w:rFonts w:ascii="Times New Roman" w:hAnsi="Times New Roman"/>
          <w:sz w:val="28"/>
          <w:szCs w:val="28"/>
          <w:lang w:val="kk-KZ"/>
        </w:rPr>
        <w:t>2</w:t>
      </w:r>
      <w:r w:rsidR="00F5163B">
        <w:rPr>
          <w:rFonts w:ascii="Times New Roman" w:hAnsi="Times New Roman"/>
          <w:sz w:val="28"/>
          <w:szCs w:val="28"/>
          <w:lang w:val="kk-KZ"/>
        </w:rPr>
        <w:t>.1</w:t>
      </w:r>
      <w:r w:rsidR="00EC397D" w:rsidRPr="00DC4E1C">
        <w:rPr>
          <w:rFonts w:ascii="Times New Roman" w:hAnsi="Times New Roman"/>
          <w:sz w:val="28"/>
          <w:szCs w:val="28"/>
          <w:lang w:val="kk-KZ"/>
        </w:rPr>
        <w:t>-</w:t>
      </w:r>
      <w:r w:rsidR="00EC397D">
        <w:rPr>
          <w:rFonts w:ascii="Times New Roman" w:hAnsi="Times New Roman"/>
          <w:sz w:val="28"/>
          <w:szCs w:val="28"/>
          <w:lang w:val="kk-KZ"/>
        </w:rPr>
        <w:t xml:space="preserve"> </w:t>
      </w:r>
      <w:r w:rsidR="00EC397D" w:rsidRPr="00DC4E1C">
        <w:rPr>
          <w:rFonts w:ascii="Times New Roman" w:hAnsi="Times New Roman"/>
          <w:sz w:val="28"/>
          <w:szCs w:val="28"/>
          <w:lang w:val="kk-KZ"/>
        </w:rPr>
        <w:t xml:space="preserve">Ақсай профиліндегі бес жылдық І класс нивелирлеу нәтижелері </w:t>
      </w:r>
    </w:p>
    <w:p w14:paraId="2F98E211" w14:textId="77777777" w:rsidR="008326D3" w:rsidRDefault="008326D3" w:rsidP="00EC397D">
      <w:pPr>
        <w:spacing w:after="0" w:line="240" w:lineRule="auto"/>
        <w:jc w:val="both"/>
        <w:rPr>
          <w:rFonts w:ascii="Times New Roman" w:hAnsi="Times New Roman"/>
          <w:sz w:val="28"/>
          <w:szCs w:val="28"/>
          <w:lang w:val="kk-KZ"/>
        </w:rPr>
      </w:pPr>
    </w:p>
    <w:tbl>
      <w:tblPr>
        <w:tblW w:w="9422" w:type="dxa"/>
        <w:tblInd w:w="-5" w:type="dxa"/>
        <w:tblLook w:val="04A0" w:firstRow="1" w:lastRow="0" w:firstColumn="1" w:lastColumn="0" w:noHBand="0" w:noVBand="1"/>
      </w:tblPr>
      <w:tblGrid>
        <w:gridCol w:w="1132"/>
        <w:gridCol w:w="1041"/>
        <w:gridCol w:w="1229"/>
        <w:gridCol w:w="1134"/>
        <w:gridCol w:w="1134"/>
        <w:gridCol w:w="1134"/>
        <w:gridCol w:w="709"/>
        <w:gridCol w:w="709"/>
        <w:gridCol w:w="567"/>
        <w:gridCol w:w="633"/>
      </w:tblGrid>
      <w:tr w:rsidR="00EC397D" w:rsidRPr="008326D3" w14:paraId="28FFA951" w14:textId="77777777" w:rsidTr="00716854">
        <w:trPr>
          <w:trHeight w:val="20"/>
        </w:trPr>
        <w:tc>
          <w:tcPr>
            <w:tcW w:w="1132" w:type="dxa"/>
            <w:tcBorders>
              <w:top w:val="single" w:sz="4" w:space="0" w:color="auto"/>
              <w:left w:val="single" w:sz="4" w:space="0" w:color="auto"/>
              <w:bottom w:val="single" w:sz="4" w:space="0" w:color="auto"/>
              <w:right w:val="single" w:sz="4" w:space="0" w:color="auto"/>
            </w:tcBorders>
            <w:shd w:val="clear" w:color="auto" w:fill="auto"/>
            <w:noWrap/>
            <w:hideMark/>
          </w:tcPr>
          <w:p w14:paraId="17256A37" w14:textId="77777777" w:rsidR="00EC397D" w:rsidRPr="008326D3" w:rsidRDefault="00EC397D" w:rsidP="008116CE">
            <w:pPr>
              <w:spacing w:after="0" w:line="216" w:lineRule="auto"/>
              <w:ind w:right="286"/>
              <w:jc w:val="center"/>
              <w:rPr>
                <w:rFonts w:ascii="Times New Roman" w:hAnsi="Times New Roman"/>
                <w:color w:val="000000"/>
                <w:sz w:val="20"/>
                <w:szCs w:val="20"/>
                <w:lang w:val="kk-KZ"/>
              </w:rPr>
            </w:pPr>
            <w:r w:rsidRPr="008326D3">
              <w:rPr>
                <w:rFonts w:ascii="Times New Roman" w:hAnsi="Times New Roman"/>
                <w:color w:val="000000"/>
                <w:sz w:val="20"/>
                <w:szCs w:val="20"/>
              </w:rPr>
              <w:t>Репер</w:t>
            </w:r>
          </w:p>
        </w:tc>
        <w:tc>
          <w:tcPr>
            <w:tcW w:w="1041" w:type="dxa"/>
            <w:tcBorders>
              <w:top w:val="single" w:sz="4" w:space="0" w:color="auto"/>
              <w:left w:val="nil"/>
              <w:bottom w:val="single" w:sz="4" w:space="0" w:color="auto"/>
              <w:right w:val="single" w:sz="4" w:space="0" w:color="auto"/>
            </w:tcBorders>
            <w:shd w:val="clear" w:color="auto" w:fill="auto"/>
            <w:noWrap/>
            <w:hideMark/>
          </w:tcPr>
          <w:p w14:paraId="116870C3" w14:textId="77777777" w:rsidR="00EC397D" w:rsidRPr="008326D3" w:rsidRDefault="00EC397D" w:rsidP="008116CE">
            <w:pPr>
              <w:spacing w:after="0" w:line="216" w:lineRule="auto"/>
              <w:jc w:val="center"/>
              <w:rPr>
                <w:rFonts w:ascii="Times New Roman" w:hAnsi="Times New Roman"/>
                <w:color w:val="000000"/>
                <w:sz w:val="20"/>
                <w:szCs w:val="20"/>
                <w:lang w:val="kk-KZ"/>
              </w:rPr>
            </w:pPr>
            <w:r w:rsidRPr="008326D3">
              <w:rPr>
                <w:rFonts w:ascii="Times New Roman" w:hAnsi="Times New Roman"/>
                <w:color w:val="000000"/>
                <w:sz w:val="20"/>
                <w:szCs w:val="20"/>
              </w:rPr>
              <w:t>201</w:t>
            </w:r>
            <w:r w:rsidR="007D27FA" w:rsidRPr="008326D3">
              <w:rPr>
                <w:rFonts w:ascii="Times New Roman" w:hAnsi="Times New Roman"/>
                <w:color w:val="000000"/>
                <w:sz w:val="20"/>
                <w:szCs w:val="20"/>
                <w:lang w:val="kk-KZ"/>
              </w:rPr>
              <w:t>7</w:t>
            </w:r>
            <w:r w:rsidRPr="008326D3">
              <w:rPr>
                <w:rFonts w:ascii="Times New Roman" w:hAnsi="Times New Roman"/>
                <w:color w:val="000000"/>
                <w:sz w:val="20"/>
                <w:szCs w:val="20"/>
              </w:rPr>
              <w:t xml:space="preserve"> </w:t>
            </w:r>
            <w:r w:rsidR="008116CE" w:rsidRPr="008326D3">
              <w:rPr>
                <w:rFonts w:ascii="Times New Roman" w:hAnsi="Times New Roman"/>
                <w:color w:val="000000"/>
                <w:sz w:val="20"/>
                <w:szCs w:val="20"/>
                <w:lang w:val="kk-KZ"/>
              </w:rPr>
              <w:t>жыл</w:t>
            </w:r>
          </w:p>
        </w:tc>
        <w:tc>
          <w:tcPr>
            <w:tcW w:w="1229" w:type="dxa"/>
            <w:tcBorders>
              <w:top w:val="single" w:sz="4" w:space="0" w:color="auto"/>
              <w:left w:val="nil"/>
              <w:bottom w:val="single" w:sz="4" w:space="0" w:color="auto"/>
              <w:right w:val="single" w:sz="4" w:space="0" w:color="auto"/>
            </w:tcBorders>
            <w:shd w:val="clear" w:color="auto" w:fill="auto"/>
            <w:noWrap/>
            <w:hideMark/>
          </w:tcPr>
          <w:p w14:paraId="6EBAA5D4" w14:textId="77777777" w:rsidR="00EC397D" w:rsidRPr="008326D3" w:rsidRDefault="00EC397D" w:rsidP="00A46D74">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201</w:t>
            </w:r>
            <w:r w:rsidR="00A46D74" w:rsidRPr="008326D3">
              <w:rPr>
                <w:rFonts w:ascii="Times New Roman" w:hAnsi="Times New Roman"/>
                <w:color w:val="000000"/>
                <w:sz w:val="20"/>
                <w:szCs w:val="20"/>
                <w:lang w:val="kk-KZ"/>
              </w:rPr>
              <w:t>8</w:t>
            </w:r>
            <w:r w:rsidR="008116CE" w:rsidRPr="008326D3">
              <w:rPr>
                <w:rFonts w:ascii="Times New Roman" w:hAnsi="Times New Roman"/>
                <w:color w:val="000000"/>
                <w:sz w:val="20"/>
                <w:szCs w:val="20"/>
              </w:rPr>
              <w:t xml:space="preserve"> жыл</w:t>
            </w:r>
          </w:p>
        </w:tc>
        <w:tc>
          <w:tcPr>
            <w:tcW w:w="1134" w:type="dxa"/>
            <w:tcBorders>
              <w:top w:val="single" w:sz="4" w:space="0" w:color="auto"/>
              <w:left w:val="nil"/>
              <w:bottom w:val="single" w:sz="4" w:space="0" w:color="auto"/>
              <w:right w:val="single" w:sz="4" w:space="0" w:color="auto"/>
            </w:tcBorders>
            <w:shd w:val="clear" w:color="auto" w:fill="auto"/>
            <w:noWrap/>
            <w:hideMark/>
          </w:tcPr>
          <w:p w14:paraId="0978B0AD" w14:textId="77777777" w:rsidR="00EC397D" w:rsidRPr="008326D3" w:rsidRDefault="00EC397D" w:rsidP="008116CE">
            <w:pPr>
              <w:spacing w:after="0" w:line="216" w:lineRule="auto"/>
              <w:jc w:val="center"/>
              <w:rPr>
                <w:rFonts w:ascii="Times New Roman" w:hAnsi="Times New Roman"/>
                <w:color w:val="000000"/>
                <w:sz w:val="20"/>
                <w:szCs w:val="20"/>
                <w:lang w:val="kk-KZ"/>
              </w:rPr>
            </w:pPr>
            <w:r w:rsidRPr="008326D3">
              <w:rPr>
                <w:rFonts w:ascii="Times New Roman" w:hAnsi="Times New Roman"/>
                <w:color w:val="000000"/>
                <w:sz w:val="20"/>
                <w:szCs w:val="20"/>
              </w:rPr>
              <w:t>201</w:t>
            </w:r>
            <w:r w:rsidR="00A46D74" w:rsidRPr="008326D3">
              <w:rPr>
                <w:rFonts w:ascii="Times New Roman" w:hAnsi="Times New Roman"/>
                <w:color w:val="000000"/>
                <w:sz w:val="20"/>
                <w:szCs w:val="20"/>
                <w:lang w:val="kk-KZ"/>
              </w:rPr>
              <w:t>9</w:t>
            </w:r>
            <w:r w:rsidRPr="008326D3">
              <w:rPr>
                <w:rFonts w:ascii="Times New Roman" w:hAnsi="Times New Roman"/>
                <w:color w:val="000000"/>
                <w:sz w:val="20"/>
                <w:szCs w:val="20"/>
              </w:rPr>
              <w:t xml:space="preserve"> </w:t>
            </w:r>
            <w:r w:rsidR="008116CE" w:rsidRPr="008326D3">
              <w:rPr>
                <w:rFonts w:ascii="Times New Roman" w:hAnsi="Times New Roman"/>
                <w:color w:val="000000"/>
                <w:sz w:val="20"/>
                <w:szCs w:val="20"/>
                <w:lang w:val="kk-KZ"/>
              </w:rPr>
              <w:t>жыл</w:t>
            </w:r>
          </w:p>
        </w:tc>
        <w:tc>
          <w:tcPr>
            <w:tcW w:w="1134" w:type="dxa"/>
            <w:tcBorders>
              <w:top w:val="single" w:sz="4" w:space="0" w:color="auto"/>
              <w:left w:val="nil"/>
              <w:bottom w:val="single" w:sz="4" w:space="0" w:color="auto"/>
              <w:right w:val="single" w:sz="4" w:space="0" w:color="auto"/>
            </w:tcBorders>
            <w:shd w:val="clear" w:color="auto" w:fill="auto"/>
            <w:noWrap/>
            <w:hideMark/>
          </w:tcPr>
          <w:p w14:paraId="761E9DA8" w14:textId="77777777" w:rsidR="00EC397D" w:rsidRPr="008326D3" w:rsidRDefault="00EC397D" w:rsidP="008116CE">
            <w:pPr>
              <w:spacing w:after="0" w:line="216" w:lineRule="auto"/>
              <w:rPr>
                <w:rFonts w:ascii="Times New Roman" w:hAnsi="Times New Roman"/>
                <w:color w:val="000000"/>
                <w:sz w:val="20"/>
                <w:szCs w:val="20"/>
                <w:lang w:val="kk-KZ"/>
              </w:rPr>
            </w:pPr>
            <w:r w:rsidRPr="008326D3">
              <w:rPr>
                <w:rFonts w:ascii="Times New Roman" w:hAnsi="Times New Roman"/>
                <w:color w:val="000000"/>
                <w:sz w:val="20"/>
                <w:szCs w:val="20"/>
              </w:rPr>
              <w:t>20</w:t>
            </w:r>
            <w:r w:rsidR="00A46D74" w:rsidRPr="008326D3">
              <w:rPr>
                <w:rFonts w:ascii="Times New Roman" w:hAnsi="Times New Roman"/>
                <w:color w:val="000000"/>
                <w:sz w:val="20"/>
                <w:szCs w:val="20"/>
                <w:lang w:val="kk-KZ"/>
              </w:rPr>
              <w:t>20</w:t>
            </w:r>
            <w:r w:rsidR="008116CE" w:rsidRPr="008326D3">
              <w:rPr>
                <w:rFonts w:ascii="Times New Roman" w:hAnsi="Times New Roman"/>
                <w:color w:val="000000"/>
                <w:sz w:val="20"/>
                <w:szCs w:val="20"/>
                <w:lang w:val="kk-KZ"/>
              </w:rPr>
              <w:t>жыл</w:t>
            </w:r>
          </w:p>
        </w:tc>
        <w:tc>
          <w:tcPr>
            <w:tcW w:w="1134" w:type="dxa"/>
            <w:tcBorders>
              <w:top w:val="single" w:sz="4" w:space="0" w:color="auto"/>
              <w:left w:val="nil"/>
              <w:bottom w:val="single" w:sz="4" w:space="0" w:color="auto"/>
              <w:right w:val="nil"/>
            </w:tcBorders>
            <w:shd w:val="clear" w:color="auto" w:fill="auto"/>
            <w:noWrap/>
            <w:hideMark/>
          </w:tcPr>
          <w:p w14:paraId="0F933ACF" w14:textId="77777777" w:rsidR="00EC397D" w:rsidRPr="008326D3" w:rsidRDefault="00EC397D" w:rsidP="00A46D74">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20</w:t>
            </w:r>
            <w:r w:rsidR="00A46D74" w:rsidRPr="008326D3">
              <w:rPr>
                <w:rFonts w:ascii="Times New Roman" w:hAnsi="Times New Roman"/>
                <w:color w:val="000000"/>
                <w:sz w:val="20"/>
                <w:szCs w:val="20"/>
                <w:lang w:val="kk-KZ"/>
              </w:rPr>
              <w:t>21</w:t>
            </w:r>
            <w:r w:rsidR="008116CE" w:rsidRPr="008326D3">
              <w:rPr>
                <w:rFonts w:ascii="Times New Roman" w:hAnsi="Times New Roman"/>
                <w:color w:val="000000"/>
                <w:sz w:val="20"/>
                <w:szCs w:val="20"/>
              </w:rPr>
              <w:t>жыл</w:t>
            </w:r>
          </w:p>
        </w:tc>
        <w:tc>
          <w:tcPr>
            <w:tcW w:w="2618"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E43C595" w14:textId="77777777" w:rsidR="00EC397D" w:rsidRPr="008326D3" w:rsidRDefault="008116CE" w:rsidP="007D27FA">
            <w:pPr>
              <w:spacing w:after="0" w:line="216" w:lineRule="auto"/>
              <w:jc w:val="center"/>
              <w:rPr>
                <w:rFonts w:ascii="Times New Roman" w:hAnsi="Times New Roman"/>
                <w:sz w:val="20"/>
                <w:szCs w:val="20"/>
                <w:lang w:val="kk-KZ"/>
              </w:rPr>
            </w:pPr>
            <w:r w:rsidRPr="008326D3">
              <w:rPr>
                <w:rFonts w:ascii="Times New Roman" w:hAnsi="Times New Roman"/>
                <w:sz w:val="20"/>
                <w:szCs w:val="20"/>
                <w:lang w:val="kk-KZ"/>
              </w:rPr>
              <w:t>Биіктік айырмасының қосындысы</w:t>
            </w:r>
          </w:p>
        </w:tc>
      </w:tr>
      <w:tr w:rsidR="00EC397D" w:rsidRPr="008326D3" w14:paraId="2E002860"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730F4723"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656</w:t>
            </w:r>
          </w:p>
        </w:tc>
        <w:tc>
          <w:tcPr>
            <w:tcW w:w="1041" w:type="dxa"/>
            <w:tcBorders>
              <w:top w:val="nil"/>
              <w:left w:val="nil"/>
              <w:bottom w:val="single" w:sz="4" w:space="0" w:color="auto"/>
              <w:right w:val="single" w:sz="4" w:space="0" w:color="auto"/>
            </w:tcBorders>
            <w:shd w:val="clear" w:color="auto" w:fill="auto"/>
            <w:noWrap/>
            <w:hideMark/>
          </w:tcPr>
          <w:p w14:paraId="2C290B31"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229" w:type="dxa"/>
            <w:tcBorders>
              <w:top w:val="nil"/>
              <w:left w:val="nil"/>
              <w:bottom w:val="single" w:sz="4" w:space="0" w:color="auto"/>
              <w:right w:val="single" w:sz="4" w:space="0" w:color="auto"/>
            </w:tcBorders>
            <w:shd w:val="clear" w:color="auto" w:fill="auto"/>
            <w:noWrap/>
            <w:hideMark/>
          </w:tcPr>
          <w:p w14:paraId="3D9F2BD8"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1E61DD87"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2B7C58A3"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5C6141D3"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1A2728FA"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6B5BB2D1"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hideMark/>
          </w:tcPr>
          <w:p w14:paraId="37E7FE60"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633" w:type="dxa"/>
            <w:tcBorders>
              <w:top w:val="single" w:sz="4" w:space="0" w:color="auto"/>
              <w:left w:val="nil"/>
              <w:bottom w:val="single" w:sz="4" w:space="0" w:color="auto"/>
              <w:right w:val="single" w:sz="4" w:space="0" w:color="auto"/>
            </w:tcBorders>
            <w:shd w:val="clear" w:color="auto" w:fill="auto"/>
            <w:noWrap/>
            <w:hideMark/>
          </w:tcPr>
          <w:p w14:paraId="5A168BDB" w14:textId="77777777" w:rsidR="00EC397D" w:rsidRPr="008326D3" w:rsidRDefault="00EC397D" w:rsidP="00A16FE7">
            <w:pPr>
              <w:spacing w:after="0" w:line="216" w:lineRule="auto"/>
              <w:jc w:val="center"/>
              <w:rPr>
                <w:rFonts w:ascii="Times New Roman" w:hAnsi="Times New Roman"/>
                <w:color w:val="000000"/>
                <w:sz w:val="20"/>
                <w:szCs w:val="20"/>
              </w:rPr>
            </w:pPr>
          </w:p>
        </w:tc>
      </w:tr>
      <w:tr w:rsidR="00EC397D" w:rsidRPr="008326D3" w14:paraId="798DD286"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5719C038"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041" w:type="dxa"/>
            <w:tcBorders>
              <w:top w:val="nil"/>
              <w:left w:val="nil"/>
              <w:bottom w:val="single" w:sz="4" w:space="0" w:color="auto"/>
              <w:right w:val="single" w:sz="4" w:space="0" w:color="auto"/>
            </w:tcBorders>
            <w:shd w:val="clear" w:color="auto" w:fill="auto"/>
            <w:noWrap/>
            <w:hideMark/>
          </w:tcPr>
          <w:p w14:paraId="11EFF9EA"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3,0874</w:t>
            </w:r>
          </w:p>
        </w:tc>
        <w:tc>
          <w:tcPr>
            <w:tcW w:w="1229" w:type="dxa"/>
            <w:tcBorders>
              <w:top w:val="nil"/>
              <w:left w:val="nil"/>
              <w:bottom w:val="single" w:sz="4" w:space="0" w:color="auto"/>
              <w:right w:val="single" w:sz="4" w:space="0" w:color="auto"/>
            </w:tcBorders>
            <w:shd w:val="clear" w:color="auto" w:fill="auto"/>
            <w:noWrap/>
            <w:hideMark/>
          </w:tcPr>
          <w:p w14:paraId="3E534A1E"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3,0892</w:t>
            </w:r>
          </w:p>
        </w:tc>
        <w:tc>
          <w:tcPr>
            <w:tcW w:w="1134" w:type="dxa"/>
            <w:tcBorders>
              <w:top w:val="nil"/>
              <w:left w:val="nil"/>
              <w:bottom w:val="single" w:sz="4" w:space="0" w:color="auto"/>
              <w:right w:val="single" w:sz="4" w:space="0" w:color="auto"/>
            </w:tcBorders>
            <w:shd w:val="clear" w:color="auto" w:fill="auto"/>
            <w:noWrap/>
            <w:hideMark/>
          </w:tcPr>
          <w:p w14:paraId="1C4F3F03"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3,0878</w:t>
            </w:r>
          </w:p>
        </w:tc>
        <w:tc>
          <w:tcPr>
            <w:tcW w:w="1134" w:type="dxa"/>
            <w:tcBorders>
              <w:top w:val="nil"/>
              <w:left w:val="nil"/>
              <w:bottom w:val="single" w:sz="4" w:space="0" w:color="auto"/>
              <w:right w:val="single" w:sz="4" w:space="0" w:color="auto"/>
            </w:tcBorders>
            <w:shd w:val="clear" w:color="auto" w:fill="auto"/>
            <w:noWrap/>
            <w:hideMark/>
          </w:tcPr>
          <w:p w14:paraId="27310EF6"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3,0877</w:t>
            </w:r>
          </w:p>
        </w:tc>
        <w:tc>
          <w:tcPr>
            <w:tcW w:w="1134" w:type="dxa"/>
            <w:tcBorders>
              <w:top w:val="nil"/>
              <w:left w:val="nil"/>
              <w:bottom w:val="single" w:sz="4" w:space="0" w:color="auto"/>
              <w:right w:val="single" w:sz="4" w:space="0" w:color="auto"/>
            </w:tcBorders>
            <w:shd w:val="clear" w:color="auto" w:fill="auto"/>
            <w:noWrap/>
            <w:hideMark/>
          </w:tcPr>
          <w:p w14:paraId="2017C80A"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3,0871</w:t>
            </w:r>
          </w:p>
        </w:tc>
        <w:tc>
          <w:tcPr>
            <w:tcW w:w="709" w:type="dxa"/>
            <w:tcBorders>
              <w:top w:val="nil"/>
              <w:left w:val="nil"/>
              <w:bottom w:val="single" w:sz="4" w:space="0" w:color="auto"/>
              <w:right w:val="single" w:sz="4" w:space="0" w:color="auto"/>
            </w:tcBorders>
            <w:shd w:val="clear" w:color="auto" w:fill="auto"/>
            <w:noWrap/>
            <w:hideMark/>
          </w:tcPr>
          <w:p w14:paraId="4B61E4D9"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1,8</w:t>
            </w:r>
          </w:p>
        </w:tc>
        <w:tc>
          <w:tcPr>
            <w:tcW w:w="709" w:type="dxa"/>
            <w:tcBorders>
              <w:top w:val="nil"/>
              <w:left w:val="nil"/>
              <w:bottom w:val="single" w:sz="4" w:space="0" w:color="auto"/>
              <w:right w:val="single" w:sz="4" w:space="0" w:color="auto"/>
            </w:tcBorders>
            <w:shd w:val="clear" w:color="auto" w:fill="auto"/>
            <w:noWrap/>
            <w:hideMark/>
          </w:tcPr>
          <w:p w14:paraId="05954209"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-1,4</w:t>
            </w:r>
          </w:p>
        </w:tc>
        <w:tc>
          <w:tcPr>
            <w:tcW w:w="567" w:type="dxa"/>
            <w:tcBorders>
              <w:top w:val="nil"/>
              <w:left w:val="nil"/>
              <w:bottom w:val="single" w:sz="4" w:space="0" w:color="auto"/>
              <w:right w:val="single" w:sz="4" w:space="0" w:color="auto"/>
            </w:tcBorders>
            <w:shd w:val="clear" w:color="auto" w:fill="auto"/>
            <w:noWrap/>
            <w:hideMark/>
          </w:tcPr>
          <w:p w14:paraId="4A1307A5"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-0,1</w:t>
            </w:r>
          </w:p>
        </w:tc>
        <w:tc>
          <w:tcPr>
            <w:tcW w:w="633" w:type="dxa"/>
            <w:tcBorders>
              <w:top w:val="nil"/>
              <w:left w:val="nil"/>
              <w:bottom w:val="single" w:sz="4" w:space="0" w:color="auto"/>
              <w:right w:val="single" w:sz="4" w:space="0" w:color="auto"/>
            </w:tcBorders>
            <w:shd w:val="clear" w:color="auto" w:fill="auto"/>
            <w:noWrap/>
            <w:hideMark/>
          </w:tcPr>
          <w:p w14:paraId="57191D81"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-0,6</w:t>
            </w:r>
          </w:p>
        </w:tc>
      </w:tr>
      <w:tr w:rsidR="00EC397D" w:rsidRPr="008326D3" w14:paraId="0B1EB3F4"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50D257C3"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840</w:t>
            </w:r>
          </w:p>
        </w:tc>
        <w:tc>
          <w:tcPr>
            <w:tcW w:w="1041" w:type="dxa"/>
            <w:tcBorders>
              <w:top w:val="nil"/>
              <w:left w:val="nil"/>
              <w:bottom w:val="single" w:sz="4" w:space="0" w:color="auto"/>
              <w:right w:val="single" w:sz="4" w:space="0" w:color="auto"/>
            </w:tcBorders>
            <w:shd w:val="clear" w:color="auto" w:fill="auto"/>
            <w:noWrap/>
            <w:hideMark/>
          </w:tcPr>
          <w:p w14:paraId="307DC210"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229" w:type="dxa"/>
            <w:tcBorders>
              <w:top w:val="nil"/>
              <w:left w:val="nil"/>
              <w:bottom w:val="single" w:sz="4" w:space="0" w:color="auto"/>
              <w:right w:val="single" w:sz="4" w:space="0" w:color="auto"/>
            </w:tcBorders>
            <w:shd w:val="clear" w:color="auto" w:fill="auto"/>
            <w:noWrap/>
            <w:hideMark/>
          </w:tcPr>
          <w:p w14:paraId="638A9AB4"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575DE2C0"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47D0C727"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2F74F01F"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342C9DA5"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2EA88840"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hideMark/>
          </w:tcPr>
          <w:p w14:paraId="127FD9C4"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633" w:type="dxa"/>
            <w:tcBorders>
              <w:top w:val="nil"/>
              <w:left w:val="nil"/>
              <w:bottom w:val="single" w:sz="4" w:space="0" w:color="auto"/>
              <w:right w:val="single" w:sz="4" w:space="0" w:color="auto"/>
            </w:tcBorders>
            <w:shd w:val="clear" w:color="auto" w:fill="auto"/>
            <w:noWrap/>
            <w:hideMark/>
          </w:tcPr>
          <w:p w14:paraId="4DD1F7DD" w14:textId="77777777" w:rsidR="00EC397D" w:rsidRPr="008326D3" w:rsidRDefault="00EC397D" w:rsidP="00A16FE7">
            <w:pPr>
              <w:spacing w:after="0" w:line="216" w:lineRule="auto"/>
              <w:jc w:val="center"/>
              <w:rPr>
                <w:rFonts w:ascii="Times New Roman" w:hAnsi="Times New Roman"/>
                <w:color w:val="000000"/>
                <w:sz w:val="20"/>
                <w:szCs w:val="20"/>
              </w:rPr>
            </w:pPr>
          </w:p>
        </w:tc>
      </w:tr>
      <w:tr w:rsidR="00EC397D" w:rsidRPr="008326D3" w14:paraId="40C95577"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33EA42E0"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041" w:type="dxa"/>
            <w:tcBorders>
              <w:top w:val="nil"/>
              <w:left w:val="nil"/>
              <w:bottom w:val="single" w:sz="4" w:space="0" w:color="auto"/>
              <w:right w:val="single" w:sz="4" w:space="0" w:color="auto"/>
            </w:tcBorders>
            <w:shd w:val="clear" w:color="auto" w:fill="auto"/>
            <w:noWrap/>
            <w:hideMark/>
          </w:tcPr>
          <w:p w14:paraId="3D145DCC"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19,1441</w:t>
            </w:r>
          </w:p>
        </w:tc>
        <w:tc>
          <w:tcPr>
            <w:tcW w:w="1229" w:type="dxa"/>
            <w:tcBorders>
              <w:top w:val="nil"/>
              <w:left w:val="nil"/>
              <w:bottom w:val="single" w:sz="4" w:space="0" w:color="auto"/>
              <w:right w:val="single" w:sz="4" w:space="0" w:color="auto"/>
            </w:tcBorders>
            <w:shd w:val="clear" w:color="auto" w:fill="auto"/>
            <w:noWrap/>
            <w:hideMark/>
          </w:tcPr>
          <w:p w14:paraId="515F2D74"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19,1442</w:t>
            </w:r>
          </w:p>
        </w:tc>
        <w:tc>
          <w:tcPr>
            <w:tcW w:w="1134" w:type="dxa"/>
            <w:tcBorders>
              <w:top w:val="nil"/>
              <w:left w:val="nil"/>
              <w:bottom w:val="single" w:sz="4" w:space="0" w:color="auto"/>
              <w:right w:val="single" w:sz="4" w:space="0" w:color="auto"/>
            </w:tcBorders>
            <w:shd w:val="clear" w:color="auto" w:fill="auto"/>
            <w:noWrap/>
            <w:hideMark/>
          </w:tcPr>
          <w:p w14:paraId="4B5FACE2"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19,1419</w:t>
            </w:r>
          </w:p>
        </w:tc>
        <w:tc>
          <w:tcPr>
            <w:tcW w:w="1134" w:type="dxa"/>
            <w:tcBorders>
              <w:top w:val="nil"/>
              <w:left w:val="nil"/>
              <w:bottom w:val="single" w:sz="4" w:space="0" w:color="auto"/>
              <w:right w:val="single" w:sz="4" w:space="0" w:color="auto"/>
            </w:tcBorders>
            <w:shd w:val="clear" w:color="auto" w:fill="auto"/>
            <w:noWrap/>
            <w:hideMark/>
          </w:tcPr>
          <w:p w14:paraId="3078299A"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19,1423</w:t>
            </w:r>
          </w:p>
        </w:tc>
        <w:tc>
          <w:tcPr>
            <w:tcW w:w="1134" w:type="dxa"/>
            <w:tcBorders>
              <w:top w:val="nil"/>
              <w:left w:val="nil"/>
              <w:bottom w:val="single" w:sz="4" w:space="0" w:color="auto"/>
              <w:right w:val="single" w:sz="4" w:space="0" w:color="auto"/>
            </w:tcBorders>
            <w:shd w:val="clear" w:color="auto" w:fill="auto"/>
            <w:noWrap/>
            <w:hideMark/>
          </w:tcPr>
          <w:p w14:paraId="0CE0C813"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19,1412</w:t>
            </w:r>
          </w:p>
        </w:tc>
        <w:tc>
          <w:tcPr>
            <w:tcW w:w="709" w:type="dxa"/>
            <w:tcBorders>
              <w:top w:val="nil"/>
              <w:left w:val="nil"/>
              <w:bottom w:val="single" w:sz="4" w:space="0" w:color="auto"/>
              <w:right w:val="single" w:sz="4" w:space="0" w:color="auto"/>
            </w:tcBorders>
            <w:shd w:val="clear" w:color="auto" w:fill="auto"/>
            <w:noWrap/>
            <w:hideMark/>
          </w:tcPr>
          <w:p w14:paraId="26682D30"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0,1</w:t>
            </w:r>
          </w:p>
        </w:tc>
        <w:tc>
          <w:tcPr>
            <w:tcW w:w="709" w:type="dxa"/>
            <w:tcBorders>
              <w:top w:val="nil"/>
              <w:left w:val="nil"/>
              <w:bottom w:val="single" w:sz="4" w:space="0" w:color="auto"/>
              <w:right w:val="single" w:sz="4" w:space="0" w:color="auto"/>
            </w:tcBorders>
            <w:shd w:val="clear" w:color="auto" w:fill="auto"/>
            <w:noWrap/>
            <w:hideMark/>
          </w:tcPr>
          <w:p w14:paraId="059A4B54"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-2,3</w:t>
            </w:r>
          </w:p>
        </w:tc>
        <w:tc>
          <w:tcPr>
            <w:tcW w:w="567" w:type="dxa"/>
            <w:tcBorders>
              <w:top w:val="nil"/>
              <w:left w:val="nil"/>
              <w:bottom w:val="single" w:sz="4" w:space="0" w:color="auto"/>
              <w:right w:val="single" w:sz="4" w:space="0" w:color="auto"/>
            </w:tcBorders>
            <w:shd w:val="clear" w:color="auto" w:fill="auto"/>
            <w:noWrap/>
            <w:hideMark/>
          </w:tcPr>
          <w:p w14:paraId="0B489489"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0,4</w:t>
            </w:r>
          </w:p>
        </w:tc>
        <w:tc>
          <w:tcPr>
            <w:tcW w:w="633" w:type="dxa"/>
            <w:tcBorders>
              <w:top w:val="nil"/>
              <w:left w:val="nil"/>
              <w:bottom w:val="single" w:sz="4" w:space="0" w:color="auto"/>
              <w:right w:val="single" w:sz="4" w:space="0" w:color="auto"/>
            </w:tcBorders>
            <w:shd w:val="clear" w:color="auto" w:fill="auto"/>
            <w:noWrap/>
            <w:hideMark/>
          </w:tcPr>
          <w:p w14:paraId="7A76F607"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-1,1</w:t>
            </w:r>
          </w:p>
        </w:tc>
      </w:tr>
      <w:tr w:rsidR="00EC397D" w:rsidRPr="008326D3" w14:paraId="0226667D"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06E097DE"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859</w:t>
            </w:r>
          </w:p>
        </w:tc>
        <w:tc>
          <w:tcPr>
            <w:tcW w:w="1041" w:type="dxa"/>
            <w:tcBorders>
              <w:top w:val="nil"/>
              <w:left w:val="nil"/>
              <w:bottom w:val="single" w:sz="4" w:space="0" w:color="auto"/>
              <w:right w:val="single" w:sz="4" w:space="0" w:color="auto"/>
            </w:tcBorders>
            <w:shd w:val="clear" w:color="auto" w:fill="auto"/>
            <w:noWrap/>
            <w:hideMark/>
          </w:tcPr>
          <w:p w14:paraId="712EC6C2"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229" w:type="dxa"/>
            <w:tcBorders>
              <w:top w:val="nil"/>
              <w:left w:val="nil"/>
              <w:bottom w:val="single" w:sz="4" w:space="0" w:color="auto"/>
              <w:right w:val="single" w:sz="4" w:space="0" w:color="auto"/>
            </w:tcBorders>
            <w:shd w:val="clear" w:color="auto" w:fill="auto"/>
            <w:noWrap/>
            <w:hideMark/>
          </w:tcPr>
          <w:p w14:paraId="2A8BF9A3"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56F4B11D"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043B89A5"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7B1C25D3"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01E41A46"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26D0A468"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hideMark/>
          </w:tcPr>
          <w:p w14:paraId="2D3FED5F"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633" w:type="dxa"/>
            <w:tcBorders>
              <w:top w:val="nil"/>
              <w:left w:val="nil"/>
              <w:bottom w:val="single" w:sz="4" w:space="0" w:color="auto"/>
              <w:right w:val="single" w:sz="4" w:space="0" w:color="auto"/>
            </w:tcBorders>
            <w:shd w:val="clear" w:color="auto" w:fill="auto"/>
            <w:noWrap/>
            <w:hideMark/>
          </w:tcPr>
          <w:p w14:paraId="088219DA" w14:textId="77777777" w:rsidR="00EC397D" w:rsidRPr="008326D3" w:rsidRDefault="00EC397D" w:rsidP="00A16FE7">
            <w:pPr>
              <w:spacing w:after="0" w:line="216" w:lineRule="auto"/>
              <w:jc w:val="center"/>
              <w:rPr>
                <w:rFonts w:ascii="Times New Roman" w:hAnsi="Times New Roman"/>
                <w:color w:val="000000"/>
                <w:sz w:val="20"/>
                <w:szCs w:val="20"/>
              </w:rPr>
            </w:pPr>
          </w:p>
        </w:tc>
      </w:tr>
      <w:tr w:rsidR="00EC397D" w:rsidRPr="008326D3" w14:paraId="17103B4F"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163675EC"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041" w:type="dxa"/>
            <w:tcBorders>
              <w:top w:val="nil"/>
              <w:left w:val="nil"/>
              <w:bottom w:val="single" w:sz="4" w:space="0" w:color="auto"/>
              <w:right w:val="single" w:sz="4" w:space="0" w:color="auto"/>
            </w:tcBorders>
            <w:shd w:val="clear" w:color="auto" w:fill="auto"/>
            <w:noWrap/>
            <w:hideMark/>
          </w:tcPr>
          <w:p w14:paraId="42568E2B"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-6,5678</w:t>
            </w:r>
          </w:p>
        </w:tc>
        <w:tc>
          <w:tcPr>
            <w:tcW w:w="1229" w:type="dxa"/>
            <w:tcBorders>
              <w:top w:val="nil"/>
              <w:left w:val="nil"/>
              <w:bottom w:val="single" w:sz="4" w:space="0" w:color="auto"/>
              <w:right w:val="single" w:sz="4" w:space="0" w:color="auto"/>
            </w:tcBorders>
            <w:shd w:val="clear" w:color="auto" w:fill="auto"/>
            <w:noWrap/>
            <w:hideMark/>
          </w:tcPr>
          <w:p w14:paraId="0D98D147"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-6,5696</w:t>
            </w:r>
          </w:p>
        </w:tc>
        <w:tc>
          <w:tcPr>
            <w:tcW w:w="1134" w:type="dxa"/>
            <w:tcBorders>
              <w:top w:val="nil"/>
              <w:left w:val="nil"/>
              <w:bottom w:val="single" w:sz="4" w:space="0" w:color="auto"/>
              <w:right w:val="single" w:sz="4" w:space="0" w:color="auto"/>
            </w:tcBorders>
            <w:shd w:val="clear" w:color="auto" w:fill="auto"/>
            <w:noWrap/>
            <w:hideMark/>
          </w:tcPr>
          <w:p w14:paraId="3AA15979"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-6,5678</w:t>
            </w:r>
          </w:p>
        </w:tc>
        <w:tc>
          <w:tcPr>
            <w:tcW w:w="1134" w:type="dxa"/>
            <w:tcBorders>
              <w:top w:val="nil"/>
              <w:left w:val="nil"/>
              <w:bottom w:val="single" w:sz="4" w:space="0" w:color="auto"/>
              <w:right w:val="single" w:sz="4" w:space="0" w:color="auto"/>
            </w:tcBorders>
            <w:shd w:val="clear" w:color="auto" w:fill="auto"/>
            <w:noWrap/>
            <w:hideMark/>
          </w:tcPr>
          <w:p w14:paraId="5AF25823"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-6,5672</w:t>
            </w:r>
          </w:p>
        </w:tc>
        <w:tc>
          <w:tcPr>
            <w:tcW w:w="1134" w:type="dxa"/>
            <w:tcBorders>
              <w:top w:val="nil"/>
              <w:left w:val="nil"/>
              <w:bottom w:val="single" w:sz="4" w:space="0" w:color="auto"/>
              <w:right w:val="single" w:sz="4" w:space="0" w:color="auto"/>
            </w:tcBorders>
            <w:shd w:val="clear" w:color="auto" w:fill="auto"/>
            <w:noWrap/>
            <w:hideMark/>
          </w:tcPr>
          <w:p w14:paraId="1E2C271C"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-6,5668</w:t>
            </w:r>
          </w:p>
        </w:tc>
        <w:tc>
          <w:tcPr>
            <w:tcW w:w="709" w:type="dxa"/>
            <w:tcBorders>
              <w:top w:val="nil"/>
              <w:left w:val="nil"/>
              <w:bottom w:val="single" w:sz="4" w:space="0" w:color="auto"/>
              <w:right w:val="single" w:sz="4" w:space="0" w:color="auto"/>
            </w:tcBorders>
            <w:shd w:val="clear" w:color="auto" w:fill="auto"/>
            <w:noWrap/>
            <w:hideMark/>
          </w:tcPr>
          <w:p w14:paraId="1EE52255"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-1,8</w:t>
            </w:r>
          </w:p>
        </w:tc>
        <w:tc>
          <w:tcPr>
            <w:tcW w:w="709" w:type="dxa"/>
            <w:tcBorders>
              <w:top w:val="nil"/>
              <w:left w:val="nil"/>
              <w:bottom w:val="single" w:sz="4" w:space="0" w:color="auto"/>
              <w:right w:val="single" w:sz="4" w:space="0" w:color="auto"/>
            </w:tcBorders>
            <w:shd w:val="clear" w:color="auto" w:fill="auto"/>
            <w:noWrap/>
            <w:hideMark/>
          </w:tcPr>
          <w:p w14:paraId="5762E374"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1,8</w:t>
            </w:r>
          </w:p>
        </w:tc>
        <w:tc>
          <w:tcPr>
            <w:tcW w:w="567" w:type="dxa"/>
            <w:tcBorders>
              <w:top w:val="nil"/>
              <w:left w:val="nil"/>
              <w:bottom w:val="single" w:sz="4" w:space="0" w:color="auto"/>
              <w:right w:val="single" w:sz="4" w:space="0" w:color="auto"/>
            </w:tcBorders>
            <w:shd w:val="clear" w:color="auto" w:fill="auto"/>
            <w:noWrap/>
            <w:hideMark/>
          </w:tcPr>
          <w:p w14:paraId="07BCCB69"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0,6</w:t>
            </w:r>
          </w:p>
        </w:tc>
        <w:tc>
          <w:tcPr>
            <w:tcW w:w="633" w:type="dxa"/>
            <w:tcBorders>
              <w:top w:val="nil"/>
              <w:left w:val="nil"/>
              <w:bottom w:val="single" w:sz="4" w:space="0" w:color="auto"/>
              <w:right w:val="single" w:sz="4" w:space="0" w:color="auto"/>
            </w:tcBorders>
            <w:shd w:val="clear" w:color="auto" w:fill="auto"/>
            <w:noWrap/>
            <w:hideMark/>
          </w:tcPr>
          <w:p w14:paraId="70D42EB1"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0,4</w:t>
            </w:r>
          </w:p>
        </w:tc>
      </w:tr>
      <w:tr w:rsidR="00EC397D" w:rsidRPr="008326D3" w14:paraId="13DD8600"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64BFF4AD"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688</w:t>
            </w:r>
          </w:p>
        </w:tc>
        <w:tc>
          <w:tcPr>
            <w:tcW w:w="1041" w:type="dxa"/>
            <w:tcBorders>
              <w:top w:val="nil"/>
              <w:left w:val="nil"/>
              <w:bottom w:val="single" w:sz="4" w:space="0" w:color="auto"/>
              <w:right w:val="single" w:sz="4" w:space="0" w:color="auto"/>
            </w:tcBorders>
            <w:shd w:val="clear" w:color="auto" w:fill="auto"/>
            <w:noWrap/>
            <w:hideMark/>
          </w:tcPr>
          <w:p w14:paraId="331A8CC8"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229" w:type="dxa"/>
            <w:tcBorders>
              <w:top w:val="nil"/>
              <w:left w:val="nil"/>
              <w:bottom w:val="single" w:sz="4" w:space="0" w:color="auto"/>
              <w:right w:val="single" w:sz="4" w:space="0" w:color="auto"/>
            </w:tcBorders>
            <w:shd w:val="clear" w:color="auto" w:fill="auto"/>
            <w:noWrap/>
            <w:hideMark/>
          </w:tcPr>
          <w:p w14:paraId="1C9798C5"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7ECC754F"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04BD5D4D"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6FB1015A"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748DC43E"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7DAE63C0"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hideMark/>
          </w:tcPr>
          <w:p w14:paraId="2635A5E0"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633" w:type="dxa"/>
            <w:tcBorders>
              <w:top w:val="nil"/>
              <w:left w:val="nil"/>
              <w:bottom w:val="single" w:sz="4" w:space="0" w:color="auto"/>
              <w:right w:val="single" w:sz="4" w:space="0" w:color="auto"/>
            </w:tcBorders>
            <w:shd w:val="clear" w:color="auto" w:fill="auto"/>
            <w:noWrap/>
            <w:hideMark/>
          </w:tcPr>
          <w:p w14:paraId="73295638" w14:textId="77777777" w:rsidR="00EC397D" w:rsidRPr="008326D3" w:rsidRDefault="00EC397D" w:rsidP="00A16FE7">
            <w:pPr>
              <w:spacing w:after="0" w:line="216" w:lineRule="auto"/>
              <w:jc w:val="center"/>
              <w:rPr>
                <w:rFonts w:ascii="Times New Roman" w:hAnsi="Times New Roman"/>
                <w:color w:val="000000"/>
                <w:sz w:val="20"/>
                <w:szCs w:val="20"/>
              </w:rPr>
            </w:pPr>
          </w:p>
        </w:tc>
      </w:tr>
      <w:tr w:rsidR="00EC397D" w:rsidRPr="008326D3" w14:paraId="28780EA5"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346A77F5"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041" w:type="dxa"/>
            <w:tcBorders>
              <w:top w:val="nil"/>
              <w:left w:val="nil"/>
              <w:bottom w:val="single" w:sz="4" w:space="0" w:color="auto"/>
              <w:right w:val="single" w:sz="4" w:space="0" w:color="auto"/>
            </w:tcBorders>
            <w:shd w:val="clear" w:color="auto" w:fill="auto"/>
            <w:noWrap/>
            <w:hideMark/>
          </w:tcPr>
          <w:p w14:paraId="7388B031"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-0,5168</w:t>
            </w:r>
          </w:p>
        </w:tc>
        <w:tc>
          <w:tcPr>
            <w:tcW w:w="1229" w:type="dxa"/>
            <w:tcBorders>
              <w:top w:val="nil"/>
              <w:left w:val="nil"/>
              <w:bottom w:val="single" w:sz="4" w:space="0" w:color="auto"/>
              <w:right w:val="single" w:sz="4" w:space="0" w:color="auto"/>
            </w:tcBorders>
            <w:shd w:val="clear" w:color="auto" w:fill="auto"/>
            <w:noWrap/>
            <w:hideMark/>
          </w:tcPr>
          <w:p w14:paraId="5DDC3EDC"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-0,5079</w:t>
            </w:r>
          </w:p>
        </w:tc>
        <w:tc>
          <w:tcPr>
            <w:tcW w:w="1134" w:type="dxa"/>
            <w:tcBorders>
              <w:top w:val="nil"/>
              <w:left w:val="nil"/>
              <w:bottom w:val="single" w:sz="4" w:space="0" w:color="auto"/>
              <w:right w:val="single" w:sz="4" w:space="0" w:color="auto"/>
            </w:tcBorders>
            <w:shd w:val="clear" w:color="auto" w:fill="auto"/>
            <w:noWrap/>
            <w:hideMark/>
          </w:tcPr>
          <w:p w14:paraId="65646FE3"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-0,5064</w:t>
            </w:r>
          </w:p>
        </w:tc>
        <w:tc>
          <w:tcPr>
            <w:tcW w:w="1134" w:type="dxa"/>
            <w:tcBorders>
              <w:top w:val="nil"/>
              <w:left w:val="nil"/>
              <w:bottom w:val="single" w:sz="4" w:space="0" w:color="auto"/>
              <w:right w:val="single" w:sz="4" w:space="0" w:color="auto"/>
            </w:tcBorders>
            <w:shd w:val="clear" w:color="auto" w:fill="auto"/>
            <w:noWrap/>
            <w:hideMark/>
          </w:tcPr>
          <w:p w14:paraId="59253BDE"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-0,508</w:t>
            </w:r>
          </w:p>
        </w:tc>
        <w:tc>
          <w:tcPr>
            <w:tcW w:w="1134" w:type="dxa"/>
            <w:tcBorders>
              <w:top w:val="nil"/>
              <w:left w:val="nil"/>
              <w:bottom w:val="single" w:sz="4" w:space="0" w:color="auto"/>
              <w:right w:val="single" w:sz="4" w:space="0" w:color="auto"/>
            </w:tcBorders>
            <w:shd w:val="clear" w:color="auto" w:fill="auto"/>
            <w:noWrap/>
            <w:hideMark/>
          </w:tcPr>
          <w:p w14:paraId="04769CC7"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-0,5077</w:t>
            </w:r>
          </w:p>
        </w:tc>
        <w:tc>
          <w:tcPr>
            <w:tcW w:w="709" w:type="dxa"/>
            <w:tcBorders>
              <w:top w:val="nil"/>
              <w:left w:val="nil"/>
              <w:bottom w:val="single" w:sz="4" w:space="0" w:color="auto"/>
              <w:right w:val="single" w:sz="4" w:space="0" w:color="auto"/>
            </w:tcBorders>
            <w:shd w:val="clear" w:color="auto" w:fill="auto"/>
            <w:noWrap/>
            <w:hideMark/>
          </w:tcPr>
          <w:p w14:paraId="55692BB3"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8,9</w:t>
            </w:r>
          </w:p>
        </w:tc>
        <w:tc>
          <w:tcPr>
            <w:tcW w:w="709" w:type="dxa"/>
            <w:tcBorders>
              <w:top w:val="nil"/>
              <w:left w:val="nil"/>
              <w:bottom w:val="single" w:sz="4" w:space="0" w:color="auto"/>
              <w:right w:val="single" w:sz="4" w:space="0" w:color="auto"/>
            </w:tcBorders>
            <w:shd w:val="clear" w:color="auto" w:fill="auto"/>
            <w:noWrap/>
            <w:hideMark/>
          </w:tcPr>
          <w:p w14:paraId="3EBE4EB7"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1,5</w:t>
            </w:r>
          </w:p>
        </w:tc>
        <w:tc>
          <w:tcPr>
            <w:tcW w:w="567" w:type="dxa"/>
            <w:tcBorders>
              <w:top w:val="nil"/>
              <w:left w:val="nil"/>
              <w:bottom w:val="single" w:sz="4" w:space="0" w:color="auto"/>
              <w:right w:val="single" w:sz="4" w:space="0" w:color="auto"/>
            </w:tcBorders>
            <w:shd w:val="clear" w:color="auto" w:fill="auto"/>
            <w:noWrap/>
            <w:hideMark/>
          </w:tcPr>
          <w:p w14:paraId="25DE9068"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-1,6</w:t>
            </w:r>
          </w:p>
        </w:tc>
        <w:tc>
          <w:tcPr>
            <w:tcW w:w="633" w:type="dxa"/>
            <w:tcBorders>
              <w:top w:val="nil"/>
              <w:left w:val="nil"/>
              <w:bottom w:val="single" w:sz="4" w:space="0" w:color="auto"/>
              <w:right w:val="single" w:sz="4" w:space="0" w:color="auto"/>
            </w:tcBorders>
            <w:shd w:val="clear" w:color="auto" w:fill="auto"/>
            <w:noWrap/>
            <w:hideMark/>
          </w:tcPr>
          <w:p w14:paraId="6656BC06"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0,3</w:t>
            </w:r>
          </w:p>
        </w:tc>
      </w:tr>
      <w:tr w:rsidR="00EC397D" w:rsidRPr="008326D3" w14:paraId="11DB79DE"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20D688F7"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7357</w:t>
            </w:r>
          </w:p>
        </w:tc>
        <w:tc>
          <w:tcPr>
            <w:tcW w:w="1041" w:type="dxa"/>
            <w:tcBorders>
              <w:top w:val="nil"/>
              <w:left w:val="nil"/>
              <w:bottom w:val="single" w:sz="4" w:space="0" w:color="auto"/>
              <w:right w:val="single" w:sz="4" w:space="0" w:color="auto"/>
            </w:tcBorders>
            <w:shd w:val="clear" w:color="auto" w:fill="auto"/>
            <w:noWrap/>
            <w:hideMark/>
          </w:tcPr>
          <w:p w14:paraId="615127F9"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229" w:type="dxa"/>
            <w:tcBorders>
              <w:top w:val="nil"/>
              <w:left w:val="nil"/>
              <w:bottom w:val="single" w:sz="4" w:space="0" w:color="auto"/>
              <w:right w:val="single" w:sz="4" w:space="0" w:color="auto"/>
            </w:tcBorders>
            <w:shd w:val="clear" w:color="auto" w:fill="auto"/>
            <w:noWrap/>
            <w:hideMark/>
          </w:tcPr>
          <w:p w14:paraId="017756CC"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5A4993B2"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53B3E75C"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37BF959B"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4BDB2556"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31343FC4"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hideMark/>
          </w:tcPr>
          <w:p w14:paraId="3C7F0EC8"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633" w:type="dxa"/>
            <w:tcBorders>
              <w:top w:val="nil"/>
              <w:left w:val="nil"/>
              <w:bottom w:val="single" w:sz="4" w:space="0" w:color="auto"/>
              <w:right w:val="single" w:sz="4" w:space="0" w:color="auto"/>
            </w:tcBorders>
            <w:shd w:val="clear" w:color="auto" w:fill="auto"/>
            <w:noWrap/>
            <w:hideMark/>
          </w:tcPr>
          <w:p w14:paraId="7166DA8E" w14:textId="77777777" w:rsidR="00EC397D" w:rsidRPr="008326D3" w:rsidRDefault="00EC397D" w:rsidP="00A16FE7">
            <w:pPr>
              <w:spacing w:after="0" w:line="216" w:lineRule="auto"/>
              <w:jc w:val="center"/>
              <w:rPr>
                <w:rFonts w:ascii="Times New Roman" w:hAnsi="Times New Roman"/>
                <w:color w:val="000000"/>
                <w:sz w:val="20"/>
                <w:szCs w:val="20"/>
              </w:rPr>
            </w:pPr>
          </w:p>
        </w:tc>
      </w:tr>
      <w:tr w:rsidR="00EC397D" w:rsidRPr="008326D3" w14:paraId="3E805BCE"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2BDEEBED"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041" w:type="dxa"/>
            <w:tcBorders>
              <w:top w:val="nil"/>
              <w:left w:val="nil"/>
              <w:bottom w:val="single" w:sz="4" w:space="0" w:color="auto"/>
              <w:right w:val="single" w:sz="4" w:space="0" w:color="auto"/>
            </w:tcBorders>
            <w:shd w:val="clear" w:color="auto" w:fill="auto"/>
            <w:noWrap/>
            <w:hideMark/>
          </w:tcPr>
          <w:p w14:paraId="220DB85E"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19,8836</w:t>
            </w:r>
          </w:p>
        </w:tc>
        <w:tc>
          <w:tcPr>
            <w:tcW w:w="1229" w:type="dxa"/>
            <w:tcBorders>
              <w:top w:val="nil"/>
              <w:left w:val="nil"/>
              <w:bottom w:val="single" w:sz="4" w:space="0" w:color="auto"/>
              <w:right w:val="single" w:sz="4" w:space="0" w:color="auto"/>
            </w:tcBorders>
            <w:shd w:val="clear" w:color="auto" w:fill="auto"/>
            <w:noWrap/>
            <w:hideMark/>
          </w:tcPr>
          <w:p w14:paraId="0366BCC1"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19,8814</w:t>
            </w:r>
          </w:p>
        </w:tc>
        <w:tc>
          <w:tcPr>
            <w:tcW w:w="1134" w:type="dxa"/>
            <w:tcBorders>
              <w:top w:val="nil"/>
              <w:left w:val="nil"/>
              <w:bottom w:val="single" w:sz="4" w:space="0" w:color="auto"/>
              <w:right w:val="single" w:sz="4" w:space="0" w:color="auto"/>
            </w:tcBorders>
            <w:shd w:val="clear" w:color="auto" w:fill="auto"/>
            <w:noWrap/>
            <w:hideMark/>
          </w:tcPr>
          <w:p w14:paraId="1763D9FC"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19,8805</w:t>
            </w:r>
          </w:p>
        </w:tc>
        <w:tc>
          <w:tcPr>
            <w:tcW w:w="1134" w:type="dxa"/>
            <w:tcBorders>
              <w:top w:val="nil"/>
              <w:left w:val="nil"/>
              <w:bottom w:val="single" w:sz="4" w:space="0" w:color="auto"/>
              <w:right w:val="single" w:sz="4" w:space="0" w:color="auto"/>
            </w:tcBorders>
            <w:shd w:val="clear" w:color="auto" w:fill="auto"/>
            <w:noWrap/>
            <w:hideMark/>
          </w:tcPr>
          <w:p w14:paraId="6CAE4FEB"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19,8772</w:t>
            </w:r>
          </w:p>
        </w:tc>
        <w:tc>
          <w:tcPr>
            <w:tcW w:w="1134" w:type="dxa"/>
            <w:tcBorders>
              <w:top w:val="nil"/>
              <w:left w:val="nil"/>
              <w:bottom w:val="single" w:sz="4" w:space="0" w:color="auto"/>
              <w:right w:val="single" w:sz="4" w:space="0" w:color="auto"/>
            </w:tcBorders>
            <w:shd w:val="clear" w:color="auto" w:fill="auto"/>
            <w:noWrap/>
            <w:hideMark/>
          </w:tcPr>
          <w:p w14:paraId="763CCD20"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19,8742</w:t>
            </w:r>
          </w:p>
        </w:tc>
        <w:tc>
          <w:tcPr>
            <w:tcW w:w="709" w:type="dxa"/>
            <w:tcBorders>
              <w:top w:val="nil"/>
              <w:left w:val="nil"/>
              <w:bottom w:val="single" w:sz="4" w:space="0" w:color="auto"/>
              <w:right w:val="single" w:sz="4" w:space="0" w:color="auto"/>
            </w:tcBorders>
            <w:shd w:val="clear" w:color="auto" w:fill="auto"/>
            <w:noWrap/>
            <w:hideMark/>
          </w:tcPr>
          <w:p w14:paraId="15962E0D"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-2,2</w:t>
            </w:r>
          </w:p>
        </w:tc>
        <w:tc>
          <w:tcPr>
            <w:tcW w:w="709" w:type="dxa"/>
            <w:tcBorders>
              <w:top w:val="nil"/>
              <w:left w:val="nil"/>
              <w:bottom w:val="single" w:sz="4" w:space="0" w:color="auto"/>
              <w:right w:val="single" w:sz="4" w:space="0" w:color="auto"/>
            </w:tcBorders>
            <w:shd w:val="clear" w:color="auto" w:fill="auto"/>
            <w:noWrap/>
            <w:hideMark/>
          </w:tcPr>
          <w:p w14:paraId="3D717214"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-0,9</w:t>
            </w:r>
          </w:p>
        </w:tc>
        <w:tc>
          <w:tcPr>
            <w:tcW w:w="567" w:type="dxa"/>
            <w:tcBorders>
              <w:top w:val="nil"/>
              <w:left w:val="nil"/>
              <w:bottom w:val="single" w:sz="4" w:space="0" w:color="auto"/>
              <w:right w:val="single" w:sz="4" w:space="0" w:color="auto"/>
            </w:tcBorders>
            <w:shd w:val="clear" w:color="auto" w:fill="auto"/>
            <w:noWrap/>
            <w:hideMark/>
          </w:tcPr>
          <w:p w14:paraId="44323C70"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-3,3</w:t>
            </w:r>
          </w:p>
        </w:tc>
        <w:tc>
          <w:tcPr>
            <w:tcW w:w="633" w:type="dxa"/>
            <w:tcBorders>
              <w:top w:val="nil"/>
              <w:left w:val="nil"/>
              <w:bottom w:val="single" w:sz="4" w:space="0" w:color="auto"/>
              <w:right w:val="single" w:sz="4" w:space="0" w:color="auto"/>
            </w:tcBorders>
            <w:shd w:val="clear" w:color="auto" w:fill="auto"/>
            <w:noWrap/>
            <w:hideMark/>
          </w:tcPr>
          <w:p w14:paraId="56455FFD"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-3</w:t>
            </w:r>
          </w:p>
        </w:tc>
      </w:tr>
      <w:tr w:rsidR="00EC397D" w:rsidRPr="008326D3" w14:paraId="298DCF41"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5D4EC114"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Шоссейн.</w:t>
            </w:r>
          </w:p>
        </w:tc>
        <w:tc>
          <w:tcPr>
            <w:tcW w:w="1041" w:type="dxa"/>
            <w:tcBorders>
              <w:top w:val="nil"/>
              <w:left w:val="nil"/>
              <w:bottom w:val="single" w:sz="4" w:space="0" w:color="auto"/>
              <w:right w:val="single" w:sz="4" w:space="0" w:color="auto"/>
            </w:tcBorders>
            <w:shd w:val="clear" w:color="auto" w:fill="auto"/>
            <w:noWrap/>
            <w:hideMark/>
          </w:tcPr>
          <w:p w14:paraId="315214E7"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229" w:type="dxa"/>
            <w:tcBorders>
              <w:top w:val="nil"/>
              <w:left w:val="nil"/>
              <w:bottom w:val="single" w:sz="4" w:space="0" w:color="auto"/>
              <w:right w:val="single" w:sz="4" w:space="0" w:color="auto"/>
            </w:tcBorders>
            <w:shd w:val="clear" w:color="auto" w:fill="auto"/>
            <w:noWrap/>
            <w:hideMark/>
          </w:tcPr>
          <w:p w14:paraId="34F8A654"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4211B823"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3CD1E577"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5B5CDC66"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14800A8D"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0F21805E"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hideMark/>
          </w:tcPr>
          <w:p w14:paraId="13465205"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633" w:type="dxa"/>
            <w:tcBorders>
              <w:top w:val="nil"/>
              <w:left w:val="nil"/>
              <w:bottom w:val="single" w:sz="4" w:space="0" w:color="auto"/>
              <w:right w:val="single" w:sz="4" w:space="0" w:color="auto"/>
            </w:tcBorders>
            <w:shd w:val="clear" w:color="auto" w:fill="auto"/>
            <w:noWrap/>
            <w:hideMark/>
          </w:tcPr>
          <w:p w14:paraId="0BC54251" w14:textId="77777777" w:rsidR="00EC397D" w:rsidRPr="008326D3" w:rsidRDefault="00EC397D" w:rsidP="00A16FE7">
            <w:pPr>
              <w:spacing w:after="0" w:line="216" w:lineRule="auto"/>
              <w:jc w:val="center"/>
              <w:rPr>
                <w:rFonts w:ascii="Times New Roman" w:hAnsi="Times New Roman"/>
                <w:color w:val="000000"/>
                <w:sz w:val="20"/>
                <w:szCs w:val="20"/>
              </w:rPr>
            </w:pPr>
          </w:p>
        </w:tc>
      </w:tr>
      <w:tr w:rsidR="00EC397D" w:rsidRPr="008326D3" w14:paraId="0098DD2B"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4054C26F"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041" w:type="dxa"/>
            <w:tcBorders>
              <w:top w:val="nil"/>
              <w:left w:val="nil"/>
              <w:bottom w:val="single" w:sz="4" w:space="0" w:color="auto"/>
              <w:right w:val="single" w:sz="4" w:space="0" w:color="auto"/>
            </w:tcBorders>
            <w:shd w:val="clear" w:color="auto" w:fill="auto"/>
            <w:noWrap/>
            <w:hideMark/>
          </w:tcPr>
          <w:p w14:paraId="0EB403A7"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5,5462</w:t>
            </w:r>
          </w:p>
        </w:tc>
        <w:tc>
          <w:tcPr>
            <w:tcW w:w="1229" w:type="dxa"/>
            <w:tcBorders>
              <w:top w:val="nil"/>
              <w:left w:val="nil"/>
              <w:bottom w:val="single" w:sz="4" w:space="0" w:color="auto"/>
              <w:right w:val="single" w:sz="4" w:space="0" w:color="auto"/>
            </w:tcBorders>
            <w:shd w:val="clear" w:color="auto" w:fill="auto"/>
            <w:noWrap/>
            <w:hideMark/>
          </w:tcPr>
          <w:p w14:paraId="2AFCE3A7"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5,5452</w:t>
            </w:r>
          </w:p>
        </w:tc>
        <w:tc>
          <w:tcPr>
            <w:tcW w:w="1134" w:type="dxa"/>
            <w:tcBorders>
              <w:top w:val="nil"/>
              <w:left w:val="nil"/>
              <w:bottom w:val="single" w:sz="4" w:space="0" w:color="auto"/>
              <w:right w:val="single" w:sz="4" w:space="0" w:color="auto"/>
            </w:tcBorders>
            <w:shd w:val="clear" w:color="auto" w:fill="auto"/>
            <w:noWrap/>
            <w:hideMark/>
          </w:tcPr>
          <w:p w14:paraId="42B64A2B"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5,5448</w:t>
            </w:r>
          </w:p>
        </w:tc>
        <w:tc>
          <w:tcPr>
            <w:tcW w:w="1134" w:type="dxa"/>
            <w:tcBorders>
              <w:top w:val="nil"/>
              <w:left w:val="nil"/>
              <w:bottom w:val="single" w:sz="4" w:space="0" w:color="auto"/>
              <w:right w:val="single" w:sz="4" w:space="0" w:color="auto"/>
            </w:tcBorders>
            <w:shd w:val="clear" w:color="auto" w:fill="auto"/>
            <w:noWrap/>
            <w:hideMark/>
          </w:tcPr>
          <w:p w14:paraId="66483EEB"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5,5421</w:t>
            </w:r>
          </w:p>
        </w:tc>
        <w:tc>
          <w:tcPr>
            <w:tcW w:w="1134" w:type="dxa"/>
            <w:tcBorders>
              <w:top w:val="nil"/>
              <w:left w:val="nil"/>
              <w:bottom w:val="single" w:sz="4" w:space="0" w:color="auto"/>
              <w:right w:val="single" w:sz="4" w:space="0" w:color="auto"/>
            </w:tcBorders>
            <w:shd w:val="clear" w:color="auto" w:fill="auto"/>
            <w:noWrap/>
            <w:hideMark/>
          </w:tcPr>
          <w:p w14:paraId="7CA29B67"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5,5403</w:t>
            </w:r>
          </w:p>
        </w:tc>
        <w:tc>
          <w:tcPr>
            <w:tcW w:w="709" w:type="dxa"/>
            <w:tcBorders>
              <w:top w:val="nil"/>
              <w:left w:val="nil"/>
              <w:bottom w:val="single" w:sz="4" w:space="0" w:color="auto"/>
              <w:right w:val="single" w:sz="4" w:space="0" w:color="auto"/>
            </w:tcBorders>
            <w:shd w:val="clear" w:color="auto" w:fill="auto"/>
            <w:noWrap/>
            <w:hideMark/>
          </w:tcPr>
          <w:p w14:paraId="0530BD0D"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w:t>
            </w:r>
          </w:p>
        </w:tc>
        <w:tc>
          <w:tcPr>
            <w:tcW w:w="709" w:type="dxa"/>
            <w:tcBorders>
              <w:top w:val="nil"/>
              <w:left w:val="nil"/>
              <w:bottom w:val="single" w:sz="4" w:space="0" w:color="auto"/>
              <w:right w:val="single" w:sz="4" w:space="0" w:color="auto"/>
            </w:tcBorders>
            <w:shd w:val="clear" w:color="auto" w:fill="auto"/>
            <w:noWrap/>
            <w:hideMark/>
          </w:tcPr>
          <w:p w14:paraId="39D14E4D"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-0,4</w:t>
            </w:r>
          </w:p>
        </w:tc>
        <w:tc>
          <w:tcPr>
            <w:tcW w:w="567" w:type="dxa"/>
            <w:tcBorders>
              <w:top w:val="nil"/>
              <w:left w:val="nil"/>
              <w:bottom w:val="single" w:sz="4" w:space="0" w:color="auto"/>
              <w:right w:val="single" w:sz="4" w:space="0" w:color="auto"/>
            </w:tcBorders>
            <w:shd w:val="clear" w:color="auto" w:fill="auto"/>
            <w:noWrap/>
            <w:hideMark/>
          </w:tcPr>
          <w:p w14:paraId="2DB5AAC1"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-2,7</w:t>
            </w:r>
          </w:p>
        </w:tc>
        <w:tc>
          <w:tcPr>
            <w:tcW w:w="633" w:type="dxa"/>
            <w:tcBorders>
              <w:top w:val="nil"/>
              <w:left w:val="nil"/>
              <w:bottom w:val="single" w:sz="4" w:space="0" w:color="auto"/>
              <w:right w:val="single" w:sz="4" w:space="0" w:color="auto"/>
            </w:tcBorders>
            <w:shd w:val="clear" w:color="auto" w:fill="auto"/>
            <w:noWrap/>
            <w:hideMark/>
          </w:tcPr>
          <w:p w14:paraId="2D646C3B"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-1,8</w:t>
            </w:r>
          </w:p>
        </w:tc>
      </w:tr>
      <w:tr w:rsidR="00EC397D" w:rsidRPr="008326D3" w14:paraId="1672F9B6" w14:textId="77777777" w:rsidTr="00716854">
        <w:trPr>
          <w:trHeight w:val="20"/>
        </w:trPr>
        <w:tc>
          <w:tcPr>
            <w:tcW w:w="1132" w:type="dxa"/>
            <w:tcBorders>
              <w:top w:val="single" w:sz="4" w:space="0" w:color="auto"/>
              <w:left w:val="single" w:sz="4" w:space="0" w:color="auto"/>
              <w:bottom w:val="single" w:sz="4" w:space="0" w:color="auto"/>
              <w:right w:val="single" w:sz="4" w:space="0" w:color="auto"/>
            </w:tcBorders>
            <w:shd w:val="clear" w:color="auto" w:fill="auto"/>
            <w:noWrap/>
            <w:hideMark/>
          </w:tcPr>
          <w:p w14:paraId="036963E9"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3133</w:t>
            </w:r>
          </w:p>
        </w:tc>
        <w:tc>
          <w:tcPr>
            <w:tcW w:w="1041" w:type="dxa"/>
            <w:tcBorders>
              <w:top w:val="single" w:sz="4" w:space="0" w:color="auto"/>
              <w:left w:val="nil"/>
              <w:bottom w:val="single" w:sz="4" w:space="0" w:color="auto"/>
              <w:right w:val="single" w:sz="4" w:space="0" w:color="auto"/>
            </w:tcBorders>
            <w:shd w:val="clear" w:color="auto" w:fill="auto"/>
            <w:noWrap/>
            <w:hideMark/>
          </w:tcPr>
          <w:p w14:paraId="7D2A9857"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229" w:type="dxa"/>
            <w:tcBorders>
              <w:top w:val="single" w:sz="4" w:space="0" w:color="auto"/>
              <w:left w:val="nil"/>
              <w:bottom w:val="single" w:sz="4" w:space="0" w:color="auto"/>
              <w:right w:val="single" w:sz="4" w:space="0" w:color="auto"/>
            </w:tcBorders>
            <w:shd w:val="clear" w:color="auto" w:fill="auto"/>
            <w:noWrap/>
            <w:hideMark/>
          </w:tcPr>
          <w:p w14:paraId="66233DDE"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single" w:sz="4" w:space="0" w:color="auto"/>
              <w:left w:val="nil"/>
              <w:bottom w:val="single" w:sz="4" w:space="0" w:color="auto"/>
              <w:right w:val="single" w:sz="4" w:space="0" w:color="auto"/>
            </w:tcBorders>
            <w:shd w:val="clear" w:color="auto" w:fill="auto"/>
            <w:noWrap/>
            <w:hideMark/>
          </w:tcPr>
          <w:p w14:paraId="71095CC4"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single" w:sz="4" w:space="0" w:color="auto"/>
              <w:left w:val="nil"/>
              <w:bottom w:val="single" w:sz="4" w:space="0" w:color="auto"/>
              <w:right w:val="single" w:sz="4" w:space="0" w:color="auto"/>
            </w:tcBorders>
            <w:shd w:val="clear" w:color="auto" w:fill="auto"/>
            <w:noWrap/>
            <w:hideMark/>
          </w:tcPr>
          <w:p w14:paraId="0F38B35B"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single" w:sz="4" w:space="0" w:color="auto"/>
              <w:left w:val="nil"/>
              <w:bottom w:val="single" w:sz="4" w:space="0" w:color="auto"/>
              <w:right w:val="single" w:sz="4" w:space="0" w:color="auto"/>
            </w:tcBorders>
            <w:shd w:val="clear" w:color="auto" w:fill="auto"/>
            <w:noWrap/>
            <w:hideMark/>
          </w:tcPr>
          <w:p w14:paraId="0D45701F"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single" w:sz="4" w:space="0" w:color="auto"/>
              <w:left w:val="nil"/>
              <w:bottom w:val="single" w:sz="4" w:space="0" w:color="auto"/>
              <w:right w:val="single" w:sz="4" w:space="0" w:color="auto"/>
            </w:tcBorders>
            <w:shd w:val="clear" w:color="auto" w:fill="auto"/>
            <w:noWrap/>
            <w:hideMark/>
          </w:tcPr>
          <w:p w14:paraId="3BEB025E"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single" w:sz="4" w:space="0" w:color="auto"/>
              <w:left w:val="nil"/>
              <w:bottom w:val="single" w:sz="4" w:space="0" w:color="auto"/>
              <w:right w:val="single" w:sz="4" w:space="0" w:color="auto"/>
            </w:tcBorders>
            <w:shd w:val="clear" w:color="auto" w:fill="auto"/>
            <w:noWrap/>
            <w:hideMark/>
          </w:tcPr>
          <w:p w14:paraId="41C6B753"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567" w:type="dxa"/>
            <w:tcBorders>
              <w:top w:val="single" w:sz="4" w:space="0" w:color="auto"/>
              <w:left w:val="nil"/>
              <w:bottom w:val="single" w:sz="4" w:space="0" w:color="auto"/>
              <w:right w:val="single" w:sz="4" w:space="0" w:color="auto"/>
            </w:tcBorders>
            <w:shd w:val="clear" w:color="auto" w:fill="auto"/>
            <w:noWrap/>
            <w:hideMark/>
          </w:tcPr>
          <w:p w14:paraId="7F73C98F"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633" w:type="dxa"/>
            <w:tcBorders>
              <w:top w:val="single" w:sz="4" w:space="0" w:color="auto"/>
              <w:left w:val="nil"/>
              <w:bottom w:val="single" w:sz="4" w:space="0" w:color="auto"/>
              <w:right w:val="single" w:sz="4" w:space="0" w:color="auto"/>
            </w:tcBorders>
            <w:shd w:val="clear" w:color="auto" w:fill="auto"/>
            <w:noWrap/>
            <w:hideMark/>
          </w:tcPr>
          <w:p w14:paraId="18086E0F" w14:textId="77777777" w:rsidR="00EC397D" w:rsidRPr="008326D3" w:rsidRDefault="00EC397D" w:rsidP="00A16FE7">
            <w:pPr>
              <w:spacing w:after="0" w:line="216" w:lineRule="auto"/>
              <w:jc w:val="center"/>
              <w:rPr>
                <w:rFonts w:ascii="Times New Roman" w:hAnsi="Times New Roman"/>
                <w:color w:val="000000"/>
                <w:sz w:val="20"/>
                <w:szCs w:val="20"/>
              </w:rPr>
            </w:pPr>
          </w:p>
        </w:tc>
      </w:tr>
      <w:tr w:rsidR="00EC397D" w:rsidRPr="008326D3" w14:paraId="3B802B6A"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53E280CD"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041" w:type="dxa"/>
            <w:tcBorders>
              <w:top w:val="nil"/>
              <w:left w:val="nil"/>
              <w:bottom w:val="single" w:sz="4" w:space="0" w:color="auto"/>
              <w:right w:val="single" w:sz="4" w:space="0" w:color="auto"/>
            </w:tcBorders>
            <w:shd w:val="clear" w:color="auto" w:fill="auto"/>
            <w:noWrap/>
            <w:hideMark/>
          </w:tcPr>
          <w:p w14:paraId="33740F77"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26,914</w:t>
            </w:r>
          </w:p>
        </w:tc>
        <w:tc>
          <w:tcPr>
            <w:tcW w:w="1229" w:type="dxa"/>
            <w:tcBorders>
              <w:top w:val="nil"/>
              <w:left w:val="nil"/>
              <w:bottom w:val="single" w:sz="4" w:space="0" w:color="auto"/>
              <w:right w:val="single" w:sz="4" w:space="0" w:color="auto"/>
            </w:tcBorders>
            <w:shd w:val="clear" w:color="auto" w:fill="auto"/>
            <w:noWrap/>
            <w:hideMark/>
          </w:tcPr>
          <w:p w14:paraId="06821DA7"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26,9128</w:t>
            </w:r>
          </w:p>
        </w:tc>
        <w:tc>
          <w:tcPr>
            <w:tcW w:w="1134" w:type="dxa"/>
            <w:tcBorders>
              <w:top w:val="nil"/>
              <w:left w:val="nil"/>
              <w:bottom w:val="single" w:sz="4" w:space="0" w:color="auto"/>
              <w:right w:val="single" w:sz="4" w:space="0" w:color="auto"/>
            </w:tcBorders>
            <w:shd w:val="clear" w:color="auto" w:fill="auto"/>
            <w:noWrap/>
            <w:hideMark/>
          </w:tcPr>
          <w:p w14:paraId="48B845D7"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26,9106</w:t>
            </w:r>
          </w:p>
        </w:tc>
        <w:tc>
          <w:tcPr>
            <w:tcW w:w="1134" w:type="dxa"/>
            <w:tcBorders>
              <w:top w:val="nil"/>
              <w:left w:val="nil"/>
              <w:bottom w:val="single" w:sz="4" w:space="0" w:color="auto"/>
              <w:right w:val="single" w:sz="4" w:space="0" w:color="auto"/>
            </w:tcBorders>
            <w:shd w:val="clear" w:color="auto" w:fill="auto"/>
            <w:noWrap/>
            <w:hideMark/>
          </w:tcPr>
          <w:p w14:paraId="605C2F75"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26,915</w:t>
            </w:r>
          </w:p>
        </w:tc>
        <w:tc>
          <w:tcPr>
            <w:tcW w:w="1134" w:type="dxa"/>
            <w:tcBorders>
              <w:top w:val="nil"/>
              <w:left w:val="nil"/>
              <w:bottom w:val="single" w:sz="4" w:space="0" w:color="auto"/>
              <w:right w:val="single" w:sz="4" w:space="0" w:color="auto"/>
            </w:tcBorders>
            <w:shd w:val="clear" w:color="auto" w:fill="auto"/>
            <w:noWrap/>
            <w:hideMark/>
          </w:tcPr>
          <w:p w14:paraId="4B9579FD"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26,917</w:t>
            </w:r>
          </w:p>
        </w:tc>
        <w:tc>
          <w:tcPr>
            <w:tcW w:w="709" w:type="dxa"/>
            <w:tcBorders>
              <w:top w:val="nil"/>
              <w:left w:val="nil"/>
              <w:bottom w:val="single" w:sz="4" w:space="0" w:color="auto"/>
              <w:right w:val="single" w:sz="4" w:space="0" w:color="auto"/>
            </w:tcBorders>
            <w:shd w:val="clear" w:color="auto" w:fill="auto"/>
            <w:noWrap/>
            <w:hideMark/>
          </w:tcPr>
          <w:p w14:paraId="4075BA9F"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-1,2</w:t>
            </w:r>
          </w:p>
        </w:tc>
        <w:tc>
          <w:tcPr>
            <w:tcW w:w="709" w:type="dxa"/>
            <w:tcBorders>
              <w:top w:val="nil"/>
              <w:left w:val="nil"/>
              <w:bottom w:val="single" w:sz="4" w:space="0" w:color="auto"/>
              <w:right w:val="single" w:sz="4" w:space="0" w:color="auto"/>
            </w:tcBorders>
            <w:shd w:val="clear" w:color="auto" w:fill="auto"/>
            <w:noWrap/>
            <w:hideMark/>
          </w:tcPr>
          <w:p w14:paraId="7F854C2F"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-2,2</w:t>
            </w:r>
          </w:p>
        </w:tc>
        <w:tc>
          <w:tcPr>
            <w:tcW w:w="567" w:type="dxa"/>
            <w:tcBorders>
              <w:top w:val="nil"/>
              <w:left w:val="nil"/>
              <w:bottom w:val="single" w:sz="4" w:space="0" w:color="auto"/>
              <w:right w:val="single" w:sz="4" w:space="0" w:color="auto"/>
            </w:tcBorders>
            <w:shd w:val="clear" w:color="auto" w:fill="auto"/>
            <w:noWrap/>
            <w:hideMark/>
          </w:tcPr>
          <w:p w14:paraId="37C8B2E4"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4,4</w:t>
            </w:r>
          </w:p>
        </w:tc>
        <w:tc>
          <w:tcPr>
            <w:tcW w:w="633" w:type="dxa"/>
            <w:tcBorders>
              <w:top w:val="nil"/>
              <w:left w:val="nil"/>
              <w:bottom w:val="single" w:sz="4" w:space="0" w:color="auto"/>
              <w:right w:val="single" w:sz="4" w:space="0" w:color="auto"/>
            </w:tcBorders>
            <w:shd w:val="clear" w:color="auto" w:fill="auto"/>
            <w:noWrap/>
            <w:hideMark/>
          </w:tcPr>
          <w:p w14:paraId="2983AC92"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2</w:t>
            </w:r>
          </w:p>
        </w:tc>
      </w:tr>
      <w:tr w:rsidR="00EC397D" w:rsidRPr="008326D3" w14:paraId="5DD70BA3"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3F0E5B33"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1127</w:t>
            </w:r>
          </w:p>
        </w:tc>
        <w:tc>
          <w:tcPr>
            <w:tcW w:w="1041" w:type="dxa"/>
            <w:tcBorders>
              <w:top w:val="nil"/>
              <w:left w:val="nil"/>
              <w:bottom w:val="single" w:sz="4" w:space="0" w:color="auto"/>
              <w:right w:val="single" w:sz="4" w:space="0" w:color="auto"/>
            </w:tcBorders>
            <w:shd w:val="clear" w:color="auto" w:fill="auto"/>
            <w:noWrap/>
            <w:hideMark/>
          </w:tcPr>
          <w:p w14:paraId="24CD7744"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229" w:type="dxa"/>
            <w:tcBorders>
              <w:top w:val="nil"/>
              <w:left w:val="nil"/>
              <w:bottom w:val="single" w:sz="4" w:space="0" w:color="auto"/>
              <w:right w:val="single" w:sz="4" w:space="0" w:color="auto"/>
            </w:tcBorders>
            <w:shd w:val="clear" w:color="auto" w:fill="auto"/>
            <w:noWrap/>
            <w:hideMark/>
          </w:tcPr>
          <w:p w14:paraId="796526F8"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3894EBEF"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442C02C5"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67731C53"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46129769"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52476944"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hideMark/>
          </w:tcPr>
          <w:p w14:paraId="189E328B"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633" w:type="dxa"/>
            <w:tcBorders>
              <w:top w:val="nil"/>
              <w:left w:val="nil"/>
              <w:bottom w:val="single" w:sz="4" w:space="0" w:color="auto"/>
              <w:right w:val="single" w:sz="4" w:space="0" w:color="auto"/>
            </w:tcBorders>
            <w:shd w:val="clear" w:color="auto" w:fill="auto"/>
            <w:noWrap/>
            <w:hideMark/>
          </w:tcPr>
          <w:p w14:paraId="0805B400" w14:textId="77777777" w:rsidR="00EC397D" w:rsidRPr="008326D3" w:rsidRDefault="00EC397D" w:rsidP="00A16FE7">
            <w:pPr>
              <w:spacing w:after="0" w:line="216" w:lineRule="auto"/>
              <w:jc w:val="center"/>
              <w:rPr>
                <w:rFonts w:ascii="Times New Roman" w:hAnsi="Times New Roman"/>
                <w:color w:val="000000"/>
                <w:sz w:val="20"/>
                <w:szCs w:val="20"/>
              </w:rPr>
            </w:pPr>
          </w:p>
        </w:tc>
      </w:tr>
      <w:tr w:rsidR="00EC397D" w:rsidRPr="008326D3" w14:paraId="398CCD3A"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1DE6496E" w14:textId="77777777" w:rsidR="00EC397D" w:rsidRPr="008326D3" w:rsidRDefault="00EC397D" w:rsidP="00A16FE7">
            <w:pPr>
              <w:spacing w:after="0" w:line="216" w:lineRule="auto"/>
              <w:jc w:val="center"/>
              <w:rPr>
                <w:rFonts w:ascii="Times New Roman" w:hAnsi="Times New Roman"/>
                <w:b/>
                <w:color w:val="000000"/>
                <w:sz w:val="20"/>
                <w:szCs w:val="20"/>
              </w:rPr>
            </w:pPr>
          </w:p>
        </w:tc>
        <w:tc>
          <w:tcPr>
            <w:tcW w:w="1041" w:type="dxa"/>
            <w:tcBorders>
              <w:top w:val="nil"/>
              <w:left w:val="nil"/>
              <w:bottom w:val="single" w:sz="4" w:space="0" w:color="auto"/>
              <w:right w:val="single" w:sz="4" w:space="0" w:color="auto"/>
            </w:tcBorders>
            <w:shd w:val="clear" w:color="auto" w:fill="auto"/>
            <w:noWrap/>
            <w:hideMark/>
          </w:tcPr>
          <w:p w14:paraId="269BB2F1"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153,983</w:t>
            </w:r>
          </w:p>
        </w:tc>
        <w:tc>
          <w:tcPr>
            <w:tcW w:w="1229" w:type="dxa"/>
            <w:tcBorders>
              <w:top w:val="nil"/>
              <w:left w:val="nil"/>
              <w:bottom w:val="single" w:sz="4" w:space="0" w:color="auto"/>
              <w:right w:val="single" w:sz="4" w:space="0" w:color="auto"/>
            </w:tcBorders>
            <w:shd w:val="clear" w:color="auto" w:fill="auto"/>
            <w:noWrap/>
            <w:hideMark/>
          </w:tcPr>
          <w:p w14:paraId="3E2C80F2"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153,9703</w:t>
            </w:r>
          </w:p>
        </w:tc>
        <w:tc>
          <w:tcPr>
            <w:tcW w:w="1134" w:type="dxa"/>
            <w:tcBorders>
              <w:top w:val="nil"/>
              <w:left w:val="nil"/>
              <w:bottom w:val="single" w:sz="4" w:space="0" w:color="auto"/>
              <w:right w:val="single" w:sz="4" w:space="0" w:color="auto"/>
            </w:tcBorders>
            <w:shd w:val="clear" w:color="auto" w:fill="auto"/>
            <w:noWrap/>
            <w:hideMark/>
          </w:tcPr>
          <w:p w14:paraId="4C5BA2FF"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153,9594</w:t>
            </w:r>
          </w:p>
        </w:tc>
        <w:tc>
          <w:tcPr>
            <w:tcW w:w="1134" w:type="dxa"/>
            <w:tcBorders>
              <w:top w:val="nil"/>
              <w:left w:val="nil"/>
              <w:bottom w:val="single" w:sz="4" w:space="0" w:color="auto"/>
              <w:right w:val="single" w:sz="4" w:space="0" w:color="auto"/>
            </w:tcBorders>
            <w:shd w:val="clear" w:color="auto" w:fill="auto"/>
            <w:noWrap/>
            <w:hideMark/>
          </w:tcPr>
          <w:p w14:paraId="7288FDBB"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153,9655</w:t>
            </w:r>
          </w:p>
        </w:tc>
        <w:tc>
          <w:tcPr>
            <w:tcW w:w="1134" w:type="dxa"/>
            <w:tcBorders>
              <w:top w:val="nil"/>
              <w:left w:val="nil"/>
              <w:bottom w:val="single" w:sz="4" w:space="0" w:color="auto"/>
              <w:right w:val="single" w:sz="4" w:space="0" w:color="auto"/>
            </w:tcBorders>
            <w:shd w:val="clear" w:color="auto" w:fill="auto"/>
            <w:noWrap/>
            <w:hideMark/>
          </w:tcPr>
          <w:p w14:paraId="0C7ADAC2"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153,9672</w:t>
            </w:r>
          </w:p>
        </w:tc>
        <w:tc>
          <w:tcPr>
            <w:tcW w:w="709" w:type="dxa"/>
            <w:tcBorders>
              <w:top w:val="nil"/>
              <w:left w:val="nil"/>
              <w:bottom w:val="single" w:sz="4" w:space="0" w:color="auto"/>
              <w:right w:val="single" w:sz="4" w:space="0" w:color="auto"/>
            </w:tcBorders>
            <w:shd w:val="clear" w:color="auto" w:fill="auto"/>
            <w:noWrap/>
            <w:hideMark/>
          </w:tcPr>
          <w:p w14:paraId="602706A3"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-12,7</w:t>
            </w:r>
          </w:p>
        </w:tc>
        <w:tc>
          <w:tcPr>
            <w:tcW w:w="709" w:type="dxa"/>
            <w:tcBorders>
              <w:top w:val="nil"/>
              <w:left w:val="nil"/>
              <w:bottom w:val="single" w:sz="4" w:space="0" w:color="auto"/>
              <w:right w:val="single" w:sz="4" w:space="0" w:color="auto"/>
            </w:tcBorders>
            <w:shd w:val="clear" w:color="auto" w:fill="auto"/>
            <w:noWrap/>
            <w:hideMark/>
          </w:tcPr>
          <w:p w14:paraId="543683F7"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10,9</w:t>
            </w:r>
          </w:p>
        </w:tc>
        <w:tc>
          <w:tcPr>
            <w:tcW w:w="567" w:type="dxa"/>
            <w:tcBorders>
              <w:top w:val="nil"/>
              <w:left w:val="nil"/>
              <w:bottom w:val="single" w:sz="4" w:space="0" w:color="auto"/>
              <w:right w:val="single" w:sz="4" w:space="0" w:color="auto"/>
            </w:tcBorders>
            <w:shd w:val="clear" w:color="auto" w:fill="auto"/>
            <w:noWrap/>
            <w:hideMark/>
          </w:tcPr>
          <w:p w14:paraId="4A717206"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6,1</w:t>
            </w:r>
          </w:p>
        </w:tc>
        <w:tc>
          <w:tcPr>
            <w:tcW w:w="633" w:type="dxa"/>
            <w:tcBorders>
              <w:top w:val="nil"/>
              <w:left w:val="nil"/>
              <w:bottom w:val="single" w:sz="4" w:space="0" w:color="auto"/>
              <w:right w:val="single" w:sz="4" w:space="0" w:color="auto"/>
            </w:tcBorders>
            <w:shd w:val="clear" w:color="auto" w:fill="auto"/>
            <w:noWrap/>
            <w:hideMark/>
          </w:tcPr>
          <w:p w14:paraId="7D301B1B"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1,7</w:t>
            </w:r>
          </w:p>
        </w:tc>
      </w:tr>
      <w:tr w:rsidR="00EC397D" w:rsidRPr="008326D3" w14:paraId="59706A69"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69A9EBA1"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415</w:t>
            </w:r>
          </w:p>
        </w:tc>
        <w:tc>
          <w:tcPr>
            <w:tcW w:w="1041" w:type="dxa"/>
            <w:tcBorders>
              <w:top w:val="nil"/>
              <w:left w:val="nil"/>
              <w:bottom w:val="single" w:sz="4" w:space="0" w:color="auto"/>
              <w:right w:val="single" w:sz="4" w:space="0" w:color="auto"/>
            </w:tcBorders>
            <w:shd w:val="clear" w:color="auto" w:fill="auto"/>
            <w:noWrap/>
            <w:hideMark/>
          </w:tcPr>
          <w:p w14:paraId="36C17D38"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229" w:type="dxa"/>
            <w:tcBorders>
              <w:top w:val="nil"/>
              <w:left w:val="nil"/>
              <w:bottom w:val="single" w:sz="4" w:space="0" w:color="auto"/>
              <w:right w:val="single" w:sz="4" w:space="0" w:color="auto"/>
            </w:tcBorders>
            <w:shd w:val="clear" w:color="auto" w:fill="auto"/>
            <w:noWrap/>
            <w:hideMark/>
          </w:tcPr>
          <w:p w14:paraId="37ED9F3E"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3202D575"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31C3AB5E"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3A920207"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0E6487F5"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41C08B6F"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hideMark/>
          </w:tcPr>
          <w:p w14:paraId="12B1FB77"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633" w:type="dxa"/>
            <w:tcBorders>
              <w:top w:val="nil"/>
              <w:left w:val="nil"/>
              <w:bottom w:val="single" w:sz="4" w:space="0" w:color="auto"/>
              <w:right w:val="single" w:sz="4" w:space="0" w:color="auto"/>
            </w:tcBorders>
            <w:shd w:val="clear" w:color="auto" w:fill="auto"/>
            <w:noWrap/>
            <w:hideMark/>
          </w:tcPr>
          <w:p w14:paraId="5108CB69" w14:textId="77777777" w:rsidR="00EC397D" w:rsidRPr="008326D3" w:rsidRDefault="00EC397D" w:rsidP="00A16FE7">
            <w:pPr>
              <w:spacing w:after="0" w:line="216" w:lineRule="auto"/>
              <w:jc w:val="center"/>
              <w:rPr>
                <w:rFonts w:ascii="Times New Roman" w:hAnsi="Times New Roman"/>
                <w:color w:val="000000"/>
                <w:sz w:val="20"/>
                <w:szCs w:val="20"/>
              </w:rPr>
            </w:pPr>
          </w:p>
        </w:tc>
      </w:tr>
      <w:tr w:rsidR="00EC397D" w:rsidRPr="008326D3" w14:paraId="7C766882"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48AF343B"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041" w:type="dxa"/>
            <w:tcBorders>
              <w:top w:val="nil"/>
              <w:left w:val="nil"/>
              <w:bottom w:val="single" w:sz="4" w:space="0" w:color="auto"/>
              <w:right w:val="single" w:sz="4" w:space="0" w:color="auto"/>
            </w:tcBorders>
            <w:shd w:val="clear" w:color="auto" w:fill="auto"/>
            <w:noWrap/>
            <w:hideMark/>
          </w:tcPr>
          <w:p w14:paraId="04739F78"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136,8918</w:t>
            </w:r>
          </w:p>
        </w:tc>
        <w:tc>
          <w:tcPr>
            <w:tcW w:w="1229" w:type="dxa"/>
            <w:tcBorders>
              <w:top w:val="nil"/>
              <w:left w:val="nil"/>
              <w:bottom w:val="single" w:sz="4" w:space="0" w:color="auto"/>
              <w:right w:val="single" w:sz="4" w:space="0" w:color="auto"/>
            </w:tcBorders>
            <w:shd w:val="clear" w:color="auto" w:fill="auto"/>
            <w:noWrap/>
            <w:hideMark/>
          </w:tcPr>
          <w:p w14:paraId="62B95E83"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136,8934</w:t>
            </w:r>
          </w:p>
        </w:tc>
        <w:tc>
          <w:tcPr>
            <w:tcW w:w="1134" w:type="dxa"/>
            <w:tcBorders>
              <w:top w:val="nil"/>
              <w:left w:val="nil"/>
              <w:bottom w:val="single" w:sz="4" w:space="0" w:color="auto"/>
              <w:right w:val="single" w:sz="4" w:space="0" w:color="auto"/>
            </w:tcBorders>
            <w:shd w:val="clear" w:color="auto" w:fill="auto"/>
            <w:noWrap/>
            <w:hideMark/>
          </w:tcPr>
          <w:p w14:paraId="7C6BAFF6"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136,8914</w:t>
            </w:r>
          </w:p>
        </w:tc>
        <w:tc>
          <w:tcPr>
            <w:tcW w:w="1134" w:type="dxa"/>
            <w:tcBorders>
              <w:top w:val="nil"/>
              <w:left w:val="nil"/>
              <w:bottom w:val="single" w:sz="4" w:space="0" w:color="auto"/>
              <w:right w:val="single" w:sz="4" w:space="0" w:color="auto"/>
            </w:tcBorders>
            <w:shd w:val="clear" w:color="auto" w:fill="auto"/>
            <w:noWrap/>
            <w:hideMark/>
          </w:tcPr>
          <w:p w14:paraId="4A4A718B"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136,8955</w:t>
            </w:r>
          </w:p>
        </w:tc>
        <w:tc>
          <w:tcPr>
            <w:tcW w:w="1134" w:type="dxa"/>
            <w:tcBorders>
              <w:top w:val="nil"/>
              <w:left w:val="nil"/>
              <w:bottom w:val="single" w:sz="4" w:space="0" w:color="auto"/>
              <w:right w:val="single" w:sz="4" w:space="0" w:color="auto"/>
            </w:tcBorders>
            <w:shd w:val="clear" w:color="auto" w:fill="auto"/>
            <w:noWrap/>
            <w:hideMark/>
          </w:tcPr>
          <w:p w14:paraId="24F2C108"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136,896</w:t>
            </w:r>
          </w:p>
        </w:tc>
        <w:tc>
          <w:tcPr>
            <w:tcW w:w="709" w:type="dxa"/>
            <w:tcBorders>
              <w:top w:val="nil"/>
              <w:left w:val="nil"/>
              <w:bottom w:val="single" w:sz="4" w:space="0" w:color="auto"/>
              <w:right w:val="single" w:sz="4" w:space="0" w:color="auto"/>
            </w:tcBorders>
            <w:shd w:val="clear" w:color="auto" w:fill="auto"/>
            <w:noWrap/>
            <w:hideMark/>
          </w:tcPr>
          <w:p w14:paraId="0FE41A17"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1,6</w:t>
            </w:r>
          </w:p>
        </w:tc>
        <w:tc>
          <w:tcPr>
            <w:tcW w:w="709" w:type="dxa"/>
            <w:tcBorders>
              <w:top w:val="nil"/>
              <w:left w:val="nil"/>
              <w:bottom w:val="single" w:sz="4" w:space="0" w:color="auto"/>
              <w:right w:val="single" w:sz="4" w:space="0" w:color="auto"/>
            </w:tcBorders>
            <w:shd w:val="clear" w:color="auto" w:fill="auto"/>
            <w:noWrap/>
            <w:hideMark/>
          </w:tcPr>
          <w:p w14:paraId="3CC99117"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-2</w:t>
            </w:r>
          </w:p>
        </w:tc>
        <w:tc>
          <w:tcPr>
            <w:tcW w:w="567" w:type="dxa"/>
            <w:tcBorders>
              <w:top w:val="nil"/>
              <w:left w:val="nil"/>
              <w:bottom w:val="single" w:sz="4" w:space="0" w:color="auto"/>
              <w:right w:val="single" w:sz="4" w:space="0" w:color="auto"/>
            </w:tcBorders>
            <w:shd w:val="clear" w:color="auto" w:fill="auto"/>
            <w:noWrap/>
            <w:hideMark/>
          </w:tcPr>
          <w:p w14:paraId="1BCFE3B1"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4,1</w:t>
            </w:r>
          </w:p>
        </w:tc>
        <w:tc>
          <w:tcPr>
            <w:tcW w:w="633" w:type="dxa"/>
            <w:tcBorders>
              <w:top w:val="nil"/>
              <w:left w:val="nil"/>
              <w:bottom w:val="single" w:sz="4" w:space="0" w:color="auto"/>
              <w:right w:val="single" w:sz="4" w:space="0" w:color="auto"/>
            </w:tcBorders>
            <w:shd w:val="clear" w:color="auto" w:fill="auto"/>
            <w:noWrap/>
            <w:hideMark/>
          </w:tcPr>
          <w:p w14:paraId="115EC9F5"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0,5</w:t>
            </w:r>
          </w:p>
        </w:tc>
      </w:tr>
      <w:tr w:rsidR="00EC397D" w:rsidRPr="008326D3" w14:paraId="66ADD284"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65943F61"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188</w:t>
            </w:r>
          </w:p>
        </w:tc>
        <w:tc>
          <w:tcPr>
            <w:tcW w:w="1041" w:type="dxa"/>
            <w:tcBorders>
              <w:top w:val="nil"/>
              <w:left w:val="nil"/>
              <w:bottom w:val="single" w:sz="4" w:space="0" w:color="auto"/>
              <w:right w:val="single" w:sz="4" w:space="0" w:color="auto"/>
            </w:tcBorders>
            <w:shd w:val="clear" w:color="auto" w:fill="auto"/>
            <w:noWrap/>
            <w:hideMark/>
          </w:tcPr>
          <w:p w14:paraId="03506BB2"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229" w:type="dxa"/>
            <w:tcBorders>
              <w:top w:val="nil"/>
              <w:left w:val="nil"/>
              <w:bottom w:val="single" w:sz="4" w:space="0" w:color="auto"/>
              <w:right w:val="single" w:sz="4" w:space="0" w:color="auto"/>
            </w:tcBorders>
            <w:shd w:val="clear" w:color="auto" w:fill="auto"/>
            <w:noWrap/>
            <w:hideMark/>
          </w:tcPr>
          <w:p w14:paraId="3F403E04"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1E97FBB2"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479F96C8"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50685C8F"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4EB3B4FD"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5F331BFC"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hideMark/>
          </w:tcPr>
          <w:p w14:paraId="46C576BA"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633" w:type="dxa"/>
            <w:tcBorders>
              <w:top w:val="nil"/>
              <w:left w:val="nil"/>
              <w:bottom w:val="single" w:sz="4" w:space="0" w:color="auto"/>
              <w:right w:val="single" w:sz="4" w:space="0" w:color="auto"/>
            </w:tcBorders>
            <w:shd w:val="clear" w:color="auto" w:fill="auto"/>
            <w:noWrap/>
            <w:hideMark/>
          </w:tcPr>
          <w:p w14:paraId="206891CB" w14:textId="77777777" w:rsidR="00EC397D" w:rsidRPr="008326D3" w:rsidRDefault="00EC397D" w:rsidP="00A16FE7">
            <w:pPr>
              <w:spacing w:after="0" w:line="216" w:lineRule="auto"/>
              <w:jc w:val="center"/>
              <w:rPr>
                <w:rFonts w:ascii="Times New Roman" w:hAnsi="Times New Roman"/>
                <w:color w:val="000000"/>
                <w:sz w:val="20"/>
                <w:szCs w:val="20"/>
              </w:rPr>
            </w:pPr>
          </w:p>
        </w:tc>
      </w:tr>
      <w:tr w:rsidR="00EC397D" w:rsidRPr="008326D3" w14:paraId="0E53B13E"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3571ED84"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041" w:type="dxa"/>
            <w:tcBorders>
              <w:top w:val="nil"/>
              <w:left w:val="nil"/>
              <w:bottom w:val="single" w:sz="4" w:space="0" w:color="auto"/>
              <w:right w:val="single" w:sz="4" w:space="0" w:color="auto"/>
            </w:tcBorders>
            <w:shd w:val="clear" w:color="auto" w:fill="auto"/>
            <w:noWrap/>
            <w:hideMark/>
          </w:tcPr>
          <w:p w14:paraId="6EB1B971"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1,1272</w:t>
            </w:r>
          </w:p>
        </w:tc>
        <w:tc>
          <w:tcPr>
            <w:tcW w:w="1229" w:type="dxa"/>
            <w:tcBorders>
              <w:top w:val="nil"/>
              <w:left w:val="nil"/>
              <w:bottom w:val="single" w:sz="4" w:space="0" w:color="auto"/>
              <w:right w:val="single" w:sz="4" w:space="0" w:color="auto"/>
            </w:tcBorders>
            <w:shd w:val="clear" w:color="auto" w:fill="auto"/>
            <w:noWrap/>
            <w:hideMark/>
          </w:tcPr>
          <w:p w14:paraId="332411BF"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1,1277</w:t>
            </w:r>
          </w:p>
        </w:tc>
        <w:tc>
          <w:tcPr>
            <w:tcW w:w="1134" w:type="dxa"/>
            <w:tcBorders>
              <w:top w:val="nil"/>
              <w:left w:val="nil"/>
              <w:bottom w:val="single" w:sz="4" w:space="0" w:color="auto"/>
              <w:right w:val="single" w:sz="4" w:space="0" w:color="auto"/>
            </w:tcBorders>
            <w:shd w:val="clear" w:color="auto" w:fill="auto"/>
            <w:noWrap/>
            <w:hideMark/>
          </w:tcPr>
          <w:p w14:paraId="09C9A33B"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1,1273</w:t>
            </w:r>
          </w:p>
        </w:tc>
        <w:tc>
          <w:tcPr>
            <w:tcW w:w="1134" w:type="dxa"/>
            <w:tcBorders>
              <w:top w:val="nil"/>
              <w:left w:val="nil"/>
              <w:bottom w:val="single" w:sz="4" w:space="0" w:color="auto"/>
              <w:right w:val="single" w:sz="4" w:space="0" w:color="auto"/>
            </w:tcBorders>
            <w:shd w:val="clear" w:color="auto" w:fill="auto"/>
            <w:noWrap/>
            <w:hideMark/>
          </w:tcPr>
          <w:p w14:paraId="1787D5EB"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1,1274</w:t>
            </w:r>
          </w:p>
        </w:tc>
        <w:tc>
          <w:tcPr>
            <w:tcW w:w="1134" w:type="dxa"/>
            <w:tcBorders>
              <w:top w:val="nil"/>
              <w:left w:val="nil"/>
              <w:bottom w:val="single" w:sz="4" w:space="0" w:color="auto"/>
              <w:right w:val="single" w:sz="4" w:space="0" w:color="auto"/>
            </w:tcBorders>
            <w:shd w:val="clear" w:color="auto" w:fill="auto"/>
            <w:noWrap/>
            <w:hideMark/>
          </w:tcPr>
          <w:p w14:paraId="512656C9"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w:t>
            </w:r>
          </w:p>
        </w:tc>
        <w:tc>
          <w:tcPr>
            <w:tcW w:w="709" w:type="dxa"/>
            <w:tcBorders>
              <w:top w:val="nil"/>
              <w:left w:val="nil"/>
              <w:bottom w:val="single" w:sz="4" w:space="0" w:color="auto"/>
              <w:right w:val="single" w:sz="4" w:space="0" w:color="auto"/>
            </w:tcBorders>
            <w:shd w:val="clear" w:color="auto" w:fill="auto"/>
            <w:noWrap/>
            <w:hideMark/>
          </w:tcPr>
          <w:p w14:paraId="46DC429F"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0,5</w:t>
            </w:r>
          </w:p>
        </w:tc>
        <w:tc>
          <w:tcPr>
            <w:tcW w:w="709" w:type="dxa"/>
            <w:tcBorders>
              <w:top w:val="nil"/>
              <w:left w:val="nil"/>
              <w:bottom w:val="single" w:sz="4" w:space="0" w:color="auto"/>
              <w:right w:val="single" w:sz="4" w:space="0" w:color="auto"/>
            </w:tcBorders>
            <w:shd w:val="clear" w:color="auto" w:fill="auto"/>
            <w:noWrap/>
            <w:hideMark/>
          </w:tcPr>
          <w:p w14:paraId="0AF4B34B"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-0,4</w:t>
            </w:r>
          </w:p>
        </w:tc>
        <w:tc>
          <w:tcPr>
            <w:tcW w:w="567" w:type="dxa"/>
            <w:tcBorders>
              <w:top w:val="nil"/>
              <w:left w:val="nil"/>
              <w:bottom w:val="single" w:sz="4" w:space="0" w:color="auto"/>
              <w:right w:val="single" w:sz="4" w:space="0" w:color="auto"/>
            </w:tcBorders>
            <w:shd w:val="clear" w:color="auto" w:fill="auto"/>
            <w:noWrap/>
            <w:hideMark/>
          </w:tcPr>
          <w:p w14:paraId="688EFC71"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0,1</w:t>
            </w:r>
          </w:p>
        </w:tc>
        <w:tc>
          <w:tcPr>
            <w:tcW w:w="633" w:type="dxa"/>
            <w:tcBorders>
              <w:top w:val="nil"/>
              <w:left w:val="nil"/>
              <w:bottom w:val="single" w:sz="4" w:space="0" w:color="auto"/>
              <w:right w:val="single" w:sz="4" w:space="0" w:color="auto"/>
            </w:tcBorders>
            <w:shd w:val="clear" w:color="auto" w:fill="auto"/>
            <w:noWrap/>
            <w:hideMark/>
          </w:tcPr>
          <w:p w14:paraId="50775DBB"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w:t>
            </w:r>
          </w:p>
        </w:tc>
      </w:tr>
      <w:tr w:rsidR="00EC397D" w:rsidRPr="008326D3" w14:paraId="04F01FFB"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3BC356FD"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9487</w:t>
            </w:r>
          </w:p>
        </w:tc>
        <w:tc>
          <w:tcPr>
            <w:tcW w:w="1041" w:type="dxa"/>
            <w:tcBorders>
              <w:top w:val="nil"/>
              <w:left w:val="nil"/>
              <w:bottom w:val="single" w:sz="4" w:space="0" w:color="auto"/>
              <w:right w:val="single" w:sz="4" w:space="0" w:color="auto"/>
            </w:tcBorders>
            <w:shd w:val="clear" w:color="auto" w:fill="auto"/>
            <w:noWrap/>
            <w:hideMark/>
          </w:tcPr>
          <w:p w14:paraId="4FECFBFB"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229" w:type="dxa"/>
            <w:tcBorders>
              <w:top w:val="nil"/>
              <w:left w:val="nil"/>
              <w:bottom w:val="single" w:sz="4" w:space="0" w:color="auto"/>
              <w:right w:val="single" w:sz="4" w:space="0" w:color="auto"/>
            </w:tcBorders>
            <w:shd w:val="clear" w:color="auto" w:fill="auto"/>
            <w:noWrap/>
            <w:hideMark/>
          </w:tcPr>
          <w:p w14:paraId="518B9E61"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7447D30A"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027824BE"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5626351C"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12D053D6"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5D2CE8FF"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hideMark/>
          </w:tcPr>
          <w:p w14:paraId="1EF35794"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633" w:type="dxa"/>
            <w:tcBorders>
              <w:top w:val="nil"/>
              <w:left w:val="nil"/>
              <w:bottom w:val="single" w:sz="4" w:space="0" w:color="auto"/>
              <w:right w:val="single" w:sz="4" w:space="0" w:color="auto"/>
            </w:tcBorders>
            <w:shd w:val="clear" w:color="auto" w:fill="auto"/>
            <w:noWrap/>
            <w:hideMark/>
          </w:tcPr>
          <w:p w14:paraId="7873938A" w14:textId="77777777" w:rsidR="00EC397D" w:rsidRPr="008326D3" w:rsidRDefault="00EC397D" w:rsidP="00A16FE7">
            <w:pPr>
              <w:spacing w:after="0" w:line="216" w:lineRule="auto"/>
              <w:jc w:val="center"/>
              <w:rPr>
                <w:rFonts w:ascii="Times New Roman" w:hAnsi="Times New Roman"/>
                <w:color w:val="000000"/>
                <w:sz w:val="20"/>
                <w:szCs w:val="20"/>
              </w:rPr>
            </w:pPr>
          </w:p>
        </w:tc>
      </w:tr>
      <w:tr w:rsidR="00EC397D" w:rsidRPr="008326D3" w14:paraId="4A53DED7" w14:textId="77777777" w:rsidTr="00716854">
        <w:trPr>
          <w:trHeight w:val="20"/>
        </w:trPr>
        <w:tc>
          <w:tcPr>
            <w:tcW w:w="1132" w:type="dxa"/>
            <w:tcBorders>
              <w:top w:val="single" w:sz="4" w:space="0" w:color="auto"/>
              <w:left w:val="single" w:sz="4" w:space="0" w:color="auto"/>
              <w:bottom w:val="single" w:sz="4" w:space="0" w:color="auto"/>
              <w:right w:val="single" w:sz="4" w:space="0" w:color="auto"/>
            </w:tcBorders>
            <w:shd w:val="clear" w:color="auto" w:fill="auto"/>
            <w:noWrap/>
            <w:hideMark/>
          </w:tcPr>
          <w:p w14:paraId="0B0783A1"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041" w:type="dxa"/>
            <w:tcBorders>
              <w:top w:val="single" w:sz="4" w:space="0" w:color="auto"/>
              <w:left w:val="nil"/>
              <w:bottom w:val="single" w:sz="4" w:space="0" w:color="auto"/>
              <w:right w:val="single" w:sz="4" w:space="0" w:color="auto"/>
            </w:tcBorders>
            <w:shd w:val="clear" w:color="auto" w:fill="auto"/>
            <w:noWrap/>
            <w:hideMark/>
          </w:tcPr>
          <w:p w14:paraId="3A5167BE"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50,9281</w:t>
            </w:r>
          </w:p>
        </w:tc>
        <w:tc>
          <w:tcPr>
            <w:tcW w:w="1229" w:type="dxa"/>
            <w:tcBorders>
              <w:top w:val="single" w:sz="4" w:space="0" w:color="auto"/>
              <w:left w:val="nil"/>
              <w:bottom w:val="single" w:sz="4" w:space="0" w:color="auto"/>
              <w:right w:val="single" w:sz="4" w:space="0" w:color="auto"/>
            </w:tcBorders>
            <w:shd w:val="clear" w:color="auto" w:fill="auto"/>
            <w:noWrap/>
            <w:hideMark/>
          </w:tcPr>
          <w:p w14:paraId="6005BCF6"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50,9265</w:t>
            </w:r>
          </w:p>
        </w:tc>
        <w:tc>
          <w:tcPr>
            <w:tcW w:w="1134" w:type="dxa"/>
            <w:tcBorders>
              <w:top w:val="single" w:sz="4" w:space="0" w:color="auto"/>
              <w:left w:val="nil"/>
              <w:bottom w:val="single" w:sz="4" w:space="0" w:color="auto"/>
              <w:right w:val="single" w:sz="4" w:space="0" w:color="auto"/>
            </w:tcBorders>
            <w:shd w:val="clear" w:color="auto" w:fill="auto"/>
            <w:noWrap/>
            <w:hideMark/>
          </w:tcPr>
          <w:p w14:paraId="572F1A82"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50,9241</w:t>
            </w:r>
          </w:p>
        </w:tc>
        <w:tc>
          <w:tcPr>
            <w:tcW w:w="1134" w:type="dxa"/>
            <w:tcBorders>
              <w:top w:val="single" w:sz="4" w:space="0" w:color="auto"/>
              <w:left w:val="nil"/>
              <w:bottom w:val="single" w:sz="4" w:space="0" w:color="auto"/>
              <w:right w:val="single" w:sz="4" w:space="0" w:color="auto"/>
            </w:tcBorders>
            <w:shd w:val="clear" w:color="auto" w:fill="auto"/>
            <w:noWrap/>
            <w:hideMark/>
          </w:tcPr>
          <w:p w14:paraId="4518D1B5"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50,9227</w:t>
            </w:r>
          </w:p>
        </w:tc>
        <w:tc>
          <w:tcPr>
            <w:tcW w:w="1134" w:type="dxa"/>
            <w:tcBorders>
              <w:top w:val="single" w:sz="4" w:space="0" w:color="auto"/>
              <w:left w:val="nil"/>
              <w:bottom w:val="single" w:sz="4" w:space="0" w:color="auto"/>
              <w:right w:val="single" w:sz="4" w:space="0" w:color="auto"/>
            </w:tcBorders>
            <w:shd w:val="clear" w:color="auto" w:fill="auto"/>
            <w:noWrap/>
            <w:hideMark/>
          </w:tcPr>
          <w:p w14:paraId="6431D67B"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w:t>
            </w:r>
          </w:p>
        </w:tc>
        <w:tc>
          <w:tcPr>
            <w:tcW w:w="709" w:type="dxa"/>
            <w:tcBorders>
              <w:top w:val="single" w:sz="4" w:space="0" w:color="auto"/>
              <w:left w:val="nil"/>
              <w:bottom w:val="single" w:sz="4" w:space="0" w:color="auto"/>
              <w:right w:val="single" w:sz="4" w:space="0" w:color="auto"/>
            </w:tcBorders>
            <w:shd w:val="clear" w:color="auto" w:fill="auto"/>
            <w:noWrap/>
            <w:hideMark/>
          </w:tcPr>
          <w:p w14:paraId="66FE22B2"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-1,6</w:t>
            </w:r>
          </w:p>
        </w:tc>
        <w:tc>
          <w:tcPr>
            <w:tcW w:w="709" w:type="dxa"/>
            <w:tcBorders>
              <w:top w:val="single" w:sz="4" w:space="0" w:color="auto"/>
              <w:left w:val="nil"/>
              <w:bottom w:val="single" w:sz="4" w:space="0" w:color="auto"/>
              <w:right w:val="single" w:sz="4" w:space="0" w:color="auto"/>
            </w:tcBorders>
            <w:shd w:val="clear" w:color="auto" w:fill="auto"/>
            <w:noWrap/>
            <w:hideMark/>
          </w:tcPr>
          <w:p w14:paraId="3E85E3BA"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-2,4</w:t>
            </w:r>
          </w:p>
        </w:tc>
        <w:tc>
          <w:tcPr>
            <w:tcW w:w="567" w:type="dxa"/>
            <w:tcBorders>
              <w:top w:val="single" w:sz="4" w:space="0" w:color="auto"/>
              <w:left w:val="nil"/>
              <w:bottom w:val="single" w:sz="4" w:space="0" w:color="auto"/>
              <w:right w:val="single" w:sz="4" w:space="0" w:color="auto"/>
            </w:tcBorders>
            <w:shd w:val="clear" w:color="auto" w:fill="auto"/>
            <w:noWrap/>
            <w:hideMark/>
          </w:tcPr>
          <w:p w14:paraId="317E20FA"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-1,4</w:t>
            </w:r>
          </w:p>
        </w:tc>
        <w:tc>
          <w:tcPr>
            <w:tcW w:w="633" w:type="dxa"/>
            <w:tcBorders>
              <w:top w:val="single" w:sz="4" w:space="0" w:color="auto"/>
              <w:left w:val="nil"/>
              <w:bottom w:val="single" w:sz="4" w:space="0" w:color="auto"/>
              <w:right w:val="single" w:sz="4" w:space="0" w:color="auto"/>
            </w:tcBorders>
            <w:shd w:val="clear" w:color="auto" w:fill="auto"/>
            <w:noWrap/>
            <w:hideMark/>
          </w:tcPr>
          <w:p w14:paraId="4EC3D875"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w:t>
            </w:r>
          </w:p>
        </w:tc>
      </w:tr>
      <w:tr w:rsidR="00EC397D" w:rsidRPr="008326D3" w14:paraId="6833A0AD"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0E98ABE2"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Мост 2ниж</w:t>
            </w:r>
          </w:p>
        </w:tc>
        <w:tc>
          <w:tcPr>
            <w:tcW w:w="1041" w:type="dxa"/>
            <w:tcBorders>
              <w:top w:val="nil"/>
              <w:left w:val="nil"/>
              <w:bottom w:val="single" w:sz="4" w:space="0" w:color="auto"/>
              <w:right w:val="single" w:sz="4" w:space="0" w:color="auto"/>
            </w:tcBorders>
            <w:shd w:val="clear" w:color="auto" w:fill="auto"/>
            <w:noWrap/>
            <w:hideMark/>
          </w:tcPr>
          <w:p w14:paraId="1206C569"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229" w:type="dxa"/>
            <w:tcBorders>
              <w:top w:val="nil"/>
              <w:left w:val="nil"/>
              <w:bottom w:val="single" w:sz="4" w:space="0" w:color="auto"/>
              <w:right w:val="single" w:sz="4" w:space="0" w:color="auto"/>
            </w:tcBorders>
            <w:shd w:val="clear" w:color="auto" w:fill="auto"/>
            <w:noWrap/>
            <w:hideMark/>
          </w:tcPr>
          <w:p w14:paraId="28D00B7D"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505572AE"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791D66DB"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77FFE41B"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2EDEC616"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33621196"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hideMark/>
          </w:tcPr>
          <w:p w14:paraId="544967EE"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633" w:type="dxa"/>
            <w:tcBorders>
              <w:top w:val="nil"/>
              <w:left w:val="nil"/>
              <w:bottom w:val="single" w:sz="4" w:space="0" w:color="auto"/>
              <w:right w:val="single" w:sz="4" w:space="0" w:color="auto"/>
            </w:tcBorders>
            <w:shd w:val="clear" w:color="auto" w:fill="auto"/>
            <w:noWrap/>
            <w:hideMark/>
          </w:tcPr>
          <w:p w14:paraId="1F24F765" w14:textId="77777777" w:rsidR="00EC397D" w:rsidRPr="008326D3" w:rsidRDefault="00EC397D" w:rsidP="00A16FE7">
            <w:pPr>
              <w:spacing w:after="0" w:line="216" w:lineRule="auto"/>
              <w:jc w:val="center"/>
              <w:rPr>
                <w:rFonts w:ascii="Times New Roman" w:hAnsi="Times New Roman"/>
                <w:color w:val="000000"/>
                <w:sz w:val="20"/>
                <w:szCs w:val="20"/>
              </w:rPr>
            </w:pPr>
          </w:p>
        </w:tc>
      </w:tr>
      <w:tr w:rsidR="00EC397D" w:rsidRPr="008326D3" w14:paraId="4C26A0C0"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1FA7F586"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041" w:type="dxa"/>
            <w:tcBorders>
              <w:top w:val="nil"/>
              <w:left w:val="nil"/>
              <w:bottom w:val="single" w:sz="4" w:space="0" w:color="auto"/>
              <w:right w:val="single" w:sz="4" w:space="0" w:color="auto"/>
            </w:tcBorders>
            <w:shd w:val="clear" w:color="auto" w:fill="auto"/>
            <w:noWrap/>
            <w:hideMark/>
          </w:tcPr>
          <w:p w14:paraId="0982E602"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0,2384</w:t>
            </w:r>
          </w:p>
        </w:tc>
        <w:tc>
          <w:tcPr>
            <w:tcW w:w="1229" w:type="dxa"/>
            <w:tcBorders>
              <w:top w:val="nil"/>
              <w:left w:val="nil"/>
              <w:bottom w:val="single" w:sz="4" w:space="0" w:color="auto"/>
              <w:right w:val="single" w:sz="4" w:space="0" w:color="auto"/>
            </w:tcBorders>
            <w:shd w:val="clear" w:color="auto" w:fill="auto"/>
            <w:noWrap/>
            <w:hideMark/>
          </w:tcPr>
          <w:p w14:paraId="7DBE8369"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0,2383</w:t>
            </w:r>
          </w:p>
        </w:tc>
        <w:tc>
          <w:tcPr>
            <w:tcW w:w="1134" w:type="dxa"/>
            <w:tcBorders>
              <w:top w:val="nil"/>
              <w:left w:val="nil"/>
              <w:bottom w:val="single" w:sz="4" w:space="0" w:color="auto"/>
              <w:right w:val="single" w:sz="4" w:space="0" w:color="auto"/>
            </w:tcBorders>
            <w:shd w:val="clear" w:color="auto" w:fill="auto"/>
            <w:noWrap/>
            <w:hideMark/>
          </w:tcPr>
          <w:p w14:paraId="10C44530"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0,2385</w:t>
            </w:r>
          </w:p>
        </w:tc>
        <w:tc>
          <w:tcPr>
            <w:tcW w:w="1134" w:type="dxa"/>
            <w:tcBorders>
              <w:top w:val="nil"/>
              <w:left w:val="nil"/>
              <w:bottom w:val="single" w:sz="4" w:space="0" w:color="auto"/>
              <w:right w:val="single" w:sz="4" w:space="0" w:color="auto"/>
            </w:tcBorders>
            <w:shd w:val="clear" w:color="auto" w:fill="auto"/>
            <w:noWrap/>
            <w:hideMark/>
          </w:tcPr>
          <w:p w14:paraId="549F0798"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0,2387</w:t>
            </w:r>
          </w:p>
        </w:tc>
        <w:tc>
          <w:tcPr>
            <w:tcW w:w="1134" w:type="dxa"/>
            <w:tcBorders>
              <w:top w:val="nil"/>
              <w:left w:val="nil"/>
              <w:bottom w:val="single" w:sz="4" w:space="0" w:color="auto"/>
              <w:right w:val="single" w:sz="4" w:space="0" w:color="auto"/>
            </w:tcBorders>
            <w:shd w:val="clear" w:color="auto" w:fill="auto"/>
            <w:noWrap/>
            <w:hideMark/>
          </w:tcPr>
          <w:p w14:paraId="73F34528"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0,2386</w:t>
            </w:r>
          </w:p>
        </w:tc>
        <w:tc>
          <w:tcPr>
            <w:tcW w:w="709" w:type="dxa"/>
            <w:tcBorders>
              <w:top w:val="nil"/>
              <w:left w:val="nil"/>
              <w:bottom w:val="single" w:sz="4" w:space="0" w:color="auto"/>
              <w:right w:val="single" w:sz="4" w:space="0" w:color="auto"/>
            </w:tcBorders>
            <w:shd w:val="clear" w:color="auto" w:fill="auto"/>
            <w:noWrap/>
            <w:hideMark/>
          </w:tcPr>
          <w:p w14:paraId="56B101CC"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-0,1</w:t>
            </w:r>
          </w:p>
        </w:tc>
        <w:tc>
          <w:tcPr>
            <w:tcW w:w="709" w:type="dxa"/>
            <w:tcBorders>
              <w:top w:val="nil"/>
              <w:left w:val="nil"/>
              <w:bottom w:val="single" w:sz="4" w:space="0" w:color="auto"/>
              <w:right w:val="single" w:sz="4" w:space="0" w:color="auto"/>
            </w:tcBorders>
            <w:shd w:val="clear" w:color="auto" w:fill="auto"/>
            <w:noWrap/>
            <w:hideMark/>
          </w:tcPr>
          <w:p w14:paraId="5F9EC919"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0,2</w:t>
            </w:r>
          </w:p>
        </w:tc>
        <w:tc>
          <w:tcPr>
            <w:tcW w:w="567" w:type="dxa"/>
            <w:tcBorders>
              <w:top w:val="nil"/>
              <w:left w:val="nil"/>
              <w:bottom w:val="single" w:sz="4" w:space="0" w:color="auto"/>
              <w:right w:val="single" w:sz="4" w:space="0" w:color="auto"/>
            </w:tcBorders>
            <w:shd w:val="clear" w:color="auto" w:fill="auto"/>
            <w:noWrap/>
            <w:hideMark/>
          </w:tcPr>
          <w:p w14:paraId="6995A3B0"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0,2</w:t>
            </w:r>
          </w:p>
        </w:tc>
        <w:tc>
          <w:tcPr>
            <w:tcW w:w="633" w:type="dxa"/>
            <w:tcBorders>
              <w:top w:val="nil"/>
              <w:left w:val="nil"/>
              <w:bottom w:val="single" w:sz="4" w:space="0" w:color="auto"/>
              <w:right w:val="single" w:sz="4" w:space="0" w:color="auto"/>
            </w:tcBorders>
            <w:shd w:val="clear" w:color="auto" w:fill="auto"/>
            <w:noWrap/>
            <w:hideMark/>
          </w:tcPr>
          <w:p w14:paraId="2CB58E73"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-0,1</w:t>
            </w:r>
          </w:p>
        </w:tc>
      </w:tr>
      <w:tr w:rsidR="00EC397D" w:rsidRPr="008326D3" w14:paraId="7FCF856A"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00F1D0D4"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Мост 2вер)</w:t>
            </w:r>
          </w:p>
        </w:tc>
        <w:tc>
          <w:tcPr>
            <w:tcW w:w="1041" w:type="dxa"/>
            <w:tcBorders>
              <w:top w:val="nil"/>
              <w:left w:val="nil"/>
              <w:bottom w:val="single" w:sz="4" w:space="0" w:color="auto"/>
              <w:right w:val="single" w:sz="4" w:space="0" w:color="auto"/>
            </w:tcBorders>
            <w:shd w:val="clear" w:color="auto" w:fill="auto"/>
            <w:noWrap/>
            <w:hideMark/>
          </w:tcPr>
          <w:p w14:paraId="57E4F7C8"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229" w:type="dxa"/>
            <w:tcBorders>
              <w:top w:val="nil"/>
              <w:left w:val="nil"/>
              <w:bottom w:val="single" w:sz="4" w:space="0" w:color="auto"/>
              <w:right w:val="single" w:sz="4" w:space="0" w:color="auto"/>
            </w:tcBorders>
            <w:shd w:val="clear" w:color="auto" w:fill="auto"/>
            <w:noWrap/>
            <w:hideMark/>
          </w:tcPr>
          <w:p w14:paraId="0602984A"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2C990BA7"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0660C510"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49749D8D"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19CD008B"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689A918F"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hideMark/>
          </w:tcPr>
          <w:p w14:paraId="0CCF1C94"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633" w:type="dxa"/>
            <w:tcBorders>
              <w:top w:val="nil"/>
              <w:left w:val="nil"/>
              <w:bottom w:val="single" w:sz="4" w:space="0" w:color="auto"/>
              <w:right w:val="single" w:sz="4" w:space="0" w:color="auto"/>
            </w:tcBorders>
            <w:shd w:val="clear" w:color="auto" w:fill="auto"/>
            <w:noWrap/>
            <w:hideMark/>
          </w:tcPr>
          <w:p w14:paraId="00881663" w14:textId="77777777" w:rsidR="00EC397D" w:rsidRPr="008326D3" w:rsidRDefault="00EC397D" w:rsidP="00A16FE7">
            <w:pPr>
              <w:spacing w:after="0" w:line="216" w:lineRule="auto"/>
              <w:jc w:val="center"/>
              <w:rPr>
                <w:rFonts w:ascii="Times New Roman" w:hAnsi="Times New Roman"/>
                <w:color w:val="000000"/>
                <w:sz w:val="20"/>
                <w:szCs w:val="20"/>
              </w:rPr>
            </w:pPr>
          </w:p>
        </w:tc>
      </w:tr>
      <w:tr w:rsidR="00EC397D" w:rsidRPr="008326D3" w14:paraId="045833CF"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573E2F37"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041" w:type="dxa"/>
            <w:tcBorders>
              <w:top w:val="nil"/>
              <w:left w:val="nil"/>
              <w:bottom w:val="single" w:sz="4" w:space="0" w:color="auto"/>
              <w:right w:val="single" w:sz="4" w:space="0" w:color="auto"/>
            </w:tcBorders>
            <w:shd w:val="clear" w:color="auto" w:fill="auto"/>
            <w:noWrap/>
            <w:hideMark/>
          </w:tcPr>
          <w:p w14:paraId="07A6322B"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18,266</w:t>
            </w:r>
          </w:p>
        </w:tc>
        <w:tc>
          <w:tcPr>
            <w:tcW w:w="1229" w:type="dxa"/>
            <w:tcBorders>
              <w:top w:val="nil"/>
              <w:left w:val="nil"/>
              <w:bottom w:val="single" w:sz="4" w:space="0" w:color="auto"/>
              <w:right w:val="single" w:sz="4" w:space="0" w:color="auto"/>
            </w:tcBorders>
            <w:shd w:val="clear" w:color="auto" w:fill="auto"/>
            <w:noWrap/>
            <w:hideMark/>
          </w:tcPr>
          <w:p w14:paraId="0DDF3F4A"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18,2665</w:t>
            </w:r>
          </w:p>
        </w:tc>
        <w:tc>
          <w:tcPr>
            <w:tcW w:w="1134" w:type="dxa"/>
            <w:tcBorders>
              <w:top w:val="nil"/>
              <w:left w:val="nil"/>
              <w:bottom w:val="single" w:sz="4" w:space="0" w:color="auto"/>
              <w:right w:val="single" w:sz="4" w:space="0" w:color="auto"/>
            </w:tcBorders>
            <w:shd w:val="clear" w:color="auto" w:fill="auto"/>
            <w:noWrap/>
            <w:hideMark/>
          </w:tcPr>
          <w:p w14:paraId="488BBF0B"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18,2666</w:t>
            </w:r>
          </w:p>
        </w:tc>
        <w:tc>
          <w:tcPr>
            <w:tcW w:w="1134" w:type="dxa"/>
            <w:tcBorders>
              <w:top w:val="nil"/>
              <w:left w:val="nil"/>
              <w:bottom w:val="single" w:sz="4" w:space="0" w:color="auto"/>
              <w:right w:val="single" w:sz="4" w:space="0" w:color="auto"/>
            </w:tcBorders>
            <w:shd w:val="clear" w:color="auto" w:fill="auto"/>
            <w:noWrap/>
            <w:hideMark/>
          </w:tcPr>
          <w:p w14:paraId="342CD593"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18,269</w:t>
            </w:r>
          </w:p>
        </w:tc>
        <w:tc>
          <w:tcPr>
            <w:tcW w:w="1134" w:type="dxa"/>
            <w:tcBorders>
              <w:top w:val="nil"/>
              <w:left w:val="nil"/>
              <w:bottom w:val="single" w:sz="4" w:space="0" w:color="auto"/>
              <w:right w:val="single" w:sz="4" w:space="0" w:color="auto"/>
            </w:tcBorders>
            <w:shd w:val="clear" w:color="auto" w:fill="auto"/>
            <w:noWrap/>
            <w:hideMark/>
          </w:tcPr>
          <w:p w14:paraId="370A344E"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18,27</w:t>
            </w:r>
          </w:p>
        </w:tc>
        <w:tc>
          <w:tcPr>
            <w:tcW w:w="709" w:type="dxa"/>
            <w:tcBorders>
              <w:top w:val="nil"/>
              <w:left w:val="nil"/>
              <w:bottom w:val="single" w:sz="4" w:space="0" w:color="auto"/>
              <w:right w:val="single" w:sz="4" w:space="0" w:color="auto"/>
            </w:tcBorders>
            <w:shd w:val="clear" w:color="auto" w:fill="auto"/>
            <w:noWrap/>
            <w:hideMark/>
          </w:tcPr>
          <w:p w14:paraId="1D856E41"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0,5</w:t>
            </w:r>
          </w:p>
        </w:tc>
        <w:tc>
          <w:tcPr>
            <w:tcW w:w="709" w:type="dxa"/>
            <w:tcBorders>
              <w:top w:val="nil"/>
              <w:left w:val="nil"/>
              <w:bottom w:val="single" w:sz="4" w:space="0" w:color="auto"/>
              <w:right w:val="single" w:sz="4" w:space="0" w:color="auto"/>
            </w:tcBorders>
            <w:shd w:val="clear" w:color="auto" w:fill="auto"/>
            <w:noWrap/>
            <w:hideMark/>
          </w:tcPr>
          <w:p w14:paraId="22E365E4"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0,1</w:t>
            </w:r>
          </w:p>
        </w:tc>
        <w:tc>
          <w:tcPr>
            <w:tcW w:w="567" w:type="dxa"/>
            <w:tcBorders>
              <w:top w:val="nil"/>
              <w:left w:val="nil"/>
              <w:bottom w:val="single" w:sz="4" w:space="0" w:color="auto"/>
              <w:right w:val="single" w:sz="4" w:space="0" w:color="auto"/>
            </w:tcBorders>
            <w:shd w:val="clear" w:color="auto" w:fill="auto"/>
            <w:noWrap/>
            <w:hideMark/>
          </w:tcPr>
          <w:p w14:paraId="08C8B11A"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2,4</w:t>
            </w:r>
          </w:p>
        </w:tc>
        <w:tc>
          <w:tcPr>
            <w:tcW w:w="633" w:type="dxa"/>
            <w:tcBorders>
              <w:top w:val="nil"/>
              <w:left w:val="nil"/>
              <w:bottom w:val="single" w:sz="4" w:space="0" w:color="auto"/>
              <w:right w:val="single" w:sz="4" w:space="0" w:color="auto"/>
            </w:tcBorders>
            <w:shd w:val="clear" w:color="auto" w:fill="auto"/>
            <w:noWrap/>
            <w:hideMark/>
          </w:tcPr>
          <w:p w14:paraId="163EDAAF"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w:t>
            </w:r>
          </w:p>
        </w:tc>
      </w:tr>
      <w:tr w:rsidR="00EC397D" w:rsidRPr="008326D3" w14:paraId="31C2F718"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46C84392"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3110</w:t>
            </w:r>
          </w:p>
        </w:tc>
        <w:tc>
          <w:tcPr>
            <w:tcW w:w="1041" w:type="dxa"/>
            <w:tcBorders>
              <w:top w:val="nil"/>
              <w:left w:val="nil"/>
              <w:bottom w:val="single" w:sz="4" w:space="0" w:color="auto"/>
              <w:right w:val="single" w:sz="4" w:space="0" w:color="auto"/>
            </w:tcBorders>
            <w:shd w:val="clear" w:color="auto" w:fill="auto"/>
            <w:noWrap/>
            <w:hideMark/>
          </w:tcPr>
          <w:p w14:paraId="0BD51ACC"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229" w:type="dxa"/>
            <w:tcBorders>
              <w:top w:val="nil"/>
              <w:left w:val="nil"/>
              <w:bottom w:val="single" w:sz="4" w:space="0" w:color="auto"/>
              <w:right w:val="single" w:sz="4" w:space="0" w:color="auto"/>
            </w:tcBorders>
            <w:shd w:val="clear" w:color="auto" w:fill="auto"/>
            <w:noWrap/>
            <w:hideMark/>
          </w:tcPr>
          <w:p w14:paraId="0971C706"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6CECEC85"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583AA51F"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5CDD8B60"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3A38B80B"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2CF9537E"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hideMark/>
          </w:tcPr>
          <w:p w14:paraId="7404C5E9"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633" w:type="dxa"/>
            <w:tcBorders>
              <w:top w:val="nil"/>
              <w:left w:val="nil"/>
              <w:bottom w:val="single" w:sz="4" w:space="0" w:color="auto"/>
              <w:right w:val="single" w:sz="4" w:space="0" w:color="auto"/>
            </w:tcBorders>
            <w:shd w:val="clear" w:color="auto" w:fill="auto"/>
            <w:noWrap/>
            <w:hideMark/>
          </w:tcPr>
          <w:p w14:paraId="7629843C" w14:textId="77777777" w:rsidR="00EC397D" w:rsidRPr="008326D3" w:rsidRDefault="00EC397D" w:rsidP="00A16FE7">
            <w:pPr>
              <w:spacing w:after="0" w:line="216" w:lineRule="auto"/>
              <w:jc w:val="center"/>
              <w:rPr>
                <w:rFonts w:ascii="Times New Roman" w:hAnsi="Times New Roman"/>
                <w:color w:val="000000"/>
                <w:sz w:val="20"/>
                <w:szCs w:val="20"/>
              </w:rPr>
            </w:pPr>
          </w:p>
        </w:tc>
      </w:tr>
      <w:tr w:rsidR="00EC397D" w:rsidRPr="008326D3" w14:paraId="12FE383B"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1F8E32F4"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041" w:type="dxa"/>
            <w:tcBorders>
              <w:top w:val="nil"/>
              <w:left w:val="nil"/>
              <w:bottom w:val="single" w:sz="4" w:space="0" w:color="auto"/>
              <w:right w:val="single" w:sz="4" w:space="0" w:color="auto"/>
            </w:tcBorders>
            <w:shd w:val="clear" w:color="auto" w:fill="auto"/>
            <w:noWrap/>
            <w:hideMark/>
          </w:tcPr>
          <w:p w14:paraId="2D458F50"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34,1897</w:t>
            </w:r>
          </w:p>
        </w:tc>
        <w:tc>
          <w:tcPr>
            <w:tcW w:w="1229" w:type="dxa"/>
            <w:tcBorders>
              <w:top w:val="nil"/>
              <w:left w:val="nil"/>
              <w:bottom w:val="single" w:sz="4" w:space="0" w:color="auto"/>
              <w:right w:val="single" w:sz="4" w:space="0" w:color="auto"/>
            </w:tcBorders>
            <w:shd w:val="clear" w:color="auto" w:fill="auto"/>
            <w:noWrap/>
            <w:hideMark/>
          </w:tcPr>
          <w:p w14:paraId="6097AD47"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34,189</w:t>
            </w:r>
          </w:p>
        </w:tc>
        <w:tc>
          <w:tcPr>
            <w:tcW w:w="1134" w:type="dxa"/>
            <w:tcBorders>
              <w:top w:val="nil"/>
              <w:left w:val="nil"/>
              <w:bottom w:val="single" w:sz="4" w:space="0" w:color="auto"/>
              <w:right w:val="single" w:sz="4" w:space="0" w:color="auto"/>
            </w:tcBorders>
            <w:shd w:val="clear" w:color="auto" w:fill="auto"/>
            <w:noWrap/>
            <w:hideMark/>
          </w:tcPr>
          <w:p w14:paraId="35DF65FE"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34,1875</w:t>
            </w:r>
          </w:p>
        </w:tc>
        <w:tc>
          <w:tcPr>
            <w:tcW w:w="1134" w:type="dxa"/>
            <w:tcBorders>
              <w:top w:val="nil"/>
              <w:left w:val="nil"/>
              <w:bottom w:val="single" w:sz="4" w:space="0" w:color="auto"/>
              <w:right w:val="single" w:sz="4" w:space="0" w:color="auto"/>
            </w:tcBorders>
            <w:shd w:val="clear" w:color="auto" w:fill="auto"/>
            <w:noWrap/>
            <w:hideMark/>
          </w:tcPr>
          <w:p w14:paraId="56589C03"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34,189</w:t>
            </w:r>
          </w:p>
        </w:tc>
        <w:tc>
          <w:tcPr>
            <w:tcW w:w="1134" w:type="dxa"/>
            <w:tcBorders>
              <w:top w:val="nil"/>
              <w:left w:val="nil"/>
              <w:bottom w:val="single" w:sz="4" w:space="0" w:color="auto"/>
              <w:right w:val="single" w:sz="4" w:space="0" w:color="auto"/>
            </w:tcBorders>
            <w:shd w:val="clear" w:color="auto" w:fill="auto"/>
            <w:noWrap/>
            <w:hideMark/>
          </w:tcPr>
          <w:p w14:paraId="2065F7A8"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34,188</w:t>
            </w:r>
          </w:p>
        </w:tc>
        <w:tc>
          <w:tcPr>
            <w:tcW w:w="709" w:type="dxa"/>
            <w:tcBorders>
              <w:top w:val="nil"/>
              <w:left w:val="nil"/>
              <w:bottom w:val="single" w:sz="4" w:space="0" w:color="auto"/>
              <w:right w:val="single" w:sz="4" w:space="0" w:color="auto"/>
            </w:tcBorders>
            <w:shd w:val="clear" w:color="auto" w:fill="auto"/>
            <w:noWrap/>
            <w:hideMark/>
          </w:tcPr>
          <w:p w14:paraId="02DAB656"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-0,7</w:t>
            </w:r>
          </w:p>
        </w:tc>
        <w:tc>
          <w:tcPr>
            <w:tcW w:w="709" w:type="dxa"/>
            <w:tcBorders>
              <w:top w:val="nil"/>
              <w:left w:val="nil"/>
              <w:bottom w:val="single" w:sz="4" w:space="0" w:color="auto"/>
              <w:right w:val="single" w:sz="4" w:space="0" w:color="auto"/>
            </w:tcBorders>
            <w:shd w:val="clear" w:color="auto" w:fill="auto"/>
            <w:noWrap/>
            <w:hideMark/>
          </w:tcPr>
          <w:p w14:paraId="1B91AD9A"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-1,5</w:t>
            </w:r>
          </w:p>
        </w:tc>
        <w:tc>
          <w:tcPr>
            <w:tcW w:w="567" w:type="dxa"/>
            <w:tcBorders>
              <w:top w:val="nil"/>
              <w:left w:val="nil"/>
              <w:bottom w:val="single" w:sz="4" w:space="0" w:color="auto"/>
              <w:right w:val="single" w:sz="4" w:space="0" w:color="auto"/>
            </w:tcBorders>
            <w:shd w:val="clear" w:color="auto" w:fill="auto"/>
            <w:noWrap/>
            <w:hideMark/>
          </w:tcPr>
          <w:p w14:paraId="3EBDB4CE"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1,5</w:t>
            </w:r>
          </w:p>
        </w:tc>
        <w:tc>
          <w:tcPr>
            <w:tcW w:w="633" w:type="dxa"/>
            <w:tcBorders>
              <w:top w:val="nil"/>
              <w:left w:val="nil"/>
              <w:bottom w:val="single" w:sz="4" w:space="0" w:color="auto"/>
              <w:right w:val="single" w:sz="4" w:space="0" w:color="auto"/>
            </w:tcBorders>
            <w:shd w:val="clear" w:color="auto" w:fill="auto"/>
            <w:noWrap/>
            <w:hideMark/>
          </w:tcPr>
          <w:p w14:paraId="0ECE14BC"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w:t>
            </w:r>
          </w:p>
        </w:tc>
      </w:tr>
      <w:tr w:rsidR="00EC397D" w:rsidRPr="008326D3" w14:paraId="04954896"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3DBFF14C"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681</w:t>
            </w:r>
          </w:p>
        </w:tc>
        <w:tc>
          <w:tcPr>
            <w:tcW w:w="1041" w:type="dxa"/>
            <w:tcBorders>
              <w:top w:val="nil"/>
              <w:left w:val="nil"/>
              <w:bottom w:val="single" w:sz="4" w:space="0" w:color="auto"/>
              <w:right w:val="single" w:sz="4" w:space="0" w:color="auto"/>
            </w:tcBorders>
            <w:shd w:val="clear" w:color="auto" w:fill="auto"/>
            <w:noWrap/>
            <w:hideMark/>
          </w:tcPr>
          <w:p w14:paraId="0798BD7D"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229" w:type="dxa"/>
            <w:tcBorders>
              <w:top w:val="nil"/>
              <w:left w:val="nil"/>
              <w:bottom w:val="single" w:sz="4" w:space="0" w:color="auto"/>
              <w:right w:val="single" w:sz="4" w:space="0" w:color="auto"/>
            </w:tcBorders>
            <w:shd w:val="clear" w:color="auto" w:fill="auto"/>
            <w:noWrap/>
            <w:hideMark/>
          </w:tcPr>
          <w:p w14:paraId="09AA25D4"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5F79D915"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6089D4C4"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22B450C0"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7A8A9EA7"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32F562C2"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hideMark/>
          </w:tcPr>
          <w:p w14:paraId="0ADA6A25"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633" w:type="dxa"/>
            <w:tcBorders>
              <w:top w:val="nil"/>
              <w:left w:val="nil"/>
              <w:bottom w:val="single" w:sz="4" w:space="0" w:color="auto"/>
              <w:right w:val="single" w:sz="4" w:space="0" w:color="auto"/>
            </w:tcBorders>
            <w:shd w:val="clear" w:color="auto" w:fill="auto"/>
            <w:noWrap/>
            <w:hideMark/>
          </w:tcPr>
          <w:p w14:paraId="7826D3B9" w14:textId="77777777" w:rsidR="00EC397D" w:rsidRPr="008326D3" w:rsidRDefault="00EC397D" w:rsidP="00A16FE7">
            <w:pPr>
              <w:spacing w:after="0" w:line="216" w:lineRule="auto"/>
              <w:jc w:val="center"/>
              <w:rPr>
                <w:rFonts w:ascii="Times New Roman" w:hAnsi="Times New Roman"/>
                <w:color w:val="000000"/>
                <w:sz w:val="20"/>
                <w:szCs w:val="20"/>
              </w:rPr>
            </w:pPr>
          </w:p>
        </w:tc>
      </w:tr>
      <w:tr w:rsidR="00EC397D" w:rsidRPr="008326D3" w14:paraId="142DD3A5"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6E0E5704"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041" w:type="dxa"/>
            <w:tcBorders>
              <w:top w:val="nil"/>
              <w:left w:val="nil"/>
              <w:bottom w:val="single" w:sz="4" w:space="0" w:color="auto"/>
              <w:right w:val="single" w:sz="4" w:space="0" w:color="auto"/>
            </w:tcBorders>
            <w:shd w:val="clear" w:color="auto" w:fill="auto"/>
            <w:noWrap/>
            <w:hideMark/>
          </w:tcPr>
          <w:p w14:paraId="372D1AF5"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220,3308</w:t>
            </w:r>
          </w:p>
        </w:tc>
        <w:tc>
          <w:tcPr>
            <w:tcW w:w="1229" w:type="dxa"/>
            <w:tcBorders>
              <w:top w:val="nil"/>
              <w:left w:val="nil"/>
              <w:bottom w:val="single" w:sz="4" w:space="0" w:color="auto"/>
              <w:right w:val="single" w:sz="4" w:space="0" w:color="auto"/>
            </w:tcBorders>
            <w:shd w:val="clear" w:color="auto" w:fill="auto"/>
            <w:noWrap/>
            <w:hideMark/>
          </w:tcPr>
          <w:p w14:paraId="586FEF10"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220,3207</w:t>
            </w:r>
          </w:p>
        </w:tc>
        <w:tc>
          <w:tcPr>
            <w:tcW w:w="1134" w:type="dxa"/>
            <w:tcBorders>
              <w:top w:val="nil"/>
              <w:left w:val="nil"/>
              <w:bottom w:val="single" w:sz="4" w:space="0" w:color="auto"/>
              <w:right w:val="single" w:sz="4" w:space="0" w:color="auto"/>
            </w:tcBorders>
            <w:shd w:val="clear" w:color="auto" w:fill="auto"/>
            <w:noWrap/>
            <w:hideMark/>
          </w:tcPr>
          <w:p w14:paraId="59330C48"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220,3142</w:t>
            </w:r>
          </w:p>
        </w:tc>
        <w:tc>
          <w:tcPr>
            <w:tcW w:w="1134" w:type="dxa"/>
            <w:tcBorders>
              <w:top w:val="nil"/>
              <w:left w:val="nil"/>
              <w:bottom w:val="single" w:sz="4" w:space="0" w:color="auto"/>
              <w:right w:val="single" w:sz="4" w:space="0" w:color="auto"/>
            </w:tcBorders>
            <w:shd w:val="clear" w:color="auto" w:fill="auto"/>
            <w:noWrap/>
            <w:hideMark/>
          </w:tcPr>
          <w:p w14:paraId="166B0D56"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220,3158</w:t>
            </w:r>
          </w:p>
        </w:tc>
        <w:tc>
          <w:tcPr>
            <w:tcW w:w="1134" w:type="dxa"/>
            <w:tcBorders>
              <w:top w:val="nil"/>
              <w:left w:val="nil"/>
              <w:bottom w:val="single" w:sz="4" w:space="0" w:color="auto"/>
              <w:right w:val="single" w:sz="4" w:space="0" w:color="auto"/>
            </w:tcBorders>
            <w:shd w:val="clear" w:color="auto" w:fill="auto"/>
            <w:noWrap/>
            <w:hideMark/>
          </w:tcPr>
          <w:p w14:paraId="23EB544A"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220,3126</w:t>
            </w:r>
          </w:p>
        </w:tc>
        <w:tc>
          <w:tcPr>
            <w:tcW w:w="709" w:type="dxa"/>
            <w:tcBorders>
              <w:top w:val="nil"/>
              <w:left w:val="nil"/>
              <w:bottom w:val="single" w:sz="4" w:space="0" w:color="auto"/>
              <w:right w:val="single" w:sz="4" w:space="0" w:color="auto"/>
            </w:tcBorders>
            <w:shd w:val="clear" w:color="auto" w:fill="auto"/>
            <w:noWrap/>
            <w:hideMark/>
          </w:tcPr>
          <w:p w14:paraId="160D6FA1"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-10,1</w:t>
            </w:r>
          </w:p>
        </w:tc>
        <w:tc>
          <w:tcPr>
            <w:tcW w:w="709" w:type="dxa"/>
            <w:tcBorders>
              <w:top w:val="nil"/>
              <w:left w:val="nil"/>
              <w:bottom w:val="single" w:sz="4" w:space="0" w:color="auto"/>
              <w:right w:val="single" w:sz="4" w:space="0" w:color="auto"/>
            </w:tcBorders>
            <w:shd w:val="clear" w:color="auto" w:fill="auto"/>
            <w:noWrap/>
            <w:hideMark/>
          </w:tcPr>
          <w:p w14:paraId="1C8037AD"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-6,5</w:t>
            </w:r>
          </w:p>
        </w:tc>
        <w:tc>
          <w:tcPr>
            <w:tcW w:w="567" w:type="dxa"/>
            <w:tcBorders>
              <w:top w:val="nil"/>
              <w:left w:val="nil"/>
              <w:bottom w:val="single" w:sz="4" w:space="0" w:color="auto"/>
              <w:right w:val="single" w:sz="4" w:space="0" w:color="auto"/>
            </w:tcBorders>
            <w:shd w:val="clear" w:color="auto" w:fill="auto"/>
            <w:noWrap/>
            <w:hideMark/>
          </w:tcPr>
          <w:p w14:paraId="7DE4A68F"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1,6</w:t>
            </w:r>
          </w:p>
        </w:tc>
        <w:tc>
          <w:tcPr>
            <w:tcW w:w="633" w:type="dxa"/>
            <w:tcBorders>
              <w:top w:val="nil"/>
              <w:left w:val="nil"/>
              <w:bottom w:val="single" w:sz="4" w:space="0" w:color="auto"/>
              <w:right w:val="single" w:sz="4" w:space="0" w:color="auto"/>
            </w:tcBorders>
            <w:shd w:val="clear" w:color="auto" w:fill="auto"/>
            <w:noWrap/>
            <w:hideMark/>
          </w:tcPr>
          <w:p w14:paraId="47D6BD6D"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-3,2</w:t>
            </w:r>
          </w:p>
        </w:tc>
      </w:tr>
      <w:tr w:rsidR="00EC397D" w:rsidRPr="008326D3" w14:paraId="5A20173B"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3D1D1AA3"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3997</w:t>
            </w:r>
          </w:p>
        </w:tc>
        <w:tc>
          <w:tcPr>
            <w:tcW w:w="1041" w:type="dxa"/>
            <w:tcBorders>
              <w:top w:val="nil"/>
              <w:left w:val="nil"/>
              <w:bottom w:val="single" w:sz="4" w:space="0" w:color="auto"/>
              <w:right w:val="single" w:sz="4" w:space="0" w:color="auto"/>
            </w:tcBorders>
            <w:shd w:val="clear" w:color="auto" w:fill="auto"/>
            <w:noWrap/>
            <w:hideMark/>
          </w:tcPr>
          <w:p w14:paraId="2093B3D0"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229" w:type="dxa"/>
            <w:tcBorders>
              <w:top w:val="nil"/>
              <w:left w:val="nil"/>
              <w:bottom w:val="single" w:sz="4" w:space="0" w:color="auto"/>
              <w:right w:val="single" w:sz="4" w:space="0" w:color="auto"/>
            </w:tcBorders>
            <w:shd w:val="clear" w:color="auto" w:fill="auto"/>
            <w:noWrap/>
            <w:hideMark/>
          </w:tcPr>
          <w:p w14:paraId="5D65E8CF"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29A13A85"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294EDAAE"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5128214C"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0B924385"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0534EFCE"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hideMark/>
          </w:tcPr>
          <w:p w14:paraId="5AE064F0"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633" w:type="dxa"/>
            <w:tcBorders>
              <w:top w:val="nil"/>
              <w:left w:val="nil"/>
              <w:bottom w:val="single" w:sz="4" w:space="0" w:color="auto"/>
              <w:right w:val="single" w:sz="4" w:space="0" w:color="auto"/>
            </w:tcBorders>
            <w:shd w:val="clear" w:color="auto" w:fill="auto"/>
            <w:noWrap/>
            <w:hideMark/>
          </w:tcPr>
          <w:p w14:paraId="6D8D2061" w14:textId="77777777" w:rsidR="00EC397D" w:rsidRPr="008326D3" w:rsidRDefault="00EC397D" w:rsidP="00A16FE7">
            <w:pPr>
              <w:spacing w:after="0" w:line="216" w:lineRule="auto"/>
              <w:jc w:val="center"/>
              <w:rPr>
                <w:rFonts w:ascii="Times New Roman" w:hAnsi="Times New Roman"/>
                <w:color w:val="000000"/>
                <w:sz w:val="20"/>
                <w:szCs w:val="20"/>
              </w:rPr>
            </w:pPr>
          </w:p>
        </w:tc>
      </w:tr>
      <w:tr w:rsidR="00EC397D" w:rsidRPr="008326D3" w14:paraId="16DE3397"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1C282527"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041" w:type="dxa"/>
            <w:tcBorders>
              <w:top w:val="nil"/>
              <w:left w:val="nil"/>
              <w:bottom w:val="single" w:sz="4" w:space="0" w:color="auto"/>
              <w:right w:val="single" w:sz="4" w:space="0" w:color="auto"/>
            </w:tcBorders>
            <w:shd w:val="clear" w:color="auto" w:fill="auto"/>
            <w:noWrap/>
            <w:hideMark/>
          </w:tcPr>
          <w:p w14:paraId="4B26002A"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19,6534</w:t>
            </w:r>
          </w:p>
        </w:tc>
        <w:tc>
          <w:tcPr>
            <w:tcW w:w="1229" w:type="dxa"/>
            <w:tcBorders>
              <w:top w:val="nil"/>
              <w:left w:val="nil"/>
              <w:bottom w:val="single" w:sz="4" w:space="0" w:color="auto"/>
              <w:right w:val="single" w:sz="4" w:space="0" w:color="auto"/>
            </w:tcBorders>
            <w:shd w:val="clear" w:color="auto" w:fill="auto"/>
            <w:noWrap/>
            <w:hideMark/>
          </w:tcPr>
          <w:p w14:paraId="0BE1318A"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19,6535</w:t>
            </w:r>
          </w:p>
        </w:tc>
        <w:tc>
          <w:tcPr>
            <w:tcW w:w="1134" w:type="dxa"/>
            <w:tcBorders>
              <w:top w:val="nil"/>
              <w:left w:val="nil"/>
              <w:bottom w:val="single" w:sz="4" w:space="0" w:color="auto"/>
              <w:right w:val="single" w:sz="4" w:space="0" w:color="auto"/>
            </w:tcBorders>
            <w:shd w:val="clear" w:color="auto" w:fill="auto"/>
            <w:noWrap/>
            <w:hideMark/>
          </w:tcPr>
          <w:p w14:paraId="59362C49"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19,653</w:t>
            </w:r>
          </w:p>
        </w:tc>
        <w:tc>
          <w:tcPr>
            <w:tcW w:w="1134" w:type="dxa"/>
            <w:tcBorders>
              <w:top w:val="nil"/>
              <w:left w:val="nil"/>
              <w:bottom w:val="single" w:sz="4" w:space="0" w:color="auto"/>
              <w:right w:val="single" w:sz="4" w:space="0" w:color="auto"/>
            </w:tcBorders>
            <w:shd w:val="clear" w:color="auto" w:fill="auto"/>
            <w:noWrap/>
            <w:hideMark/>
          </w:tcPr>
          <w:p w14:paraId="0E4DCC5B"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19,6526</w:t>
            </w:r>
          </w:p>
        </w:tc>
        <w:tc>
          <w:tcPr>
            <w:tcW w:w="1134" w:type="dxa"/>
            <w:tcBorders>
              <w:top w:val="nil"/>
              <w:left w:val="nil"/>
              <w:bottom w:val="single" w:sz="4" w:space="0" w:color="auto"/>
              <w:right w:val="single" w:sz="4" w:space="0" w:color="auto"/>
            </w:tcBorders>
            <w:shd w:val="clear" w:color="auto" w:fill="auto"/>
            <w:noWrap/>
            <w:hideMark/>
          </w:tcPr>
          <w:p w14:paraId="59A57EBF"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19,6535</w:t>
            </w:r>
          </w:p>
        </w:tc>
        <w:tc>
          <w:tcPr>
            <w:tcW w:w="709" w:type="dxa"/>
            <w:tcBorders>
              <w:top w:val="nil"/>
              <w:left w:val="nil"/>
              <w:bottom w:val="single" w:sz="4" w:space="0" w:color="auto"/>
              <w:right w:val="single" w:sz="4" w:space="0" w:color="auto"/>
            </w:tcBorders>
            <w:shd w:val="clear" w:color="auto" w:fill="auto"/>
            <w:noWrap/>
            <w:hideMark/>
          </w:tcPr>
          <w:p w14:paraId="3CFC4E5D"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0,1</w:t>
            </w:r>
          </w:p>
        </w:tc>
        <w:tc>
          <w:tcPr>
            <w:tcW w:w="709" w:type="dxa"/>
            <w:tcBorders>
              <w:top w:val="nil"/>
              <w:left w:val="nil"/>
              <w:bottom w:val="single" w:sz="4" w:space="0" w:color="auto"/>
              <w:right w:val="single" w:sz="4" w:space="0" w:color="auto"/>
            </w:tcBorders>
            <w:shd w:val="clear" w:color="auto" w:fill="auto"/>
            <w:noWrap/>
            <w:hideMark/>
          </w:tcPr>
          <w:p w14:paraId="36570B9F"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-0,5</w:t>
            </w:r>
          </w:p>
        </w:tc>
        <w:tc>
          <w:tcPr>
            <w:tcW w:w="567" w:type="dxa"/>
            <w:tcBorders>
              <w:top w:val="nil"/>
              <w:left w:val="nil"/>
              <w:bottom w:val="single" w:sz="4" w:space="0" w:color="auto"/>
              <w:right w:val="single" w:sz="4" w:space="0" w:color="auto"/>
            </w:tcBorders>
            <w:shd w:val="clear" w:color="auto" w:fill="auto"/>
            <w:noWrap/>
            <w:hideMark/>
          </w:tcPr>
          <w:p w14:paraId="44659154"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-0,4</w:t>
            </w:r>
          </w:p>
        </w:tc>
        <w:tc>
          <w:tcPr>
            <w:tcW w:w="633" w:type="dxa"/>
            <w:tcBorders>
              <w:top w:val="nil"/>
              <w:left w:val="nil"/>
              <w:bottom w:val="single" w:sz="4" w:space="0" w:color="auto"/>
              <w:right w:val="single" w:sz="4" w:space="0" w:color="auto"/>
            </w:tcBorders>
            <w:shd w:val="clear" w:color="auto" w:fill="auto"/>
            <w:noWrap/>
            <w:hideMark/>
          </w:tcPr>
          <w:p w14:paraId="078510B2"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0,9</w:t>
            </w:r>
          </w:p>
        </w:tc>
      </w:tr>
      <w:tr w:rsidR="00EC397D" w:rsidRPr="008326D3" w14:paraId="69005125"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656DE0CD"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6166</w:t>
            </w:r>
          </w:p>
        </w:tc>
        <w:tc>
          <w:tcPr>
            <w:tcW w:w="1041" w:type="dxa"/>
            <w:tcBorders>
              <w:top w:val="nil"/>
              <w:left w:val="nil"/>
              <w:bottom w:val="single" w:sz="4" w:space="0" w:color="auto"/>
              <w:right w:val="single" w:sz="4" w:space="0" w:color="auto"/>
            </w:tcBorders>
            <w:shd w:val="clear" w:color="auto" w:fill="auto"/>
            <w:noWrap/>
            <w:hideMark/>
          </w:tcPr>
          <w:p w14:paraId="4355F41C"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229" w:type="dxa"/>
            <w:tcBorders>
              <w:top w:val="nil"/>
              <w:left w:val="nil"/>
              <w:bottom w:val="single" w:sz="4" w:space="0" w:color="auto"/>
              <w:right w:val="single" w:sz="4" w:space="0" w:color="auto"/>
            </w:tcBorders>
            <w:shd w:val="clear" w:color="auto" w:fill="auto"/>
            <w:noWrap/>
            <w:hideMark/>
          </w:tcPr>
          <w:p w14:paraId="5382B5A1"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587ECB10"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1340FC08"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3F1182DE"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1DD64ED3"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419AB5C4"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hideMark/>
          </w:tcPr>
          <w:p w14:paraId="673BF41F"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633" w:type="dxa"/>
            <w:tcBorders>
              <w:top w:val="nil"/>
              <w:left w:val="nil"/>
              <w:bottom w:val="single" w:sz="4" w:space="0" w:color="auto"/>
              <w:right w:val="single" w:sz="4" w:space="0" w:color="auto"/>
            </w:tcBorders>
            <w:shd w:val="clear" w:color="auto" w:fill="auto"/>
            <w:noWrap/>
            <w:hideMark/>
          </w:tcPr>
          <w:p w14:paraId="021133E4" w14:textId="77777777" w:rsidR="00EC397D" w:rsidRPr="008326D3" w:rsidRDefault="00EC397D" w:rsidP="00A16FE7">
            <w:pPr>
              <w:spacing w:after="0" w:line="216" w:lineRule="auto"/>
              <w:jc w:val="center"/>
              <w:rPr>
                <w:rFonts w:ascii="Times New Roman" w:hAnsi="Times New Roman"/>
                <w:color w:val="000000"/>
                <w:sz w:val="20"/>
                <w:szCs w:val="20"/>
              </w:rPr>
            </w:pPr>
          </w:p>
        </w:tc>
      </w:tr>
      <w:tr w:rsidR="00EC397D" w:rsidRPr="008326D3" w14:paraId="1DB9E53B"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4C35F5CC"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041" w:type="dxa"/>
            <w:tcBorders>
              <w:top w:val="nil"/>
              <w:left w:val="nil"/>
              <w:bottom w:val="single" w:sz="4" w:space="0" w:color="auto"/>
              <w:right w:val="single" w:sz="4" w:space="0" w:color="auto"/>
            </w:tcBorders>
            <w:shd w:val="clear" w:color="auto" w:fill="auto"/>
            <w:noWrap/>
            <w:hideMark/>
          </w:tcPr>
          <w:p w14:paraId="4D237F88"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57,5817</w:t>
            </w:r>
          </w:p>
        </w:tc>
        <w:tc>
          <w:tcPr>
            <w:tcW w:w="1229" w:type="dxa"/>
            <w:tcBorders>
              <w:top w:val="nil"/>
              <w:left w:val="nil"/>
              <w:bottom w:val="single" w:sz="4" w:space="0" w:color="auto"/>
              <w:right w:val="single" w:sz="4" w:space="0" w:color="auto"/>
            </w:tcBorders>
            <w:shd w:val="clear" w:color="auto" w:fill="auto"/>
            <w:noWrap/>
            <w:hideMark/>
          </w:tcPr>
          <w:p w14:paraId="65E057E0"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57,5812</w:t>
            </w:r>
          </w:p>
        </w:tc>
        <w:tc>
          <w:tcPr>
            <w:tcW w:w="1134" w:type="dxa"/>
            <w:tcBorders>
              <w:top w:val="nil"/>
              <w:left w:val="nil"/>
              <w:bottom w:val="single" w:sz="4" w:space="0" w:color="auto"/>
              <w:right w:val="single" w:sz="4" w:space="0" w:color="auto"/>
            </w:tcBorders>
            <w:shd w:val="clear" w:color="auto" w:fill="auto"/>
            <w:noWrap/>
            <w:hideMark/>
          </w:tcPr>
          <w:p w14:paraId="6A98138D"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57,5803</w:t>
            </w:r>
          </w:p>
        </w:tc>
        <w:tc>
          <w:tcPr>
            <w:tcW w:w="1134" w:type="dxa"/>
            <w:tcBorders>
              <w:top w:val="nil"/>
              <w:left w:val="nil"/>
              <w:bottom w:val="single" w:sz="4" w:space="0" w:color="auto"/>
              <w:right w:val="single" w:sz="4" w:space="0" w:color="auto"/>
            </w:tcBorders>
            <w:shd w:val="clear" w:color="auto" w:fill="auto"/>
            <w:noWrap/>
            <w:hideMark/>
          </w:tcPr>
          <w:p w14:paraId="6732E6A1"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57,5801</w:t>
            </w:r>
          </w:p>
        </w:tc>
        <w:tc>
          <w:tcPr>
            <w:tcW w:w="1134" w:type="dxa"/>
            <w:tcBorders>
              <w:top w:val="nil"/>
              <w:left w:val="nil"/>
              <w:bottom w:val="single" w:sz="4" w:space="0" w:color="auto"/>
              <w:right w:val="single" w:sz="4" w:space="0" w:color="auto"/>
            </w:tcBorders>
            <w:shd w:val="clear" w:color="auto" w:fill="auto"/>
            <w:noWrap/>
            <w:hideMark/>
          </w:tcPr>
          <w:p w14:paraId="26C6A999"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57,5794</w:t>
            </w:r>
          </w:p>
        </w:tc>
        <w:tc>
          <w:tcPr>
            <w:tcW w:w="709" w:type="dxa"/>
            <w:tcBorders>
              <w:top w:val="nil"/>
              <w:left w:val="nil"/>
              <w:bottom w:val="single" w:sz="4" w:space="0" w:color="auto"/>
              <w:right w:val="single" w:sz="4" w:space="0" w:color="auto"/>
            </w:tcBorders>
            <w:shd w:val="clear" w:color="auto" w:fill="auto"/>
            <w:noWrap/>
            <w:hideMark/>
          </w:tcPr>
          <w:p w14:paraId="2E6516C5"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-0,5</w:t>
            </w:r>
          </w:p>
        </w:tc>
        <w:tc>
          <w:tcPr>
            <w:tcW w:w="709" w:type="dxa"/>
            <w:tcBorders>
              <w:top w:val="nil"/>
              <w:left w:val="nil"/>
              <w:bottom w:val="single" w:sz="4" w:space="0" w:color="auto"/>
              <w:right w:val="single" w:sz="4" w:space="0" w:color="auto"/>
            </w:tcBorders>
            <w:shd w:val="clear" w:color="auto" w:fill="auto"/>
            <w:noWrap/>
            <w:hideMark/>
          </w:tcPr>
          <w:p w14:paraId="77274247"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-0,9</w:t>
            </w:r>
          </w:p>
        </w:tc>
        <w:tc>
          <w:tcPr>
            <w:tcW w:w="567" w:type="dxa"/>
            <w:tcBorders>
              <w:top w:val="nil"/>
              <w:left w:val="nil"/>
              <w:bottom w:val="single" w:sz="4" w:space="0" w:color="auto"/>
              <w:right w:val="single" w:sz="4" w:space="0" w:color="auto"/>
            </w:tcBorders>
            <w:shd w:val="clear" w:color="auto" w:fill="auto"/>
            <w:noWrap/>
            <w:hideMark/>
          </w:tcPr>
          <w:p w14:paraId="38269F45"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-0,2</w:t>
            </w:r>
          </w:p>
        </w:tc>
        <w:tc>
          <w:tcPr>
            <w:tcW w:w="633" w:type="dxa"/>
            <w:tcBorders>
              <w:top w:val="nil"/>
              <w:left w:val="nil"/>
              <w:bottom w:val="single" w:sz="4" w:space="0" w:color="auto"/>
              <w:right w:val="single" w:sz="4" w:space="0" w:color="auto"/>
            </w:tcBorders>
            <w:shd w:val="clear" w:color="auto" w:fill="auto"/>
            <w:noWrap/>
            <w:hideMark/>
          </w:tcPr>
          <w:p w14:paraId="3CB8EF1C"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-0,7</w:t>
            </w:r>
          </w:p>
        </w:tc>
      </w:tr>
      <w:tr w:rsidR="00EC397D" w:rsidRPr="008326D3" w14:paraId="0D8DE1EB" w14:textId="77777777" w:rsidTr="00716854">
        <w:trPr>
          <w:trHeight w:val="20"/>
        </w:trPr>
        <w:tc>
          <w:tcPr>
            <w:tcW w:w="1132" w:type="dxa"/>
            <w:tcBorders>
              <w:top w:val="nil"/>
              <w:left w:val="single" w:sz="4" w:space="0" w:color="auto"/>
              <w:bottom w:val="single" w:sz="4" w:space="0" w:color="auto"/>
              <w:right w:val="single" w:sz="4" w:space="0" w:color="auto"/>
            </w:tcBorders>
            <w:shd w:val="clear" w:color="auto" w:fill="auto"/>
            <w:noWrap/>
            <w:hideMark/>
          </w:tcPr>
          <w:p w14:paraId="7F9BDD06" w14:textId="77777777" w:rsidR="00EC397D" w:rsidRPr="008326D3" w:rsidRDefault="00EC397D" w:rsidP="00A16FE7">
            <w:pPr>
              <w:spacing w:after="0" w:line="216" w:lineRule="auto"/>
              <w:jc w:val="center"/>
              <w:rPr>
                <w:rFonts w:ascii="Times New Roman" w:hAnsi="Times New Roman"/>
                <w:color w:val="000000"/>
                <w:sz w:val="20"/>
                <w:szCs w:val="20"/>
              </w:rPr>
            </w:pPr>
            <w:r w:rsidRPr="008326D3">
              <w:rPr>
                <w:rFonts w:ascii="Times New Roman" w:hAnsi="Times New Roman"/>
                <w:color w:val="000000"/>
                <w:sz w:val="20"/>
                <w:szCs w:val="20"/>
              </w:rPr>
              <w:t>6562</w:t>
            </w:r>
          </w:p>
        </w:tc>
        <w:tc>
          <w:tcPr>
            <w:tcW w:w="1041" w:type="dxa"/>
            <w:tcBorders>
              <w:top w:val="nil"/>
              <w:left w:val="nil"/>
              <w:bottom w:val="single" w:sz="4" w:space="0" w:color="auto"/>
              <w:right w:val="single" w:sz="4" w:space="0" w:color="auto"/>
            </w:tcBorders>
            <w:shd w:val="clear" w:color="auto" w:fill="auto"/>
            <w:noWrap/>
            <w:hideMark/>
          </w:tcPr>
          <w:p w14:paraId="197B3228"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229" w:type="dxa"/>
            <w:tcBorders>
              <w:top w:val="nil"/>
              <w:left w:val="nil"/>
              <w:bottom w:val="single" w:sz="4" w:space="0" w:color="auto"/>
              <w:right w:val="single" w:sz="4" w:space="0" w:color="auto"/>
            </w:tcBorders>
            <w:shd w:val="clear" w:color="auto" w:fill="auto"/>
            <w:noWrap/>
            <w:hideMark/>
          </w:tcPr>
          <w:p w14:paraId="263FEF7E"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7DD368C5"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32675005"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1134" w:type="dxa"/>
            <w:tcBorders>
              <w:top w:val="nil"/>
              <w:left w:val="nil"/>
              <w:bottom w:val="single" w:sz="4" w:space="0" w:color="auto"/>
              <w:right w:val="single" w:sz="4" w:space="0" w:color="auto"/>
            </w:tcBorders>
            <w:shd w:val="clear" w:color="auto" w:fill="auto"/>
            <w:noWrap/>
            <w:hideMark/>
          </w:tcPr>
          <w:p w14:paraId="40758C6F"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78995623"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709" w:type="dxa"/>
            <w:tcBorders>
              <w:top w:val="nil"/>
              <w:left w:val="nil"/>
              <w:bottom w:val="single" w:sz="4" w:space="0" w:color="auto"/>
              <w:right w:val="single" w:sz="4" w:space="0" w:color="auto"/>
            </w:tcBorders>
            <w:shd w:val="clear" w:color="auto" w:fill="auto"/>
            <w:noWrap/>
            <w:hideMark/>
          </w:tcPr>
          <w:p w14:paraId="2D8A786C"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567" w:type="dxa"/>
            <w:tcBorders>
              <w:top w:val="nil"/>
              <w:left w:val="nil"/>
              <w:bottom w:val="single" w:sz="4" w:space="0" w:color="auto"/>
              <w:right w:val="single" w:sz="4" w:space="0" w:color="auto"/>
            </w:tcBorders>
            <w:shd w:val="clear" w:color="auto" w:fill="auto"/>
            <w:noWrap/>
            <w:hideMark/>
          </w:tcPr>
          <w:p w14:paraId="343A9CE1" w14:textId="77777777" w:rsidR="00EC397D" w:rsidRPr="008326D3" w:rsidRDefault="00EC397D" w:rsidP="00A16FE7">
            <w:pPr>
              <w:spacing w:after="0" w:line="216" w:lineRule="auto"/>
              <w:jc w:val="center"/>
              <w:rPr>
                <w:rFonts w:ascii="Times New Roman" w:hAnsi="Times New Roman"/>
                <w:color w:val="000000"/>
                <w:sz w:val="20"/>
                <w:szCs w:val="20"/>
              </w:rPr>
            </w:pPr>
          </w:p>
        </w:tc>
        <w:tc>
          <w:tcPr>
            <w:tcW w:w="633" w:type="dxa"/>
            <w:tcBorders>
              <w:top w:val="nil"/>
              <w:left w:val="nil"/>
              <w:bottom w:val="single" w:sz="4" w:space="0" w:color="auto"/>
              <w:right w:val="single" w:sz="4" w:space="0" w:color="auto"/>
            </w:tcBorders>
            <w:shd w:val="clear" w:color="auto" w:fill="auto"/>
            <w:noWrap/>
            <w:hideMark/>
          </w:tcPr>
          <w:p w14:paraId="47A12ED1" w14:textId="77777777" w:rsidR="00EC397D" w:rsidRPr="008326D3" w:rsidRDefault="00EC397D" w:rsidP="00A16FE7">
            <w:pPr>
              <w:spacing w:after="0" w:line="216" w:lineRule="auto"/>
              <w:jc w:val="center"/>
              <w:rPr>
                <w:rFonts w:ascii="Times New Roman" w:hAnsi="Times New Roman"/>
                <w:color w:val="000000"/>
                <w:sz w:val="20"/>
                <w:szCs w:val="20"/>
              </w:rPr>
            </w:pPr>
          </w:p>
        </w:tc>
      </w:tr>
    </w:tbl>
    <w:p w14:paraId="1720AD9E" w14:textId="77777777" w:rsidR="00EC397D" w:rsidRPr="00842003" w:rsidRDefault="00842003" w:rsidP="0050545E">
      <w:pPr>
        <w:pStyle w:val="a3"/>
        <w:spacing w:after="0"/>
        <w:ind w:firstLine="851"/>
        <w:jc w:val="both"/>
        <w:rPr>
          <w:sz w:val="28"/>
          <w:szCs w:val="28"/>
          <w:lang w:val="kk-KZ"/>
        </w:rPr>
      </w:pPr>
      <w:r w:rsidRPr="00842003">
        <w:rPr>
          <w:sz w:val="28"/>
          <w:szCs w:val="28"/>
          <w:lang w:val="kk-KZ"/>
        </w:rPr>
        <w:t xml:space="preserve">Қайталап нивелирлеу нәтижелері бойынша біз </w:t>
      </w:r>
      <w:r w:rsidRPr="000F5FC6">
        <w:rPr>
          <w:sz w:val="28"/>
          <w:szCs w:val="28"/>
          <w:lang w:val="kk-KZ"/>
        </w:rPr>
        <w:t>2021</w:t>
      </w:r>
      <w:r w:rsidRPr="00842003">
        <w:rPr>
          <w:sz w:val="28"/>
          <w:szCs w:val="28"/>
          <w:lang w:val="kk-KZ"/>
        </w:rPr>
        <w:t xml:space="preserve"> жылы вертикаль  жылжулар  шамалы болды деп тұжырымдай аламыз, өйткені профильдер бойындағы   жылжулар жинақталған өлшеулер қателігінің шекті шамасынан ±η</w:t>
      </w:r>
      <m:oMath>
        <m:rad>
          <m:radPr>
            <m:degHide m:val="1"/>
            <m:ctrlPr>
              <w:rPr>
                <w:rFonts w:ascii="Cambria Math" w:hAnsi="Cambria Math"/>
                <w:i/>
                <w:sz w:val="28"/>
                <w:szCs w:val="28"/>
                <w:lang w:val="kk-KZ"/>
              </w:rPr>
            </m:ctrlPr>
          </m:radPr>
          <m:deg/>
          <m:e>
            <m:r>
              <w:rPr>
                <w:rFonts w:ascii="Cambria Math" w:hAnsi="Cambria Math"/>
                <w:sz w:val="28"/>
                <w:szCs w:val="28"/>
                <w:lang w:val="kk-KZ"/>
              </w:rPr>
              <m:t>L</m:t>
            </m:r>
          </m:e>
        </m:rad>
      </m:oMath>
      <w:r w:rsidRPr="00842003">
        <w:rPr>
          <w:sz w:val="28"/>
          <w:szCs w:val="28"/>
          <w:lang w:val="kk-KZ"/>
        </w:rPr>
        <w:t xml:space="preserve"> мм аспады.    </w:t>
      </w:r>
    </w:p>
    <w:p w14:paraId="5BB1578B" w14:textId="77777777" w:rsidR="0024257A" w:rsidRPr="0024257A" w:rsidRDefault="0024257A" w:rsidP="006517D7">
      <w:pPr>
        <w:pStyle w:val="a3"/>
        <w:spacing w:after="0"/>
        <w:ind w:firstLine="709"/>
        <w:jc w:val="both"/>
        <w:rPr>
          <w:b/>
          <w:sz w:val="28"/>
          <w:szCs w:val="28"/>
          <w:highlight w:val="yellow"/>
          <w:lang w:val="kk-KZ"/>
        </w:rPr>
      </w:pPr>
    </w:p>
    <w:p w14:paraId="3D7864D6" w14:textId="77777777" w:rsidR="00940A86" w:rsidRPr="008326D3" w:rsidRDefault="00F5163B" w:rsidP="008A1C3D">
      <w:pPr>
        <w:pStyle w:val="a3"/>
        <w:spacing w:after="0"/>
        <w:ind w:firstLine="709"/>
        <w:jc w:val="both"/>
        <w:rPr>
          <w:b/>
          <w:sz w:val="28"/>
          <w:szCs w:val="28"/>
          <w:lang w:val="kk-KZ"/>
        </w:rPr>
      </w:pPr>
      <w:r w:rsidRPr="008326D3">
        <w:rPr>
          <w:b/>
          <w:sz w:val="28"/>
          <w:szCs w:val="28"/>
          <w:lang w:val="kk-KZ"/>
        </w:rPr>
        <w:t>2.3</w:t>
      </w:r>
      <w:r w:rsidR="0024257A" w:rsidRPr="008326D3">
        <w:rPr>
          <w:b/>
          <w:sz w:val="28"/>
          <w:szCs w:val="28"/>
          <w:lang w:val="kk-KZ"/>
        </w:rPr>
        <w:t xml:space="preserve"> </w:t>
      </w:r>
      <w:r w:rsidR="00F76448" w:rsidRPr="008326D3">
        <w:rPr>
          <w:b/>
          <w:sz w:val="28"/>
          <w:szCs w:val="28"/>
          <w:lang w:val="kk-KZ"/>
        </w:rPr>
        <w:t xml:space="preserve"> Д</w:t>
      </w:r>
      <w:r w:rsidR="00940A86" w:rsidRPr="008326D3">
        <w:rPr>
          <w:b/>
          <w:sz w:val="28"/>
          <w:szCs w:val="28"/>
          <w:lang w:val="kk-KZ"/>
        </w:rPr>
        <w:t>еформациялық үдерістерді жаһандық навигациялық жерсеріктік жүйелері көмегімен зерттеу</w:t>
      </w:r>
    </w:p>
    <w:p w14:paraId="4EC12A73" w14:textId="77777777" w:rsidR="00447D17" w:rsidRPr="008326D3" w:rsidRDefault="00447D17" w:rsidP="008A1C3D">
      <w:pPr>
        <w:spacing w:after="0" w:line="240" w:lineRule="auto"/>
        <w:ind w:firstLine="709"/>
        <w:jc w:val="both"/>
        <w:rPr>
          <w:rFonts w:ascii="Times New Roman" w:eastAsia="TimesNewRomanPSMT" w:hAnsi="Times New Roman"/>
          <w:b/>
          <w:sz w:val="28"/>
          <w:szCs w:val="28"/>
          <w:lang w:val="kk-KZ"/>
        </w:rPr>
      </w:pPr>
      <w:r w:rsidRPr="008326D3">
        <w:rPr>
          <w:rFonts w:ascii="Times New Roman" w:eastAsia="TimesNewRomanPSMT" w:hAnsi="Times New Roman"/>
          <w:b/>
          <w:sz w:val="28"/>
          <w:szCs w:val="28"/>
          <w:lang w:val="kk-KZ"/>
        </w:rPr>
        <w:t>2.3.1 GPS –өлшеулер нәтижелері және оларды талдау</w:t>
      </w:r>
    </w:p>
    <w:p w14:paraId="63866D45" w14:textId="77777777" w:rsidR="00F45D83" w:rsidRPr="006816CB" w:rsidRDefault="00F45D83" w:rsidP="009B3139">
      <w:pPr>
        <w:pStyle w:val="a3"/>
        <w:spacing w:after="0"/>
        <w:ind w:firstLine="707"/>
        <w:jc w:val="both"/>
        <w:rPr>
          <w:sz w:val="28"/>
          <w:szCs w:val="28"/>
          <w:lang w:val="kk-KZ"/>
        </w:rPr>
      </w:pPr>
      <w:r w:rsidRPr="006816CB">
        <w:rPr>
          <w:sz w:val="28"/>
          <w:szCs w:val="28"/>
          <w:lang w:val="kk-KZ"/>
        </w:rPr>
        <w:t xml:space="preserve">Қазіргі уақытта </w:t>
      </w:r>
      <w:r w:rsidR="00E641F5">
        <w:rPr>
          <w:sz w:val="28"/>
          <w:szCs w:val="28"/>
          <w:lang w:val="kk-KZ"/>
        </w:rPr>
        <w:t>жер бетінің заманауи қозғалысы (</w:t>
      </w:r>
      <w:r w:rsidRPr="00E641F5">
        <w:rPr>
          <w:sz w:val="28"/>
          <w:szCs w:val="28"/>
          <w:lang w:val="kk-KZ"/>
        </w:rPr>
        <w:t>ЖБЗҚ</w:t>
      </w:r>
      <w:r w:rsidR="00E641F5" w:rsidRPr="00E641F5">
        <w:rPr>
          <w:sz w:val="28"/>
          <w:szCs w:val="28"/>
          <w:lang w:val="kk-KZ"/>
        </w:rPr>
        <w:t>)</w:t>
      </w:r>
      <w:r w:rsidRPr="006816CB">
        <w:rPr>
          <w:sz w:val="28"/>
          <w:szCs w:val="28"/>
          <w:lang w:val="kk-KZ"/>
        </w:rPr>
        <w:t xml:space="preserve"> зерттеуінде геодезиядағы классикалық өлшеу әдістерін алмастыра алатын GPS спутниктік навигациялық жүйелері кеңінен қолданылады және қолданылуда. Геодезиядағы классикалық әдістердің дәлдігін қанағаттандыратын дәлдік, бірақ сонымен бірге бұл әдісті </w:t>
      </w:r>
      <w:r w:rsidR="00DD0EE4">
        <w:rPr>
          <w:sz w:val="28"/>
          <w:szCs w:val="28"/>
          <w:lang w:val="kk-KZ"/>
        </w:rPr>
        <w:t>жер бетінің заманауи қозғалысын</w:t>
      </w:r>
      <w:r w:rsidRPr="006816CB">
        <w:rPr>
          <w:sz w:val="28"/>
          <w:szCs w:val="28"/>
          <w:lang w:val="kk-KZ"/>
        </w:rPr>
        <w:t xml:space="preserve"> зерттеулерінде тиімді қолданған жөн, өйткені ол аз уақытты </w:t>
      </w:r>
      <w:r w:rsidR="00E532CE" w:rsidRPr="006816CB">
        <w:rPr>
          <w:sz w:val="28"/>
          <w:szCs w:val="28"/>
          <w:lang w:val="kk-KZ"/>
        </w:rPr>
        <w:t>және аз</w:t>
      </w:r>
      <w:r w:rsidRPr="006816CB">
        <w:rPr>
          <w:sz w:val="28"/>
          <w:szCs w:val="28"/>
          <w:lang w:val="kk-KZ"/>
        </w:rPr>
        <w:t xml:space="preserve"> қ</w:t>
      </w:r>
      <w:r w:rsidR="008A1C3D">
        <w:rPr>
          <w:sz w:val="28"/>
          <w:szCs w:val="28"/>
          <w:lang w:val="kk-KZ"/>
        </w:rPr>
        <w:t>аржылық шығындарды қажет етеді</w:t>
      </w:r>
      <w:r w:rsidR="00EB3B57">
        <w:rPr>
          <w:sz w:val="28"/>
          <w:szCs w:val="28"/>
          <w:lang w:val="kk-KZ"/>
        </w:rPr>
        <w:t xml:space="preserve"> </w:t>
      </w:r>
      <w:r w:rsidR="00EB3B57" w:rsidRPr="00730CBF">
        <w:rPr>
          <w:sz w:val="28"/>
          <w:szCs w:val="28"/>
          <w:lang w:val="kk-KZ"/>
        </w:rPr>
        <w:t>[</w:t>
      </w:r>
      <w:r w:rsidR="00EB3B57">
        <w:rPr>
          <w:sz w:val="28"/>
          <w:szCs w:val="28"/>
          <w:lang w:val="kk-KZ"/>
        </w:rPr>
        <w:t>3</w:t>
      </w:r>
      <w:r w:rsidR="0016503C">
        <w:rPr>
          <w:sz w:val="28"/>
          <w:szCs w:val="28"/>
          <w:lang w:val="kk-KZ"/>
        </w:rPr>
        <w:t>7</w:t>
      </w:r>
      <w:r w:rsidR="00EB3B57" w:rsidRPr="00730CBF">
        <w:rPr>
          <w:sz w:val="28"/>
          <w:szCs w:val="28"/>
          <w:lang w:val="kk-KZ"/>
        </w:rPr>
        <w:t xml:space="preserve">]. </w:t>
      </w:r>
      <w:r w:rsidR="00EB3B57">
        <w:rPr>
          <w:sz w:val="28"/>
          <w:szCs w:val="28"/>
          <w:lang w:val="kk-KZ"/>
        </w:rPr>
        <w:t xml:space="preserve"> </w:t>
      </w:r>
    </w:p>
    <w:p w14:paraId="371AD4B2" w14:textId="77777777" w:rsidR="009E6C94" w:rsidRPr="006816CB" w:rsidRDefault="009E6C94" w:rsidP="009B3139">
      <w:pPr>
        <w:spacing w:after="0" w:line="240" w:lineRule="auto"/>
        <w:ind w:firstLine="708"/>
        <w:jc w:val="both"/>
        <w:rPr>
          <w:rFonts w:ascii="Times New Roman" w:hAnsi="Times New Roman"/>
          <w:sz w:val="28"/>
          <w:szCs w:val="28"/>
          <w:lang w:val="kk-KZ"/>
        </w:rPr>
      </w:pPr>
      <w:r w:rsidRPr="006816CB">
        <w:rPr>
          <w:rFonts w:ascii="Times New Roman" w:hAnsi="Times New Roman"/>
          <w:sz w:val="28"/>
          <w:szCs w:val="28"/>
          <w:lang w:val="kk-KZ"/>
        </w:rPr>
        <w:t xml:space="preserve">Алматы геодинамикалық полигоны ертеде құрылған, 17 пункті бар </w:t>
      </w:r>
    </w:p>
    <w:p w14:paraId="1B5E8855" w14:textId="77777777" w:rsidR="009E6C94" w:rsidRPr="006816CB" w:rsidRDefault="009E6C94" w:rsidP="009B3139">
      <w:pPr>
        <w:spacing w:after="0" w:line="240" w:lineRule="auto"/>
        <w:jc w:val="both"/>
        <w:rPr>
          <w:rFonts w:ascii="Times New Roman" w:hAnsi="Times New Roman"/>
          <w:sz w:val="28"/>
          <w:szCs w:val="28"/>
          <w:lang w:val="kk-KZ"/>
        </w:rPr>
      </w:pPr>
      <w:r w:rsidRPr="006816CB">
        <w:rPr>
          <w:rFonts w:ascii="Times New Roman" w:hAnsi="Times New Roman"/>
          <w:sz w:val="28"/>
          <w:szCs w:val="28"/>
          <w:lang w:val="kk-KZ"/>
        </w:rPr>
        <w:lastRenderedPageBreak/>
        <w:t xml:space="preserve">1 кластық пландық геодезиялық торға ие және осы пункттерде ғарыштық өлшеулер орындалды. </w:t>
      </w:r>
    </w:p>
    <w:p w14:paraId="14A0EC4A" w14:textId="77777777" w:rsidR="009E6C94" w:rsidRDefault="009E6C94" w:rsidP="009B3139">
      <w:pPr>
        <w:spacing w:after="0" w:line="240" w:lineRule="auto"/>
        <w:jc w:val="both"/>
        <w:rPr>
          <w:rFonts w:ascii="Times New Roman" w:hAnsi="Times New Roman"/>
          <w:sz w:val="28"/>
          <w:szCs w:val="28"/>
          <w:lang w:val="kk-KZ"/>
        </w:rPr>
      </w:pPr>
      <w:r w:rsidRPr="006816CB">
        <w:rPr>
          <w:rFonts w:ascii="Times New Roman" w:hAnsi="Times New Roman"/>
          <w:sz w:val="28"/>
          <w:szCs w:val="28"/>
          <w:lang w:val="kk-KZ"/>
        </w:rPr>
        <w:tab/>
        <w:t xml:space="preserve">Ғарыштық геодезиялық қабылдағыштардың пайда болуына байланысты 2004 жылдан бастап координаттық өлшеулер GPS жүйесіндегі аспаптармен орындалады. GPS қабылдағыштары </w:t>
      </w:r>
      <w:r>
        <w:rPr>
          <w:rFonts w:ascii="Times New Roman" w:hAnsi="Times New Roman"/>
          <w:sz w:val="28"/>
          <w:szCs w:val="28"/>
          <w:lang w:val="kk-KZ"/>
        </w:rPr>
        <w:t>д</w:t>
      </w:r>
      <w:r w:rsidRPr="006816CB">
        <w:rPr>
          <w:rFonts w:ascii="Times New Roman" w:hAnsi="Times New Roman"/>
          <w:sz w:val="28"/>
          <w:szCs w:val="28"/>
          <w:lang w:val="kk-KZ"/>
        </w:rPr>
        <w:t xml:space="preserve">алалық </w:t>
      </w:r>
      <w:r>
        <w:rPr>
          <w:rFonts w:ascii="Times New Roman" w:hAnsi="Times New Roman"/>
          <w:sz w:val="28"/>
          <w:szCs w:val="28"/>
          <w:lang w:val="kk-KZ"/>
        </w:rPr>
        <w:t>түсірістен</w:t>
      </w:r>
      <w:r w:rsidRPr="006816CB">
        <w:rPr>
          <w:rFonts w:ascii="Times New Roman" w:hAnsi="Times New Roman"/>
          <w:sz w:val="28"/>
          <w:szCs w:val="28"/>
          <w:lang w:val="kk-KZ"/>
        </w:rPr>
        <w:t xml:space="preserve"> бұрын техникалық қараудан өтті және Leica Geosystem фирмасы ұсынған компьютерлік тестілеуден өткізілді.</w:t>
      </w:r>
    </w:p>
    <w:p w14:paraId="7C958A54" w14:textId="77777777" w:rsidR="00730CBF" w:rsidRPr="00730CBF" w:rsidRDefault="00730CBF" w:rsidP="00730CBF">
      <w:pPr>
        <w:spacing w:after="0" w:line="240" w:lineRule="auto"/>
        <w:ind w:firstLine="561"/>
        <w:jc w:val="both"/>
        <w:textAlignment w:val="baseline"/>
        <w:rPr>
          <w:rFonts w:ascii="Times New Roman" w:hAnsi="Times New Roman"/>
          <w:sz w:val="28"/>
          <w:szCs w:val="28"/>
          <w:lang w:val="kk-KZ"/>
        </w:rPr>
      </w:pPr>
      <w:r w:rsidRPr="00730CBF">
        <w:rPr>
          <w:rFonts w:ascii="Times New Roman" w:hAnsi="Times New Roman"/>
          <w:sz w:val="28"/>
          <w:szCs w:val="28"/>
          <w:lang w:val="kk-KZ"/>
        </w:rPr>
        <w:t xml:space="preserve">Алматы қаласында  жер қыртысыының жылжу  жылдамдықтарын анықтауда екіжиліктегі </w:t>
      </w:r>
      <w:r w:rsidRPr="00730CBF">
        <w:rPr>
          <w:rFonts w:ascii="Times New Roman" w:hAnsi="Times New Roman"/>
          <w:bCs/>
          <w:sz w:val="28"/>
          <w:szCs w:val="28"/>
          <w:lang w:val="kk-KZ"/>
        </w:rPr>
        <w:t>Leica GRX1200PRO GPS</w:t>
      </w:r>
      <w:r w:rsidRPr="00730CBF">
        <w:rPr>
          <w:rFonts w:ascii="Times New Roman" w:hAnsi="Times New Roman"/>
          <w:sz w:val="28"/>
          <w:szCs w:val="28"/>
          <w:lang w:val="kk-KZ"/>
        </w:rPr>
        <w:t xml:space="preserve">  қабылдағыштары және  қайталап нивелирлеуде  Trimble DiNi фирмасының штрих-кодтық рейкамен жабдықталған сандық лазерлік нивелир қолданылды. Мұндай жүйенің артықшылығы өлшеу қарапайымдылығы, оқу және жазу қателігінің болмауы, деректерді өлшеу және тіркеу кезінде биіктікті автоматты есептеу болып табылады [</w:t>
      </w:r>
      <w:r w:rsidR="00EB3B57">
        <w:rPr>
          <w:rFonts w:ascii="Times New Roman" w:hAnsi="Times New Roman"/>
          <w:sz w:val="28"/>
          <w:szCs w:val="28"/>
          <w:lang w:val="kk-KZ"/>
        </w:rPr>
        <w:t>3</w:t>
      </w:r>
      <w:r w:rsidR="00B54960">
        <w:rPr>
          <w:rFonts w:ascii="Times New Roman" w:hAnsi="Times New Roman"/>
          <w:sz w:val="28"/>
          <w:szCs w:val="28"/>
          <w:lang w:val="kk-KZ"/>
        </w:rPr>
        <w:t>8</w:t>
      </w:r>
      <w:r w:rsidRPr="00730CBF">
        <w:rPr>
          <w:rFonts w:ascii="Times New Roman" w:hAnsi="Times New Roman"/>
          <w:sz w:val="28"/>
          <w:szCs w:val="28"/>
          <w:lang w:val="kk-KZ"/>
        </w:rPr>
        <w:t xml:space="preserve">]. </w:t>
      </w:r>
    </w:p>
    <w:p w14:paraId="0FE8A23E" w14:textId="77777777" w:rsidR="00730CBF" w:rsidRPr="00730CBF" w:rsidRDefault="00730CBF" w:rsidP="00730CBF">
      <w:pPr>
        <w:spacing w:after="0" w:line="240" w:lineRule="auto"/>
        <w:ind w:firstLine="708"/>
        <w:jc w:val="both"/>
        <w:textAlignment w:val="baseline"/>
        <w:rPr>
          <w:rFonts w:ascii="Times New Roman" w:hAnsi="Times New Roman"/>
          <w:sz w:val="28"/>
          <w:szCs w:val="28"/>
          <w:lang w:val="kk-KZ"/>
        </w:rPr>
      </w:pPr>
      <w:r w:rsidRPr="00730CBF">
        <w:rPr>
          <w:rFonts w:ascii="Times New Roman" w:hAnsi="Times New Roman"/>
          <w:sz w:val="28"/>
          <w:szCs w:val="28"/>
          <w:lang w:val="kk-KZ"/>
        </w:rPr>
        <w:t xml:space="preserve">Осы аспаптарды пайдалану жұмыс барысында өлшеу дәлдіктерінің жоғарылауына және жұмыс өнімділігінің артуына әкеледі. </w:t>
      </w:r>
    </w:p>
    <w:p w14:paraId="6AA4E363" w14:textId="77777777" w:rsidR="009E6C94" w:rsidRPr="009E6C94" w:rsidRDefault="00730CBF" w:rsidP="009E6C94">
      <w:pPr>
        <w:pStyle w:val="a3"/>
        <w:spacing w:after="0"/>
        <w:ind w:right="243" w:firstLine="707"/>
        <w:jc w:val="both"/>
        <w:rPr>
          <w:lang w:val="kk-KZ"/>
        </w:rPr>
      </w:pPr>
      <w:r>
        <w:rPr>
          <w:sz w:val="28"/>
          <w:szCs w:val="28"/>
          <w:lang w:val="kk-KZ"/>
        </w:rPr>
        <w:t>Жер бетінің қозғалысын анықтау үшін, ғ</w:t>
      </w:r>
      <w:r w:rsidR="009E6C94" w:rsidRPr="00825AF2">
        <w:rPr>
          <w:sz w:val="28"/>
          <w:szCs w:val="28"/>
          <w:lang w:val="kk-KZ"/>
        </w:rPr>
        <w:t>арыштық өлшеулер статика әдісімен орындалды.</w:t>
      </w:r>
      <w:r>
        <w:rPr>
          <w:sz w:val="28"/>
          <w:szCs w:val="28"/>
          <w:lang w:val="kk-KZ"/>
        </w:rPr>
        <w:t xml:space="preserve"> </w:t>
      </w:r>
      <w:r w:rsidR="007461F8">
        <w:rPr>
          <w:sz w:val="28"/>
          <w:szCs w:val="28"/>
          <w:lang w:val="kk-KZ"/>
        </w:rPr>
        <w:t>Статика әдісі ұзақ арақашықтықта (20 км</w:t>
      </w:r>
      <w:r w:rsidR="00CB6682">
        <w:rPr>
          <w:sz w:val="28"/>
          <w:szCs w:val="28"/>
          <w:lang w:val="kk-KZ"/>
        </w:rPr>
        <w:t xml:space="preserve"> және оданда үлкен</w:t>
      </w:r>
      <w:r w:rsidR="007461F8">
        <w:rPr>
          <w:sz w:val="28"/>
          <w:szCs w:val="28"/>
          <w:lang w:val="kk-KZ"/>
        </w:rPr>
        <w:t xml:space="preserve">) жоғары дәлдікті сақтайды, бірақ өлшеулер баяу орындалады. </w:t>
      </w:r>
      <w:r w:rsidR="009E6C94" w:rsidRPr="00825AF2">
        <w:rPr>
          <w:sz w:val="28"/>
          <w:szCs w:val="28"/>
          <w:lang w:val="kk-KZ"/>
        </w:rPr>
        <w:t>WGS-</w:t>
      </w:r>
      <w:r w:rsidR="00AD3B3B">
        <w:rPr>
          <w:sz w:val="28"/>
          <w:szCs w:val="28"/>
          <w:lang w:val="kk-KZ"/>
        </w:rPr>
        <w:t>84 жүйесінде координаттар алынған</w:t>
      </w:r>
      <w:r w:rsidR="009E6C94" w:rsidRPr="00825AF2">
        <w:rPr>
          <w:sz w:val="28"/>
          <w:szCs w:val="28"/>
          <w:lang w:val="kk-KZ"/>
        </w:rPr>
        <w:t xml:space="preserve">. </w:t>
      </w:r>
      <w:r w:rsidR="009E6C94" w:rsidRPr="00DD0EE4">
        <w:rPr>
          <w:sz w:val="28"/>
          <w:szCs w:val="28"/>
          <w:lang w:val="kk-KZ"/>
        </w:rPr>
        <w:t>2017-2021 жылдар аралығында  триангуляция пункттерінде жүргілг</w:t>
      </w:r>
      <w:r w:rsidR="00AD3B3B">
        <w:rPr>
          <w:sz w:val="28"/>
          <w:szCs w:val="28"/>
          <w:lang w:val="kk-KZ"/>
        </w:rPr>
        <w:t>е</w:t>
      </w:r>
      <w:r w:rsidR="009E6C94" w:rsidRPr="00DD0EE4">
        <w:rPr>
          <w:sz w:val="28"/>
          <w:szCs w:val="28"/>
          <w:lang w:val="kk-KZ"/>
        </w:rPr>
        <w:t>н GPS бақы</w:t>
      </w:r>
      <w:r w:rsidR="008A1C3D">
        <w:rPr>
          <w:sz w:val="28"/>
          <w:szCs w:val="28"/>
          <w:lang w:val="kk-KZ"/>
        </w:rPr>
        <w:t>лауларының нәтижелері кесте 2.2</w:t>
      </w:r>
      <w:r w:rsidR="009E6C94" w:rsidRPr="00DD0EE4">
        <w:rPr>
          <w:sz w:val="28"/>
          <w:szCs w:val="28"/>
          <w:lang w:val="kk-KZ"/>
        </w:rPr>
        <w:t xml:space="preserve"> келтірілген.</w:t>
      </w:r>
      <w:r w:rsidR="009E6C94">
        <w:rPr>
          <w:sz w:val="28"/>
          <w:szCs w:val="28"/>
          <w:lang w:val="kk-KZ"/>
        </w:rPr>
        <w:t xml:space="preserve"> </w:t>
      </w:r>
      <w:r w:rsidR="009E6C94" w:rsidRPr="00825AF2">
        <w:rPr>
          <w:sz w:val="28"/>
          <w:szCs w:val="28"/>
          <w:lang w:val="kk-KZ"/>
        </w:rPr>
        <w:t>Координаттарды 2017-20</w:t>
      </w:r>
      <w:r w:rsidR="009E6C94">
        <w:rPr>
          <w:sz w:val="28"/>
          <w:szCs w:val="28"/>
          <w:lang w:val="kk-KZ"/>
        </w:rPr>
        <w:t>19</w:t>
      </w:r>
      <w:r w:rsidR="009E6C94" w:rsidRPr="00825AF2">
        <w:rPr>
          <w:sz w:val="28"/>
          <w:szCs w:val="28"/>
          <w:lang w:val="kk-KZ"/>
        </w:rPr>
        <w:t xml:space="preserve"> жылдар өлшенген (</w:t>
      </w:r>
      <w:r w:rsidR="008A1C3D">
        <w:rPr>
          <w:sz w:val="28"/>
          <w:szCs w:val="28"/>
          <w:lang w:val="kk-KZ"/>
        </w:rPr>
        <w:t>К</w:t>
      </w:r>
      <w:r w:rsidR="008A1C3D" w:rsidRPr="00825AF2">
        <w:rPr>
          <w:sz w:val="28"/>
          <w:szCs w:val="28"/>
          <w:lang w:val="kk-KZ"/>
        </w:rPr>
        <w:t>есте</w:t>
      </w:r>
      <w:r w:rsidR="008A1C3D">
        <w:rPr>
          <w:sz w:val="28"/>
          <w:szCs w:val="28"/>
          <w:lang w:val="kk-KZ"/>
        </w:rPr>
        <w:t xml:space="preserve"> </w:t>
      </w:r>
      <w:r w:rsidR="009E6C94" w:rsidRPr="00825AF2">
        <w:rPr>
          <w:sz w:val="28"/>
          <w:szCs w:val="28"/>
          <w:lang w:val="kk-KZ"/>
        </w:rPr>
        <w:t>2.</w:t>
      </w:r>
      <w:r w:rsidR="009E6C94">
        <w:rPr>
          <w:sz w:val="28"/>
          <w:szCs w:val="28"/>
          <w:lang w:val="kk-KZ"/>
        </w:rPr>
        <w:t>2</w:t>
      </w:r>
      <w:r w:rsidR="009E6C94" w:rsidRPr="00825AF2">
        <w:rPr>
          <w:sz w:val="28"/>
          <w:szCs w:val="28"/>
          <w:lang w:val="kk-KZ"/>
        </w:rPr>
        <w:t xml:space="preserve">) координаталармен салыстырылды және ол </w:t>
      </w:r>
      <w:r w:rsidR="008A1C3D" w:rsidRPr="00825AF2">
        <w:rPr>
          <w:sz w:val="28"/>
          <w:szCs w:val="28"/>
          <w:lang w:val="kk-KZ"/>
        </w:rPr>
        <w:t>кесте</w:t>
      </w:r>
      <w:r w:rsidR="008A1C3D">
        <w:rPr>
          <w:sz w:val="28"/>
          <w:szCs w:val="28"/>
          <w:lang w:val="kk-KZ"/>
        </w:rPr>
        <w:t xml:space="preserve"> </w:t>
      </w:r>
      <w:r w:rsidR="009E6C94" w:rsidRPr="00825AF2">
        <w:rPr>
          <w:sz w:val="28"/>
          <w:szCs w:val="28"/>
          <w:lang w:val="kk-KZ"/>
        </w:rPr>
        <w:t>2.</w:t>
      </w:r>
      <w:r w:rsidR="009E6C94">
        <w:rPr>
          <w:sz w:val="28"/>
          <w:szCs w:val="28"/>
          <w:lang w:val="kk-KZ"/>
        </w:rPr>
        <w:t>3</w:t>
      </w:r>
      <w:r w:rsidR="009E6C94" w:rsidRPr="00825AF2">
        <w:rPr>
          <w:sz w:val="28"/>
          <w:szCs w:val="28"/>
          <w:lang w:val="kk-KZ"/>
        </w:rPr>
        <w:t xml:space="preserve"> көрсетілген. Горизонталь жылжу векторының схемасы </w:t>
      </w:r>
      <w:r w:rsidR="008A1C3D" w:rsidRPr="00825AF2">
        <w:rPr>
          <w:sz w:val="28"/>
          <w:szCs w:val="28"/>
          <w:lang w:val="kk-KZ"/>
        </w:rPr>
        <w:t>сур</w:t>
      </w:r>
      <w:r w:rsidR="008A1C3D">
        <w:rPr>
          <w:sz w:val="28"/>
          <w:szCs w:val="28"/>
          <w:lang w:val="kk-KZ"/>
        </w:rPr>
        <w:t>.</w:t>
      </w:r>
      <w:r w:rsidR="008A1C3D" w:rsidRPr="00825AF2">
        <w:rPr>
          <w:sz w:val="28"/>
          <w:szCs w:val="28"/>
          <w:lang w:val="kk-KZ"/>
        </w:rPr>
        <w:t xml:space="preserve"> </w:t>
      </w:r>
      <w:r w:rsidR="009E6C94" w:rsidRPr="00825AF2">
        <w:rPr>
          <w:sz w:val="28"/>
          <w:szCs w:val="28"/>
          <w:lang w:val="kk-KZ"/>
        </w:rPr>
        <w:t>2.</w:t>
      </w:r>
      <w:r w:rsidR="008A1C3D">
        <w:rPr>
          <w:sz w:val="28"/>
          <w:szCs w:val="28"/>
          <w:lang w:val="kk-KZ"/>
        </w:rPr>
        <w:t>6</w:t>
      </w:r>
      <w:r w:rsidR="009E6C94" w:rsidRPr="00825AF2">
        <w:rPr>
          <w:sz w:val="28"/>
          <w:szCs w:val="28"/>
          <w:lang w:val="kk-KZ"/>
        </w:rPr>
        <w:t xml:space="preserve"> көрсетілген.   </w:t>
      </w:r>
    </w:p>
    <w:p w14:paraId="52B43603" w14:textId="77777777" w:rsidR="00F45D83" w:rsidRPr="00DD0EE4" w:rsidRDefault="00F45D83" w:rsidP="009E6C94">
      <w:pPr>
        <w:pStyle w:val="a3"/>
        <w:spacing w:after="0"/>
        <w:ind w:firstLine="709"/>
        <w:jc w:val="both"/>
        <w:rPr>
          <w:sz w:val="28"/>
          <w:szCs w:val="28"/>
          <w:lang w:val="kk-KZ"/>
        </w:rPr>
      </w:pPr>
      <w:r w:rsidRPr="00DD0EE4">
        <w:rPr>
          <w:sz w:val="28"/>
          <w:szCs w:val="28"/>
          <w:lang w:val="kk-KZ"/>
        </w:rPr>
        <w:t xml:space="preserve">GPS жабдықтарын </w:t>
      </w:r>
      <w:r w:rsidR="000F636D" w:rsidRPr="00DD0EE4">
        <w:rPr>
          <w:sz w:val="28"/>
          <w:szCs w:val="28"/>
          <w:lang w:val="kk-KZ"/>
        </w:rPr>
        <w:t>пайдаланып</w:t>
      </w:r>
      <w:r w:rsidRPr="00DD0EE4">
        <w:rPr>
          <w:sz w:val="28"/>
          <w:szCs w:val="28"/>
          <w:lang w:val="kk-KZ"/>
        </w:rPr>
        <w:t>, жоғары дәлдіктегі геодезиялық жұмыстарды жүргізудің маңызды талаптарының бірі барлық анықталған нүктелерде жақсы радио көру қабілеті болғандықтан, ол келесі факторлармен қамтамасыз етіледі: PDOP коэффициентінің төмен мәні, жоғары сигнал/шу қатынасы, радио сигналының сапасы және радио сигналын қабылдау кезінде барлық циклдардың жоғалуының болмауы, осы факторларды алдын-ала ескеру қажет.</w:t>
      </w:r>
      <w:r w:rsidRPr="00DD0EE4">
        <w:rPr>
          <w:spacing w:val="39"/>
          <w:sz w:val="28"/>
          <w:szCs w:val="28"/>
          <w:lang w:val="kk-KZ"/>
        </w:rPr>
        <w:t xml:space="preserve"> </w:t>
      </w:r>
      <w:r w:rsidRPr="00DD0EE4">
        <w:rPr>
          <w:sz w:val="28"/>
          <w:szCs w:val="28"/>
          <w:lang w:val="kk-KZ"/>
        </w:rPr>
        <w:t>Бақылаулардың сапасын анықтайтын кейбір факторларды арнайы бағдарламалық жасақтаманы қолдану арқылы алдын-ала болжауға болады.</w:t>
      </w:r>
    </w:p>
    <w:p w14:paraId="66890441" w14:textId="77777777" w:rsidR="00F45D83" w:rsidRPr="00DD0EE4" w:rsidRDefault="007465C0" w:rsidP="00161686">
      <w:pPr>
        <w:pStyle w:val="a3"/>
        <w:spacing w:after="0"/>
        <w:ind w:firstLine="707"/>
        <w:jc w:val="both"/>
        <w:rPr>
          <w:sz w:val="28"/>
          <w:szCs w:val="28"/>
          <w:lang w:val="kk-KZ"/>
        </w:rPr>
      </w:pPr>
      <w:r w:rsidRPr="00DD0EE4">
        <w:rPr>
          <w:sz w:val="28"/>
          <w:szCs w:val="28"/>
          <w:lang w:val="kk-KZ"/>
        </w:rPr>
        <w:t xml:space="preserve">  </w:t>
      </w:r>
      <w:r w:rsidR="00F45D83" w:rsidRPr="00DD0EE4">
        <w:rPr>
          <w:sz w:val="28"/>
          <w:szCs w:val="28"/>
          <w:lang w:val="kk-KZ"/>
        </w:rPr>
        <w:t xml:space="preserve">Геодинамикалық полигондар </w:t>
      </w:r>
      <w:r w:rsidR="000F636D" w:rsidRPr="00DD0EE4">
        <w:rPr>
          <w:sz w:val="28"/>
          <w:szCs w:val="28"/>
          <w:lang w:val="kk-KZ"/>
        </w:rPr>
        <w:t>аймағында</w:t>
      </w:r>
      <w:r w:rsidR="00F45D83" w:rsidRPr="00DD0EE4">
        <w:rPr>
          <w:sz w:val="28"/>
          <w:szCs w:val="28"/>
          <w:lang w:val="kk-KZ"/>
        </w:rPr>
        <w:t xml:space="preserve"> жер бетінің </w:t>
      </w:r>
      <w:r w:rsidR="007E04E8" w:rsidRPr="00DD0EE4">
        <w:rPr>
          <w:sz w:val="28"/>
          <w:szCs w:val="28"/>
          <w:lang w:val="kk-KZ"/>
        </w:rPr>
        <w:t>горизонталь</w:t>
      </w:r>
      <w:r w:rsidR="00F45D83" w:rsidRPr="00DD0EE4">
        <w:rPr>
          <w:sz w:val="28"/>
          <w:szCs w:val="28"/>
          <w:lang w:val="kk-KZ"/>
        </w:rPr>
        <w:t xml:space="preserve"> және </w:t>
      </w:r>
      <w:r w:rsidR="007E04E8" w:rsidRPr="00DD0EE4">
        <w:rPr>
          <w:sz w:val="28"/>
          <w:szCs w:val="28"/>
          <w:lang w:val="kk-KZ"/>
        </w:rPr>
        <w:t>вертикаль</w:t>
      </w:r>
      <w:r w:rsidR="00F45D83" w:rsidRPr="00DD0EE4">
        <w:rPr>
          <w:sz w:val="28"/>
          <w:szCs w:val="28"/>
          <w:lang w:val="kk-KZ"/>
        </w:rPr>
        <w:t xml:space="preserve"> </w:t>
      </w:r>
      <w:r w:rsidR="000F636D" w:rsidRPr="00DD0EE4">
        <w:rPr>
          <w:sz w:val="28"/>
          <w:szCs w:val="28"/>
          <w:lang w:val="kk-KZ"/>
        </w:rPr>
        <w:t>жылжуын</w:t>
      </w:r>
      <w:r w:rsidR="00F45D83" w:rsidRPr="00DD0EE4">
        <w:rPr>
          <w:sz w:val="28"/>
          <w:szCs w:val="28"/>
          <w:lang w:val="kk-KZ"/>
        </w:rPr>
        <w:t xml:space="preserve"> бақылау үшін </w:t>
      </w:r>
      <w:r w:rsidR="000F636D" w:rsidRPr="00DD0EE4">
        <w:rPr>
          <w:sz w:val="28"/>
          <w:szCs w:val="28"/>
          <w:lang w:val="kk-KZ"/>
        </w:rPr>
        <w:t>ғарыштық г</w:t>
      </w:r>
      <w:r w:rsidR="00F45D83" w:rsidRPr="00DD0EE4">
        <w:rPr>
          <w:sz w:val="28"/>
          <w:szCs w:val="28"/>
          <w:lang w:val="kk-KZ"/>
        </w:rPr>
        <w:t xml:space="preserve">еодезияның қазіргі заманғы әдістерін </w:t>
      </w:r>
      <w:r w:rsidR="000F636D" w:rsidRPr="00DD0EE4">
        <w:rPr>
          <w:sz w:val="28"/>
          <w:szCs w:val="28"/>
          <w:lang w:val="kk-KZ"/>
        </w:rPr>
        <w:t>пайдалану</w:t>
      </w:r>
      <w:r w:rsidR="00F45D83" w:rsidRPr="00DD0EE4">
        <w:rPr>
          <w:sz w:val="28"/>
          <w:szCs w:val="28"/>
          <w:lang w:val="kk-KZ"/>
        </w:rPr>
        <w:t xml:space="preserve"> осы зерттеулерді жоғары </w:t>
      </w:r>
      <w:r w:rsidR="000F636D" w:rsidRPr="00DD0EE4">
        <w:rPr>
          <w:sz w:val="28"/>
          <w:szCs w:val="28"/>
          <w:lang w:val="kk-KZ"/>
        </w:rPr>
        <w:t>сапада</w:t>
      </w:r>
      <w:r w:rsidR="00F45D83" w:rsidRPr="00DD0EE4">
        <w:rPr>
          <w:sz w:val="28"/>
          <w:szCs w:val="28"/>
          <w:lang w:val="kk-KZ"/>
        </w:rPr>
        <w:t xml:space="preserve"> жүргізуге мүмкіндік береді.</w:t>
      </w:r>
    </w:p>
    <w:p w14:paraId="3175126C" w14:textId="77777777" w:rsidR="00B36024" w:rsidRDefault="00B36024" w:rsidP="00794FED">
      <w:pPr>
        <w:spacing w:after="0" w:line="240" w:lineRule="auto"/>
        <w:jc w:val="both"/>
        <w:rPr>
          <w:rFonts w:ascii="Times New Roman" w:hAnsi="Times New Roman"/>
          <w:sz w:val="28"/>
          <w:szCs w:val="28"/>
          <w:lang w:val="kk-KZ"/>
        </w:rPr>
        <w:sectPr w:rsidR="00B36024" w:rsidSect="00154701">
          <w:footerReference w:type="default" r:id="rId37"/>
          <w:type w:val="continuous"/>
          <w:pgSz w:w="11906" w:h="16838"/>
          <w:pgMar w:top="1134" w:right="851" w:bottom="1134" w:left="1701" w:header="709" w:footer="709" w:gutter="0"/>
          <w:cols w:space="708"/>
          <w:docGrid w:linePitch="360"/>
        </w:sectPr>
      </w:pPr>
    </w:p>
    <w:tbl>
      <w:tblPr>
        <w:tblW w:w="14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782"/>
        <w:gridCol w:w="1689"/>
        <w:gridCol w:w="2110"/>
        <w:gridCol w:w="1840"/>
        <w:gridCol w:w="1837"/>
        <w:gridCol w:w="1976"/>
        <w:gridCol w:w="2082"/>
        <w:gridCol w:w="2143"/>
      </w:tblGrid>
      <w:tr w:rsidR="00831F1A" w:rsidRPr="000E3C3A" w14:paraId="51BE37DF" w14:textId="77777777" w:rsidTr="00794FED">
        <w:trPr>
          <w:trHeight w:val="255"/>
        </w:trPr>
        <w:tc>
          <w:tcPr>
            <w:tcW w:w="14459" w:type="dxa"/>
            <w:gridSpan w:val="8"/>
            <w:tcBorders>
              <w:top w:val="nil"/>
              <w:left w:val="nil"/>
              <w:right w:val="nil"/>
            </w:tcBorders>
            <w:shd w:val="clear" w:color="auto" w:fill="FFFFFF" w:themeFill="background1"/>
            <w:tcMar>
              <w:top w:w="15" w:type="dxa"/>
              <w:left w:w="89" w:type="dxa"/>
              <w:bottom w:w="0" w:type="dxa"/>
              <w:right w:w="89" w:type="dxa"/>
            </w:tcMar>
          </w:tcPr>
          <w:p w14:paraId="735086C8" w14:textId="77777777" w:rsidR="00831F1A" w:rsidRPr="00394318" w:rsidRDefault="00831F1A" w:rsidP="00794FED">
            <w:pPr>
              <w:spacing w:after="0" w:line="240" w:lineRule="auto"/>
              <w:jc w:val="both"/>
              <w:rPr>
                <w:rFonts w:ascii="Times New Roman" w:hAnsi="Times New Roman"/>
                <w:sz w:val="28"/>
                <w:szCs w:val="28"/>
                <w:lang w:val="kk-KZ"/>
              </w:rPr>
            </w:pPr>
            <w:r w:rsidRPr="00394318">
              <w:rPr>
                <w:rFonts w:ascii="Times New Roman" w:hAnsi="Times New Roman"/>
                <w:sz w:val="28"/>
                <w:szCs w:val="28"/>
                <w:lang w:val="kk-KZ"/>
              </w:rPr>
              <w:lastRenderedPageBreak/>
              <w:t>Кесте 2.</w:t>
            </w:r>
            <w:r>
              <w:rPr>
                <w:rFonts w:ascii="Times New Roman" w:hAnsi="Times New Roman"/>
                <w:sz w:val="28"/>
                <w:szCs w:val="28"/>
                <w:lang w:val="kk-KZ"/>
              </w:rPr>
              <w:t>2</w:t>
            </w:r>
            <w:r w:rsidRPr="00394318">
              <w:rPr>
                <w:rFonts w:ascii="Times New Roman" w:hAnsi="Times New Roman"/>
                <w:sz w:val="28"/>
                <w:szCs w:val="28"/>
                <w:lang w:val="kk-KZ"/>
              </w:rPr>
              <w:t xml:space="preserve"> – GPS қабылдағышымен өлшенген триангуляция пункттерін</w:t>
            </w:r>
            <w:r w:rsidR="00665003">
              <w:rPr>
                <w:rFonts w:ascii="Times New Roman" w:hAnsi="Times New Roman"/>
                <w:sz w:val="28"/>
                <w:szCs w:val="28"/>
                <w:lang w:val="kk-KZ"/>
              </w:rPr>
              <w:t xml:space="preserve">ің </w:t>
            </w:r>
            <w:r w:rsidRPr="00394318">
              <w:rPr>
                <w:rFonts w:ascii="Times New Roman" w:hAnsi="Times New Roman"/>
                <w:sz w:val="28"/>
                <w:szCs w:val="28"/>
                <w:lang w:val="kk-KZ"/>
              </w:rPr>
              <w:t xml:space="preserve"> координат</w:t>
            </w:r>
            <w:r w:rsidR="00665003">
              <w:rPr>
                <w:rFonts w:ascii="Times New Roman" w:hAnsi="Times New Roman"/>
                <w:sz w:val="28"/>
                <w:szCs w:val="28"/>
                <w:lang w:val="kk-KZ"/>
              </w:rPr>
              <w:t>т</w:t>
            </w:r>
            <w:r w:rsidRPr="00394318">
              <w:rPr>
                <w:rFonts w:ascii="Times New Roman" w:hAnsi="Times New Roman"/>
                <w:sz w:val="28"/>
                <w:szCs w:val="28"/>
                <w:lang w:val="kk-KZ"/>
              </w:rPr>
              <w:t>ары</w:t>
            </w:r>
          </w:p>
          <w:p w14:paraId="734FA6C8" w14:textId="77777777" w:rsidR="00831F1A" w:rsidRPr="006816CB" w:rsidRDefault="00831F1A" w:rsidP="00794FED">
            <w:pPr>
              <w:spacing w:after="0" w:line="240" w:lineRule="auto"/>
              <w:rPr>
                <w:rFonts w:ascii="Times New Roman" w:eastAsia="TimesNewRomanPSMT" w:hAnsi="Times New Roman"/>
                <w:sz w:val="16"/>
                <w:szCs w:val="16"/>
                <w:lang w:val="kk-KZ"/>
              </w:rPr>
            </w:pPr>
          </w:p>
        </w:tc>
      </w:tr>
      <w:tr w:rsidR="00831F1A" w:rsidRPr="00394318" w14:paraId="04E9500C" w14:textId="77777777" w:rsidTr="00794FED">
        <w:trPr>
          <w:trHeight w:val="20"/>
        </w:trPr>
        <w:tc>
          <w:tcPr>
            <w:tcW w:w="708" w:type="dxa"/>
            <w:vMerge w:val="restart"/>
            <w:shd w:val="clear" w:color="auto" w:fill="FFFFFF" w:themeFill="background1"/>
            <w:tcMar>
              <w:top w:w="15" w:type="dxa"/>
              <w:left w:w="89" w:type="dxa"/>
              <w:bottom w:w="0" w:type="dxa"/>
              <w:right w:w="89" w:type="dxa"/>
            </w:tcMar>
            <w:hideMark/>
          </w:tcPr>
          <w:p w14:paraId="0972518A" w14:textId="77777777" w:rsidR="00831F1A" w:rsidRPr="00394318" w:rsidRDefault="00831F1A" w:rsidP="00794FED">
            <w:pPr>
              <w:spacing w:after="0" w:line="240" w:lineRule="auto"/>
              <w:rPr>
                <w:rFonts w:ascii="Times New Roman" w:eastAsia="TimesNewRomanPSMT" w:hAnsi="Times New Roman"/>
                <w:sz w:val="20"/>
                <w:szCs w:val="20"/>
              </w:rPr>
            </w:pPr>
            <w:r w:rsidRPr="00394318">
              <w:rPr>
                <w:rFonts w:ascii="Times New Roman" w:eastAsia="TimesNewRomanPSMT" w:hAnsi="Times New Roman"/>
                <w:sz w:val="20"/>
                <w:szCs w:val="20"/>
                <w:lang w:val="kk-KZ"/>
              </w:rPr>
              <w:t>Пункт-тер №</w:t>
            </w:r>
          </w:p>
        </w:tc>
        <w:tc>
          <w:tcPr>
            <w:tcW w:w="1701" w:type="dxa"/>
            <w:vMerge w:val="restart"/>
            <w:shd w:val="clear" w:color="auto" w:fill="FFFFFF" w:themeFill="background1"/>
            <w:tcMar>
              <w:top w:w="15" w:type="dxa"/>
              <w:left w:w="89" w:type="dxa"/>
              <w:bottom w:w="0" w:type="dxa"/>
              <w:right w:w="89" w:type="dxa"/>
            </w:tcMar>
            <w:hideMark/>
          </w:tcPr>
          <w:p w14:paraId="01AEC15A" w14:textId="77777777" w:rsidR="00831F1A" w:rsidRPr="00394318" w:rsidRDefault="00831F1A" w:rsidP="00794FED">
            <w:pPr>
              <w:spacing w:after="0" w:line="240" w:lineRule="auto"/>
              <w:rPr>
                <w:rFonts w:ascii="Times New Roman" w:eastAsia="TimesNewRomanPSMT" w:hAnsi="Times New Roman"/>
                <w:sz w:val="20"/>
                <w:szCs w:val="20"/>
              </w:rPr>
            </w:pPr>
            <w:r w:rsidRPr="00394318">
              <w:rPr>
                <w:rFonts w:ascii="Times New Roman" w:eastAsia="TimesNewRomanPSMT" w:hAnsi="Times New Roman"/>
                <w:sz w:val="20"/>
                <w:szCs w:val="20"/>
                <w:lang w:val="kk-KZ"/>
              </w:rPr>
              <w:t>Пункттер атауы</w:t>
            </w:r>
          </w:p>
        </w:tc>
        <w:tc>
          <w:tcPr>
            <w:tcW w:w="3969" w:type="dxa"/>
            <w:gridSpan w:val="2"/>
            <w:shd w:val="clear" w:color="auto" w:fill="FFFFFF" w:themeFill="background1"/>
            <w:tcMar>
              <w:top w:w="15" w:type="dxa"/>
              <w:left w:w="89" w:type="dxa"/>
              <w:bottom w:w="0" w:type="dxa"/>
              <w:right w:w="89" w:type="dxa"/>
            </w:tcMar>
            <w:hideMark/>
          </w:tcPr>
          <w:p w14:paraId="283C3F3C" w14:textId="77777777" w:rsidR="00831F1A" w:rsidRPr="00990325" w:rsidRDefault="00831F1A" w:rsidP="00794FED">
            <w:pPr>
              <w:spacing w:after="0" w:line="240" w:lineRule="auto"/>
              <w:jc w:val="center"/>
              <w:rPr>
                <w:rFonts w:ascii="Times New Roman" w:eastAsia="TimesNewRomanPSMT" w:hAnsi="Times New Roman"/>
                <w:sz w:val="20"/>
                <w:szCs w:val="20"/>
              </w:rPr>
            </w:pPr>
            <w:r w:rsidRPr="00990325">
              <w:rPr>
                <w:rFonts w:ascii="Times New Roman" w:eastAsia="TimesNewRomanPSMT" w:hAnsi="Times New Roman"/>
                <w:sz w:val="20"/>
                <w:szCs w:val="20"/>
                <w:lang w:val="kk-KZ"/>
              </w:rPr>
              <w:t>2021 ж</w:t>
            </w:r>
          </w:p>
        </w:tc>
        <w:tc>
          <w:tcPr>
            <w:tcW w:w="3827" w:type="dxa"/>
            <w:gridSpan w:val="2"/>
            <w:shd w:val="clear" w:color="auto" w:fill="FFFFFF" w:themeFill="background1"/>
            <w:tcMar>
              <w:top w:w="15" w:type="dxa"/>
              <w:left w:w="89" w:type="dxa"/>
              <w:bottom w:w="0" w:type="dxa"/>
              <w:right w:w="89" w:type="dxa"/>
            </w:tcMar>
            <w:hideMark/>
          </w:tcPr>
          <w:p w14:paraId="2A52BAB7" w14:textId="77777777" w:rsidR="00831F1A" w:rsidRPr="00990325" w:rsidRDefault="00831F1A" w:rsidP="00990325">
            <w:pPr>
              <w:spacing w:after="0" w:line="240" w:lineRule="auto"/>
              <w:jc w:val="center"/>
              <w:rPr>
                <w:rFonts w:ascii="Times New Roman" w:eastAsia="TimesNewRomanPSMT" w:hAnsi="Times New Roman"/>
                <w:sz w:val="20"/>
                <w:szCs w:val="20"/>
              </w:rPr>
            </w:pPr>
            <w:r w:rsidRPr="00990325">
              <w:rPr>
                <w:rFonts w:ascii="Times New Roman" w:eastAsia="TimesNewRomanPSMT" w:hAnsi="Times New Roman"/>
                <w:sz w:val="20"/>
                <w:szCs w:val="20"/>
                <w:lang w:val="kk-KZ"/>
              </w:rPr>
              <w:t>20</w:t>
            </w:r>
            <w:r w:rsidR="00990325" w:rsidRPr="00990325">
              <w:rPr>
                <w:rFonts w:ascii="Times New Roman" w:eastAsia="TimesNewRomanPSMT" w:hAnsi="Times New Roman"/>
                <w:sz w:val="20"/>
                <w:szCs w:val="20"/>
                <w:lang w:val="kk-KZ"/>
              </w:rPr>
              <w:t>19</w:t>
            </w:r>
            <w:r w:rsidRPr="00990325">
              <w:rPr>
                <w:rFonts w:ascii="Times New Roman" w:eastAsia="TimesNewRomanPSMT" w:hAnsi="Times New Roman"/>
                <w:sz w:val="20"/>
                <w:szCs w:val="20"/>
                <w:lang w:val="kk-KZ"/>
              </w:rPr>
              <w:t>ж</w:t>
            </w:r>
          </w:p>
        </w:tc>
        <w:tc>
          <w:tcPr>
            <w:tcW w:w="4254" w:type="dxa"/>
            <w:gridSpan w:val="2"/>
            <w:shd w:val="clear" w:color="auto" w:fill="FFFFFF" w:themeFill="background1"/>
            <w:tcMar>
              <w:top w:w="15" w:type="dxa"/>
              <w:left w:w="89" w:type="dxa"/>
              <w:bottom w:w="0" w:type="dxa"/>
              <w:right w:w="89" w:type="dxa"/>
            </w:tcMar>
            <w:hideMark/>
          </w:tcPr>
          <w:p w14:paraId="42D1C7C3" w14:textId="77777777" w:rsidR="00831F1A" w:rsidRPr="00990325" w:rsidRDefault="00831F1A" w:rsidP="00794FED">
            <w:pPr>
              <w:spacing w:after="0" w:line="240" w:lineRule="auto"/>
              <w:jc w:val="center"/>
              <w:rPr>
                <w:rFonts w:ascii="Times New Roman" w:eastAsia="TimesNewRomanPSMT" w:hAnsi="Times New Roman"/>
                <w:sz w:val="20"/>
                <w:szCs w:val="20"/>
              </w:rPr>
            </w:pPr>
            <w:r w:rsidRPr="00990325">
              <w:rPr>
                <w:rFonts w:ascii="Times New Roman" w:eastAsia="TimesNewRomanPSMT" w:hAnsi="Times New Roman"/>
                <w:sz w:val="20"/>
                <w:szCs w:val="20"/>
                <w:lang w:val="kk-KZ"/>
              </w:rPr>
              <w:t>2017ж</w:t>
            </w:r>
          </w:p>
        </w:tc>
      </w:tr>
      <w:tr w:rsidR="00831F1A" w:rsidRPr="00D87A7F" w14:paraId="66529F39" w14:textId="77777777" w:rsidTr="00794FED">
        <w:trPr>
          <w:trHeight w:val="20"/>
        </w:trPr>
        <w:tc>
          <w:tcPr>
            <w:tcW w:w="708" w:type="dxa"/>
            <w:vMerge/>
            <w:shd w:val="clear" w:color="auto" w:fill="FFFFFF" w:themeFill="background1"/>
            <w:vAlign w:val="center"/>
            <w:hideMark/>
          </w:tcPr>
          <w:p w14:paraId="05B0856D" w14:textId="77777777" w:rsidR="00831F1A" w:rsidRPr="00394318" w:rsidRDefault="00831F1A" w:rsidP="00794FED">
            <w:pPr>
              <w:spacing w:after="0" w:line="240" w:lineRule="auto"/>
              <w:rPr>
                <w:rFonts w:ascii="Times New Roman" w:eastAsia="TimesNewRomanPSMT" w:hAnsi="Times New Roman"/>
                <w:sz w:val="20"/>
                <w:szCs w:val="20"/>
              </w:rPr>
            </w:pPr>
          </w:p>
        </w:tc>
        <w:tc>
          <w:tcPr>
            <w:tcW w:w="1701" w:type="dxa"/>
            <w:vMerge/>
            <w:shd w:val="clear" w:color="auto" w:fill="FFFFFF" w:themeFill="background1"/>
            <w:vAlign w:val="center"/>
            <w:hideMark/>
          </w:tcPr>
          <w:p w14:paraId="5FFB4864" w14:textId="77777777" w:rsidR="00831F1A" w:rsidRPr="00394318" w:rsidRDefault="00831F1A" w:rsidP="00794FED">
            <w:pPr>
              <w:spacing w:after="0" w:line="240" w:lineRule="auto"/>
              <w:rPr>
                <w:rFonts w:ascii="Times New Roman" w:eastAsia="TimesNewRomanPSMT" w:hAnsi="Times New Roman"/>
                <w:sz w:val="20"/>
                <w:szCs w:val="20"/>
              </w:rPr>
            </w:pPr>
          </w:p>
        </w:tc>
        <w:tc>
          <w:tcPr>
            <w:tcW w:w="2126" w:type="dxa"/>
            <w:shd w:val="clear" w:color="auto" w:fill="FFFFFF" w:themeFill="background1"/>
            <w:tcMar>
              <w:top w:w="15" w:type="dxa"/>
              <w:left w:w="89" w:type="dxa"/>
              <w:bottom w:w="0" w:type="dxa"/>
              <w:right w:w="89" w:type="dxa"/>
            </w:tcMar>
            <w:hideMark/>
          </w:tcPr>
          <w:p w14:paraId="4614FB18" w14:textId="77777777" w:rsidR="00831F1A" w:rsidRPr="00D87A7F" w:rsidRDefault="00831F1A" w:rsidP="00794FED">
            <w:pPr>
              <w:spacing w:after="0" w:line="240" w:lineRule="auto"/>
              <w:jc w:val="center"/>
              <w:rPr>
                <w:rFonts w:ascii="Times New Roman" w:eastAsia="TimesNewRomanPSMT" w:hAnsi="Times New Roman"/>
              </w:rPr>
            </w:pPr>
            <w:r w:rsidRPr="00D87A7F">
              <w:rPr>
                <w:rFonts w:ascii="Times New Roman" w:eastAsia="TimesNewRomanPSMT" w:hAnsi="Times New Roman"/>
                <w:lang w:val="kk-KZ"/>
              </w:rPr>
              <w:t>Ендік</w:t>
            </w:r>
            <w:r w:rsidRPr="00D87A7F">
              <w:rPr>
                <w:rFonts w:ascii="Times New Roman" w:eastAsia="TimesNewRomanPSMT" w:hAnsi="Times New Roman"/>
              </w:rPr>
              <w:t>, N</w:t>
            </w:r>
          </w:p>
          <w:p w14:paraId="2DF1AE99" w14:textId="77777777" w:rsidR="00831F1A" w:rsidRPr="00D87A7F" w:rsidRDefault="00831F1A" w:rsidP="00794FED">
            <w:pPr>
              <w:spacing w:after="0" w:line="240" w:lineRule="auto"/>
              <w:jc w:val="center"/>
              <w:rPr>
                <w:rFonts w:ascii="Times New Roman" w:eastAsia="TimesNewRomanPSMT" w:hAnsi="Times New Roman"/>
              </w:rPr>
            </w:pPr>
            <w:r w:rsidRPr="00D87A7F">
              <w:rPr>
                <w:rFonts w:ascii="Times New Roman" w:eastAsia="TimesNewRomanPSMT" w:hAnsi="Times New Roman"/>
              </w:rPr>
              <w:t>°    '   "</w:t>
            </w:r>
          </w:p>
        </w:tc>
        <w:tc>
          <w:tcPr>
            <w:tcW w:w="1843" w:type="dxa"/>
            <w:shd w:val="clear" w:color="auto" w:fill="FFFFFF" w:themeFill="background1"/>
            <w:tcMar>
              <w:top w:w="15" w:type="dxa"/>
              <w:left w:w="89" w:type="dxa"/>
              <w:bottom w:w="0" w:type="dxa"/>
              <w:right w:w="89" w:type="dxa"/>
            </w:tcMar>
            <w:hideMark/>
          </w:tcPr>
          <w:p w14:paraId="2BC3E61F" w14:textId="77777777" w:rsidR="00831F1A" w:rsidRPr="00D87A7F" w:rsidRDefault="00831F1A" w:rsidP="00794FED">
            <w:pPr>
              <w:spacing w:after="0" w:line="240" w:lineRule="auto"/>
              <w:jc w:val="center"/>
              <w:rPr>
                <w:rFonts w:ascii="Times New Roman" w:eastAsia="TimesNewRomanPSMT" w:hAnsi="Times New Roman"/>
              </w:rPr>
            </w:pPr>
            <w:r w:rsidRPr="00D87A7F">
              <w:rPr>
                <w:rFonts w:ascii="Times New Roman" w:eastAsia="TimesNewRomanPSMT" w:hAnsi="Times New Roman"/>
                <w:lang w:val="kk-KZ"/>
              </w:rPr>
              <w:t>Бойлық</w:t>
            </w:r>
            <w:r w:rsidRPr="00D87A7F">
              <w:rPr>
                <w:rFonts w:ascii="Times New Roman" w:eastAsia="TimesNewRomanPSMT" w:hAnsi="Times New Roman"/>
              </w:rPr>
              <w:t>, E</w:t>
            </w:r>
          </w:p>
          <w:p w14:paraId="155FF221" w14:textId="77777777" w:rsidR="00831F1A" w:rsidRPr="00D87A7F" w:rsidRDefault="00831F1A" w:rsidP="00794FED">
            <w:pPr>
              <w:spacing w:after="0" w:line="240" w:lineRule="auto"/>
              <w:jc w:val="center"/>
              <w:rPr>
                <w:rFonts w:ascii="Times New Roman" w:eastAsia="TimesNewRomanPSMT" w:hAnsi="Times New Roman"/>
              </w:rPr>
            </w:pPr>
            <w:r w:rsidRPr="00D87A7F">
              <w:rPr>
                <w:rFonts w:ascii="Times New Roman" w:eastAsia="TimesNewRomanPSMT" w:hAnsi="Times New Roman"/>
              </w:rPr>
              <w:t>°    '   "</w:t>
            </w:r>
          </w:p>
        </w:tc>
        <w:tc>
          <w:tcPr>
            <w:tcW w:w="1843" w:type="dxa"/>
            <w:shd w:val="clear" w:color="auto" w:fill="FFFFFF" w:themeFill="background1"/>
            <w:tcMar>
              <w:top w:w="15" w:type="dxa"/>
              <w:left w:w="89" w:type="dxa"/>
              <w:bottom w:w="0" w:type="dxa"/>
              <w:right w:w="89" w:type="dxa"/>
            </w:tcMar>
            <w:hideMark/>
          </w:tcPr>
          <w:p w14:paraId="1CD89EAD" w14:textId="77777777" w:rsidR="00831F1A" w:rsidRPr="00D87A7F" w:rsidRDefault="00831F1A" w:rsidP="00794FED">
            <w:pPr>
              <w:spacing w:after="0" w:line="240" w:lineRule="auto"/>
              <w:jc w:val="center"/>
              <w:rPr>
                <w:rFonts w:ascii="Times New Roman" w:eastAsia="TimesNewRomanPSMT" w:hAnsi="Times New Roman"/>
              </w:rPr>
            </w:pPr>
            <w:r w:rsidRPr="00D87A7F">
              <w:rPr>
                <w:rFonts w:ascii="Times New Roman" w:eastAsia="TimesNewRomanPSMT" w:hAnsi="Times New Roman"/>
                <w:lang w:val="kk-KZ"/>
              </w:rPr>
              <w:t>Ендік</w:t>
            </w:r>
            <w:r w:rsidRPr="00D87A7F">
              <w:rPr>
                <w:rFonts w:ascii="Times New Roman" w:eastAsia="TimesNewRomanPSMT" w:hAnsi="Times New Roman"/>
              </w:rPr>
              <w:t>, N</w:t>
            </w:r>
          </w:p>
          <w:p w14:paraId="3D4C1FA6" w14:textId="77777777" w:rsidR="00831F1A" w:rsidRPr="00D87A7F" w:rsidRDefault="00831F1A" w:rsidP="00794FED">
            <w:pPr>
              <w:spacing w:after="0" w:line="240" w:lineRule="auto"/>
              <w:jc w:val="center"/>
              <w:rPr>
                <w:rFonts w:ascii="Times New Roman" w:eastAsia="TimesNewRomanPSMT" w:hAnsi="Times New Roman"/>
              </w:rPr>
            </w:pPr>
            <w:r w:rsidRPr="00D87A7F">
              <w:rPr>
                <w:rFonts w:ascii="Times New Roman" w:eastAsia="TimesNewRomanPSMT" w:hAnsi="Times New Roman"/>
              </w:rPr>
              <w:t>°    '   "</w:t>
            </w:r>
          </w:p>
        </w:tc>
        <w:tc>
          <w:tcPr>
            <w:tcW w:w="1984" w:type="dxa"/>
            <w:shd w:val="clear" w:color="auto" w:fill="FFFFFF" w:themeFill="background1"/>
            <w:tcMar>
              <w:top w:w="15" w:type="dxa"/>
              <w:left w:w="89" w:type="dxa"/>
              <w:bottom w:w="0" w:type="dxa"/>
              <w:right w:w="89" w:type="dxa"/>
            </w:tcMar>
            <w:hideMark/>
          </w:tcPr>
          <w:p w14:paraId="2C67041D" w14:textId="77777777" w:rsidR="00831F1A" w:rsidRPr="00D87A7F" w:rsidRDefault="00831F1A" w:rsidP="00794FED">
            <w:pPr>
              <w:spacing w:after="0" w:line="240" w:lineRule="auto"/>
              <w:jc w:val="center"/>
              <w:rPr>
                <w:rFonts w:ascii="Times New Roman" w:eastAsia="TimesNewRomanPSMT" w:hAnsi="Times New Roman"/>
              </w:rPr>
            </w:pPr>
            <w:r w:rsidRPr="00D87A7F">
              <w:rPr>
                <w:rFonts w:ascii="Times New Roman" w:eastAsia="TimesNewRomanPSMT" w:hAnsi="Times New Roman"/>
                <w:lang w:val="kk-KZ"/>
              </w:rPr>
              <w:t>Бойлық</w:t>
            </w:r>
            <w:r w:rsidRPr="00D87A7F">
              <w:rPr>
                <w:rFonts w:ascii="Times New Roman" w:eastAsia="TimesNewRomanPSMT" w:hAnsi="Times New Roman"/>
              </w:rPr>
              <w:t>, E</w:t>
            </w:r>
          </w:p>
          <w:p w14:paraId="07159A17" w14:textId="77777777" w:rsidR="00831F1A" w:rsidRPr="00D87A7F" w:rsidRDefault="00831F1A" w:rsidP="00794FED">
            <w:pPr>
              <w:spacing w:after="0" w:line="240" w:lineRule="auto"/>
              <w:jc w:val="center"/>
              <w:rPr>
                <w:rFonts w:ascii="Times New Roman" w:eastAsia="TimesNewRomanPSMT" w:hAnsi="Times New Roman"/>
              </w:rPr>
            </w:pPr>
            <w:r w:rsidRPr="00D87A7F">
              <w:rPr>
                <w:rFonts w:ascii="Times New Roman" w:eastAsia="TimesNewRomanPSMT" w:hAnsi="Times New Roman"/>
              </w:rPr>
              <w:t>°    '   "</w:t>
            </w:r>
          </w:p>
        </w:tc>
        <w:tc>
          <w:tcPr>
            <w:tcW w:w="2097" w:type="dxa"/>
            <w:shd w:val="clear" w:color="auto" w:fill="FFFFFF" w:themeFill="background1"/>
            <w:tcMar>
              <w:top w:w="15" w:type="dxa"/>
              <w:left w:w="89" w:type="dxa"/>
              <w:bottom w:w="0" w:type="dxa"/>
              <w:right w:w="89" w:type="dxa"/>
            </w:tcMar>
            <w:hideMark/>
          </w:tcPr>
          <w:p w14:paraId="62C517C1" w14:textId="77777777" w:rsidR="00831F1A" w:rsidRPr="00D87A7F" w:rsidRDefault="00831F1A" w:rsidP="00794FED">
            <w:pPr>
              <w:spacing w:after="0" w:line="240" w:lineRule="auto"/>
              <w:jc w:val="center"/>
              <w:rPr>
                <w:rFonts w:ascii="Times New Roman" w:eastAsia="TimesNewRomanPSMT" w:hAnsi="Times New Roman"/>
              </w:rPr>
            </w:pPr>
            <w:r w:rsidRPr="00D87A7F">
              <w:rPr>
                <w:rFonts w:ascii="Times New Roman" w:eastAsia="TimesNewRomanPSMT" w:hAnsi="Times New Roman"/>
                <w:lang w:val="kk-KZ"/>
              </w:rPr>
              <w:t>Ендік</w:t>
            </w:r>
            <w:r w:rsidRPr="00D87A7F">
              <w:rPr>
                <w:rFonts w:ascii="Times New Roman" w:eastAsia="TimesNewRomanPSMT" w:hAnsi="Times New Roman"/>
              </w:rPr>
              <w:t>, N</w:t>
            </w:r>
          </w:p>
          <w:p w14:paraId="3E2D382E" w14:textId="77777777" w:rsidR="00831F1A" w:rsidRPr="00D87A7F" w:rsidRDefault="00831F1A" w:rsidP="00794FED">
            <w:pPr>
              <w:spacing w:after="0" w:line="240" w:lineRule="auto"/>
              <w:jc w:val="center"/>
              <w:rPr>
                <w:rFonts w:ascii="Times New Roman" w:eastAsia="TimesNewRomanPSMT" w:hAnsi="Times New Roman"/>
              </w:rPr>
            </w:pPr>
            <w:r w:rsidRPr="00D87A7F">
              <w:rPr>
                <w:rFonts w:ascii="Times New Roman" w:eastAsia="TimesNewRomanPSMT" w:hAnsi="Times New Roman"/>
              </w:rPr>
              <w:t>°    '   "</w:t>
            </w:r>
          </w:p>
        </w:tc>
        <w:tc>
          <w:tcPr>
            <w:tcW w:w="2157" w:type="dxa"/>
            <w:shd w:val="clear" w:color="auto" w:fill="FFFFFF" w:themeFill="background1"/>
            <w:tcMar>
              <w:top w:w="15" w:type="dxa"/>
              <w:left w:w="89" w:type="dxa"/>
              <w:bottom w:w="0" w:type="dxa"/>
              <w:right w:w="89" w:type="dxa"/>
            </w:tcMar>
            <w:hideMark/>
          </w:tcPr>
          <w:p w14:paraId="67D11A38" w14:textId="77777777" w:rsidR="00831F1A" w:rsidRPr="00D87A7F" w:rsidRDefault="00831F1A" w:rsidP="00794FED">
            <w:pPr>
              <w:spacing w:after="0" w:line="240" w:lineRule="auto"/>
              <w:jc w:val="center"/>
              <w:rPr>
                <w:rFonts w:ascii="Times New Roman" w:eastAsia="TimesNewRomanPSMT" w:hAnsi="Times New Roman"/>
              </w:rPr>
            </w:pPr>
            <w:r w:rsidRPr="00D87A7F">
              <w:rPr>
                <w:rFonts w:ascii="Times New Roman" w:eastAsia="TimesNewRomanPSMT" w:hAnsi="Times New Roman"/>
                <w:lang w:val="kk-KZ"/>
              </w:rPr>
              <w:t>Бойлық</w:t>
            </w:r>
            <w:r w:rsidRPr="00D87A7F">
              <w:rPr>
                <w:rFonts w:ascii="Times New Roman" w:eastAsia="TimesNewRomanPSMT" w:hAnsi="Times New Roman"/>
              </w:rPr>
              <w:t>, E</w:t>
            </w:r>
          </w:p>
          <w:p w14:paraId="5BE7CA8E" w14:textId="77777777" w:rsidR="00831F1A" w:rsidRPr="00D87A7F" w:rsidRDefault="00831F1A" w:rsidP="00794FED">
            <w:pPr>
              <w:spacing w:after="0" w:line="240" w:lineRule="auto"/>
              <w:jc w:val="center"/>
              <w:rPr>
                <w:rFonts w:ascii="Times New Roman" w:eastAsia="TimesNewRomanPSMT" w:hAnsi="Times New Roman"/>
              </w:rPr>
            </w:pPr>
            <w:r w:rsidRPr="00D87A7F">
              <w:rPr>
                <w:rFonts w:ascii="Times New Roman" w:eastAsia="TimesNewRomanPSMT" w:hAnsi="Times New Roman"/>
              </w:rPr>
              <w:t>°    '   "</w:t>
            </w:r>
          </w:p>
        </w:tc>
      </w:tr>
      <w:tr w:rsidR="00831F1A" w:rsidRPr="00394318" w14:paraId="0AEDBB87" w14:textId="77777777" w:rsidTr="00794FED">
        <w:trPr>
          <w:trHeight w:val="435"/>
        </w:trPr>
        <w:tc>
          <w:tcPr>
            <w:tcW w:w="708" w:type="dxa"/>
            <w:shd w:val="clear" w:color="auto" w:fill="FFFFFF" w:themeFill="background1"/>
            <w:tcMar>
              <w:top w:w="15" w:type="dxa"/>
              <w:left w:w="89" w:type="dxa"/>
              <w:bottom w:w="0" w:type="dxa"/>
              <w:right w:w="89" w:type="dxa"/>
            </w:tcMar>
            <w:vAlign w:val="center"/>
            <w:hideMark/>
          </w:tcPr>
          <w:p w14:paraId="0AB32E4B"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1</w:t>
            </w:r>
          </w:p>
        </w:tc>
        <w:tc>
          <w:tcPr>
            <w:tcW w:w="1701" w:type="dxa"/>
            <w:shd w:val="clear" w:color="auto" w:fill="FFFFFF" w:themeFill="background1"/>
            <w:tcMar>
              <w:top w:w="15" w:type="dxa"/>
              <w:left w:w="89" w:type="dxa"/>
              <w:bottom w:w="0" w:type="dxa"/>
              <w:right w:w="89" w:type="dxa"/>
            </w:tcMar>
            <w:vAlign w:val="center"/>
            <w:hideMark/>
          </w:tcPr>
          <w:p w14:paraId="1703ABE5"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Боролдай</w:t>
            </w:r>
          </w:p>
        </w:tc>
        <w:tc>
          <w:tcPr>
            <w:tcW w:w="2126" w:type="dxa"/>
            <w:shd w:val="clear" w:color="auto" w:fill="FFFFFF" w:themeFill="background1"/>
            <w:tcMar>
              <w:top w:w="15" w:type="dxa"/>
              <w:left w:w="89" w:type="dxa"/>
              <w:bottom w:w="0" w:type="dxa"/>
              <w:right w:w="89" w:type="dxa"/>
            </w:tcMar>
            <w:vAlign w:val="center"/>
            <w:hideMark/>
          </w:tcPr>
          <w:p w14:paraId="02E62FF6"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43°18′48,10964″</w:t>
            </w:r>
          </w:p>
        </w:tc>
        <w:tc>
          <w:tcPr>
            <w:tcW w:w="1843" w:type="dxa"/>
            <w:shd w:val="clear" w:color="auto" w:fill="FFFFFF" w:themeFill="background1"/>
            <w:tcMar>
              <w:top w:w="15" w:type="dxa"/>
              <w:left w:w="89" w:type="dxa"/>
              <w:bottom w:w="0" w:type="dxa"/>
              <w:right w:w="89" w:type="dxa"/>
            </w:tcMar>
            <w:vAlign w:val="center"/>
            <w:hideMark/>
          </w:tcPr>
          <w:p w14:paraId="53CA9395"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076°48′33,21969″E</w:t>
            </w:r>
          </w:p>
        </w:tc>
        <w:tc>
          <w:tcPr>
            <w:tcW w:w="1843" w:type="dxa"/>
            <w:shd w:val="clear" w:color="auto" w:fill="FFFFFF" w:themeFill="background1"/>
            <w:tcMar>
              <w:top w:w="15" w:type="dxa"/>
              <w:left w:w="89" w:type="dxa"/>
              <w:bottom w:w="0" w:type="dxa"/>
              <w:right w:w="89" w:type="dxa"/>
            </w:tcMar>
            <w:vAlign w:val="center"/>
            <w:hideMark/>
          </w:tcPr>
          <w:p w14:paraId="1D8CA336"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43°18′48,15005″N</w:t>
            </w:r>
          </w:p>
        </w:tc>
        <w:tc>
          <w:tcPr>
            <w:tcW w:w="1984" w:type="dxa"/>
            <w:shd w:val="clear" w:color="auto" w:fill="FFFFFF" w:themeFill="background1"/>
            <w:tcMar>
              <w:top w:w="15" w:type="dxa"/>
              <w:left w:w="89" w:type="dxa"/>
              <w:bottom w:w="0" w:type="dxa"/>
              <w:right w:w="89" w:type="dxa"/>
            </w:tcMar>
            <w:vAlign w:val="center"/>
            <w:hideMark/>
          </w:tcPr>
          <w:p w14:paraId="375DFE33"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076°48′33,20969″E</w:t>
            </w:r>
          </w:p>
        </w:tc>
        <w:tc>
          <w:tcPr>
            <w:tcW w:w="2097" w:type="dxa"/>
            <w:shd w:val="clear" w:color="auto" w:fill="FFFFFF" w:themeFill="background1"/>
            <w:tcMar>
              <w:top w:w="15" w:type="dxa"/>
              <w:left w:w="89" w:type="dxa"/>
              <w:bottom w:w="0" w:type="dxa"/>
              <w:right w:w="89" w:type="dxa"/>
            </w:tcMar>
            <w:vAlign w:val="center"/>
            <w:hideMark/>
          </w:tcPr>
          <w:p w14:paraId="2BEDAB1E"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43°18′48,10961″N</w:t>
            </w:r>
          </w:p>
        </w:tc>
        <w:tc>
          <w:tcPr>
            <w:tcW w:w="2157" w:type="dxa"/>
            <w:shd w:val="clear" w:color="auto" w:fill="FFFFFF" w:themeFill="background1"/>
            <w:tcMar>
              <w:top w:w="15" w:type="dxa"/>
              <w:left w:w="89" w:type="dxa"/>
              <w:bottom w:w="0" w:type="dxa"/>
              <w:right w:w="89" w:type="dxa"/>
            </w:tcMar>
            <w:vAlign w:val="center"/>
            <w:hideMark/>
          </w:tcPr>
          <w:p w14:paraId="57CA6767"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076°48′33,21803″E</w:t>
            </w:r>
          </w:p>
        </w:tc>
      </w:tr>
      <w:tr w:rsidR="00831F1A" w:rsidRPr="00394318" w14:paraId="283B45ED" w14:textId="77777777" w:rsidTr="00794FED">
        <w:trPr>
          <w:trHeight w:val="398"/>
        </w:trPr>
        <w:tc>
          <w:tcPr>
            <w:tcW w:w="708" w:type="dxa"/>
            <w:shd w:val="clear" w:color="auto" w:fill="FFFFFF" w:themeFill="background1"/>
            <w:tcMar>
              <w:top w:w="15" w:type="dxa"/>
              <w:left w:w="89" w:type="dxa"/>
              <w:bottom w:w="0" w:type="dxa"/>
              <w:right w:w="89" w:type="dxa"/>
            </w:tcMar>
            <w:vAlign w:val="center"/>
            <w:hideMark/>
          </w:tcPr>
          <w:p w14:paraId="5D3FED1A"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2</w:t>
            </w:r>
          </w:p>
        </w:tc>
        <w:tc>
          <w:tcPr>
            <w:tcW w:w="1701" w:type="dxa"/>
            <w:shd w:val="clear" w:color="auto" w:fill="FFFFFF" w:themeFill="background1"/>
            <w:tcMar>
              <w:top w:w="15" w:type="dxa"/>
              <w:left w:w="89" w:type="dxa"/>
              <w:bottom w:w="0" w:type="dxa"/>
              <w:right w:w="89" w:type="dxa"/>
            </w:tcMar>
            <w:vAlign w:val="center"/>
            <w:hideMark/>
          </w:tcPr>
          <w:p w14:paraId="7877EE16"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Чаналысай</w:t>
            </w:r>
          </w:p>
        </w:tc>
        <w:tc>
          <w:tcPr>
            <w:tcW w:w="2126" w:type="dxa"/>
            <w:shd w:val="clear" w:color="auto" w:fill="FFFFFF" w:themeFill="background1"/>
            <w:tcMar>
              <w:top w:w="15" w:type="dxa"/>
              <w:left w:w="89" w:type="dxa"/>
              <w:bottom w:w="0" w:type="dxa"/>
              <w:right w:w="89" w:type="dxa"/>
            </w:tcMar>
            <w:vAlign w:val="center"/>
            <w:hideMark/>
          </w:tcPr>
          <w:p w14:paraId="2BF5B48F"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43°08′32,10525″N</w:t>
            </w:r>
          </w:p>
        </w:tc>
        <w:tc>
          <w:tcPr>
            <w:tcW w:w="1843" w:type="dxa"/>
            <w:shd w:val="clear" w:color="auto" w:fill="FFFFFF" w:themeFill="background1"/>
            <w:tcMar>
              <w:top w:w="15" w:type="dxa"/>
              <w:left w:w="89" w:type="dxa"/>
              <w:bottom w:w="0" w:type="dxa"/>
              <w:right w:w="89" w:type="dxa"/>
            </w:tcMar>
            <w:vAlign w:val="center"/>
            <w:hideMark/>
          </w:tcPr>
          <w:p w14:paraId="0C1CA174"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076°46′56,17735″E</w:t>
            </w:r>
          </w:p>
        </w:tc>
        <w:tc>
          <w:tcPr>
            <w:tcW w:w="1843" w:type="dxa"/>
            <w:shd w:val="clear" w:color="auto" w:fill="FFFFFF" w:themeFill="background1"/>
            <w:tcMar>
              <w:top w:w="15" w:type="dxa"/>
              <w:left w:w="89" w:type="dxa"/>
              <w:bottom w:w="0" w:type="dxa"/>
              <w:right w:w="89" w:type="dxa"/>
            </w:tcMar>
            <w:vAlign w:val="center"/>
            <w:hideMark/>
          </w:tcPr>
          <w:p w14:paraId="416A87E7"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43°08′32,13471″N</w:t>
            </w:r>
          </w:p>
        </w:tc>
        <w:tc>
          <w:tcPr>
            <w:tcW w:w="1984" w:type="dxa"/>
            <w:shd w:val="clear" w:color="auto" w:fill="FFFFFF" w:themeFill="background1"/>
            <w:tcMar>
              <w:top w:w="15" w:type="dxa"/>
              <w:left w:w="89" w:type="dxa"/>
              <w:bottom w:w="0" w:type="dxa"/>
              <w:right w:w="89" w:type="dxa"/>
            </w:tcMar>
            <w:vAlign w:val="center"/>
            <w:hideMark/>
          </w:tcPr>
          <w:p w14:paraId="2EEC7B91"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076°46′56,17427″E</w:t>
            </w:r>
          </w:p>
        </w:tc>
        <w:tc>
          <w:tcPr>
            <w:tcW w:w="2097" w:type="dxa"/>
            <w:shd w:val="clear" w:color="auto" w:fill="FFFFFF" w:themeFill="background1"/>
            <w:tcMar>
              <w:top w:w="15" w:type="dxa"/>
              <w:left w:w="89" w:type="dxa"/>
              <w:bottom w:w="0" w:type="dxa"/>
              <w:right w:w="89" w:type="dxa"/>
            </w:tcMar>
            <w:vAlign w:val="center"/>
            <w:hideMark/>
          </w:tcPr>
          <w:p w14:paraId="414D2A90"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43°08′32,10524″N</w:t>
            </w:r>
          </w:p>
        </w:tc>
        <w:tc>
          <w:tcPr>
            <w:tcW w:w="2157" w:type="dxa"/>
            <w:shd w:val="clear" w:color="auto" w:fill="FFFFFF" w:themeFill="background1"/>
            <w:tcMar>
              <w:top w:w="15" w:type="dxa"/>
              <w:left w:w="89" w:type="dxa"/>
              <w:bottom w:w="0" w:type="dxa"/>
              <w:right w:w="89" w:type="dxa"/>
            </w:tcMar>
            <w:vAlign w:val="center"/>
            <w:hideMark/>
          </w:tcPr>
          <w:p w14:paraId="4866BBB1"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076°46′56,17587″E</w:t>
            </w:r>
          </w:p>
        </w:tc>
      </w:tr>
      <w:tr w:rsidR="00831F1A" w:rsidRPr="00394318" w14:paraId="5D685DAF" w14:textId="77777777" w:rsidTr="00794FED">
        <w:trPr>
          <w:trHeight w:val="401"/>
        </w:trPr>
        <w:tc>
          <w:tcPr>
            <w:tcW w:w="708" w:type="dxa"/>
            <w:shd w:val="clear" w:color="auto" w:fill="FFFFFF" w:themeFill="background1"/>
            <w:tcMar>
              <w:top w:w="15" w:type="dxa"/>
              <w:left w:w="89" w:type="dxa"/>
              <w:bottom w:w="0" w:type="dxa"/>
              <w:right w:w="89" w:type="dxa"/>
            </w:tcMar>
            <w:vAlign w:val="center"/>
            <w:hideMark/>
          </w:tcPr>
          <w:p w14:paraId="04F659A9"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3</w:t>
            </w:r>
          </w:p>
        </w:tc>
        <w:tc>
          <w:tcPr>
            <w:tcW w:w="1701" w:type="dxa"/>
            <w:shd w:val="clear" w:color="auto" w:fill="FFFFFF" w:themeFill="background1"/>
            <w:tcMar>
              <w:top w:w="15" w:type="dxa"/>
              <w:left w:w="89" w:type="dxa"/>
              <w:bottom w:w="0" w:type="dxa"/>
              <w:right w:w="89" w:type="dxa"/>
            </w:tcMar>
            <w:vAlign w:val="center"/>
            <w:hideMark/>
          </w:tcPr>
          <w:p w14:paraId="79DA6396"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Пионерский</w:t>
            </w:r>
          </w:p>
        </w:tc>
        <w:tc>
          <w:tcPr>
            <w:tcW w:w="2126" w:type="dxa"/>
            <w:shd w:val="clear" w:color="auto" w:fill="FFFFFF" w:themeFill="background1"/>
            <w:tcMar>
              <w:top w:w="15" w:type="dxa"/>
              <w:left w:w="89" w:type="dxa"/>
              <w:bottom w:w="0" w:type="dxa"/>
              <w:right w:w="89" w:type="dxa"/>
            </w:tcMar>
            <w:vAlign w:val="center"/>
            <w:hideMark/>
          </w:tcPr>
          <w:p w14:paraId="4A2B5E5D"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43°12′57,13447″N</w:t>
            </w:r>
          </w:p>
        </w:tc>
        <w:tc>
          <w:tcPr>
            <w:tcW w:w="1843" w:type="dxa"/>
            <w:shd w:val="clear" w:color="auto" w:fill="FFFFFF" w:themeFill="background1"/>
            <w:tcMar>
              <w:top w:w="15" w:type="dxa"/>
              <w:left w:w="89" w:type="dxa"/>
              <w:bottom w:w="0" w:type="dxa"/>
              <w:right w:w="89" w:type="dxa"/>
            </w:tcMar>
            <w:vAlign w:val="center"/>
            <w:hideMark/>
          </w:tcPr>
          <w:p w14:paraId="7CCFECC6"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076°47′20,86188″E</w:t>
            </w:r>
          </w:p>
        </w:tc>
        <w:tc>
          <w:tcPr>
            <w:tcW w:w="1843" w:type="dxa"/>
            <w:shd w:val="clear" w:color="auto" w:fill="FFFFFF" w:themeFill="background1"/>
            <w:tcMar>
              <w:top w:w="15" w:type="dxa"/>
              <w:left w:w="89" w:type="dxa"/>
              <w:bottom w:w="0" w:type="dxa"/>
              <w:right w:w="89" w:type="dxa"/>
            </w:tcMar>
            <w:vAlign w:val="center"/>
            <w:hideMark/>
          </w:tcPr>
          <w:p w14:paraId="4FBB63B6"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43°12′57,14253″N</w:t>
            </w:r>
          </w:p>
        </w:tc>
        <w:tc>
          <w:tcPr>
            <w:tcW w:w="1984" w:type="dxa"/>
            <w:shd w:val="clear" w:color="auto" w:fill="FFFFFF" w:themeFill="background1"/>
            <w:tcMar>
              <w:top w:w="15" w:type="dxa"/>
              <w:left w:w="89" w:type="dxa"/>
              <w:bottom w:w="0" w:type="dxa"/>
              <w:right w:w="89" w:type="dxa"/>
            </w:tcMar>
            <w:vAlign w:val="center"/>
            <w:hideMark/>
          </w:tcPr>
          <w:p w14:paraId="62ED19A7"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076°47′20,78303″E</w:t>
            </w:r>
          </w:p>
        </w:tc>
        <w:tc>
          <w:tcPr>
            <w:tcW w:w="2097" w:type="dxa"/>
            <w:shd w:val="clear" w:color="auto" w:fill="FFFFFF" w:themeFill="background1"/>
            <w:tcMar>
              <w:top w:w="15" w:type="dxa"/>
              <w:left w:w="89" w:type="dxa"/>
              <w:bottom w:w="0" w:type="dxa"/>
              <w:right w:w="89" w:type="dxa"/>
            </w:tcMar>
            <w:vAlign w:val="center"/>
            <w:hideMark/>
          </w:tcPr>
          <w:p w14:paraId="3CFE0205" w14:textId="77777777" w:rsidR="00831F1A" w:rsidRPr="00394318" w:rsidRDefault="00831F1A" w:rsidP="00794FED">
            <w:pPr>
              <w:spacing w:after="0" w:line="240" w:lineRule="auto"/>
              <w:jc w:val="center"/>
              <w:rPr>
                <w:rFonts w:ascii="Times New Roman" w:eastAsia="TimesNewRomanPSMT" w:hAnsi="Times New Roman"/>
                <w:sz w:val="20"/>
                <w:szCs w:val="20"/>
              </w:rPr>
            </w:pPr>
          </w:p>
        </w:tc>
        <w:tc>
          <w:tcPr>
            <w:tcW w:w="2157" w:type="dxa"/>
            <w:shd w:val="clear" w:color="auto" w:fill="FFFFFF" w:themeFill="background1"/>
            <w:tcMar>
              <w:top w:w="15" w:type="dxa"/>
              <w:left w:w="89" w:type="dxa"/>
              <w:bottom w:w="0" w:type="dxa"/>
              <w:right w:w="89" w:type="dxa"/>
            </w:tcMar>
            <w:vAlign w:val="center"/>
            <w:hideMark/>
          </w:tcPr>
          <w:p w14:paraId="77A0584C" w14:textId="77777777" w:rsidR="00831F1A" w:rsidRPr="00394318" w:rsidRDefault="00831F1A" w:rsidP="00794FED">
            <w:pPr>
              <w:spacing w:after="0" w:line="240" w:lineRule="auto"/>
              <w:jc w:val="center"/>
              <w:rPr>
                <w:rFonts w:ascii="Times New Roman" w:eastAsia="TimesNewRomanPSMT" w:hAnsi="Times New Roman"/>
                <w:sz w:val="20"/>
                <w:szCs w:val="20"/>
              </w:rPr>
            </w:pPr>
          </w:p>
        </w:tc>
      </w:tr>
      <w:tr w:rsidR="00831F1A" w:rsidRPr="00394318" w14:paraId="5EFDA11F" w14:textId="77777777" w:rsidTr="00794FED">
        <w:trPr>
          <w:trHeight w:val="408"/>
        </w:trPr>
        <w:tc>
          <w:tcPr>
            <w:tcW w:w="708" w:type="dxa"/>
            <w:shd w:val="clear" w:color="auto" w:fill="FFFFFF" w:themeFill="background1"/>
            <w:tcMar>
              <w:top w:w="15" w:type="dxa"/>
              <w:left w:w="89" w:type="dxa"/>
              <w:bottom w:w="0" w:type="dxa"/>
              <w:right w:w="89" w:type="dxa"/>
            </w:tcMar>
            <w:vAlign w:val="center"/>
            <w:hideMark/>
          </w:tcPr>
          <w:p w14:paraId="07DEE901"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w:t>
            </w:r>
          </w:p>
        </w:tc>
        <w:tc>
          <w:tcPr>
            <w:tcW w:w="1701" w:type="dxa"/>
            <w:shd w:val="clear" w:color="auto" w:fill="FFFFFF" w:themeFill="background1"/>
            <w:tcMar>
              <w:top w:w="15" w:type="dxa"/>
              <w:left w:w="89" w:type="dxa"/>
              <w:bottom w:w="0" w:type="dxa"/>
              <w:right w:w="89" w:type="dxa"/>
            </w:tcMar>
            <w:vAlign w:val="center"/>
            <w:hideMark/>
          </w:tcPr>
          <w:p w14:paraId="0D9D8A75"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Порт-Артур</w:t>
            </w:r>
          </w:p>
        </w:tc>
        <w:tc>
          <w:tcPr>
            <w:tcW w:w="2126" w:type="dxa"/>
            <w:shd w:val="clear" w:color="auto" w:fill="FFFFFF" w:themeFill="background1"/>
            <w:tcMar>
              <w:top w:w="15" w:type="dxa"/>
              <w:left w:w="89" w:type="dxa"/>
              <w:bottom w:w="0" w:type="dxa"/>
              <w:right w:w="89" w:type="dxa"/>
            </w:tcMar>
            <w:vAlign w:val="center"/>
            <w:hideMark/>
          </w:tcPr>
          <w:p w14:paraId="6FD55BBB"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43°15′45,22744″N</w:t>
            </w:r>
          </w:p>
        </w:tc>
        <w:tc>
          <w:tcPr>
            <w:tcW w:w="1843" w:type="dxa"/>
            <w:shd w:val="clear" w:color="auto" w:fill="FFFFFF" w:themeFill="background1"/>
            <w:tcMar>
              <w:top w:w="15" w:type="dxa"/>
              <w:left w:w="89" w:type="dxa"/>
              <w:bottom w:w="0" w:type="dxa"/>
              <w:right w:w="89" w:type="dxa"/>
            </w:tcMar>
            <w:vAlign w:val="center"/>
            <w:hideMark/>
          </w:tcPr>
          <w:p w14:paraId="672CFBBC"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077°00′11,69686″E</w:t>
            </w:r>
          </w:p>
        </w:tc>
        <w:tc>
          <w:tcPr>
            <w:tcW w:w="1843" w:type="dxa"/>
            <w:shd w:val="clear" w:color="auto" w:fill="FFFFFF" w:themeFill="background1"/>
            <w:tcMar>
              <w:top w:w="15" w:type="dxa"/>
              <w:left w:w="89" w:type="dxa"/>
              <w:bottom w:w="0" w:type="dxa"/>
              <w:right w:w="89" w:type="dxa"/>
            </w:tcMar>
            <w:vAlign w:val="center"/>
            <w:hideMark/>
          </w:tcPr>
          <w:p w14:paraId="43C23D3A"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43°15′45,26526″N</w:t>
            </w:r>
          </w:p>
        </w:tc>
        <w:tc>
          <w:tcPr>
            <w:tcW w:w="1984" w:type="dxa"/>
            <w:shd w:val="clear" w:color="auto" w:fill="FFFFFF" w:themeFill="background1"/>
            <w:tcMar>
              <w:top w:w="15" w:type="dxa"/>
              <w:left w:w="89" w:type="dxa"/>
              <w:bottom w:w="0" w:type="dxa"/>
              <w:right w:w="89" w:type="dxa"/>
            </w:tcMar>
            <w:vAlign w:val="center"/>
            <w:hideMark/>
          </w:tcPr>
          <w:p w14:paraId="0DB3C36C"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077°00′11,69686″E</w:t>
            </w:r>
          </w:p>
        </w:tc>
        <w:tc>
          <w:tcPr>
            <w:tcW w:w="2097" w:type="dxa"/>
            <w:shd w:val="clear" w:color="auto" w:fill="FFFFFF" w:themeFill="background1"/>
            <w:tcMar>
              <w:top w:w="15" w:type="dxa"/>
              <w:left w:w="89" w:type="dxa"/>
              <w:bottom w:w="0" w:type="dxa"/>
              <w:right w:w="89" w:type="dxa"/>
            </w:tcMar>
            <w:vAlign w:val="center"/>
            <w:hideMark/>
          </w:tcPr>
          <w:p w14:paraId="445CC88C"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43°15′45,22573″N</w:t>
            </w:r>
          </w:p>
        </w:tc>
        <w:tc>
          <w:tcPr>
            <w:tcW w:w="2157" w:type="dxa"/>
            <w:shd w:val="clear" w:color="auto" w:fill="FFFFFF" w:themeFill="background1"/>
            <w:tcMar>
              <w:top w:w="15" w:type="dxa"/>
              <w:left w:w="89" w:type="dxa"/>
              <w:bottom w:w="0" w:type="dxa"/>
              <w:right w:w="89" w:type="dxa"/>
            </w:tcMar>
            <w:vAlign w:val="center"/>
            <w:hideMark/>
          </w:tcPr>
          <w:p w14:paraId="3686732F"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077°00′11,69755″E</w:t>
            </w:r>
          </w:p>
        </w:tc>
      </w:tr>
      <w:tr w:rsidR="00831F1A" w:rsidRPr="00394318" w14:paraId="26C42C84" w14:textId="77777777" w:rsidTr="00794FED">
        <w:trPr>
          <w:trHeight w:val="390"/>
        </w:trPr>
        <w:tc>
          <w:tcPr>
            <w:tcW w:w="708" w:type="dxa"/>
            <w:shd w:val="clear" w:color="auto" w:fill="FFFFFF" w:themeFill="background1"/>
            <w:tcMar>
              <w:top w:w="15" w:type="dxa"/>
              <w:left w:w="89" w:type="dxa"/>
              <w:bottom w:w="0" w:type="dxa"/>
              <w:right w:w="89" w:type="dxa"/>
            </w:tcMar>
            <w:hideMark/>
          </w:tcPr>
          <w:p w14:paraId="431B144D"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5</w:t>
            </w:r>
          </w:p>
        </w:tc>
        <w:tc>
          <w:tcPr>
            <w:tcW w:w="1701" w:type="dxa"/>
            <w:shd w:val="clear" w:color="auto" w:fill="FFFFFF" w:themeFill="background1"/>
            <w:tcMar>
              <w:top w:w="15" w:type="dxa"/>
              <w:left w:w="89" w:type="dxa"/>
              <w:bottom w:w="0" w:type="dxa"/>
              <w:right w:w="89" w:type="dxa"/>
            </w:tcMar>
            <w:hideMark/>
          </w:tcPr>
          <w:p w14:paraId="00E6B959"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Каратумсук</w:t>
            </w:r>
          </w:p>
        </w:tc>
        <w:tc>
          <w:tcPr>
            <w:tcW w:w="2126" w:type="dxa"/>
            <w:shd w:val="clear" w:color="auto" w:fill="FFFFFF" w:themeFill="background1"/>
            <w:tcMar>
              <w:top w:w="15" w:type="dxa"/>
              <w:left w:w="89" w:type="dxa"/>
              <w:bottom w:w="0" w:type="dxa"/>
              <w:right w:w="89" w:type="dxa"/>
            </w:tcMar>
            <w:hideMark/>
          </w:tcPr>
          <w:p w14:paraId="2E6149F9"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43°12′32,03339″N</w:t>
            </w:r>
          </w:p>
        </w:tc>
        <w:tc>
          <w:tcPr>
            <w:tcW w:w="1843" w:type="dxa"/>
            <w:shd w:val="clear" w:color="auto" w:fill="FFFFFF" w:themeFill="background1"/>
            <w:tcMar>
              <w:top w:w="15" w:type="dxa"/>
              <w:left w:w="89" w:type="dxa"/>
              <w:bottom w:w="0" w:type="dxa"/>
              <w:right w:w="89" w:type="dxa"/>
            </w:tcMar>
            <w:hideMark/>
          </w:tcPr>
          <w:p w14:paraId="655FA99A"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076°56′18,14688″E</w:t>
            </w:r>
          </w:p>
        </w:tc>
        <w:tc>
          <w:tcPr>
            <w:tcW w:w="1843" w:type="dxa"/>
            <w:shd w:val="clear" w:color="auto" w:fill="FFFFFF" w:themeFill="background1"/>
            <w:tcMar>
              <w:top w:w="15" w:type="dxa"/>
              <w:left w:w="89" w:type="dxa"/>
              <w:bottom w:w="0" w:type="dxa"/>
              <w:right w:w="89" w:type="dxa"/>
            </w:tcMar>
            <w:hideMark/>
          </w:tcPr>
          <w:p w14:paraId="21FA5D9D" w14:textId="77777777" w:rsidR="00831F1A" w:rsidRPr="00394318" w:rsidRDefault="00831F1A" w:rsidP="00794FED">
            <w:pPr>
              <w:spacing w:after="0" w:line="240" w:lineRule="auto"/>
              <w:jc w:val="center"/>
              <w:rPr>
                <w:rFonts w:ascii="Times New Roman" w:eastAsia="TimesNewRomanPSMT" w:hAnsi="Times New Roman"/>
                <w:sz w:val="20"/>
                <w:szCs w:val="20"/>
              </w:rPr>
            </w:pPr>
          </w:p>
        </w:tc>
        <w:tc>
          <w:tcPr>
            <w:tcW w:w="1984" w:type="dxa"/>
            <w:shd w:val="clear" w:color="auto" w:fill="FFFFFF" w:themeFill="background1"/>
            <w:tcMar>
              <w:top w:w="15" w:type="dxa"/>
              <w:left w:w="89" w:type="dxa"/>
              <w:bottom w:w="0" w:type="dxa"/>
              <w:right w:w="89" w:type="dxa"/>
            </w:tcMar>
            <w:hideMark/>
          </w:tcPr>
          <w:p w14:paraId="1CE617F8" w14:textId="77777777" w:rsidR="00831F1A" w:rsidRPr="00394318" w:rsidRDefault="00831F1A" w:rsidP="00794FED">
            <w:pPr>
              <w:spacing w:after="0" w:line="240" w:lineRule="auto"/>
              <w:jc w:val="center"/>
              <w:rPr>
                <w:rFonts w:ascii="Times New Roman" w:eastAsia="TimesNewRomanPSMT" w:hAnsi="Times New Roman"/>
                <w:sz w:val="20"/>
                <w:szCs w:val="20"/>
              </w:rPr>
            </w:pPr>
          </w:p>
        </w:tc>
        <w:tc>
          <w:tcPr>
            <w:tcW w:w="2097" w:type="dxa"/>
            <w:shd w:val="clear" w:color="auto" w:fill="FFFFFF" w:themeFill="background1"/>
            <w:tcMar>
              <w:top w:w="15" w:type="dxa"/>
              <w:left w:w="89" w:type="dxa"/>
              <w:bottom w:w="0" w:type="dxa"/>
              <w:right w:w="89" w:type="dxa"/>
            </w:tcMar>
            <w:hideMark/>
          </w:tcPr>
          <w:p w14:paraId="423246F5"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43°12′32,03292″N</w:t>
            </w:r>
          </w:p>
        </w:tc>
        <w:tc>
          <w:tcPr>
            <w:tcW w:w="2157" w:type="dxa"/>
            <w:shd w:val="clear" w:color="auto" w:fill="FFFFFF" w:themeFill="background1"/>
            <w:tcMar>
              <w:top w:w="15" w:type="dxa"/>
              <w:left w:w="89" w:type="dxa"/>
              <w:bottom w:w="0" w:type="dxa"/>
              <w:right w:w="89" w:type="dxa"/>
            </w:tcMar>
            <w:hideMark/>
          </w:tcPr>
          <w:p w14:paraId="1DD8F1E2"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076°56′18,14638″E</w:t>
            </w:r>
          </w:p>
        </w:tc>
      </w:tr>
      <w:tr w:rsidR="00831F1A" w:rsidRPr="00394318" w14:paraId="4F17B35E" w14:textId="77777777" w:rsidTr="00794FED">
        <w:trPr>
          <w:trHeight w:val="402"/>
        </w:trPr>
        <w:tc>
          <w:tcPr>
            <w:tcW w:w="708" w:type="dxa"/>
            <w:shd w:val="clear" w:color="auto" w:fill="FFFFFF" w:themeFill="background1"/>
            <w:tcMar>
              <w:top w:w="15" w:type="dxa"/>
              <w:left w:w="89" w:type="dxa"/>
              <w:bottom w:w="0" w:type="dxa"/>
              <w:right w:w="89" w:type="dxa"/>
            </w:tcMar>
            <w:vAlign w:val="center"/>
            <w:hideMark/>
          </w:tcPr>
          <w:p w14:paraId="4EEC8D62"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6</w:t>
            </w:r>
          </w:p>
        </w:tc>
        <w:tc>
          <w:tcPr>
            <w:tcW w:w="1701" w:type="dxa"/>
            <w:shd w:val="clear" w:color="auto" w:fill="FFFFFF" w:themeFill="background1"/>
            <w:tcMar>
              <w:top w:w="15" w:type="dxa"/>
              <w:left w:w="89" w:type="dxa"/>
              <w:bottom w:w="0" w:type="dxa"/>
              <w:right w:w="89" w:type="dxa"/>
            </w:tcMar>
            <w:vAlign w:val="center"/>
            <w:hideMark/>
          </w:tcPr>
          <w:p w14:paraId="63F8C2BD"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Узбек</w:t>
            </w:r>
          </w:p>
        </w:tc>
        <w:tc>
          <w:tcPr>
            <w:tcW w:w="2126" w:type="dxa"/>
            <w:shd w:val="clear" w:color="auto" w:fill="FFFFFF" w:themeFill="background1"/>
            <w:tcMar>
              <w:top w:w="15" w:type="dxa"/>
              <w:left w:w="89" w:type="dxa"/>
              <w:bottom w:w="0" w:type="dxa"/>
              <w:right w:w="89" w:type="dxa"/>
            </w:tcMar>
            <w:vAlign w:val="center"/>
            <w:hideMark/>
          </w:tcPr>
          <w:p w14:paraId="5953BA34"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43°11′36,28130″N</w:t>
            </w:r>
          </w:p>
        </w:tc>
        <w:tc>
          <w:tcPr>
            <w:tcW w:w="1843" w:type="dxa"/>
            <w:shd w:val="clear" w:color="auto" w:fill="FFFFFF" w:themeFill="background1"/>
            <w:tcMar>
              <w:top w:w="15" w:type="dxa"/>
              <w:left w:w="89" w:type="dxa"/>
              <w:bottom w:w="0" w:type="dxa"/>
              <w:right w:w="89" w:type="dxa"/>
            </w:tcMar>
            <w:vAlign w:val="center"/>
            <w:hideMark/>
          </w:tcPr>
          <w:p w14:paraId="7C1B4C28"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076°43′26,83870″E</w:t>
            </w:r>
          </w:p>
        </w:tc>
        <w:tc>
          <w:tcPr>
            <w:tcW w:w="1843" w:type="dxa"/>
            <w:shd w:val="clear" w:color="auto" w:fill="FFFFFF" w:themeFill="background1"/>
            <w:tcMar>
              <w:top w:w="15" w:type="dxa"/>
              <w:left w:w="89" w:type="dxa"/>
              <w:bottom w:w="0" w:type="dxa"/>
              <w:right w:w="89" w:type="dxa"/>
            </w:tcMar>
            <w:vAlign w:val="center"/>
            <w:hideMark/>
          </w:tcPr>
          <w:p w14:paraId="3E45909E"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43°11′36,30455″N</w:t>
            </w:r>
          </w:p>
        </w:tc>
        <w:tc>
          <w:tcPr>
            <w:tcW w:w="1984" w:type="dxa"/>
            <w:shd w:val="clear" w:color="auto" w:fill="FFFFFF" w:themeFill="background1"/>
            <w:tcMar>
              <w:top w:w="15" w:type="dxa"/>
              <w:left w:w="89" w:type="dxa"/>
              <w:bottom w:w="0" w:type="dxa"/>
              <w:right w:w="89" w:type="dxa"/>
            </w:tcMar>
            <w:vAlign w:val="center"/>
            <w:hideMark/>
          </w:tcPr>
          <w:p w14:paraId="0DC9E16E"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076°43′26,86603″E</w:t>
            </w:r>
          </w:p>
        </w:tc>
        <w:tc>
          <w:tcPr>
            <w:tcW w:w="2097" w:type="dxa"/>
            <w:shd w:val="clear" w:color="auto" w:fill="FFFFFF" w:themeFill="background1"/>
            <w:tcMar>
              <w:top w:w="15" w:type="dxa"/>
              <w:left w:w="89" w:type="dxa"/>
              <w:bottom w:w="0" w:type="dxa"/>
              <w:right w:w="89" w:type="dxa"/>
            </w:tcMar>
            <w:vAlign w:val="center"/>
            <w:hideMark/>
          </w:tcPr>
          <w:p w14:paraId="14D9FF3F"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43°11′36,28155″N</w:t>
            </w:r>
          </w:p>
        </w:tc>
        <w:tc>
          <w:tcPr>
            <w:tcW w:w="2157" w:type="dxa"/>
            <w:shd w:val="clear" w:color="auto" w:fill="FFFFFF" w:themeFill="background1"/>
            <w:tcMar>
              <w:top w:w="15" w:type="dxa"/>
              <w:left w:w="89" w:type="dxa"/>
              <w:bottom w:w="0" w:type="dxa"/>
              <w:right w:w="89" w:type="dxa"/>
            </w:tcMar>
            <w:vAlign w:val="center"/>
            <w:hideMark/>
          </w:tcPr>
          <w:p w14:paraId="0A21D5E7"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076°43′26,83705″E</w:t>
            </w:r>
          </w:p>
        </w:tc>
      </w:tr>
      <w:tr w:rsidR="00831F1A" w:rsidRPr="00394318" w14:paraId="23DCCA2D" w14:textId="77777777" w:rsidTr="00794FED">
        <w:trPr>
          <w:trHeight w:val="408"/>
        </w:trPr>
        <w:tc>
          <w:tcPr>
            <w:tcW w:w="708" w:type="dxa"/>
            <w:shd w:val="clear" w:color="auto" w:fill="FFFFFF" w:themeFill="background1"/>
            <w:tcMar>
              <w:top w:w="15" w:type="dxa"/>
              <w:left w:w="89" w:type="dxa"/>
              <w:bottom w:w="0" w:type="dxa"/>
              <w:right w:w="89" w:type="dxa"/>
            </w:tcMar>
            <w:vAlign w:val="center"/>
            <w:hideMark/>
          </w:tcPr>
          <w:p w14:paraId="5B48FCAE"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7</w:t>
            </w:r>
          </w:p>
        </w:tc>
        <w:tc>
          <w:tcPr>
            <w:tcW w:w="1701" w:type="dxa"/>
            <w:shd w:val="clear" w:color="auto" w:fill="FFFFFF" w:themeFill="background1"/>
            <w:tcMar>
              <w:top w:w="15" w:type="dxa"/>
              <w:left w:w="89" w:type="dxa"/>
              <w:bottom w:w="0" w:type="dxa"/>
              <w:right w:w="89" w:type="dxa"/>
            </w:tcMar>
            <w:vAlign w:val="center"/>
            <w:hideMark/>
          </w:tcPr>
          <w:p w14:paraId="1A128FC2"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Курсай</w:t>
            </w:r>
          </w:p>
        </w:tc>
        <w:tc>
          <w:tcPr>
            <w:tcW w:w="2126" w:type="dxa"/>
            <w:shd w:val="clear" w:color="auto" w:fill="FFFFFF" w:themeFill="background1"/>
            <w:tcMar>
              <w:top w:w="15" w:type="dxa"/>
              <w:left w:w="89" w:type="dxa"/>
              <w:bottom w:w="0" w:type="dxa"/>
              <w:right w:w="89" w:type="dxa"/>
            </w:tcMar>
            <w:vAlign w:val="center"/>
            <w:hideMark/>
          </w:tcPr>
          <w:p w14:paraId="5521B235"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43°09′33,09924″N</w:t>
            </w:r>
          </w:p>
        </w:tc>
        <w:tc>
          <w:tcPr>
            <w:tcW w:w="1843" w:type="dxa"/>
            <w:shd w:val="clear" w:color="auto" w:fill="FFFFFF" w:themeFill="background1"/>
            <w:tcMar>
              <w:top w:w="15" w:type="dxa"/>
              <w:left w:w="89" w:type="dxa"/>
              <w:bottom w:w="0" w:type="dxa"/>
              <w:right w:w="89" w:type="dxa"/>
            </w:tcMar>
            <w:vAlign w:val="center"/>
            <w:hideMark/>
          </w:tcPr>
          <w:p w14:paraId="08BE85F5"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076°49′36,09348″E</w:t>
            </w:r>
          </w:p>
        </w:tc>
        <w:tc>
          <w:tcPr>
            <w:tcW w:w="1843" w:type="dxa"/>
            <w:shd w:val="clear" w:color="auto" w:fill="FFFFFF" w:themeFill="background1"/>
            <w:tcMar>
              <w:top w:w="15" w:type="dxa"/>
              <w:left w:w="89" w:type="dxa"/>
              <w:bottom w:w="0" w:type="dxa"/>
              <w:right w:w="89" w:type="dxa"/>
            </w:tcMar>
            <w:vAlign w:val="center"/>
            <w:hideMark/>
          </w:tcPr>
          <w:p w14:paraId="1025AE4C" w14:textId="77777777" w:rsidR="00831F1A" w:rsidRPr="00394318" w:rsidRDefault="00831F1A" w:rsidP="00794FED">
            <w:pPr>
              <w:spacing w:after="0" w:line="240" w:lineRule="auto"/>
              <w:jc w:val="center"/>
              <w:rPr>
                <w:rFonts w:ascii="Times New Roman" w:eastAsia="TimesNewRomanPSMT" w:hAnsi="Times New Roman"/>
                <w:sz w:val="20"/>
                <w:szCs w:val="20"/>
              </w:rPr>
            </w:pPr>
          </w:p>
        </w:tc>
        <w:tc>
          <w:tcPr>
            <w:tcW w:w="1984" w:type="dxa"/>
            <w:shd w:val="clear" w:color="auto" w:fill="FFFFFF" w:themeFill="background1"/>
            <w:tcMar>
              <w:top w:w="15" w:type="dxa"/>
              <w:left w:w="89" w:type="dxa"/>
              <w:bottom w:w="0" w:type="dxa"/>
              <w:right w:w="89" w:type="dxa"/>
            </w:tcMar>
            <w:vAlign w:val="center"/>
            <w:hideMark/>
          </w:tcPr>
          <w:p w14:paraId="109C461F" w14:textId="77777777" w:rsidR="00831F1A" w:rsidRPr="00394318" w:rsidRDefault="00831F1A" w:rsidP="00794FED">
            <w:pPr>
              <w:spacing w:after="0" w:line="240" w:lineRule="auto"/>
              <w:jc w:val="center"/>
              <w:rPr>
                <w:rFonts w:ascii="Times New Roman" w:eastAsia="TimesNewRomanPSMT" w:hAnsi="Times New Roman"/>
                <w:sz w:val="20"/>
                <w:szCs w:val="20"/>
              </w:rPr>
            </w:pPr>
          </w:p>
        </w:tc>
        <w:tc>
          <w:tcPr>
            <w:tcW w:w="2097" w:type="dxa"/>
            <w:shd w:val="clear" w:color="auto" w:fill="FFFFFF" w:themeFill="background1"/>
            <w:tcMar>
              <w:top w:w="15" w:type="dxa"/>
              <w:left w:w="89" w:type="dxa"/>
              <w:bottom w:w="0" w:type="dxa"/>
              <w:right w:w="89" w:type="dxa"/>
            </w:tcMar>
            <w:vAlign w:val="center"/>
            <w:hideMark/>
          </w:tcPr>
          <w:p w14:paraId="563AC2B1"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43°09′33,09920″N</w:t>
            </w:r>
          </w:p>
        </w:tc>
        <w:tc>
          <w:tcPr>
            <w:tcW w:w="2157" w:type="dxa"/>
            <w:shd w:val="clear" w:color="auto" w:fill="FFFFFF" w:themeFill="background1"/>
            <w:tcMar>
              <w:top w:w="15" w:type="dxa"/>
              <w:left w:w="89" w:type="dxa"/>
              <w:bottom w:w="0" w:type="dxa"/>
              <w:right w:w="89" w:type="dxa"/>
            </w:tcMar>
            <w:vAlign w:val="center"/>
            <w:hideMark/>
          </w:tcPr>
          <w:p w14:paraId="274BD951"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076°49′36,09222″E</w:t>
            </w:r>
          </w:p>
        </w:tc>
      </w:tr>
      <w:tr w:rsidR="00831F1A" w:rsidRPr="00394318" w14:paraId="0CFB1C8A" w14:textId="77777777" w:rsidTr="00794FED">
        <w:trPr>
          <w:trHeight w:val="400"/>
        </w:trPr>
        <w:tc>
          <w:tcPr>
            <w:tcW w:w="708" w:type="dxa"/>
            <w:shd w:val="clear" w:color="auto" w:fill="FFFFFF" w:themeFill="background1"/>
            <w:tcMar>
              <w:top w:w="15" w:type="dxa"/>
              <w:left w:w="89" w:type="dxa"/>
              <w:bottom w:w="0" w:type="dxa"/>
              <w:right w:w="89" w:type="dxa"/>
            </w:tcMar>
            <w:vAlign w:val="center"/>
            <w:hideMark/>
          </w:tcPr>
          <w:p w14:paraId="6844DA57"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8</w:t>
            </w:r>
          </w:p>
        </w:tc>
        <w:tc>
          <w:tcPr>
            <w:tcW w:w="1701" w:type="dxa"/>
            <w:shd w:val="clear" w:color="auto" w:fill="FFFFFF" w:themeFill="background1"/>
            <w:tcMar>
              <w:top w:w="15" w:type="dxa"/>
              <w:left w:w="89" w:type="dxa"/>
              <w:bottom w:w="0" w:type="dxa"/>
              <w:right w:w="89" w:type="dxa"/>
            </w:tcMar>
            <w:vAlign w:val="center"/>
            <w:hideMark/>
          </w:tcPr>
          <w:p w14:paraId="34792C13"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Горный Гигант</w:t>
            </w:r>
          </w:p>
        </w:tc>
        <w:tc>
          <w:tcPr>
            <w:tcW w:w="2126" w:type="dxa"/>
            <w:shd w:val="clear" w:color="auto" w:fill="FFFFFF" w:themeFill="background1"/>
            <w:tcMar>
              <w:top w:w="15" w:type="dxa"/>
              <w:left w:w="89" w:type="dxa"/>
              <w:bottom w:w="0" w:type="dxa"/>
              <w:right w:w="89" w:type="dxa"/>
            </w:tcMar>
            <w:vAlign w:val="center"/>
            <w:hideMark/>
          </w:tcPr>
          <w:p w14:paraId="279CA108" w14:textId="77777777" w:rsidR="00831F1A" w:rsidRPr="00394318" w:rsidRDefault="00831F1A" w:rsidP="00794FED">
            <w:pPr>
              <w:spacing w:after="0" w:line="240" w:lineRule="auto"/>
              <w:jc w:val="center"/>
              <w:rPr>
                <w:rFonts w:ascii="Times New Roman" w:eastAsia="TimesNewRomanPSMT" w:hAnsi="Times New Roman"/>
                <w:sz w:val="20"/>
                <w:szCs w:val="20"/>
              </w:rPr>
            </w:pPr>
          </w:p>
        </w:tc>
        <w:tc>
          <w:tcPr>
            <w:tcW w:w="1843" w:type="dxa"/>
            <w:shd w:val="clear" w:color="auto" w:fill="FFFFFF" w:themeFill="background1"/>
            <w:tcMar>
              <w:top w:w="15" w:type="dxa"/>
              <w:left w:w="89" w:type="dxa"/>
              <w:bottom w:w="0" w:type="dxa"/>
              <w:right w:w="89" w:type="dxa"/>
            </w:tcMar>
            <w:vAlign w:val="center"/>
            <w:hideMark/>
          </w:tcPr>
          <w:p w14:paraId="3EDA785D" w14:textId="77777777" w:rsidR="00831F1A" w:rsidRPr="00394318" w:rsidRDefault="00831F1A" w:rsidP="00794FED">
            <w:pPr>
              <w:spacing w:after="0" w:line="240" w:lineRule="auto"/>
              <w:jc w:val="center"/>
              <w:rPr>
                <w:rFonts w:ascii="Times New Roman" w:eastAsia="TimesNewRomanPSMT" w:hAnsi="Times New Roman"/>
                <w:sz w:val="20"/>
                <w:szCs w:val="20"/>
              </w:rPr>
            </w:pPr>
          </w:p>
        </w:tc>
        <w:tc>
          <w:tcPr>
            <w:tcW w:w="1843" w:type="dxa"/>
            <w:shd w:val="clear" w:color="auto" w:fill="FFFFFF" w:themeFill="background1"/>
            <w:tcMar>
              <w:top w:w="15" w:type="dxa"/>
              <w:left w:w="89" w:type="dxa"/>
              <w:bottom w:w="0" w:type="dxa"/>
              <w:right w:w="89" w:type="dxa"/>
            </w:tcMar>
            <w:vAlign w:val="center"/>
            <w:hideMark/>
          </w:tcPr>
          <w:p w14:paraId="5E485410"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43°11′53,51966″N</w:t>
            </w:r>
          </w:p>
        </w:tc>
        <w:tc>
          <w:tcPr>
            <w:tcW w:w="1984" w:type="dxa"/>
            <w:shd w:val="clear" w:color="auto" w:fill="FFFFFF" w:themeFill="background1"/>
            <w:tcMar>
              <w:top w:w="15" w:type="dxa"/>
              <w:left w:w="89" w:type="dxa"/>
              <w:bottom w:w="0" w:type="dxa"/>
              <w:right w:w="89" w:type="dxa"/>
            </w:tcMar>
            <w:vAlign w:val="center"/>
            <w:hideMark/>
          </w:tcPr>
          <w:p w14:paraId="17CDC035"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077°00′31,35313″E</w:t>
            </w:r>
          </w:p>
        </w:tc>
        <w:tc>
          <w:tcPr>
            <w:tcW w:w="2097" w:type="dxa"/>
            <w:shd w:val="clear" w:color="auto" w:fill="FFFFFF" w:themeFill="background1"/>
            <w:tcMar>
              <w:top w:w="15" w:type="dxa"/>
              <w:left w:w="89" w:type="dxa"/>
              <w:bottom w:w="0" w:type="dxa"/>
              <w:right w:w="89" w:type="dxa"/>
            </w:tcMar>
            <w:vAlign w:val="center"/>
            <w:hideMark/>
          </w:tcPr>
          <w:p w14:paraId="4B53754A"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43°11′53,48369″N</w:t>
            </w:r>
          </w:p>
        </w:tc>
        <w:tc>
          <w:tcPr>
            <w:tcW w:w="2157" w:type="dxa"/>
            <w:shd w:val="clear" w:color="auto" w:fill="FFFFFF" w:themeFill="background1"/>
            <w:tcMar>
              <w:top w:w="15" w:type="dxa"/>
              <w:left w:w="89" w:type="dxa"/>
              <w:bottom w:w="0" w:type="dxa"/>
              <w:right w:w="89" w:type="dxa"/>
            </w:tcMar>
            <w:vAlign w:val="center"/>
            <w:hideMark/>
          </w:tcPr>
          <w:p w14:paraId="5BC76F06"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077°00′31,35607″E</w:t>
            </w:r>
          </w:p>
        </w:tc>
      </w:tr>
      <w:tr w:rsidR="00831F1A" w:rsidRPr="00394318" w14:paraId="140306A6" w14:textId="77777777" w:rsidTr="00794FED">
        <w:trPr>
          <w:trHeight w:val="405"/>
        </w:trPr>
        <w:tc>
          <w:tcPr>
            <w:tcW w:w="708" w:type="dxa"/>
            <w:shd w:val="clear" w:color="auto" w:fill="FFFFFF" w:themeFill="background1"/>
            <w:tcMar>
              <w:top w:w="15" w:type="dxa"/>
              <w:left w:w="89" w:type="dxa"/>
              <w:bottom w:w="0" w:type="dxa"/>
              <w:right w:w="89" w:type="dxa"/>
            </w:tcMar>
            <w:vAlign w:val="center"/>
            <w:hideMark/>
          </w:tcPr>
          <w:p w14:paraId="18828811"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9</w:t>
            </w:r>
          </w:p>
        </w:tc>
        <w:tc>
          <w:tcPr>
            <w:tcW w:w="1701" w:type="dxa"/>
            <w:shd w:val="clear" w:color="auto" w:fill="FFFFFF" w:themeFill="background1"/>
            <w:tcMar>
              <w:top w:w="15" w:type="dxa"/>
              <w:left w:w="89" w:type="dxa"/>
              <w:bottom w:w="0" w:type="dxa"/>
              <w:right w:w="89" w:type="dxa"/>
            </w:tcMar>
            <w:vAlign w:val="center"/>
            <w:hideMark/>
          </w:tcPr>
          <w:p w14:paraId="62AAB4E9"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Береговой</w:t>
            </w:r>
          </w:p>
        </w:tc>
        <w:tc>
          <w:tcPr>
            <w:tcW w:w="2126" w:type="dxa"/>
            <w:shd w:val="clear" w:color="auto" w:fill="FFFFFF" w:themeFill="background1"/>
            <w:tcMar>
              <w:top w:w="15" w:type="dxa"/>
              <w:left w:w="89" w:type="dxa"/>
              <w:bottom w:w="0" w:type="dxa"/>
              <w:right w:w="89" w:type="dxa"/>
            </w:tcMar>
            <w:vAlign w:val="center"/>
            <w:hideMark/>
          </w:tcPr>
          <w:p w14:paraId="49EB4C73"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43°18′52,05618″N</w:t>
            </w:r>
          </w:p>
        </w:tc>
        <w:tc>
          <w:tcPr>
            <w:tcW w:w="1843" w:type="dxa"/>
            <w:shd w:val="clear" w:color="auto" w:fill="FFFFFF" w:themeFill="background1"/>
            <w:tcMar>
              <w:top w:w="15" w:type="dxa"/>
              <w:left w:w="89" w:type="dxa"/>
              <w:bottom w:w="0" w:type="dxa"/>
              <w:right w:w="89" w:type="dxa"/>
            </w:tcMar>
            <w:vAlign w:val="center"/>
            <w:hideMark/>
          </w:tcPr>
          <w:p w14:paraId="62E0B0A4"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076°44′15,34165″E</w:t>
            </w:r>
          </w:p>
        </w:tc>
        <w:tc>
          <w:tcPr>
            <w:tcW w:w="1843" w:type="dxa"/>
            <w:shd w:val="clear" w:color="auto" w:fill="FFFFFF" w:themeFill="background1"/>
            <w:tcMar>
              <w:top w:w="15" w:type="dxa"/>
              <w:left w:w="89" w:type="dxa"/>
              <w:bottom w:w="0" w:type="dxa"/>
              <w:right w:w="89" w:type="dxa"/>
            </w:tcMar>
            <w:vAlign w:val="center"/>
            <w:hideMark/>
          </w:tcPr>
          <w:p w14:paraId="60E56DC0"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43°18′52,08479″N</w:t>
            </w:r>
          </w:p>
        </w:tc>
        <w:tc>
          <w:tcPr>
            <w:tcW w:w="1984" w:type="dxa"/>
            <w:shd w:val="clear" w:color="auto" w:fill="FFFFFF" w:themeFill="background1"/>
            <w:tcMar>
              <w:top w:w="15" w:type="dxa"/>
              <w:left w:w="89" w:type="dxa"/>
              <w:bottom w:w="0" w:type="dxa"/>
              <w:right w:w="89" w:type="dxa"/>
            </w:tcMar>
            <w:vAlign w:val="center"/>
            <w:hideMark/>
          </w:tcPr>
          <w:p w14:paraId="5CB04759"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076°44′15,33536″E</w:t>
            </w:r>
          </w:p>
        </w:tc>
        <w:tc>
          <w:tcPr>
            <w:tcW w:w="2097" w:type="dxa"/>
            <w:shd w:val="clear" w:color="auto" w:fill="FFFFFF" w:themeFill="background1"/>
            <w:tcMar>
              <w:top w:w="15" w:type="dxa"/>
              <w:left w:w="89" w:type="dxa"/>
              <w:bottom w:w="0" w:type="dxa"/>
              <w:right w:w="89" w:type="dxa"/>
            </w:tcMar>
            <w:vAlign w:val="center"/>
            <w:hideMark/>
          </w:tcPr>
          <w:p w14:paraId="71AE110C"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43°18′52,05623″N</w:t>
            </w:r>
          </w:p>
        </w:tc>
        <w:tc>
          <w:tcPr>
            <w:tcW w:w="2157" w:type="dxa"/>
            <w:shd w:val="clear" w:color="auto" w:fill="FFFFFF" w:themeFill="background1"/>
            <w:tcMar>
              <w:top w:w="15" w:type="dxa"/>
              <w:left w:w="89" w:type="dxa"/>
              <w:bottom w:w="0" w:type="dxa"/>
              <w:right w:w="89" w:type="dxa"/>
            </w:tcMar>
            <w:vAlign w:val="center"/>
            <w:hideMark/>
          </w:tcPr>
          <w:p w14:paraId="3DD0F2E5"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076°44′15,34047″E</w:t>
            </w:r>
          </w:p>
        </w:tc>
      </w:tr>
      <w:tr w:rsidR="00831F1A" w:rsidRPr="00394318" w14:paraId="589AFE61" w14:textId="77777777" w:rsidTr="00794FED">
        <w:trPr>
          <w:trHeight w:val="398"/>
        </w:trPr>
        <w:tc>
          <w:tcPr>
            <w:tcW w:w="708" w:type="dxa"/>
            <w:shd w:val="clear" w:color="auto" w:fill="FFFFFF" w:themeFill="background1"/>
            <w:tcMar>
              <w:top w:w="15" w:type="dxa"/>
              <w:left w:w="89" w:type="dxa"/>
              <w:bottom w:w="0" w:type="dxa"/>
              <w:right w:w="89" w:type="dxa"/>
            </w:tcMar>
            <w:vAlign w:val="center"/>
            <w:hideMark/>
          </w:tcPr>
          <w:p w14:paraId="5322BE68"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10</w:t>
            </w:r>
          </w:p>
        </w:tc>
        <w:tc>
          <w:tcPr>
            <w:tcW w:w="1701" w:type="dxa"/>
            <w:shd w:val="clear" w:color="auto" w:fill="FFFFFF" w:themeFill="background1"/>
            <w:tcMar>
              <w:top w:w="15" w:type="dxa"/>
              <w:left w:w="89" w:type="dxa"/>
              <w:bottom w:w="0" w:type="dxa"/>
              <w:right w:w="89" w:type="dxa"/>
            </w:tcMar>
            <w:vAlign w:val="center"/>
            <w:hideMark/>
          </w:tcPr>
          <w:p w14:paraId="76EF8D25"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Ата-Курган</w:t>
            </w:r>
          </w:p>
        </w:tc>
        <w:tc>
          <w:tcPr>
            <w:tcW w:w="2126" w:type="dxa"/>
            <w:shd w:val="clear" w:color="auto" w:fill="FFFFFF" w:themeFill="background1"/>
            <w:tcMar>
              <w:top w:w="15" w:type="dxa"/>
              <w:left w:w="89" w:type="dxa"/>
              <w:bottom w:w="0" w:type="dxa"/>
              <w:right w:w="89" w:type="dxa"/>
            </w:tcMar>
            <w:vAlign w:val="center"/>
            <w:hideMark/>
          </w:tcPr>
          <w:p w14:paraId="5F06BDD3"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43°20′13,23228″N</w:t>
            </w:r>
          </w:p>
        </w:tc>
        <w:tc>
          <w:tcPr>
            <w:tcW w:w="1843" w:type="dxa"/>
            <w:shd w:val="clear" w:color="auto" w:fill="FFFFFF" w:themeFill="background1"/>
            <w:tcMar>
              <w:top w:w="15" w:type="dxa"/>
              <w:left w:w="89" w:type="dxa"/>
              <w:bottom w:w="0" w:type="dxa"/>
              <w:right w:w="89" w:type="dxa"/>
            </w:tcMar>
            <w:vAlign w:val="center"/>
            <w:hideMark/>
          </w:tcPr>
          <w:p w14:paraId="20AD2B62"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076°52′07,09676″E</w:t>
            </w:r>
          </w:p>
        </w:tc>
        <w:tc>
          <w:tcPr>
            <w:tcW w:w="1843" w:type="dxa"/>
            <w:shd w:val="clear" w:color="auto" w:fill="FFFFFF" w:themeFill="background1"/>
            <w:tcMar>
              <w:top w:w="15" w:type="dxa"/>
              <w:left w:w="89" w:type="dxa"/>
              <w:bottom w:w="0" w:type="dxa"/>
              <w:right w:w="89" w:type="dxa"/>
            </w:tcMar>
            <w:vAlign w:val="center"/>
            <w:hideMark/>
          </w:tcPr>
          <w:p w14:paraId="2E661F60"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43°20′13,26906″N</w:t>
            </w:r>
          </w:p>
        </w:tc>
        <w:tc>
          <w:tcPr>
            <w:tcW w:w="1984" w:type="dxa"/>
            <w:shd w:val="clear" w:color="auto" w:fill="FFFFFF" w:themeFill="background1"/>
            <w:tcMar>
              <w:top w:w="15" w:type="dxa"/>
              <w:left w:w="89" w:type="dxa"/>
              <w:bottom w:w="0" w:type="dxa"/>
              <w:right w:w="89" w:type="dxa"/>
            </w:tcMar>
            <w:vAlign w:val="center"/>
            <w:hideMark/>
          </w:tcPr>
          <w:p w14:paraId="1ECE7860"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076°52′07,09407″E</w:t>
            </w:r>
          </w:p>
        </w:tc>
        <w:tc>
          <w:tcPr>
            <w:tcW w:w="2097" w:type="dxa"/>
            <w:shd w:val="clear" w:color="auto" w:fill="FFFFFF" w:themeFill="background1"/>
            <w:tcMar>
              <w:top w:w="15" w:type="dxa"/>
              <w:left w:w="89" w:type="dxa"/>
              <w:bottom w:w="0" w:type="dxa"/>
              <w:right w:w="89" w:type="dxa"/>
            </w:tcMar>
            <w:vAlign w:val="center"/>
            <w:hideMark/>
          </w:tcPr>
          <w:p w14:paraId="71ECADD3"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43°20′13,23173″N</w:t>
            </w:r>
          </w:p>
        </w:tc>
        <w:tc>
          <w:tcPr>
            <w:tcW w:w="2157" w:type="dxa"/>
            <w:shd w:val="clear" w:color="auto" w:fill="FFFFFF" w:themeFill="background1"/>
            <w:tcMar>
              <w:top w:w="15" w:type="dxa"/>
              <w:left w:w="89" w:type="dxa"/>
              <w:bottom w:w="0" w:type="dxa"/>
              <w:right w:w="89" w:type="dxa"/>
            </w:tcMar>
            <w:vAlign w:val="center"/>
            <w:hideMark/>
          </w:tcPr>
          <w:p w14:paraId="1FD56546"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076°52′07,09752″E</w:t>
            </w:r>
          </w:p>
        </w:tc>
      </w:tr>
      <w:tr w:rsidR="00831F1A" w:rsidRPr="00394318" w14:paraId="6D1BE7AF" w14:textId="77777777" w:rsidTr="00794FED">
        <w:trPr>
          <w:trHeight w:val="404"/>
        </w:trPr>
        <w:tc>
          <w:tcPr>
            <w:tcW w:w="708" w:type="dxa"/>
            <w:shd w:val="clear" w:color="auto" w:fill="FFFFFF" w:themeFill="background1"/>
            <w:tcMar>
              <w:top w:w="15" w:type="dxa"/>
              <w:left w:w="89" w:type="dxa"/>
              <w:bottom w:w="0" w:type="dxa"/>
              <w:right w:w="89" w:type="dxa"/>
            </w:tcMar>
            <w:vAlign w:val="center"/>
            <w:hideMark/>
          </w:tcPr>
          <w:p w14:paraId="4D1DA1CF"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11</w:t>
            </w:r>
          </w:p>
        </w:tc>
        <w:tc>
          <w:tcPr>
            <w:tcW w:w="1701" w:type="dxa"/>
            <w:shd w:val="clear" w:color="auto" w:fill="FFFFFF" w:themeFill="background1"/>
            <w:tcMar>
              <w:top w:w="15" w:type="dxa"/>
              <w:left w:w="89" w:type="dxa"/>
              <w:bottom w:w="0" w:type="dxa"/>
              <w:right w:w="89" w:type="dxa"/>
            </w:tcMar>
            <w:vAlign w:val="center"/>
            <w:hideMark/>
          </w:tcPr>
          <w:p w14:paraId="04D5627C"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ГЭС</w:t>
            </w:r>
          </w:p>
        </w:tc>
        <w:tc>
          <w:tcPr>
            <w:tcW w:w="2126" w:type="dxa"/>
            <w:shd w:val="clear" w:color="auto" w:fill="FFFFFF" w:themeFill="background1"/>
            <w:tcMar>
              <w:top w:w="15" w:type="dxa"/>
              <w:left w:w="89" w:type="dxa"/>
              <w:bottom w:w="0" w:type="dxa"/>
              <w:right w:w="89" w:type="dxa"/>
            </w:tcMar>
            <w:vAlign w:val="center"/>
            <w:hideMark/>
          </w:tcPr>
          <w:p w14:paraId="092FF230"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43°09′41,88339″N</w:t>
            </w:r>
          </w:p>
        </w:tc>
        <w:tc>
          <w:tcPr>
            <w:tcW w:w="1843" w:type="dxa"/>
            <w:shd w:val="clear" w:color="auto" w:fill="FFFFFF" w:themeFill="background1"/>
            <w:tcMar>
              <w:top w:w="15" w:type="dxa"/>
              <w:left w:w="89" w:type="dxa"/>
              <w:bottom w:w="0" w:type="dxa"/>
              <w:right w:w="89" w:type="dxa"/>
            </w:tcMar>
            <w:vAlign w:val="center"/>
            <w:hideMark/>
          </w:tcPr>
          <w:p w14:paraId="0F6AC553"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076°55′38,51109″E</w:t>
            </w:r>
          </w:p>
        </w:tc>
        <w:tc>
          <w:tcPr>
            <w:tcW w:w="1843" w:type="dxa"/>
            <w:shd w:val="clear" w:color="auto" w:fill="FFFFFF" w:themeFill="background1"/>
            <w:tcMar>
              <w:top w:w="15" w:type="dxa"/>
              <w:left w:w="89" w:type="dxa"/>
              <w:bottom w:w="0" w:type="dxa"/>
              <w:right w:w="89" w:type="dxa"/>
            </w:tcMar>
            <w:vAlign w:val="center"/>
            <w:hideMark/>
          </w:tcPr>
          <w:p w14:paraId="0E20C93D"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43°09′41,92193″N</w:t>
            </w:r>
          </w:p>
        </w:tc>
        <w:tc>
          <w:tcPr>
            <w:tcW w:w="1984" w:type="dxa"/>
            <w:shd w:val="clear" w:color="auto" w:fill="FFFFFF" w:themeFill="background1"/>
            <w:tcMar>
              <w:top w:w="15" w:type="dxa"/>
              <w:left w:w="89" w:type="dxa"/>
              <w:bottom w:w="0" w:type="dxa"/>
              <w:right w:w="89" w:type="dxa"/>
            </w:tcMar>
            <w:vAlign w:val="center"/>
            <w:hideMark/>
          </w:tcPr>
          <w:p w14:paraId="1AD4D299"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076°55′38,50977″E</w:t>
            </w:r>
          </w:p>
        </w:tc>
        <w:tc>
          <w:tcPr>
            <w:tcW w:w="2097" w:type="dxa"/>
            <w:shd w:val="clear" w:color="auto" w:fill="FFFFFF" w:themeFill="background1"/>
            <w:tcMar>
              <w:top w:w="15" w:type="dxa"/>
              <w:left w:w="89" w:type="dxa"/>
              <w:bottom w:w="0" w:type="dxa"/>
              <w:right w:w="89" w:type="dxa"/>
            </w:tcMar>
            <w:vAlign w:val="center"/>
            <w:hideMark/>
          </w:tcPr>
          <w:p w14:paraId="719FFC37"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43°09′41,88284″N</w:t>
            </w:r>
          </w:p>
        </w:tc>
        <w:tc>
          <w:tcPr>
            <w:tcW w:w="2157" w:type="dxa"/>
            <w:shd w:val="clear" w:color="auto" w:fill="FFFFFF" w:themeFill="background1"/>
            <w:tcMar>
              <w:top w:w="15" w:type="dxa"/>
              <w:left w:w="89" w:type="dxa"/>
              <w:bottom w:w="0" w:type="dxa"/>
              <w:right w:w="89" w:type="dxa"/>
            </w:tcMar>
            <w:vAlign w:val="center"/>
            <w:hideMark/>
          </w:tcPr>
          <w:p w14:paraId="219BB282"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076°55′38,50997″E</w:t>
            </w:r>
          </w:p>
        </w:tc>
      </w:tr>
      <w:tr w:rsidR="00831F1A" w:rsidRPr="00394318" w14:paraId="01F51D80" w14:textId="77777777" w:rsidTr="00794FED">
        <w:trPr>
          <w:trHeight w:val="396"/>
        </w:trPr>
        <w:tc>
          <w:tcPr>
            <w:tcW w:w="708" w:type="dxa"/>
            <w:shd w:val="clear" w:color="auto" w:fill="FFFFFF" w:themeFill="background1"/>
            <w:tcMar>
              <w:top w:w="15" w:type="dxa"/>
              <w:left w:w="89" w:type="dxa"/>
              <w:bottom w:w="0" w:type="dxa"/>
              <w:right w:w="89" w:type="dxa"/>
            </w:tcMar>
            <w:vAlign w:val="center"/>
            <w:hideMark/>
          </w:tcPr>
          <w:p w14:paraId="62942932"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12</w:t>
            </w:r>
          </w:p>
        </w:tc>
        <w:tc>
          <w:tcPr>
            <w:tcW w:w="1701" w:type="dxa"/>
            <w:shd w:val="clear" w:color="auto" w:fill="FFFFFF" w:themeFill="background1"/>
            <w:tcMar>
              <w:top w:w="15" w:type="dxa"/>
              <w:left w:w="89" w:type="dxa"/>
              <w:bottom w:w="0" w:type="dxa"/>
              <w:right w:w="89" w:type="dxa"/>
            </w:tcMar>
            <w:vAlign w:val="center"/>
            <w:hideMark/>
          </w:tcPr>
          <w:p w14:paraId="68FD507B"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Куртугуль</w:t>
            </w:r>
          </w:p>
        </w:tc>
        <w:tc>
          <w:tcPr>
            <w:tcW w:w="2126" w:type="dxa"/>
            <w:shd w:val="clear" w:color="auto" w:fill="FFFFFF" w:themeFill="background1"/>
            <w:tcMar>
              <w:top w:w="15" w:type="dxa"/>
              <w:left w:w="89" w:type="dxa"/>
              <w:bottom w:w="0" w:type="dxa"/>
              <w:right w:w="89" w:type="dxa"/>
            </w:tcMar>
            <w:vAlign w:val="center"/>
            <w:hideMark/>
          </w:tcPr>
          <w:p w14:paraId="59057F69"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43°12′57,37334″N</w:t>
            </w:r>
          </w:p>
        </w:tc>
        <w:tc>
          <w:tcPr>
            <w:tcW w:w="1843" w:type="dxa"/>
            <w:shd w:val="clear" w:color="auto" w:fill="FFFFFF" w:themeFill="background1"/>
            <w:tcMar>
              <w:top w:w="15" w:type="dxa"/>
              <w:left w:w="89" w:type="dxa"/>
              <w:bottom w:w="0" w:type="dxa"/>
              <w:right w:w="89" w:type="dxa"/>
            </w:tcMar>
            <w:vAlign w:val="center"/>
            <w:hideMark/>
          </w:tcPr>
          <w:p w14:paraId="42F5BB3B"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077°03′18,66022″E</w:t>
            </w:r>
          </w:p>
        </w:tc>
        <w:tc>
          <w:tcPr>
            <w:tcW w:w="1843" w:type="dxa"/>
            <w:shd w:val="clear" w:color="auto" w:fill="FFFFFF" w:themeFill="background1"/>
            <w:tcMar>
              <w:top w:w="15" w:type="dxa"/>
              <w:left w:w="89" w:type="dxa"/>
              <w:bottom w:w="0" w:type="dxa"/>
              <w:right w:w="89" w:type="dxa"/>
            </w:tcMar>
            <w:vAlign w:val="center"/>
            <w:hideMark/>
          </w:tcPr>
          <w:p w14:paraId="681CA956"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43°12′57,40665″N</w:t>
            </w:r>
          </w:p>
        </w:tc>
        <w:tc>
          <w:tcPr>
            <w:tcW w:w="1984" w:type="dxa"/>
            <w:shd w:val="clear" w:color="auto" w:fill="FFFFFF" w:themeFill="background1"/>
            <w:tcMar>
              <w:top w:w="15" w:type="dxa"/>
              <w:left w:w="89" w:type="dxa"/>
              <w:bottom w:w="0" w:type="dxa"/>
              <w:right w:w="89" w:type="dxa"/>
            </w:tcMar>
            <w:vAlign w:val="center"/>
            <w:hideMark/>
          </w:tcPr>
          <w:p w14:paraId="2E993F74"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077°03′18,64704″E</w:t>
            </w:r>
          </w:p>
        </w:tc>
        <w:tc>
          <w:tcPr>
            <w:tcW w:w="2097" w:type="dxa"/>
            <w:shd w:val="clear" w:color="auto" w:fill="FFFFFF" w:themeFill="background1"/>
            <w:tcMar>
              <w:top w:w="15" w:type="dxa"/>
              <w:left w:w="89" w:type="dxa"/>
              <w:bottom w:w="0" w:type="dxa"/>
              <w:right w:w="89" w:type="dxa"/>
            </w:tcMar>
            <w:vAlign w:val="center"/>
            <w:hideMark/>
          </w:tcPr>
          <w:p w14:paraId="48241E9B"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43°12′57,37307″N</w:t>
            </w:r>
          </w:p>
        </w:tc>
        <w:tc>
          <w:tcPr>
            <w:tcW w:w="2157" w:type="dxa"/>
            <w:shd w:val="clear" w:color="auto" w:fill="FFFFFF" w:themeFill="background1"/>
            <w:tcMar>
              <w:top w:w="15" w:type="dxa"/>
              <w:left w:w="89" w:type="dxa"/>
              <w:bottom w:w="0" w:type="dxa"/>
              <w:right w:w="89" w:type="dxa"/>
            </w:tcMar>
            <w:vAlign w:val="center"/>
            <w:hideMark/>
          </w:tcPr>
          <w:p w14:paraId="2CB6F581"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077°03′18,65952″E</w:t>
            </w:r>
          </w:p>
        </w:tc>
      </w:tr>
      <w:tr w:rsidR="00831F1A" w:rsidRPr="00394318" w14:paraId="2F24D776" w14:textId="77777777" w:rsidTr="00794FED">
        <w:trPr>
          <w:trHeight w:val="388"/>
        </w:trPr>
        <w:tc>
          <w:tcPr>
            <w:tcW w:w="708" w:type="dxa"/>
            <w:shd w:val="clear" w:color="auto" w:fill="FFFFFF" w:themeFill="background1"/>
            <w:tcMar>
              <w:top w:w="15" w:type="dxa"/>
              <w:left w:w="89" w:type="dxa"/>
              <w:bottom w:w="0" w:type="dxa"/>
              <w:right w:w="89" w:type="dxa"/>
            </w:tcMar>
            <w:vAlign w:val="center"/>
            <w:hideMark/>
          </w:tcPr>
          <w:p w14:paraId="33795D7D"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13</w:t>
            </w:r>
          </w:p>
        </w:tc>
        <w:tc>
          <w:tcPr>
            <w:tcW w:w="1701" w:type="dxa"/>
            <w:shd w:val="clear" w:color="auto" w:fill="FFFFFF" w:themeFill="background1"/>
            <w:tcMar>
              <w:top w:w="15" w:type="dxa"/>
              <w:left w:w="89" w:type="dxa"/>
              <w:bottom w:w="0" w:type="dxa"/>
              <w:right w:w="89" w:type="dxa"/>
            </w:tcMar>
            <w:vAlign w:val="center"/>
            <w:hideMark/>
          </w:tcPr>
          <w:p w14:paraId="520461C6"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Караульды Нов,</w:t>
            </w:r>
          </w:p>
        </w:tc>
        <w:tc>
          <w:tcPr>
            <w:tcW w:w="2126" w:type="dxa"/>
            <w:shd w:val="clear" w:color="auto" w:fill="FFFFFF" w:themeFill="background1"/>
            <w:tcMar>
              <w:top w:w="15" w:type="dxa"/>
              <w:left w:w="89" w:type="dxa"/>
              <w:bottom w:w="0" w:type="dxa"/>
              <w:right w:w="89" w:type="dxa"/>
            </w:tcMar>
            <w:vAlign w:val="center"/>
            <w:hideMark/>
          </w:tcPr>
          <w:p w14:paraId="0D27BFDA"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43°15′18,77433″N</w:t>
            </w:r>
          </w:p>
        </w:tc>
        <w:tc>
          <w:tcPr>
            <w:tcW w:w="1843" w:type="dxa"/>
            <w:shd w:val="clear" w:color="auto" w:fill="FFFFFF" w:themeFill="background1"/>
            <w:tcMar>
              <w:top w:w="15" w:type="dxa"/>
              <w:left w:w="89" w:type="dxa"/>
              <w:bottom w:w="0" w:type="dxa"/>
              <w:right w:w="89" w:type="dxa"/>
            </w:tcMar>
            <w:vAlign w:val="center"/>
            <w:hideMark/>
          </w:tcPr>
          <w:p w14:paraId="48F7B648"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076°43′31,54888″E</w:t>
            </w:r>
          </w:p>
        </w:tc>
        <w:tc>
          <w:tcPr>
            <w:tcW w:w="1843" w:type="dxa"/>
            <w:shd w:val="clear" w:color="auto" w:fill="FFFFFF" w:themeFill="background1"/>
            <w:tcMar>
              <w:top w:w="15" w:type="dxa"/>
              <w:left w:w="89" w:type="dxa"/>
              <w:bottom w:w="0" w:type="dxa"/>
              <w:right w:w="89" w:type="dxa"/>
            </w:tcMar>
            <w:vAlign w:val="center"/>
            <w:hideMark/>
          </w:tcPr>
          <w:p w14:paraId="6218C8D0"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43°15′18,79842″N</w:t>
            </w:r>
          </w:p>
        </w:tc>
        <w:tc>
          <w:tcPr>
            <w:tcW w:w="1984" w:type="dxa"/>
            <w:shd w:val="clear" w:color="auto" w:fill="FFFFFF" w:themeFill="background1"/>
            <w:tcMar>
              <w:top w:w="15" w:type="dxa"/>
              <w:left w:w="89" w:type="dxa"/>
              <w:bottom w:w="0" w:type="dxa"/>
              <w:right w:w="89" w:type="dxa"/>
            </w:tcMar>
            <w:vAlign w:val="center"/>
            <w:hideMark/>
          </w:tcPr>
          <w:p w14:paraId="6BDCB98A"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076°43′31,53816″E</w:t>
            </w:r>
          </w:p>
        </w:tc>
        <w:tc>
          <w:tcPr>
            <w:tcW w:w="2097" w:type="dxa"/>
            <w:shd w:val="clear" w:color="auto" w:fill="FFFFFF" w:themeFill="background1"/>
            <w:tcMar>
              <w:top w:w="15" w:type="dxa"/>
              <w:left w:w="89" w:type="dxa"/>
              <w:bottom w:w="0" w:type="dxa"/>
              <w:right w:w="89" w:type="dxa"/>
            </w:tcMar>
            <w:vAlign w:val="center"/>
            <w:hideMark/>
          </w:tcPr>
          <w:p w14:paraId="0DC6C524"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43°15′18,77422″N</w:t>
            </w:r>
          </w:p>
        </w:tc>
        <w:tc>
          <w:tcPr>
            <w:tcW w:w="2157" w:type="dxa"/>
            <w:shd w:val="clear" w:color="auto" w:fill="FFFFFF" w:themeFill="background1"/>
            <w:tcMar>
              <w:top w:w="15" w:type="dxa"/>
              <w:left w:w="89" w:type="dxa"/>
              <w:bottom w:w="0" w:type="dxa"/>
              <w:right w:w="89" w:type="dxa"/>
            </w:tcMar>
            <w:vAlign w:val="center"/>
            <w:hideMark/>
          </w:tcPr>
          <w:p w14:paraId="1D85C009"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076°43′31,54775″E</w:t>
            </w:r>
          </w:p>
        </w:tc>
      </w:tr>
      <w:tr w:rsidR="00831F1A" w:rsidRPr="00394318" w14:paraId="7A3049BC" w14:textId="77777777" w:rsidTr="00794FED">
        <w:trPr>
          <w:trHeight w:val="422"/>
        </w:trPr>
        <w:tc>
          <w:tcPr>
            <w:tcW w:w="708" w:type="dxa"/>
            <w:shd w:val="clear" w:color="auto" w:fill="FFFFFF" w:themeFill="background1"/>
            <w:tcMar>
              <w:top w:w="15" w:type="dxa"/>
              <w:left w:w="89" w:type="dxa"/>
              <w:bottom w:w="0" w:type="dxa"/>
              <w:right w:w="89" w:type="dxa"/>
            </w:tcMar>
            <w:vAlign w:val="center"/>
            <w:hideMark/>
          </w:tcPr>
          <w:p w14:paraId="336A9A91"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14</w:t>
            </w:r>
          </w:p>
        </w:tc>
        <w:tc>
          <w:tcPr>
            <w:tcW w:w="1701" w:type="dxa"/>
            <w:shd w:val="clear" w:color="auto" w:fill="FFFFFF" w:themeFill="background1"/>
            <w:tcMar>
              <w:top w:w="15" w:type="dxa"/>
              <w:left w:w="89" w:type="dxa"/>
              <w:bottom w:w="0" w:type="dxa"/>
              <w:right w:w="89" w:type="dxa"/>
            </w:tcMar>
            <w:vAlign w:val="center"/>
            <w:hideMark/>
          </w:tcPr>
          <w:p w14:paraId="1BB87835"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Пригородный</w:t>
            </w:r>
          </w:p>
        </w:tc>
        <w:tc>
          <w:tcPr>
            <w:tcW w:w="2126" w:type="dxa"/>
            <w:shd w:val="clear" w:color="auto" w:fill="FFFFFF" w:themeFill="background1"/>
            <w:tcMar>
              <w:top w:w="15" w:type="dxa"/>
              <w:left w:w="89" w:type="dxa"/>
              <w:bottom w:w="0" w:type="dxa"/>
              <w:right w:w="89" w:type="dxa"/>
            </w:tcMar>
            <w:vAlign w:val="center"/>
            <w:hideMark/>
          </w:tcPr>
          <w:p w14:paraId="0EE84054"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43°19′12,80433″N</w:t>
            </w:r>
          </w:p>
        </w:tc>
        <w:tc>
          <w:tcPr>
            <w:tcW w:w="1843" w:type="dxa"/>
            <w:shd w:val="clear" w:color="auto" w:fill="FFFFFF" w:themeFill="background1"/>
            <w:tcMar>
              <w:top w:w="15" w:type="dxa"/>
              <w:left w:w="89" w:type="dxa"/>
              <w:bottom w:w="0" w:type="dxa"/>
              <w:right w:w="89" w:type="dxa"/>
            </w:tcMar>
            <w:vAlign w:val="center"/>
            <w:hideMark/>
          </w:tcPr>
          <w:p w14:paraId="7EF89D65"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077°01′24,31257″E</w:t>
            </w:r>
          </w:p>
        </w:tc>
        <w:tc>
          <w:tcPr>
            <w:tcW w:w="1843" w:type="dxa"/>
            <w:shd w:val="clear" w:color="auto" w:fill="FFFFFF" w:themeFill="background1"/>
            <w:tcMar>
              <w:top w:w="15" w:type="dxa"/>
              <w:left w:w="89" w:type="dxa"/>
              <w:bottom w:w="0" w:type="dxa"/>
              <w:right w:w="89" w:type="dxa"/>
            </w:tcMar>
            <w:vAlign w:val="center"/>
            <w:hideMark/>
          </w:tcPr>
          <w:p w14:paraId="22BB2574"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43°19′12,83593″N</w:t>
            </w:r>
          </w:p>
        </w:tc>
        <w:tc>
          <w:tcPr>
            <w:tcW w:w="1984" w:type="dxa"/>
            <w:shd w:val="clear" w:color="auto" w:fill="FFFFFF" w:themeFill="background1"/>
            <w:tcMar>
              <w:top w:w="15" w:type="dxa"/>
              <w:left w:w="89" w:type="dxa"/>
              <w:bottom w:w="0" w:type="dxa"/>
              <w:right w:w="89" w:type="dxa"/>
            </w:tcMar>
            <w:vAlign w:val="center"/>
            <w:hideMark/>
          </w:tcPr>
          <w:p w14:paraId="00988D10"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077°01′24,30231″E</w:t>
            </w:r>
          </w:p>
        </w:tc>
        <w:tc>
          <w:tcPr>
            <w:tcW w:w="2097" w:type="dxa"/>
            <w:shd w:val="clear" w:color="auto" w:fill="FFFFFF" w:themeFill="background1"/>
            <w:tcMar>
              <w:top w:w="15" w:type="dxa"/>
              <w:left w:w="89" w:type="dxa"/>
              <w:bottom w:w="0" w:type="dxa"/>
              <w:right w:w="89" w:type="dxa"/>
            </w:tcMar>
            <w:vAlign w:val="center"/>
            <w:hideMark/>
          </w:tcPr>
          <w:p w14:paraId="776861F2"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43°19′12,80487″N</w:t>
            </w:r>
          </w:p>
        </w:tc>
        <w:tc>
          <w:tcPr>
            <w:tcW w:w="2157" w:type="dxa"/>
            <w:shd w:val="clear" w:color="auto" w:fill="FFFFFF" w:themeFill="background1"/>
            <w:tcMar>
              <w:top w:w="15" w:type="dxa"/>
              <w:left w:w="89" w:type="dxa"/>
              <w:bottom w:w="0" w:type="dxa"/>
              <w:right w:w="89" w:type="dxa"/>
            </w:tcMar>
            <w:vAlign w:val="center"/>
            <w:hideMark/>
          </w:tcPr>
          <w:p w14:paraId="7A827786"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077°01′24,31218″E</w:t>
            </w:r>
          </w:p>
        </w:tc>
      </w:tr>
      <w:tr w:rsidR="00831F1A" w:rsidRPr="00394318" w14:paraId="06A503A9" w14:textId="77777777" w:rsidTr="00794FED">
        <w:trPr>
          <w:trHeight w:val="386"/>
        </w:trPr>
        <w:tc>
          <w:tcPr>
            <w:tcW w:w="708" w:type="dxa"/>
            <w:shd w:val="clear" w:color="auto" w:fill="FFFFFF" w:themeFill="background1"/>
            <w:tcMar>
              <w:top w:w="15" w:type="dxa"/>
              <w:left w:w="89" w:type="dxa"/>
              <w:bottom w:w="0" w:type="dxa"/>
              <w:right w:w="89" w:type="dxa"/>
            </w:tcMar>
            <w:vAlign w:val="center"/>
            <w:hideMark/>
          </w:tcPr>
          <w:p w14:paraId="2989AD74"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15</w:t>
            </w:r>
          </w:p>
        </w:tc>
        <w:tc>
          <w:tcPr>
            <w:tcW w:w="1701" w:type="dxa"/>
            <w:shd w:val="clear" w:color="auto" w:fill="FFFFFF" w:themeFill="background1"/>
            <w:tcMar>
              <w:top w:w="15" w:type="dxa"/>
              <w:left w:w="89" w:type="dxa"/>
              <w:bottom w:w="0" w:type="dxa"/>
              <w:right w:w="89" w:type="dxa"/>
            </w:tcMar>
            <w:vAlign w:val="center"/>
            <w:hideMark/>
          </w:tcPr>
          <w:p w14:paraId="21D0143C"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Бассейн</w:t>
            </w:r>
          </w:p>
        </w:tc>
        <w:tc>
          <w:tcPr>
            <w:tcW w:w="2126" w:type="dxa"/>
            <w:shd w:val="clear" w:color="auto" w:fill="FFFFFF" w:themeFill="background1"/>
            <w:tcMar>
              <w:top w:w="15" w:type="dxa"/>
              <w:left w:w="89" w:type="dxa"/>
              <w:bottom w:w="0" w:type="dxa"/>
              <w:right w:w="89" w:type="dxa"/>
            </w:tcMar>
            <w:vAlign w:val="center"/>
            <w:hideMark/>
          </w:tcPr>
          <w:p w14:paraId="46A4F426" w14:textId="77777777" w:rsidR="00831F1A" w:rsidRPr="00394318" w:rsidRDefault="00831F1A" w:rsidP="00794FED">
            <w:pPr>
              <w:spacing w:after="0" w:line="240" w:lineRule="auto"/>
              <w:jc w:val="center"/>
              <w:rPr>
                <w:rFonts w:ascii="Times New Roman" w:eastAsia="TimesNewRomanPSMT" w:hAnsi="Times New Roman"/>
                <w:sz w:val="20"/>
                <w:szCs w:val="20"/>
              </w:rPr>
            </w:pPr>
          </w:p>
        </w:tc>
        <w:tc>
          <w:tcPr>
            <w:tcW w:w="1843" w:type="dxa"/>
            <w:shd w:val="clear" w:color="auto" w:fill="FFFFFF" w:themeFill="background1"/>
            <w:tcMar>
              <w:top w:w="15" w:type="dxa"/>
              <w:left w:w="89" w:type="dxa"/>
              <w:bottom w:w="0" w:type="dxa"/>
              <w:right w:w="89" w:type="dxa"/>
            </w:tcMar>
            <w:vAlign w:val="center"/>
            <w:hideMark/>
          </w:tcPr>
          <w:p w14:paraId="4137320B" w14:textId="77777777" w:rsidR="00831F1A" w:rsidRPr="00394318" w:rsidRDefault="00831F1A" w:rsidP="00794FED">
            <w:pPr>
              <w:spacing w:after="0" w:line="240" w:lineRule="auto"/>
              <w:jc w:val="center"/>
              <w:rPr>
                <w:rFonts w:ascii="Times New Roman" w:eastAsia="TimesNewRomanPSMT" w:hAnsi="Times New Roman"/>
                <w:sz w:val="20"/>
                <w:szCs w:val="20"/>
              </w:rPr>
            </w:pPr>
          </w:p>
        </w:tc>
        <w:tc>
          <w:tcPr>
            <w:tcW w:w="1843" w:type="dxa"/>
            <w:shd w:val="clear" w:color="auto" w:fill="FFFFFF" w:themeFill="background1"/>
            <w:tcMar>
              <w:top w:w="15" w:type="dxa"/>
              <w:left w:w="89" w:type="dxa"/>
              <w:bottom w:w="0" w:type="dxa"/>
              <w:right w:w="89" w:type="dxa"/>
            </w:tcMar>
            <w:vAlign w:val="center"/>
            <w:hideMark/>
          </w:tcPr>
          <w:p w14:paraId="7D879A79" w14:textId="77777777" w:rsidR="00831F1A" w:rsidRPr="00394318" w:rsidRDefault="00831F1A" w:rsidP="00794FED">
            <w:pPr>
              <w:spacing w:after="0" w:line="240" w:lineRule="auto"/>
              <w:jc w:val="center"/>
              <w:rPr>
                <w:rFonts w:ascii="Times New Roman" w:eastAsia="TimesNewRomanPSMT" w:hAnsi="Times New Roman"/>
                <w:sz w:val="20"/>
                <w:szCs w:val="20"/>
              </w:rPr>
            </w:pPr>
          </w:p>
        </w:tc>
        <w:tc>
          <w:tcPr>
            <w:tcW w:w="1984" w:type="dxa"/>
            <w:shd w:val="clear" w:color="auto" w:fill="FFFFFF" w:themeFill="background1"/>
            <w:tcMar>
              <w:top w:w="15" w:type="dxa"/>
              <w:left w:w="89" w:type="dxa"/>
              <w:bottom w:w="0" w:type="dxa"/>
              <w:right w:w="89" w:type="dxa"/>
            </w:tcMar>
            <w:vAlign w:val="center"/>
            <w:hideMark/>
          </w:tcPr>
          <w:p w14:paraId="563E02ED" w14:textId="77777777" w:rsidR="00831F1A" w:rsidRPr="00394318" w:rsidRDefault="00831F1A" w:rsidP="00794FED">
            <w:pPr>
              <w:spacing w:after="0" w:line="240" w:lineRule="auto"/>
              <w:jc w:val="center"/>
              <w:rPr>
                <w:rFonts w:ascii="Times New Roman" w:eastAsia="TimesNewRomanPSMT" w:hAnsi="Times New Roman"/>
                <w:sz w:val="20"/>
                <w:szCs w:val="20"/>
              </w:rPr>
            </w:pPr>
          </w:p>
        </w:tc>
        <w:tc>
          <w:tcPr>
            <w:tcW w:w="2097" w:type="dxa"/>
            <w:shd w:val="clear" w:color="auto" w:fill="FFFFFF" w:themeFill="background1"/>
            <w:tcMar>
              <w:top w:w="15" w:type="dxa"/>
              <w:left w:w="89" w:type="dxa"/>
              <w:bottom w:w="0" w:type="dxa"/>
              <w:right w:w="89" w:type="dxa"/>
            </w:tcMar>
            <w:vAlign w:val="center"/>
            <w:hideMark/>
          </w:tcPr>
          <w:p w14:paraId="24031863"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43°16′24,87023″N</w:t>
            </w:r>
          </w:p>
        </w:tc>
        <w:tc>
          <w:tcPr>
            <w:tcW w:w="2157" w:type="dxa"/>
            <w:shd w:val="clear" w:color="auto" w:fill="FFFFFF" w:themeFill="background1"/>
            <w:tcMar>
              <w:top w:w="15" w:type="dxa"/>
              <w:left w:w="89" w:type="dxa"/>
              <w:bottom w:w="0" w:type="dxa"/>
              <w:right w:w="89" w:type="dxa"/>
            </w:tcMar>
            <w:vAlign w:val="center"/>
            <w:hideMark/>
          </w:tcPr>
          <w:p w14:paraId="25CB6316"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076°46′26,78728″E</w:t>
            </w:r>
          </w:p>
        </w:tc>
      </w:tr>
      <w:tr w:rsidR="00831F1A" w:rsidRPr="00394318" w14:paraId="1D8CEAD6" w14:textId="77777777" w:rsidTr="00794FED">
        <w:trPr>
          <w:trHeight w:val="392"/>
        </w:trPr>
        <w:tc>
          <w:tcPr>
            <w:tcW w:w="708" w:type="dxa"/>
            <w:shd w:val="clear" w:color="auto" w:fill="FFFFFF" w:themeFill="background1"/>
            <w:tcMar>
              <w:top w:w="15" w:type="dxa"/>
              <w:left w:w="89" w:type="dxa"/>
              <w:bottom w:w="0" w:type="dxa"/>
              <w:right w:w="89" w:type="dxa"/>
            </w:tcMar>
            <w:vAlign w:val="center"/>
            <w:hideMark/>
          </w:tcPr>
          <w:p w14:paraId="038A1482"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16</w:t>
            </w:r>
          </w:p>
        </w:tc>
        <w:tc>
          <w:tcPr>
            <w:tcW w:w="1701" w:type="dxa"/>
            <w:shd w:val="clear" w:color="auto" w:fill="FFFFFF" w:themeFill="background1"/>
            <w:tcMar>
              <w:top w:w="15" w:type="dxa"/>
              <w:left w:w="89" w:type="dxa"/>
              <w:bottom w:w="0" w:type="dxa"/>
              <w:right w:w="89" w:type="dxa"/>
            </w:tcMar>
            <w:vAlign w:val="center"/>
            <w:hideMark/>
          </w:tcPr>
          <w:p w14:paraId="634175D9"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Котурбулак</w:t>
            </w:r>
          </w:p>
        </w:tc>
        <w:tc>
          <w:tcPr>
            <w:tcW w:w="2126" w:type="dxa"/>
            <w:shd w:val="clear" w:color="auto" w:fill="FFFFFF" w:themeFill="background1"/>
            <w:tcMar>
              <w:top w:w="15" w:type="dxa"/>
              <w:left w:w="89" w:type="dxa"/>
              <w:bottom w:w="0" w:type="dxa"/>
              <w:right w:w="89" w:type="dxa"/>
            </w:tcMar>
            <w:vAlign w:val="center"/>
            <w:hideMark/>
          </w:tcPr>
          <w:p w14:paraId="6152EFA1"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43°16′15,03293″N</w:t>
            </w:r>
          </w:p>
        </w:tc>
        <w:tc>
          <w:tcPr>
            <w:tcW w:w="1843" w:type="dxa"/>
            <w:shd w:val="clear" w:color="auto" w:fill="FFFFFF" w:themeFill="background1"/>
            <w:tcMar>
              <w:top w:w="15" w:type="dxa"/>
              <w:left w:w="89" w:type="dxa"/>
              <w:bottom w:w="0" w:type="dxa"/>
              <w:right w:w="89" w:type="dxa"/>
            </w:tcMar>
            <w:vAlign w:val="center"/>
            <w:hideMark/>
          </w:tcPr>
          <w:p w14:paraId="45BFDF9C"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077°05′16,51703″E</w:t>
            </w:r>
          </w:p>
        </w:tc>
        <w:tc>
          <w:tcPr>
            <w:tcW w:w="1843" w:type="dxa"/>
            <w:shd w:val="clear" w:color="auto" w:fill="FFFFFF" w:themeFill="background1"/>
            <w:tcMar>
              <w:top w:w="15" w:type="dxa"/>
              <w:left w:w="89" w:type="dxa"/>
              <w:bottom w:w="0" w:type="dxa"/>
              <w:right w:w="89" w:type="dxa"/>
            </w:tcMar>
            <w:vAlign w:val="center"/>
            <w:hideMark/>
          </w:tcPr>
          <w:p w14:paraId="6CF241A1"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43°16′15,07116″N</w:t>
            </w:r>
          </w:p>
        </w:tc>
        <w:tc>
          <w:tcPr>
            <w:tcW w:w="1984" w:type="dxa"/>
            <w:shd w:val="clear" w:color="auto" w:fill="FFFFFF" w:themeFill="background1"/>
            <w:tcMar>
              <w:top w:w="15" w:type="dxa"/>
              <w:left w:w="89" w:type="dxa"/>
              <w:bottom w:w="0" w:type="dxa"/>
              <w:right w:w="89" w:type="dxa"/>
            </w:tcMar>
            <w:vAlign w:val="center"/>
            <w:hideMark/>
          </w:tcPr>
          <w:p w14:paraId="24CCB527"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077°05′16,51415″E</w:t>
            </w:r>
          </w:p>
        </w:tc>
        <w:tc>
          <w:tcPr>
            <w:tcW w:w="2097" w:type="dxa"/>
            <w:shd w:val="clear" w:color="auto" w:fill="FFFFFF" w:themeFill="background1"/>
            <w:tcMar>
              <w:top w:w="15" w:type="dxa"/>
              <w:left w:w="89" w:type="dxa"/>
              <w:bottom w:w="0" w:type="dxa"/>
              <w:right w:w="89" w:type="dxa"/>
            </w:tcMar>
            <w:vAlign w:val="center"/>
            <w:hideMark/>
          </w:tcPr>
          <w:p w14:paraId="5C4E4FCA"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43°16′15,03334″N</w:t>
            </w:r>
          </w:p>
        </w:tc>
        <w:tc>
          <w:tcPr>
            <w:tcW w:w="2157" w:type="dxa"/>
            <w:shd w:val="clear" w:color="auto" w:fill="FFFFFF" w:themeFill="background1"/>
            <w:tcMar>
              <w:top w:w="15" w:type="dxa"/>
              <w:left w:w="89" w:type="dxa"/>
              <w:bottom w:w="0" w:type="dxa"/>
              <w:right w:w="89" w:type="dxa"/>
            </w:tcMar>
            <w:vAlign w:val="center"/>
            <w:hideMark/>
          </w:tcPr>
          <w:p w14:paraId="4357E22F"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077°05′16,51679″E</w:t>
            </w:r>
          </w:p>
        </w:tc>
      </w:tr>
      <w:tr w:rsidR="00831F1A" w:rsidRPr="00394318" w14:paraId="06C5AD87" w14:textId="77777777" w:rsidTr="00794FED">
        <w:trPr>
          <w:trHeight w:val="269"/>
        </w:trPr>
        <w:tc>
          <w:tcPr>
            <w:tcW w:w="708" w:type="dxa"/>
            <w:shd w:val="clear" w:color="auto" w:fill="FFFFFF" w:themeFill="background1"/>
            <w:tcMar>
              <w:top w:w="15" w:type="dxa"/>
              <w:left w:w="89" w:type="dxa"/>
              <w:bottom w:w="0" w:type="dxa"/>
              <w:right w:w="89" w:type="dxa"/>
            </w:tcMar>
            <w:vAlign w:val="center"/>
            <w:hideMark/>
          </w:tcPr>
          <w:p w14:paraId="4219CB57"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17</w:t>
            </w:r>
          </w:p>
        </w:tc>
        <w:tc>
          <w:tcPr>
            <w:tcW w:w="1701" w:type="dxa"/>
            <w:shd w:val="clear" w:color="auto" w:fill="FFFFFF" w:themeFill="background1"/>
            <w:tcMar>
              <w:top w:w="15" w:type="dxa"/>
              <w:left w:w="89" w:type="dxa"/>
              <w:bottom w:w="0" w:type="dxa"/>
              <w:right w:w="89" w:type="dxa"/>
            </w:tcMar>
            <w:vAlign w:val="center"/>
            <w:hideMark/>
          </w:tcPr>
          <w:p w14:paraId="729A99E6"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Тастыбулак</w:t>
            </w:r>
          </w:p>
        </w:tc>
        <w:tc>
          <w:tcPr>
            <w:tcW w:w="2126" w:type="dxa"/>
            <w:shd w:val="clear" w:color="auto" w:fill="FFFFFF" w:themeFill="background1"/>
            <w:tcMar>
              <w:top w:w="15" w:type="dxa"/>
              <w:left w:w="89" w:type="dxa"/>
              <w:bottom w:w="0" w:type="dxa"/>
              <w:right w:w="89" w:type="dxa"/>
            </w:tcMar>
            <w:vAlign w:val="center"/>
            <w:hideMark/>
          </w:tcPr>
          <w:p w14:paraId="300F0FD5" w14:textId="77777777" w:rsidR="00831F1A" w:rsidRPr="00394318" w:rsidRDefault="00831F1A" w:rsidP="00794FED">
            <w:pPr>
              <w:spacing w:after="0" w:line="240" w:lineRule="auto"/>
              <w:jc w:val="center"/>
              <w:rPr>
                <w:rFonts w:ascii="Times New Roman" w:eastAsia="TimesNewRomanPSMT" w:hAnsi="Times New Roman"/>
                <w:sz w:val="20"/>
                <w:szCs w:val="20"/>
              </w:rPr>
            </w:pPr>
          </w:p>
        </w:tc>
        <w:tc>
          <w:tcPr>
            <w:tcW w:w="1843" w:type="dxa"/>
            <w:shd w:val="clear" w:color="auto" w:fill="FFFFFF" w:themeFill="background1"/>
            <w:tcMar>
              <w:top w:w="15" w:type="dxa"/>
              <w:left w:w="89" w:type="dxa"/>
              <w:bottom w:w="0" w:type="dxa"/>
              <w:right w:w="89" w:type="dxa"/>
            </w:tcMar>
            <w:vAlign w:val="center"/>
            <w:hideMark/>
          </w:tcPr>
          <w:p w14:paraId="4CDF1AD8" w14:textId="77777777" w:rsidR="00831F1A" w:rsidRPr="00394318" w:rsidRDefault="00831F1A" w:rsidP="00794FED">
            <w:pPr>
              <w:spacing w:after="0" w:line="240" w:lineRule="auto"/>
              <w:jc w:val="center"/>
              <w:rPr>
                <w:rFonts w:ascii="Times New Roman" w:eastAsia="TimesNewRomanPSMT" w:hAnsi="Times New Roman"/>
                <w:sz w:val="20"/>
                <w:szCs w:val="20"/>
              </w:rPr>
            </w:pPr>
          </w:p>
        </w:tc>
        <w:tc>
          <w:tcPr>
            <w:tcW w:w="1843" w:type="dxa"/>
            <w:shd w:val="clear" w:color="auto" w:fill="FFFFFF" w:themeFill="background1"/>
            <w:tcMar>
              <w:top w:w="15" w:type="dxa"/>
              <w:left w:w="89" w:type="dxa"/>
              <w:bottom w:w="0" w:type="dxa"/>
              <w:right w:w="89" w:type="dxa"/>
            </w:tcMar>
            <w:vAlign w:val="center"/>
            <w:hideMark/>
          </w:tcPr>
          <w:p w14:paraId="2615C0B7"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43°06′36,20207″N</w:t>
            </w:r>
          </w:p>
        </w:tc>
        <w:tc>
          <w:tcPr>
            <w:tcW w:w="1984" w:type="dxa"/>
            <w:shd w:val="clear" w:color="auto" w:fill="FFFFFF" w:themeFill="background1"/>
            <w:tcMar>
              <w:top w:w="15" w:type="dxa"/>
              <w:left w:w="89" w:type="dxa"/>
              <w:bottom w:w="0" w:type="dxa"/>
              <w:right w:w="89" w:type="dxa"/>
            </w:tcMar>
            <w:vAlign w:val="center"/>
            <w:hideMark/>
          </w:tcPr>
          <w:p w14:paraId="2B8EE3B4"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076°49′45,51043″E</w:t>
            </w:r>
          </w:p>
        </w:tc>
        <w:tc>
          <w:tcPr>
            <w:tcW w:w="2097" w:type="dxa"/>
            <w:shd w:val="clear" w:color="auto" w:fill="FFFFFF" w:themeFill="background1"/>
            <w:tcMar>
              <w:top w:w="15" w:type="dxa"/>
              <w:left w:w="89" w:type="dxa"/>
              <w:bottom w:w="0" w:type="dxa"/>
              <w:right w:w="89" w:type="dxa"/>
            </w:tcMar>
            <w:vAlign w:val="center"/>
            <w:hideMark/>
          </w:tcPr>
          <w:p w14:paraId="23C24536"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43°06′36,16943″N</w:t>
            </w:r>
          </w:p>
        </w:tc>
        <w:tc>
          <w:tcPr>
            <w:tcW w:w="2157" w:type="dxa"/>
            <w:shd w:val="clear" w:color="auto" w:fill="FFFFFF" w:themeFill="background1"/>
            <w:tcMar>
              <w:top w:w="15" w:type="dxa"/>
              <w:left w:w="89" w:type="dxa"/>
              <w:bottom w:w="0" w:type="dxa"/>
              <w:right w:w="89" w:type="dxa"/>
            </w:tcMar>
            <w:vAlign w:val="center"/>
            <w:hideMark/>
          </w:tcPr>
          <w:p w14:paraId="6EE5F3C5"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076°49′45,51308″E</w:t>
            </w:r>
          </w:p>
        </w:tc>
      </w:tr>
      <w:tr w:rsidR="00831F1A" w:rsidRPr="00394318" w14:paraId="76831228" w14:textId="77777777" w:rsidTr="00794FED">
        <w:trPr>
          <w:trHeight w:val="402"/>
        </w:trPr>
        <w:tc>
          <w:tcPr>
            <w:tcW w:w="708" w:type="dxa"/>
            <w:shd w:val="clear" w:color="auto" w:fill="FFFFFF" w:themeFill="background1"/>
            <w:tcMar>
              <w:top w:w="15" w:type="dxa"/>
              <w:left w:w="89" w:type="dxa"/>
              <w:bottom w:w="0" w:type="dxa"/>
              <w:right w:w="89" w:type="dxa"/>
            </w:tcMar>
            <w:vAlign w:val="center"/>
            <w:hideMark/>
          </w:tcPr>
          <w:p w14:paraId="689EC951"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18</w:t>
            </w:r>
          </w:p>
        </w:tc>
        <w:tc>
          <w:tcPr>
            <w:tcW w:w="1701" w:type="dxa"/>
            <w:shd w:val="clear" w:color="auto" w:fill="FFFFFF" w:themeFill="background1"/>
            <w:tcMar>
              <w:top w:w="15" w:type="dxa"/>
              <w:left w:w="89" w:type="dxa"/>
              <w:bottom w:w="0" w:type="dxa"/>
              <w:right w:w="89" w:type="dxa"/>
            </w:tcMar>
            <w:vAlign w:val="center"/>
            <w:hideMark/>
          </w:tcPr>
          <w:p w14:paraId="2E9E07E3"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SELE</w:t>
            </w:r>
          </w:p>
        </w:tc>
        <w:tc>
          <w:tcPr>
            <w:tcW w:w="2126" w:type="dxa"/>
            <w:shd w:val="clear" w:color="auto" w:fill="FFFFFF" w:themeFill="background1"/>
            <w:tcMar>
              <w:top w:w="15" w:type="dxa"/>
              <w:left w:w="89" w:type="dxa"/>
              <w:bottom w:w="0" w:type="dxa"/>
              <w:right w:w="89" w:type="dxa"/>
            </w:tcMar>
            <w:vAlign w:val="center"/>
            <w:hideMark/>
          </w:tcPr>
          <w:p w14:paraId="7FA152AC"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w:t>
            </w:r>
            <w:r w:rsidRPr="00394318">
              <w:rPr>
                <w:rFonts w:ascii="Times New Roman" w:eastAsia="TimesNewRomanPSMT" w:hAnsi="Times New Roman"/>
                <w:sz w:val="20"/>
                <w:szCs w:val="20"/>
                <w:lang w:val="kk-KZ"/>
              </w:rPr>
              <w:t>0</w:t>
            </w:r>
            <w:r w:rsidRPr="00394318">
              <w:rPr>
                <w:rFonts w:ascii="Times New Roman" w:eastAsia="TimesNewRomanPSMT" w:hAnsi="Times New Roman"/>
                <w:sz w:val="20"/>
                <w:szCs w:val="20"/>
              </w:rPr>
              <w:t>′43,</w:t>
            </w:r>
            <w:r w:rsidRPr="00394318">
              <w:rPr>
                <w:rFonts w:ascii="Times New Roman" w:eastAsia="TimesNewRomanPSMT" w:hAnsi="Times New Roman"/>
                <w:sz w:val="20"/>
                <w:szCs w:val="20"/>
                <w:lang w:val="kk-KZ"/>
              </w:rPr>
              <w:t>43590</w:t>
            </w:r>
            <w:r w:rsidRPr="00394318">
              <w:rPr>
                <w:rFonts w:ascii="Times New Roman" w:eastAsia="TimesNewRomanPSMT" w:hAnsi="Times New Roman"/>
                <w:sz w:val="20"/>
                <w:szCs w:val="20"/>
              </w:rPr>
              <w:t>″N</w:t>
            </w:r>
          </w:p>
        </w:tc>
        <w:tc>
          <w:tcPr>
            <w:tcW w:w="1843" w:type="dxa"/>
            <w:shd w:val="clear" w:color="auto" w:fill="FFFFFF" w:themeFill="background1"/>
            <w:tcMar>
              <w:top w:w="15" w:type="dxa"/>
              <w:left w:w="89" w:type="dxa"/>
              <w:bottom w:w="0" w:type="dxa"/>
              <w:right w:w="89" w:type="dxa"/>
            </w:tcMar>
            <w:vAlign w:val="center"/>
            <w:hideMark/>
          </w:tcPr>
          <w:p w14:paraId="6AED8E10"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077°0</w:t>
            </w:r>
            <w:r w:rsidRPr="00394318">
              <w:rPr>
                <w:rFonts w:ascii="Times New Roman" w:eastAsia="TimesNewRomanPSMT" w:hAnsi="Times New Roman"/>
                <w:sz w:val="20"/>
                <w:szCs w:val="20"/>
                <w:lang w:val="kk-KZ"/>
              </w:rPr>
              <w:t>1</w:t>
            </w:r>
            <w:r w:rsidRPr="00394318">
              <w:rPr>
                <w:rFonts w:ascii="Times New Roman" w:eastAsia="TimesNewRomanPSMT" w:hAnsi="Times New Roman"/>
                <w:sz w:val="20"/>
                <w:szCs w:val="20"/>
              </w:rPr>
              <w:t>′</w:t>
            </w:r>
            <w:r w:rsidRPr="00394318">
              <w:rPr>
                <w:rFonts w:ascii="Times New Roman" w:eastAsia="TimesNewRomanPSMT" w:hAnsi="Times New Roman"/>
                <w:sz w:val="20"/>
                <w:szCs w:val="20"/>
                <w:lang w:val="kk-KZ"/>
              </w:rPr>
              <w:t>00</w:t>
            </w:r>
            <w:r w:rsidRPr="00394318">
              <w:rPr>
                <w:rFonts w:ascii="Times New Roman" w:eastAsia="TimesNewRomanPSMT" w:hAnsi="Times New Roman"/>
                <w:sz w:val="20"/>
                <w:szCs w:val="20"/>
              </w:rPr>
              <w:t>,</w:t>
            </w:r>
            <w:r w:rsidRPr="00394318">
              <w:rPr>
                <w:rFonts w:ascii="Times New Roman" w:eastAsia="TimesNewRomanPSMT" w:hAnsi="Times New Roman"/>
                <w:sz w:val="20"/>
                <w:szCs w:val="20"/>
                <w:lang w:val="kk-KZ"/>
              </w:rPr>
              <w:t>83783</w:t>
            </w:r>
            <w:r w:rsidRPr="00394318">
              <w:rPr>
                <w:rFonts w:ascii="Times New Roman" w:eastAsia="TimesNewRomanPSMT" w:hAnsi="Times New Roman"/>
                <w:sz w:val="20"/>
                <w:szCs w:val="20"/>
              </w:rPr>
              <w:t>″E</w:t>
            </w:r>
          </w:p>
        </w:tc>
        <w:tc>
          <w:tcPr>
            <w:tcW w:w="1843" w:type="dxa"/>
            <w:shd w:val="clear" w:color="auto" w:fill="FFFFFF" w:themeFill="background1"/>
            <w:tcMar>
              <w:top w:w="15" w:type="dxa"/>
              <w:left w:w="89" w:type="dxa"/>
              <w:bottom w:w="0" w:type="dxa"/>
              <w:right w:w="89" w:type="dxa"/>
            </w:tcMar>
            <w:vAlign w:val="center"/>
            <w:hideMark/>
          </w:tcPr>
          <w:p w14:paraId="366FE623"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w:t>
            </w:r>
            <w:r w:rsidRPr="00394318">
              <w:rPr>
                <w:rFonts w:ascii="Times New Roman" w:eastAsia="TimesNewRomanPSMT" w:hAnsi="Times New Roman"/>
                <w:sz w:val="20"/>
                <w:szCs w:val="20"/>
                <w:lang w:val="kk-KZ"/>
              </w:rPr>
              <w:t>0</w:t>
            </w:r>
            <w:r w:rsidRPr="00394318">
              <w:rPr>
                <w:rFonts w:ascii="Times New Roman" w:eastAsia="TimesNewRomanPSMT" w:hAnsi="Times New Roman"/>
                <w:sz w:val="20"/>
                <w:szCs w:val="20"/>
              </w:rPr>
              <w:t>′43,</w:t>
            </w:r>
            <w:r w:rsidRPr="00394318">
              <w:rPr>
                <w:rFonts w:ascii="Times New Roman" w:eastAsia="TimesNewRomanPSMT" w:hAnsi="Times New Roman"/>
                <w:sz w:val="20"/>
                <w:szCs w:val="20"/>
                <w:lang w:val="kk-KZ"/>
              </w:rPr>
              <w:t>43590</w:t>
            </w:r>
            <w:r w:rsidRPr="00394318">
              <w:rPr>
                <w:rFonts w:ascii="Times New Roman" w:eastAsia="TimesNewRomanPSMT" w:hAnsi="Times New Roman"/>
                <w:sz w:val="20"/>
                <w:szCs w:val="20"/>
              </w:rPr>
              <w:t>″N</w:t>
            </w:r>
          </w:p>
        </w:tc>
        <w:tc>
          <w:tcPr>
            <w:tcW w:w="1984" w:type="dxa"/>
            <w:shd w:val="clear" w:color="auto" w:fill="FFFFFF" w:themeFill="background1"/>
            <w:tcMar>
              <w:top w:w="15" w:type="dxa"/>
              <w:left w:w="89" w:type="dxa"/>
              <w:bottom w:w="0" w:type="dxa"/>
              <w:right w:w="89" w:type="dxa"/>
            </w:tcMar>
            <w:vAlign w:val="center"/>
            <w:hideMark/>
          </w:tcPr>
          <w:p w14:paraId="7DDC9CF6"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077°0</w:t>
            </w:r>
            <w:r w:rsidRPr="00394318">
              <w:rPr>
                <w:rFonts w:ascii="Times New Roman" w:eastAsia="TimesNewRomanPSMT" w:hAnsi="Times New Roman"/>
                <w:sz w:val="20"/>
                <w:szCs w:val="20"/>
                <w:lang w:val="kk-KZ"/>
              </w:rPr>
              <w:t>1</w:t>
            </w:r>
            <w:r w:rsidRPr="00394318">
              <w:rPr>
                <w:rFonts w:ascii="Times New Roman" w:eastAsia="TimesNewRomanPSMT" w:hAnsi="Times New Roman"/>
                <w:sz w:val="20"/>
                <w:szCs w:val="20"/>
              </w:rPr>
              <w:t>′</w:t>
            </w:r>
            <w:r w:rsidRPr="00394318">
              <w:rPr>
                <w:rFonts w:ascii="Times New Roman" w:eastAsia="TimesNewRomanPSMT" w:hAnsi="Times New Roman"/>
                <w:sz w:val="20"/>
                <w:szCs w:val="20"/>
                <w:lang w:val="kk-KZ"/>
              </w:rPr>
              <w:t>00</w:t>
            </w:r>
            <w:r w:rsidRPr="00394318">
              <w:rPr>
                <w:rFonts w:ascii="Times New Roman" w:eastAsia="TimesNewRomanPSMT" w:hAnsi="Times New Roman"/>
                <w:sz w:val="20"/>
                <w:szCs w:val="20"/>
              </w:rPr>
              <w:t>,</w:t>
            </w:r>
            <w:r w:rsidRPr="00394318">
              <w:rPr>
                <w:rFonts w:ascii="Times New Roman" w:eastAsia="TimesNewRomanPSMT" w:hAnsi="Times New Roman"/>
                <w:sz w:val="20"/>
                <w:szCs w:val="20"/>
                <w:lang w:val="kk-KZ"/>
              </w:rPr>
              <w:t>83783</w:t>
            </w:r>
            <w:r w:rsidRPr="00394318">
              <w:rPr>
                <w:rFonts w:ascii="Times New Roman" w:eastAsia="TimesNewRomanPSMT" w:hAnsi="Times New Roman"/>
                <w:sz w:val="20"/>
                <w:szCs w:val="20"/>
              </w:rPr>
              <w:t>″E</w:t>
            </w:r>
          </w:p>
        </w:tc>
        <w:tc>
          <w:tcPr>
            <w:tcW w:w="2097" w:type="dxa"/>
            <w:shd w:val="clear" w:color="auto" w:fill="FFFFFF" w:themeFill="background1"/>
            <w:tcMar>
              <w:top w:w="15" w:type="dxa"/>
              <w:left w:w="89" w:type="dxa"/>
              <w:bottom w:w="0" w:type="dxa"/>
              <w:right w:w="89" w:type="dxa"/>
            </w:tcMar>
            <w:vAlign w:val="center"/>
            <w:hideMark/>
          </w:tcPr>
          <w:p w14:paraId="137E77D1"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43°1</w:t>
            </w:r>
            <w:r w:rsidRPr="00394318">
              <w:rPr>
                <w:rFonts w:ascii="Times New Roman" w:eastAsia="TimesNewRomanPSMT" w:hAnsi="Times New Roman"/>
                <w:sz w:val="20"/>
                <w:szCs w:val="20"/>
                <w:lang w:val="kk-KZ"/>
              </w:rPr>
              <w:t>0</w:t>
            </w:r>
            <w:r w:rsidRPr="00394318">
              <w:rPr>
                <w:rFonts w:ascii="Times New Roman" w:eastAsia="TimesNewRomanPSMT" w:hAnsi="Times New Roman"/>
                <w:sz w:val="20"/>
                <w:szCs w:val="20"/>
              </w:rPr>
              <w:t>′43,</w:t>
            </w:r>
            <w:r w:rsidRPr="00394318">
              <w:rPr>
                <w:rFonts w:ascii="Times New Roman" w:eastAsia="TimesNewRomanPSMT" w:hAnsi="Times New Roman"/>
                <w:sz w:val="20"/>
                <w:szCs w:val="20"/>
                <w:lang w:val="kk-KZ"/>
              </w:rPr>
              <w:t>43590</w:t>
            </w:r>
            <w:r w:rsidRPr="00394318">
              <w:rPr>
                <w:rFonts w:ascii="Times New Roman" w:eastAsia="TimesNewRomanPSMT" w:hAnsi="Times New Roman"/>
                <w:sz w:val="20"/>
                <w:szCs w:val="20"/>
              </w:rPr>
              <w:t>″N</w:t>
            </w:r>
          </w:p>
        </w:tc>
        <w:tc>
          <w:tcPr>
            <w:tcW w:w="2157" w:type="dxa"/>
            <w:shd w:val="clear" w:color="auto" w:fill="FFFFFF" w:themeFill="background1"/>
            <w:tcMar>
              <w:top w:w="15" w:type="dxa"/>
              <w:left w:w="89" w:type="dxa"/>
              <w:bottom w:w="0" w:type="dxa"/>
              <w:right w:w="89" w:type="dxa"/>
            </w:tcMar>
            <w:vAlign w:val="center"/>
            <w:hideMark/>
          </w:tcPr>
          <w:p w14:paraId="75C73682" w14:textId="77777777" w:rsidR="00831F1A" w:rsidRPr="00394318" w:rsidRDefault="00831F1A" w:rsidP="00794FED">
            <w:pPr>
              <w:spacing w:after="0" w:line="240" w:lineRule="auto"/>
              <w:jc w:val="center"/>
              <w:rPr>
                <w:rFonts w:ascii="Times New Roman" w:eastAsia="TimesNewRomanPSMT" w:hAnsi="Times New Roman"/>
                <w:sz w:val="20"/>
                <w:szCs w:val="20"/>
              </w:rPr>
            </w:pPr>
            <w:r w:rsidRPr="00394318">
              <w:rPr>
                <w:rFonts w:ascii="Times New Roman" w:eastAsia="TimesNewRomanPSMT" w:hAnsi="Times New Roman"/>
                <w:sz w:val="20"/>
                <w:szCs w:val="20"/>
              </w:rPr>
              <w:t>077°0</w:t>
            </w:r>
            <w:r w:rsidRPr="00394318">
              <w:rPr>
                <w:rFonts w:ascii="Times New Roman" w:eastAsia="TimesNewRomanPSMT" w:hAnsi="Times New Roman"/>
                <w:sz w:val="20"/>
                <w:szCs w:val="20"/>
                <w:lang w:val="kk-KZ"/>
              </w:rPr>
              <w:t>1</w:t>
            </w:r>
            <w:r w:rsidRPr="00394318">
              <w:rPr>
                <w:rFonts w:ascii="Times New Roman" w:eastAsia="TimesNewRomanPSMT" w:hAnsi="Times New Roman"/>
                <w:sz w:val="20"/>
                <w:szCs w:val="20"/>
              </w:rPr>
              <w:t>′</w:t>
            </w:r>
            <w:r w:rsidRPr="00394318">
              <w:rPr>
                <w:rFonts w:ascii="Times New Roman" w:eastAsia="TimesNewRomanPSMT" w:hAnsi="Times New Roman"/>
                <w:sz w:val="20"/>
                <w:szCs w:val="20"/>
                <w:lang w:val="kk-KZ"/>
              </w:rPr>
              <w:t>00</w:t>
            </w:r>
            <w:r w:rsidRPr="00394318">
              <w:rPr>
                <w:rFonts w:ascii="Times New Roman" w:eastAsia="TimesNewRomanPSMT" w:hAnsi="Times New Roman"/>
                <w:sz w:val="20"/>
                <w:szCs w:val="20"/>
              </w:rPr>
              <w:t>,</w:t>
            </w:r>
            <w:r w:rsidRPr="00394318">
              <w:rPr>
                <w:rFonts w:ascii="Times New Roman" w:eastAsia="TimesNewRomanPSMT" w:hAnsi="Times New Roman"/>
                <w:sz w:val="20"/>
                <w:szCs w:val="20"/>
                <w:lang w:val="kk-KZ"/>
              </w:rPr>
              <w:t>83783</w:t>
            </w:r>
            <w:r w:rsidRPr="00394318">
              <w:rPr>
                <w:rFonts w:ascii="Times New Roman" w:eastAsia="TimesNewRomanPSMT" w:hAnsi="Times New Roman"/>
                <w:sz w:val="20"/>
                <w:szCs w:val="20"/>
              </w:rPr>
              <w:t>″E</w:t>
            </w:r>
          </w:p>
        </w:tc>
      </w:tr>
    </w:tbl>
    <w:p w14:paraId="1D5C8F54" w14:textId="77777777" w:rsidR="0024257A" w:rsidRDefault="0024257A" w:rsidP="006517D7">
      <w:pPr>
        <w:spacing w:after="0" w:line="240" w:lineRule="auto"/>
        <w:rPr>
          <w:rFonts w:ascii="Times New Roman" w:eastAsia="TimesNewRomanPSMT" w:hAnsi="Times New Roman"/>
          <w:sz w:val="28"/>
          <w:szCs w:val="28"/>
          <w:lang w:val="kk-KZ"/>
        </w:rPr>
      </w:pPr>
    </w:p>
    <w:p w14:paraId="02F35AAB" w14:textId="77777777" w:rsidR="00E641F5" w:rsidRDefault="00E641F5" w:rsidP="006517D7">
      <w:pPr>
        <w:spacing w:after="0" w:line="240" w:lineRule="auto"/>
        <w:rPr>
          <w:rFonts w:ascii="Times New Roman" w:eastAsia="TimesNewRomanPSMT" w:hAnsi="Times New Roman"/>
          <w:sz w:val="28"/>
          <w:szCs w:val="28"/>
          <w:lang w:val="kk-KZ"/>
        </w:rPr>
        <w:sectPr w:rsidR="00E641F5" w:rsidSect="00E641F5">
          <w:type w:val="continuous"/>
          <w:pgSz w:w="16838" w:h="11906" w:orient="landscape"/>
          <w:pgMar w:top="851" w:right="1134" w:bottom="1701" w:left="1134" w:header="709" w:footer="709" w:gutter="0"/>
          <w:cols w:space="708"/>
          <w:docGrid w:linePitch="360"/>
        </w:sectPr>
      </w:pPr>
    </w:p>
    <w:p w14:paraId="4CE9FABB" w14:textId="77777777" w:rsidR="006517D7" w:rsidRDefault="006517D7" w:rsidP="006517D7">
      <w:pPr>
        <w:spacing w:after="0" w:line="240" w:lineRule="auto"/>
        <w:jc w:val="both"/>
        <w:rPr>
          <w:rFonts w:ascii="Times New Roman" w:hAnsi="Times New Roman"/>
          <w:sz w:val="28"/>
          <w:szCs w:val="28"/>
          <w:lang w:val="kk-KZ"/>
        </w:rPr>
      </w:pPr>
      <w:r w:rsidRPr="00825AF2">
        <w:rPr>
          <w:rFonts w:ascii="Times New Roman" w:hAnsi="Times New Roman"/>
          <w:sz w:val="28"/>
          <w:szCs w:val="28"/>
          <w:lang w:val="kk-KZ"/>
        </w:rPr>
        <w:lastRenderedPageBreak/>
        <w:t xml:space="preserve">Кесте </w:t>
      </w:r>
      <w:r w:rsidR="004916A1" w:rsidRPr="00825AF2">
        <w:rPr>
          <w:rFonts w:ascii="Times New Roman" w:hAnsi="Times New Roman"/>
          <w:sz w:val="28"/>
          <w:szCs w:val="28"/>
          <w:lang w:val="kk-KZ"/>
        </w:rPr>
        <w:t>2</w:t>
      </w:r>
      <w:r w:rsidRPr="00825AF2">
        <w:rPr>
          <w:rFonts w:ascii="Times New Roman" w:hAnsi="Times New Roman"/>
          <w:sz w:val="28"/>
          <w:szCs w:val="28"/>
          <w:lang w:val="kk-KZ"/>
        </w:rPr>
        <w:t>.</w:t>
      </w:r>
      <w:r w:rsidR="00831F1A">
        <w:rPr>
          <w:rFonts w:ascii="Times New Roman" w:hAnsi="Times New Roman"/>
          <w:sz w:val="28"/>
          <w:szCs w:val="28"/>
          <w:lang w:val="kk-KZ"/>
        </w:rPr>
        <w:t>3</w:t>
      </w:r>
      <w:r w:rsidRPr="00825AF2">
        <w:rPr>
          <w:rFonts w:ascii="Times New Roman" w:hAnsi="Times New Roman"/>
          <w:sz w:val="28"/>
          <w:szCs w:val="28"/>
          <w:lang w:val="kk-KZ"/>
        </w:rPr>
        <w:t xml:space="preserve"> – GPS қабылдағышымен</w:t>
      </w:r>
      <w:r w:rsidRPr="006816CB">
        <w:rPr>
          <w:rFonts w:ascii="Times New Roman" w:hAnsi="Times New Roman"/>
          <w:sz w:val="28"/>
          <w:szCs w:val="28"/>
          <w:lang w:val="kk-KZ"/>
        </w:rPr>
        <w:t xml:space="preserve"> өлшенген триангуляция пункттерін </w:t>
      </w:r>
      <w:r w:rsidR="003C08A3" w:rsidRPr="006816CB">
        <w:rPr>
          <w:rFonts w:ascii="Times New Roman" w:hAnsi="Times New Roman"/>
          <w:sz w:val="28"/>
          <w:szCs w:val="28"/>
          <w:lang w:val="kk-KZ"/>
        </w:rPr>
        <w:t xml:space="preserve">координатасы бойынша горизонталь </w:t>
      </w:r>
      <w:r w:rsidR="003C08A3" w:rsidRPr="00D76D89">
        <w:rPr>
          <w:rFonts w:ascii="Times New Roman" w:hAnsi="Times New Roman"/>
          <w:sz w:val="28"/>
          <w:szCs w:val="28"/>
          <w:lang w:val="kk-KZ"/>
        </w:rPr>
        <w:t>қозғалыс</w:t>
      </w:r>
      <w:r w:rsidR="0003262B" w:rsidRPr="00D76D89">
        <w:rPr>
          <w:rFonts w:ascii="Times New Roman" w:hAnsi="Times New Roman"/>
          <w:sz w:val="28"/>
          <w:szCs w:val="28"/>
          <w:lang w:val="kk-KZ"/>
        </w:rPr>
        <w:t>тары</w:t>
      </w:r>
      <w:r w:rsidR="003C08A3" w:rsidRPr="00D76D89">
        <w:rPr>
          <w:rFonts w:ascii="Times New Roman" w:hAnsi="Times New Roman"/>
          <w:sz w:val="28"/>
          <w:szCs w:val="28"/>
          <w:lang w:val="kk-KZ"/>
        </w:rPr>
        <w:t xml:space="preserve"> вектор</w:t>
      </w:r>
      <w:r w:rsidR="0003262B" w:rsidRPr="00D76D89">
        <w:rPr>
          <w:rFonts w:ascii="Times New Roman" w:hAnsi="Times New Roman"/>
          <w:sz w:val="28"/>
          <w:szCs w:val="28"/>
          <w:lang w:val="kk-KZ"/>
        </w:rPr>
        <w:t>ларын</w:t>
      </w:r>
      <w:r w:rsidR="003C08A3" w:rsidRPr="00D76D89">
        <w:rPr>
          <w:rFonts w:ascii="Times New Roman" w:hAnsi="Times New Roman"/>
          <w:sz w:val="28"/>
          <w:szCs w:val="28"/>
          <w:lang w:val="kk-KZ"/>
        </w:rPr>
        <w:t xml:space="preserve"> санау</w:t>
      </w:r>
    </w:p>
    <w:p w14:paraId="4744C302" w14:textId="77777777" w:rsidR="008A1C3D" w:rsidRPr="006816CB" w:rsidRDefault="008A1C3D" w:rsidP="006517D7">
      <w:pPr>
        <w:spacing w:after="0" w:line="240" w:lineRule="auto"/>
        <w:jc w:val="both"/>
        <w:rPr>
          <w:rFonts w:ascii="Times New Roman" w:hAnsi="Times New Roman"/>
          <w:sz w:val="28"/>
          <w:szCs w:val="28"/>
          <w:lang w:val="kk-KZ"/>
        </w:rPr>
      </w:pPr>
    </w:p>
    <w:tbl>
      <w:tblPr>
        <w:tblW w:w="910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1517"/>
        <w:gridCol w:w="1035"/>
        <w:gridCol w:w="1032"/>
        <w:gridCol w:w="811"/>
        <w:gridCol w:w="852"/>
        <w:gridCol w:w="707"/>
        <w:gridCol w:w="1004"/>
        <w:gridCol w:w="1576"/>
      </w:tblGrid>
      <w:tr w:rsidR="006517D7" w:rsidRPr="006816CB" w14:paraId="0B1DBE4E" w14:textId="77777777" w:rsidTr="00D76D89">
        <w:trPr>
          <w:trHeight w:val="300"/>
        </w:trPr>
        <w:tc>
          <w:tcPr>
            <w:tcW w:w="572" w:type="dxa"/>
            <w:shd w:val="clear" w:color="auto" w:fill="auto"/>
            <w:noWrap/>
            <w:hideMark/>
          </w:tcPr>
          <w:p w14:paraId="33FA03DC" w14:textId="77777777" w:rsidR="006517D7" w:rsidRPr="005D19EC" w:rsidRDefault="006517D7" w:rsidP="005D19EC">
            <w:pPr>
              <w:spacing w:after="0" w:line="240" w:lineRule="auto"/>
              <w:jc w:val="center"/>
              <w:rPr>
                <w:rFonts w:ascii="Times New Roman" w:hAnsi="Times New Roman"/>
                <w:bCs/>
                <w:sz w:val="20"/>
                <w:szCs w:val="20"/>
                <w:lang w:val="kk-KZ"/>
              </w:rPr>
            </w:pPr>
            <w:r w:rsidRPr="005D19EC">
              <w:rPr>
                <w:rFonts w:ascii="Times New Roman" w:hAnsi="Times New Roman"/>
                <w:bCs/>
                <w:sz w:val="20"/>
                <w:szCs w:val="20"/>
                <w:lang w:val="kk-KZ"/>
              </w:rPr>
              <w:t>№</w:t>
            </w:r>
          </w:p>
        </w:tc>
        <w:tc>
          <w:tcPr>
            <w:tcW w:w="1517" w:type="dxa"/>
            <w:shd w:val="clear" w:color="auto" w:fill="auto"/>
            <w:noWrap/>
            <w:hideMark/>
          </w:tcPr>
          <w:p w14:paraId="1972EA7D" w14:textId="77777777" w:rsidR="006517D7" w:rsidRPr="005D19EC" w:rsidRDefault="004916A1" w:rsidP="005D19EC">
            <w:pPr>
              <w:spacing w:after="0" w:line="240" w:lineRule="auto"/>
              <w:jc w:val="center"/>
              <w:rPr>
                <w:rFonts w:ascii="Times New Roman" w:hAnsi="Times New Roman"/>
                <w:bCs/>
                <w:sz w:val="20"/>
                <w:szCs w:val="20"/>
                <w:lang w:val="kk-KZ"/>
              </w:rPr>
            </w:pPr>
            <w:r w:rsidRPr="005D19EC">
              <w:rPr>
                <w:rFonts w:ascii="Times New Roman" w:hAnsi="Times New Roman"/>
                <w:bCs/>
                <w:sz w:val="20"/>
                <w:szCs w:val="20"/>
                <w:lang w:val="kk-KZ"/>
              </w:rPr>
              <w:t>Пункттер атауы</w:t>
            </w:r>
          </w:p>
        </w:tc>
        <w:tc>
          <w:tcPr>
            <w:tcW w:w="1035" w:type="dxa"/>
            <w:shd w:val="clear" w:color="auto" w:fill="auto"/>
            <w:noWrap/>
          </w:tcPr>
          <w:p w14:paraId="689A6F89" w14:textId="77777777" w:rsidR="006517D7" w:rsidRPr="005D19EC" w:rsidRDefault="006517D7" w:rsidP="005D19EC">
            <w:pPr>
              <w:spacing w:after="0" w:line="240" w:lineRule="auto"/>
              <w:jc w:val="center"/>
              <w:rPr>
                <w:rFonts w:ascii="Times New Roman" w:hAnsi="Times New Roman"/>
                <w:sz w:val="20"/>
                <w:szCs w:val="20"/>
                <w:lang w:val="kk-KZ"/>
              </w:rPr>
            </w:pPr>
            <w:r w:rsidRPr="005D19EC">
              <w:rPr>
                <w:rFonts w:ascii="Times New Roman" w:hAnsi="Times New Roman"/>
                <w:sz w:val="20"/>
                <w:szCs w:val="20"/>
                <w:lang w:val="en-US"/>
              </w:rPr>
              <w:t>dB</w:t>
            </w:r>
            <w:r w:rsidRPr="005D19EC">
              <w:rPr>
                <w:rFonts w:ascii="Times New Roman" w:hAnsi="Times New Roman"/>
                <w:sz w:val="20"/>
                <w:szCs w:val="20"/>
              </w:rPr>
              <w:t xml:space="preserve"> </w:t>
            </w:r>
            <w:r w:rsidR="003C08A3" w:rsidRPr="005D19EC">
              <w:rPr>
                <w:rFonts w:ascii="Times New Roman" w:hAnsi="Times New Roman"/>
                <w:sz w:val="20"/>
                <w:szCs w:val="20"/>
                <w:lang w:val="kk-KZ"/>
              </w:rPr>
              <w:t>ендік б/ш</w:t>
            </w:r>
            <w:r w:rsidR="004916A1" w:rsidRPr="005D19EC">
              <w:rPr>
                <w:rFonts w:ascii="Times New Roman" w:hAnsi="Times New Roman"/>
                <w:sz w:val="20"/>
                <w:szCs w:val="20"/>
                <w:lang w:val="kk-KZ"/>
              </w:rPr>
              <w:t>а</w:t>
            </w:r>
            <w:r w:rsidRPr="005D19EC">
              <w:rPr>
                <w:rFonts w:ascii="Times New Roman" w:hAnsi="Times New Roman"/>
                <w:sz w:val="20"/>
                <w:szCs w:val="20"/>
                <w:lang w:val="kk-KZ"/>
              </w:rPr>
              <w:t>, секунд</w:t>
            </w:r>
          </w:p>
        </w:tc>
        <w:tc>
          <w:tcPr>
            <w:tcW w:w="1032" w:type="dxa"/>
            <w:shd w:val="clear" w:color="auto" w:fill="auto"/>
            <w:noWrap/>
          </w:tcPr>
          <w:p w14:paraId="07B5C878" w14:textId="77777777" w:rsidR="006517D7" w:rsidRPr="005D19EC" w:rsidRDefault="006517D7" w:rsidP="005D19EC">
            <w:pPr>
              <w:spacing w:after="0" w:line="240" w:lineRule="auto"/>
              <w:jc w:val="center"/>
              <w:rPr>
                <w:rFonts w:ascii="Times New Roman" w:hAnsi="Times New Roman"/>
                <w:sz w:val="20"/>
                <w:szCs w:val="20"/>
                <w:lang w:val="kk-KZ"/>
              </w:rPr>
            </w:pPr>
            <w:r w:rsidRPr="005D19EC">
              <w:rPr>
                <w:rFonts w:ascii="Times New Roman" w:hAnsi="Times New Roman"/>
                <w:sz w:val="20"/>
                <w:szCs w:val="20"/>
                <w:lang w:val="en-US"/>
              </w:rPr>
              <w:t>dL</w:t>
            </w:r>
            <w:r w:rsidRPr="005D19EC">
              <w:rPr>
                <w:rFonts w:ascii="Times New Roman" w:hAnsi="Times New Roman"/>
                <w:sz w:val="20"/>
                <w:szCs w:val="20"/>
              </w:rPr>
              <w:t xml:space="preserve"> </w:t>
            </w:r>
            <w:r w:rsidR="003C08A3" w:rsidRPr="005D19EC">
              <w:rPr>
                <w:rFonts w:ascii="Times New Roman" w:hAnsi="Times New Roman"/>
                <w:sz w:val="20"/>
                <w:szCs w:val="20"/>
                <w:lang w:val="kk-KZ"/>
              </w:rPr>
              <w:t>бойлық б/ша</w:t>
            </w:r>
            <w:r w:rsidRPr="005D19EC">
              <w:rPr>
                <w:rFonts w:ascii="Times New Roman" w:hAnsi="Times New Roman"/>
                <w:sz w:val="20"/>
                <w:szCs w:val="20"/>
                <w:lang w:val="kk-KZ"/>
              </w:rPr>
              <w:t>, секунд</w:t>
            </w:r>
          </w:p>
        </w:tc>
        <w:tc>
          <w:tcPr>
            <w:tcW w:w="811" w:type="dxa"/>
            <w:shd w:val="clear" w:color="auto" w:fill="auto"/>
            <w:noWrap/>
          </w:tcPr>
          <w:p w14:paraId="63D85412" w14:textId="77777777" w:rsidR="006517D7" w:rsidRPr="005D19EC" w:rsidRDefault="006517D7" w:rsidP="005D19EC">
            <w:pPr>
              <w:spacing w:after="0" w:line="240" w:lineRule="auto"/>
              <w:jc w:val="center"/>
              <w:rPr>
                <w:rFonts w:ascii="Times New Roman" w:hAnsi="Times New Roman"/>
                <w:bCs/>
                <w:sz w:val="20"/>
                <w:szCs w:val="20"/>
                <w:lang w:val="kk-KZ"/>
              </w:rPr>
            </w:pPr>
            <w:r w:rsidRPr="005D19EC">
              <w:rPr>
                <w:rFonts w:ascii="Times New Roman" w:hAnsi="Times New Roman"/>
                <w:bCs/>
                <w:sz w:val="20"/>
                <w:szCs w:val="20"/>
                <w:lang w:val="en-US"/>
              </w:rPr>
              <w:t>dX</w:t>
            </w:r>
            <w:r w:rsidRPr="005D19EC">
              <w:rPr>
                <w:rFonts w:ascii="Times New Roman" w:hAnsi="Times New Roman"/>
                <w:bCs/>
                <w:sz w:val="20"/>
                <w:szCs w:val="20"/>
                <w:lang w:val="kk-KZ"/>
              </w:rPr>
              <w:t>, мм</w:t>
            </w:r>
          </w:p>
        </w:tc>
        <w:tc>
          <w:tcPr>
            <w:tcW w:w="852" w:type="dxa"/>
            <w:shd w:val="clear" w:color="auto" w:fill="auto"/>
            <w:noWrap/>
          </w:tcPr>
          <w:p w14:paraId="7D1E2461" w14:textId="77777777" w:rsidR="006517D7" w:rsidRPr="005D19EC" w:rsidRDefault="006517D7" w:rsidP="005D19EC">
            <w:pPr>
              <w:spacing w:after="0" w:line="240" w:lineRule="auto"/>
              <w:jc w:val="center"/>
              <w:rPr>
                <w:rFonts w:ascii="Times New Roman" w:hAnsi="Times New Roman"/>
                <w:bCs/>
                <w:sz w:val="20"/>
                <w:szCs w:val="20"/>
                <w:lang w:val="kk-KZ"/>
              </w:rPr>
            </w:pPr>
            <w:proofErr w:type="gramStart"/>
            <w:r w:rsidRPr="005D19EC">
              <w:rPr>
                <w:rFonts w:ascii="Times New Roman" w:hAnsi="Times New Roman"/>
                <w:bCs/>
                <w:sz w:val="20"/>
                <w:szCs w:val="20"/>
                <w:lang w:val="en-US"/>
              </w:rPr>
              <w:t>dY</w:t>
            </w:r>
            <w:r w:rsidRPr="005D19EC">
              <w:rPr>
                <w:rFonts w:ascii="Times New Roman" w:hAnsi="Times New Roman"/>
                <w:bCs/>
                <w:sz w:val="20"/>
                <w:szCs w:val="20"/>
                <w:lang w:val="kk-KZ"/>
              </w:rPr>
              <w:t>,мм</w:t>
            </w:r>
            <w:proofErr w:type="gramEnd"/>
          </w:p>
        </w:tc>
        <w:tc>
          <w:tcPr>
            <w:tcW w:w="707" w:type="dxa"/>
            <w:shd w:val="clear" w:color="auto" w:fill="auto"/>
            <w:noWrap/>
          </w:tcPr>
          <w:p w14:paraId="0866A862" w14:textId="77777777" w:rsidR="006517D7" w:rsidRPr="005D19EC" w:rsidRDefault="006517D7" w:rsidP="005D19EC">
            <w:pPr>
              <w:spacing w:after="0" w:line="240" w:lineRule="auto"/>
              <w:jc w:val="center"/>
              <w:rPr>
                <w:rFonts w:ascii="Times New Roman" w:hAnsi="Times New Roman"/>
                <w:bCs/>
                <w:sz w:val="20"/>
                <w:szCs w:val="20"/>
                <w:lang w:val="kk-KZ"/>
              </w:rPr>
            </w:pPr>
            <w:r w:rsidRPr="005D19EC">
              <w:rPr>
                <w:rFonts w:ascii="Times New Roman" w:hAnsi="Times New Roman"/>
                <w:bCs/>
                <w:sz w:val="20"/>
                <w:szCs w:val="20"/>
                <w:lang w:val="en-US"/>
              </w:rPr>
              <w:t>V,</w:t>
            </w:r>
            <w:r w:rsidRPr="005D19EC">
              <w:rPr>
                <w:rFonts w:ascii="Times New Roman" w:hAnsi="Times New Roman"/>
                <w:bCs/>
                <w:sz w:val="20"/>
                <w:szCs w:val="20"/>
                <w:lang w:val="kk-KZ"/>
              </w:rPr>
              <w:t xml:space="preserve"> мм</w:t>
            </w:r>
          </w:p>
        </w:tc>
        <w:tc>
          <w:tcPr>
            <w:tcW w:w="1004" w:type="dxa"/>
            <w:shd w:val="clear" w:color="auto" w:fill="auto"/>
            <w:noWrap/>
          </w:tcPr>
          <w:p w14:paraId="655676EA" w14:textId="77777777" w:rsidR="006517D7" w:rsidRPr="005D19EC" w:rsidRDefault="005D19EC" w:rsidP="005D19EC">
            <w:pPr>
              <w:spacing w:after="0" w:line="240" w:lineRule="auto"/>
              <w:jc w:val="center"/>
              <w:rPr>
                <w:rFonts w:ascii="Times New Roman" w:hAnsi="Times New Roman"/>
                <w:sz w:val="20"/>
                <w:szCs w:val="20"/>
                <w:lang w:val="kk-KZ"/>
              </w:rPr>
            </w:pPr>
            <w:r>
              <w:rPr>
                <w:rFonts w:ascii="Times New Roman" w:hAnsi="Times New Roman"/>
                <w:sz w:val="20"/>
                <w:szCs w:val="20"/>
                <w:lang w:val="kk-KZ"/>
              </w:rPr>
              <w:t>Ширек атаулары</w:t>
            </w:r>
          </w:p>
        </w:tc>
        <w:tc>
          <w:tcPr>
            <w:tcW w:w="1576" w:type="dxa"/>
            <w:shd w:val="clear" w:color="auto" w:fill="auto"/>
            <w:noWrap/>
          </w:tcPr>
          <w:p w14:paraId="411CDB81" w14:textId="77777777" w:rsidR="006517D7" w:rsidRPr="005D19EC" w:rsidRDefault="003C08A3" w:rsidP="005D19EC">
            <w:pPr>
              <w:spacing w:after="0" w:line="240" w:lineRule="auto"/>
              <w:jc w:val="center"/>
              <w:rPr>
                <w:rFonts w:ascii="Times New Roman" w:hAnsi="Times New Roman"/>
                <w:sz w:val="20"/>
                <w:szCs w:val="20"/>
                <w:lang w:val="kk-KZ"/>
              </w:rPr>
            </w:pPr>
            <w:r w:rsidRPr="005D19EC">
              <w:rPr>
                <w:rFonts w:ascii="Times New Roman" w:hAnsi="Times New Roman"/>
                <w:sz w:val="20"/>
                <w:szCs w:val="20"/>
                <w:lang w:val="kk-KZ"/>
              </w:rPr>
              <w:t>Дирекциондық бұрыш</w:t>
            </w:r>
          </w:p>
        </w:tc>
      </w:tr>
      <w:tr w:rsidR="006517D7" w:rsidRPr="006816CB" w14:paraId="2F659D96" w14:textId="77777777" w:rsidTr="00D76D89">
        <w:trPr>
          <w:trHeight w:val="300"/>
        </w:trPr>
        <w:tc>
          <w:tcPr>
            <w:tcW w:w="572" w:type="dxa"/>
            <w:shd w:val="clear" w:color="auto" w:fill="auto"/>
            <w:noWrap/>
            <w:vAlign w:val="bottom"/>
            <w:hideMark/>
          </w:tcPr>
          <w:p w14:paraId="0F1A7308" w14:textId="77777777" w:rsidR="006517D7" w:rsidRPr="006816CB" w:rsidRDefault="006517D7" w:rsidP="005C3617">
            <w:pPr>
              <w:spacing w:after="0" w:line="240" w:lineRule="auto"/>
              <w:jc w:val="right"/>
              <w:rPr>
                <w:rFonts w:ascii="Times New Roman" w:hAnsi="Times New Roman"/>
                <w:sz w:val="20"/>
                <w:szCs w:val="20"/>
              </w:rPr>
            </w:pPr>
            <w:r w:rsidRPr="006816CB">
              <w:rPr>
                <w:rFonts w:ascii="Times New Roman" w:hAnsi="Times New Roman"/>
                <w:sz w:val="20"/>
                <w:szCs w:val="20"/>
              </w:rPr>
              <w:t>2</w:t>
            </w:r>
          </w:p>
        </w:tc>
        <w:tc>
          <w:tcPr>
            <w:tcW w:w="1517" w:type="dxa"/>
            <w:shd w:val="clear" w:color="auto" w:fill="auto"/>
            <w:noWrap/>
            <w:vAlign w:val="bottom"/>
            <w:hideMark/>
          </w:tcPr>
          <w:p w14:paraId="04BBB255" w14:textId="77777777" w:rsidR="006517D7" w:rsidRPr="006816CB" w:rsidRDefault="006517D7" w:rsidP="005C3617">
            <w:pPr>
              <w:spacing w:after="0" w:line="240" w:lineRule="auto"/>
              <w:rPr>
                <w:rFonts w:ascii="Times New Roman" w:hAnsi="Times New Roman"/>
                <w:sz w:val="20"/>
                <w:szCs w:val="20"/>
                <w:lang w:val="kk-KZ"/>
              </w:rPr>
            </w:pPr>
            <w:r w:rsidRPr="006816CB">
              <w:rPr>
                <w:rFonts w:ascii="Times New Roman" w:hAnsi="Times New Roman"/>
                <w:sz w:val="20"/>
                <w:szCs w:val="20"/>
                <w:lang w:val="kk-KZ"/>
              </w:rPr>
              <w:t>Боролдай</w:t>
            </w:r>
          </w:p>
        </w:tc>
        <w:tc>
          <w:tcPr>
            <w:tcW w:w="1035" w:type="dxa"/>
            <w:shd w:val="clear" w:color="auto" w:fill="auto"/>
            <w:noWrap/>
            <w:vAlign w:val="bottom"/>
          </w:tcPr>
          <w:p w14:paraId="2FB511BD"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-0,00003</w:t>
            </w:r>
          </w:p>
        </w:tc>
        <w:tc>
          <w:tcPr>
            <w:tcW w:w="1032" w:type="dxa"/>
            <w:shd w:val="clear" w:color="auto" w:fill="auto"/>
            <w:noWrap/>
            <w:vAlign w:val="bottom"/>
          </w:tcPr>
          <w:p w14:paraId="5076559A"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0,00047</w:t>
            </w:r>
          </w:p>
        </w:tc>
        <w:tc>
          <w:tcPr>
            <w:tcW w:w="811" w:type="dxa"/>
            <w:shd w:val="clear" w:color="auto" w:fill="auto"/>
            <w:noWrap/>
            <w:vAlign w:val="bottom"/>
          </w:tcPr>
          <w:p w14:paraId="66BEDBE5" w14:textId="77777777" w:rsidR="006517D7" w:rsidRPr="006816CB" w:rsidRDefault="006517D7" w:rsidP="005C3617">
            <w:pPr>
              <w:spacing w:after="0" w:line="240" w:lineRule="auto"/>
              <w:jc w:val="center"/>
              <w:rPr>
                <w:rFonts w:ascii="Times New Roman" w:hAnsi="Times New Roman"/>
                <w:sz w:val="20"/>
                <w:szCs w:val="20"/>
                <w:lang w:val="en-US"/>
              </w:rPr>
            </w:pPr>
            <w:r w:rsidRPr="006816CB">
              <w:rPr>
                <w:rFonts w:ascii="Times New Roman" w:hAnsi="Times New Roman"/>
                <w:sz w:val="20"/>
                <w:szCs w:val="20"/>
                <w:lang w:val="en-US"/>
              </w:rPr>
              <w:t>-0.9</w:t>
            </w:r>
          </w:p>
        </w:tc>
        <w:tc>
          <w:tcPr>
            <w:tcW w:w="852" w:type="dxa"/>
            <w:shd w:val="clear" w:color="auto" w:fill="auto"/>
            <w:noWrap/>
            <w:vAlign w:val="bottom"/>
          </w:tcPr>
          <w:p w14:paraId="4306D00F"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10,6</w:t>
            </w:r>
          </w:p>
        </w:tc>
        <w:tc>
          <w:tcPr>
            <w:tcW w:w="707" w:type="dxa"/>
            <w:shd w:val="clear" w:color="auto" w:fill="auto"/>
            <w:noWrap/>
            <w:vAlign w:val="bottom"/>
          </w:tcPr>
          <w:p w14:paraId="7768B08E" w14:textId="77777777" w:rsidR="006517D7" w:rsidRPr="006816CB" w:rsidRDefault="006517D7" w:rsidP="005C3617">
            <w:pPr>
              <w:spacing w:after="0" w:line="240" w:lineRule="auto"/>
              <w:jc w:val="right"/>
              <w:rPr>
                <w:rFonts w:ascii="Times New Roman" w:hAnsi="Times New Roman"/>
                <w:sz w:val="20"/>
                <w:szCs w:val="20"/>
                <w:lang w:val="kk-KZ"/>
              </w:rPr>
            </w:pPr>
            <w:r w:rsidRPr="006816CB">
              <w:rPr>
                <w:rFonts w:ascii="Times New Roman" w:hAnsi="Times New Roman"/>
                <w:sz w:val="20"/>
                <w:szCs w:val="20"/>
                <w:lang w:val="kk-KZ"/>
              </w:rPr>
              <w:t>10,6</w:t>
            </w:r>
          </w:p>
        </w:tc>
        <w:tc>
          <w:tcPr>
            <w:tcW w:w="1004" w:type="dxa"/>
            <w:shd w:val="clear" w:color="auto" w:fill="auto"/>
            <w:noWrap/>
            <w:vAlign w:val="bottom"/>
          </w:tcPr>
          <w:p w14:paraId="064A2104" w14:textId="77777777" w:rsidR="006517D7" w:rsidRPr="006816CB" w:rsidRDefault="003C08A3" w:rsidP="005D19EC">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ОШ</w:t>
            </w:r>
          </w:p>
        </w:tc>
        <w:tc>
          <w:tcPr>
            <w:tcW w:w="1576" w:type="dxa"/>
            <w:shd w:val="clear" w:color="auto" w:fill="auto"/>
            <w:noWrap/>
            <w:vAlign w:val="bottom"/>
          </w:tcPr>
          <w:p w14:paraId="64E13971" w14:textId="77777777" w:rsidR="006517D7" w:rsidRPr="006816CB" w:rsidRDefault="006517D7" w:rsidP="005D19EC">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94</w:t>
            </w:r>
            <w:r w:rsidRPr="006816CB">
              <w:rPr>
                <w:rFonts w:ascii="Times New Roman" w:hAnsi="Times New Roman"/>
                <w:sz w:val="20"/>
                <w:szCs w:val="20"/>
              </w:rPr>
              <w:sym w:font="Symbol" w:char="F0B0"/>
            </w:r>
            <w:r w:rsidRPr="006816CB">
              <w:rPr>
                <w:rFonts w:ascii="Times New Roman" w:hAnsi="Times New Roman"/>
                <w:sz w:val="20"/>
                <w:szCs w:val="20"/>
                <w:lang w:val="kk-KZ"/>
              </w:rPr>
              <w:t xml:space="preserve"> 51</w:t>
            </w:r>
            <w:r w:rsidRPr="006816CB">
              <w:rPr>
                <w:rFonts w:ascii="Times New Roman" w:hAnsi="Times New Roman"/>
                <w:sz w:val="20"/>
                <w:szCs w:val="20"/>
              </w:rPr>
              <w:sym w:font="Symbol" w:char="F0A2"/>
            </w:r>
            <w:r w:rsidRPr="006816CB">
              <w:rPr>
                <w:rFonts w:ascii="Times New Roman" w:hAnsi="Times New Roman"/>
                <w:sz w:val="20"/>
                <w:szCs w:val="20"/>
                <w:lang w:val="kk-KZ"/>
              </w:rPr>
              <w:t xml:space="preserve"> 11</w:t>
            </w:r>
            <w:r w:rsidRPr="006816CB">
              <w:rPr>
                <w:rFonts w:ascii="Times New Roman" w:hAnsi="Times New Roman"/>
                <w:sz w:val="20"/>
                <w:szCs w:val="20"/>
              </w:rPr>
              <w:sym w:font="Symbol" w:char="F0B2"/>
            </w:r>
          </w:p>
        </w:tc>
      </w:tr>
      <w:tr w:rsidR="006517D7" w:rsidRPr="006816CB" w14:paraId="35C7F0C4" w14:textId="77777777" w:rsidTr="00D76D89">
        <w:trPr>
          <w:trHeight w:val="300"/>
        </w:trPr>
        <w:tc>
          <w:tcPr>
            <w:tcW w:w="572" w:type="dxa"/>
            <w:shd w:val="clear" w:color="auto" w:fill="auto"/>
            <w:noWrap/>
            <w:vAlign w:val="bottom"/>
            <w:hideMark/>
          </w:tcPr>
          <w:p w14:paraId="685B4ECB" w14:textId="77777777" w:rsidR="006517D7" w:rsidRPr="006816CB" w:rsidRDefault="006517D7" w:rsidP="005C3617">
            <w:pPr>
              <w:spacing w:after="0" w:line="240" w:lineRule="auto"/>
              <w:jc w:val="right"/>
              <w:rPr>
                <w:rFonts w:ascii="Times New Roman" w:hAnsi="Times New Roman"/>
                <w:sz w:val="20"/>
                <w:szCs w:val="20"/>
              </w:rPr>
            </w:pPr>
            <w:r w:rsidRPr="006816CB">
              <w:rPr>
                <w:rFonts w:ascii="Times New Roman" w:hAnsi="Times New Roman"/>
                <w:sz w:val="20"/>
                <w:szCs w:val="20"/>
              </w:rPr>
              <w:t>10</w:t>
            </w:r>
          </w:p>
        </w:tc>
        <w:tc>
          <w:tcPr>
            <w:tcW w:w="1517" w:type="dxa"/>
            <w:shd w:val="clear" w:color="auto" w:fill="auto"/>
            <w:noWrap/>
            <w:vAlign w:val="bottom"/>
            <w:hideMark/>
          </w:tcPr>
          <w:p w14:paraId="11EAB0A5" w14:textId="77777777" w:rsidR="006517D7" w:rsidRPr="006816CB" w:rsidRDefault="006517D7" w:rsidP="005C3617">
            <w:pPr>
              <w:spacing w:after="0" w:line="240" w:lineRule="auto"/>
              <w:rPr>
                <w:rFonts w:ascii="Times New Roman" w:hAnsi="Times New Roman"/>
                <w:sz w:val="20"/>
                <w:szCs w:val="20"/>
              </w:rPr>
            </w:pPr>
            <w:r w:rsidRPr="006816CB">
              <w:rPr>
                <w:rFonts w:ascii="Times New Roman" w:hAnsi="Times New Roman"/>
                <w:sz w:val="20"/>
                <w:szCs w:val="20"/>
              </w:rPr>
              <w:t>Чаналысай</w:t>
            </w:r>
          </w:p>
        </w:tc>
        <w:tc>
          <w:tcPr>
            <w:tcW w:w="1035" w:type="dxa"/>
            <w:shd w:val="clear" w:color="auto" w:fill="auto"/>
            <w:noWrap/>
            <w:vAlign w:val="bottom"/>
          </w:tcPr>
          <w:p w14:paraId="738756D2"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-0,00041</w:t>
            </w:r>
          </w:p>
        </w:tc>
        <w:tc>
          <w:tcPr>
            <w:tcW w:w="1032" w:type="dxa"/>
            <w:shd w:val="clear" w:color="auto" w:fill="auto"/>
            <w:noWrap/>
            <w:vAlign w:val="bottom"/>
          </w:tcPr>
          <w:p w14:paraId="2A1AAEED"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0,00069</w:t>
            </w:r>
          </w:p>
        </w:tc>
        <w:tc>
          <w:tcPr>
            <w:tcW w:w="811" w:type="dxa"/>
            <w:shd w:val="clear" w:color="auto" w:fill="auto"/>
            <w:noWrap/>
            <w:vAlign w:val="bottom"/>
          </w:tcPr>
          <w:p w14:paraId="5CB57EA8" w14:textId="77777777" w:rsidR="006517D7" w:rsidRPr="006816CB" w:rsidRDefault="006517D7" w:rsidP="005C3617">
            <w:pPr>
              <w:spacing w:after="0" w:line="240" w:lineRule="auto"/>
              <w:jc w:val="center"/>
              <w:rPr>
                <w:rFonts w:ascii="Times New Roman" w:hAnsi="Times New Roman"/>
                <w:sz w:val="20"/>
                <w:szCs w:val="20"/>
                <w:lang w:val="en-US"/>
              </w:rPr>
            </w:pPr>
            <w:r w:rsidRPr="006816CB">
              <w:rPr>
                <w:rFonts w:ascii="Times New Roman" w:hAnsi="Times New Roman"/>
                <w:sz w:val="20"/>
                <w:szCs w:val="20"/>
                <w:lang w:val="en-US"/>
              </w:rPr>
              <w:t>-12.6</w:t>
            </w:r>
          </w:p>
        </w:tc>
        <w:tc>
          <w:tcPr>
            <w:tcW w:w="852" w:type="dxa"/>
            <w:shd w:val="clear" w:color="auto" w:fill="auto"/>
            <w:noWrap/>
            <w:vAlign w:val="bottom"/>
          </w:tcPr>
          <w:p w14:paraId="39C8D497"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15,6</w:t>
            </w:r>
          </w:p>
        </w:tc>
        <w:tc>
          <w:tcPr>
            <w:tcW w:w="707" w:type="dxa"/>
            <w:shd w:val="clear" w:color="auto" w:fill="auto"/>
            <w:noWrap/>
            <w:vAlign w:val="bottom"/>
          </w:tcPr>
          <w:p w14:paraId="68906B5C" w14:textId="77777777" w:rsidR="006517D7" w:rsidRPr="006816CB" w:rsidRDefault="006517D7" w:rsidP="005C3617">
            <w:pPr>
              <w:spacing w:after="0" w:line="240" w:lineRule="auto"/>
              <w:jc w:val="right"/>
              <w:rPr>
                <w:rFonts w:ascii="Times New Roman" w:hAnsi="Times New Roman"/>
                <w:sz w:val="20"/>
                <w:szCs w:val="20"/>
                <w:lang w:val="kk-KZ"/>
              </w:rPr>
            </w:pPr>
            <w:r w:rsidRPr="006816CB">
              <w:rPr>
                <w:rFonts w:ascii="Times New Roman" w:hAnsi="Times New Roman"/>
                <w:sz w:val="20"/>
                <w:szCs w:val="20"/>
                <w:lang w:val="kk-KZ"/>
              </w:rPr>
              <w:t>20</w:t>
            </w:r>
          </w:p>
        </w:tc>
        <w:tc>
          <w:tcPr>
            <w:tcW w:w="1004" w:type="dxa"/>
            <w:shd w:val="clear" w:color="auto" w:fill="auto"/>
            <w:noWrap/>
            <w:vAlign w:val="bottom"/>
          </w:tcPr>
          <w:p w14:paraId="0773A5B5" w14:textId="77777777" w:rsidR="006517D7" w:rsidRPr="006816CB" w:rsidRDefault="003C08A3"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ОШ</w:t>
            </w:r>
          </w:p>
        </w:tc>
        <w:tc>
          <w:tcPr>
            <w:tcW w:w="1576" w:type="dxa"/>
            <w:shd w:val="clear" w:color="auto" w:fill="auto"/>
            <w:noWrap/>
            <w:vAlign w:val="bottom"/>
          </w:tcPr>
          <w:p w14:paraId="7AA8B8D6" w14:textId="77777777" w:rsidR="006517D7" w:rsidRPr="006816CB" w:rsidRDefault="006517D7"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 xml:space="preserve">128 </w:t>
            </w:r>
            <w:r w:rsidRPr="006816CB">
              <w:rPr>
                <w:rFonts w:ascii="Times New Roman" w:hAnsi="Times New Roman"/>
                <w:sz w:val="20"/>
                <w:szCs w:val="20"/>
              </w:rPr>
              <w:sym w:font="Symbol" w:char="F0B0"/>
            </w:r>
            <w:r w:rsidRPr="006816CB">
              <w:rPr>
                <w:rFonts w:ascii="Times New Roman" w:hAnsi="Times New Roman"/>
                <w:sz w:val="20"/>
                <w:szCs w:val="20"/>
                <w:lang w:val="kk-KZ"/>
              </w:rPr>
              <w:t>55</w:t>
            </w:r>
            <w:r w:rsidRPr="006816CB">
              <w:rPr>
                <w:rFonts w:ascii="Times New Roman" w:hAnsi="Times New Roman"/>
                <w:sz w:val="20"/>
                <w:szCs w:val="20"/>
              </w:rPr>
              <w:sym w:font="Symbol" w:char="F0A2"/>
            </w:r>
            <w:r w:rsidRPr="006816CB">
              <w:rPr>
                <w:rFonts w:ascii="Times New Roman" w:hAnsi="Times New Roman"/>
                <w:sz w:val="20"/>
                <w:szCs w:val="20"/>
                <w:lang w:val="kk-KZ"/>
              </w:rPr>
              <w:t xml:space="preserve"> 39</w:t>
            </w:r>
            <w:r w:rsidRPr="006816CB">
              <w:rPr>
                <w:rFonts w:ascii="Times New Roman" w:hAnsi="Times New Roman"/>
                <w:sz w:val="20"/>
                <w:szCs w:val="20"/>
              </w:rPr>
              <w:sym w:font="Symbol" w:char="F0B2"/>
            </w:r>
          </w:p>
        </w:tc>
      </w:tr>
      <w:tr w:rsidR="006517D7" w:rsidRPr="006816CB" w14:paraId="4B5B319B" w14:textId="77777777" w:rsidTr="00D76D89">
        <w:trPr>
          <w:trHeight w:val="300"/>
        </w:trPr>
        <w:tc>
          <w:tcPr>
            <w:tcW w:w="572" w:type="dxa"/>
            <w:shd w:val="clear" w:color="000000" w:fill="FFFFFF" w:themeFill="background1"/>
            <w:noWrap/>
            <w:vAlign w:val="bottom"/>
            <w:hideMark/>
          </w:tcPr>
          <w:p w14:paraId="526C4EF7" w14:textId="77777777" w:rsidR="006517D7" w:rsidRPr="006A1E9C" w:rsidRDefault="006517D7" w:rsidP="005C3617">
            <w:pPr>
              <w:spacing w:after="0" w:line="240" w:lineRule="auto"/>
              <w:jc w:val="right"/>
              <w:rPr>
                <w:rFonts w:ascii="Times New Roman" w:hAnsi="Times New Roman"/>
                <w:sz w:val="20"/>
                <w:szCs w:val="20"/>
                <w:highlight w:val="yellow"/>
              </w:rPr>
            </w:pPr>
            <w:r w:rsidRPr="006A1E9C">
              <w:rPr>
                <w:rFonts w:ascii="Times New Roman" w:hAnsi="Times New Roman"/>
                <w:sz w:val="20"/>
                <w:szCs w:val="20"/>
                <w:highlight w:val="yellow"/>
              </w:rPr>
              <w:t>15</w:t>
            </w:r>
          </w:p>
        </w:tc>
        <w:tc>
          <w:tcPr>
            <w:tcW w:w="1517" w:type="dxa"/>
            <w:shd w:val="clear" w:color="000000" w:fill="FFFFFF" w:themeFill="background1"/>
            <w:noWrap/>
            <w:vAlign w:val="bottom"/>
            <w:hideMark/>
          </w:tcPr>
          <w:p w14:paraId="201E49AD" w14:textId="77777777" w:rsidR="006517D7" w:rsidRPr="006A1E9C" w:rsidRDefault="006517D7" w:rsidP="005C3617">
            <w:pPr>
              <w:spacing w:after="0" w:line="240" w:lineRule="auto"/>
              <w:rPr>
                <w:rFonts w:ascii="Times New Roman" w:hAnsi="Times New Roman"/>
                <w:sz w:val="20"/>
                <w:szCs w:val="20"/>
                <w:highlight w:val="yellow"/>
              </w:rPr>
            </w:pPr>
            <w:r w:rsidRPr="006A1E9C">
              <w:rPr>
                <w:rFonts w:ascii="Times New Roman" w:hAnsi="Times New Roman"/>
                <w:sz w:val="20"/>
                <w:szCs w:val="20"/>
                <w:highlight w:val="yellow"/>
              </w:rPr>
              <w:t>Пионерский</w:t>
            </w:r>
          </w:p>
        </w:tc>
        <w:tc>
          <w:tcPr>
            <w:tcW w:w="1035" w:type="dxa"/>
            <w:shd w:val="clear" w:color="000000" w:fill="FFFFFF" w:themeFill="background1"/>
            <w:noWrap/>
            <w:vAlign w:val="bottom"/>
          </w:tcPr>
          <w:p w14:paraId="44FD338F" w14:textId="77777777" w:rsidR="006517D7" w:rsidRPr="006A1E9C" w:rsidRDefault="006517D7" w:rsidP="005C3617">
            <w:pPr>
              <w:spacing w:after="0" w:line="240" w:lineRule="auto"/>
              <w:jc w:val="center"/>
              <w:rPr>
                <w:rFonts w:ascii="Times New Roman" w:hAnsi="Times New Roman"/>
                <w:sz w:val="20"/>
                <w:szCs w:val="20"/>
                <w:highlight w:val="yellow"/>
              </w:rPr>
            </w:pPr>
            <w:r w:rsidRPr="006A1E9C">
              <w:rPr>
                <w:rFonts w:ascii="Times New Roman" w:hAnsi="Times New Roman"/>
                <w:sz w:val="20"/>
                <w:szCs w:val="20"/>
                <w:highlight w:val="yellow"/>
              </w:rPr>
              <w:t>-0,00132</w:t>
            </w:r>
          </w:p>
        </w:tc>
        <w:tc>
          <w:tcPr>
            <w:tcW w:w="1032" w:type="dxa"/>
            <w:shd w:val="clear" w:color="000000" w:fill="FFFFFF" w:themeFill="background1"/>
            <w:noWrap/>
            <w:vAlign w:val="bottom"/>
          </w:tcPr>
          <w:p w14:paraId="40AFDA41" w14:textId="77777777" w:rsidR="006517D7" w:rsidRPr="006A1E9C" w:rsidRDefault="006517D7" w:rsidP="005C3617">
            <w:pPr>
              <w:spacing w:after="0" w:line="240" w:lineRule="auto"/>
              <w:jc w:val="center"/>
              <w:rPr>
                <w:rFonts w:ascii="Times New Roman" w:hAnsi="Times New Roman"/>
                <w:sz w:val="20"/>
                <w:szCs w:val="20"/>
                <w:highlight w:val="yellow"/>
              </w:rPr>
            </w:pPr>
            <w:r w:rsidRPr="006A1E9C">
              <w:rPr>
                <w:rFonts w:ascii="Times New Roman" w:hAnsi="Times New Roman"/>
                <w:sz w:val="20"/>
                <w:szCs w:val="20"/>
                <w:highlight w:val="yellow"/>
              </w:rPr>
              <w:t>0,00270</w:t>
            </w:r>
          </w:p>
        </w:tc>
        <w:tc>
          <w:tcPr>
            <w:tcW w:w="811" w:type="dxa"/>
            <w:shd w:val="clear" w:color="000000" w:fill="FFFFFF" w:themeFill="background1"/>
            <w:noWrap/>
            <w:vAlign w:val="bottom"/>
          </w:tcPr>
          <w:p w14:paraId="3554B945" w14:textId="77777777" w:rsidR="006517D7" w:rsidRPr="006A1E9C" w:rsidRDefault="006517D7" w:rsidP="005C3617">
            <w:pPr>
              <w:spacing w:after="0" w:line="240" w:lineRule="auto"/>
              <w:jc w:val="center"/>
              <w:rPr>
                <w:rFonts w:ascii="Times New Roman" w:hAnsi="Times New Roman"/>
                <w:sz w:val="20"/>
                <w:szCs w:val="20"/>
                <w:highlight w:val="yellow"/>
                <w:lang w:val="en-US"/>
              </w:rPr>
            </w:pPr>
            <w:r w:rsidRPr="006A1E9C">
              <w:rPr>
                <w:rFonts w:ascii="Times New Roman" w:hAnsi="Times New Roman"/>
                <w:sz w:val="20"/>
                <w:szCs w:val="20"/>
                <w:highlight w:val="yellow"/>
                <w:lang w:val="en-US"/>
              </w:rPr>
              <w:t>-40.7</w:t>
            </w:r>
          </w:p>
        </w:tc>
        <w:tc>
          <w:tcPr>
            <w:tcW w:w="852" w:type="dxa"/>
            <w:shd w:val="clear" w:color="000000" w:fill="FFFFFF" w:themeFill="background1"/>
            <w:noWrap/>
            <w:vAlign w:val="bottom"/>
          </w:tcPr>
          <w:p w14:paraId="0E5454C0"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61,1</w:t>
            </w:r>
          </w:p>
        </w:tc>
        <w:tc>
          <w:tcPr>
            <w:tcW w:w="707" w:type="dxa"/>
            <w:shd w:val="clear" w:color="000000" w:fill="FFFFFF" w:themeFill="background1"/>
            <w:noWrap/>
            <w:vAlign w:val="bottom"/>
          </w:tcPr>
          <w:p w14:paraId="54440491" w14:textId="77777777" w:rsidR="006517D7" w:rsidRPr="006816CB" w:rsidRDefault="006517D7" w:rsidP="005C3617">
            <w:pPr>
              <w:spacing w:after="0" w:line="240" w:lineRule="auto"/>
              <w:jc w:val="right"/>
              <w:rPr>
                <w:rFonts w:ascii="Times New Roman" w:hAnsi="Times New Roman"/>
                <w:sz w:val="20"/>
                <w:szCs w:val="20"/>
                <w:lang w:val="kk-KZ"/>
              </w:rPr>
            </w:pPr>
            <w:r w:rsidRPr="006816CB">
              <w:rPr>
                <w:rFonts w:ascii="Times New Roman" w:hAnsi="Times New Roman"/>
                <w:sz w:val="20"/>
                <w:szCs w:val="20"/>
                <w:highlight w:val="yellow"/>
                <w:lang w:val="kk-KZ"/>
              </w:rPr>
              <w:t>73,4</w:t>
            </w:r>
          </w:p>
        </w:tc>
        <w:tc>
          <w:tcPr>
            <w:tcW w:w="1004" w:type="dxa"/>
            <w:shd w:val="clear" w:color="000000" w:fill="FFFFFF" w:themeFill="background1"/>
            <w:noWrap/>
            <w:vAlign w:val="bottom"/>
          </w:tcPr>
          <w:p w14:paraId="50701F11" w14:textId="77777777" w:rsidR="006517D7" w:rsidRPr="006816CB" w:rsidRDefault="003C08A3"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ОШ</w:t>
            </w:r>
          </w:p>
        </w:tc>
        <w:tc>
          <w:tcPr>
            <w:tcW w:w="1576" w:type="dxa"/>
            <w:shd w:val="clear" w:color="000000" w:fill="FFFFFF" w:themeFill="background1"/>
            <w:noWrap/>
            <w:vAlign w:val="bottom"/>
          </w:tcPr>
          <w:p w14:paraId="7864BAB2" w14:textId="77777777" w:rsidR="006517D7" w:rsidRPr="006816CB" w:rsidRDefault="006517D7"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123</w:t>
            </w:r>
            <w:r w:rsidRPr="006816CB">
              <w:rPr>
                <w:rFonts w:ascii="Times New Roman" w:hAnsi="Times New Roman"/>
                <w:sz w:val="20"/>
                <w:szCs w:val="20"/>
              </w:rPr>
              <w:sym w:font="Symbol" w:char="F0B0"/>
            </w:r>
            <w:r w:rsidRPr="006816CB">
              <w:rPr>
                <w:rFonts w:ascii="Times New Roman" w:hAnsi="Times New Roman"/>
                <w:sz w:val="20"/>
                <w:szCs w:val="20"/>
                <w:lang w:val="kk-KZ"/>
              </w:rPr>
              <w:t xml:space="preserve"> 40</w:t>
            </w:r>
            <w:r w:rsidRPr="006816CB">
              <w:rPr>
                <w:rFonts w:ascii="Times New Roman" w:hAnsi="Times New Roman"/>
                <w:sz w:val="20"/>
                <w:szCs w:val="20"/>
              </w:rPr>
              <w:sym w:font="Symbol" w:char="F0A2"/>
            </w:r>
            <w:r w:rsidRPr="006816CB">
              <w:rPr>
                <w:rFonts w:ascii="Times New Roman" w:hAnsi="Times New Roman"/>
                <w:sz w:val="20"/>
                <w:szCs w:val="20"/>
                <w:lang w:val="kk-KZ"/>
              </w:rPr>
              <w:t xml:space="preserve"> 06</w:t>
            </w:r>
            <w:r w:rsidRPr="006816CB">
              <w:rPr>
                <w:rFonts w:ascii="Times New Roman" w:hAnsi="Times New Roman"/>
                <w:sz w:val="20"/>
                <w:szCs w:val="20"/>
              </w:rPr>
              <w:sym w:font="Symbol" w:char="F0B2"/>
            </w:r>
          </w:p>
        </w:tc>
      </w:tr>
      <w:tr w:rsidR="006517D7" w:rsidRPr="006816CB" w14:paraId="14C3DCC2" w14:textId="77777777" w:rsidTr="00D76D89">
        <w:trPr>
          <w:trHeight w:val="300"/>
        </w:trPr>
        <w:tc>
          <w:tcPr>
            <w:tcW w:w="572" w:type="dxa"/>
            <w:shd w:val="clear" w:color="auto" w:fill="auto"/>
            <w:noWrap/>
            <w:vAlign w:val="bottom"/>
            <w:hideMark/>
          </w:tcPr>
          <w:p w14:paraId="048AD35D" w14:textId="77777777" w:rsidR="006517D7" w:rsidRPr="006A1E9C" w:rsidRDefault="006517D7" w:rsidP="005C3617">
            <w:pPr>
              <w:spacing w:after="0" w:line="240" w:lineRule="auto"/>
              <w:jc w:val="right"/>
              <w:rPr>
                <w:rFonts w:ascii="Times New Roman" w:hAnsi="Times New Roman"/>
                <w:sz w:val="20"/>
                <w:szCs w:val="20"/>
                <w:highlight w:val="yellow"/>
              </w:rPr>
            </w:pPr>
            <w:r w:rsidRPr="006A1E9C">
              <w:rPr>
                <w:rFonts w:ascii="Times New Roman" w:hAnsi="Times New Roman"/>
                <w:sz w:val="20"/>
                <w:szCs w:val="20"/>
                <w:highlight w:val="yellow"/>
              </w:rPr>
              <w:t>14</w:t>
            </w:r>
          </w:p>
        </w:tc>
        <w:tc>
          <w:tcPr>
            <w:tcW w:w="1517" w:type="dxa"/>
            <w:shd w:val="clear" w:color="auto" w:fill="auto"/>
            <w:noWrap/>
            <w:vAlign w:val="bottom"/>
            <w:hideMark/>
          </w:tcPr>
          <w:p w14:paraId="5CDB5845" w14:textId="77777777" w:rsidR="006517D7" w:rsidRPr="006A1E9C" w:rsidRDefault="006517D7" w:rsidP="005C3617">
            <w:pPr>
              <w:spacing w:after="0" w:line="240" w:lineRule="auto"/>
              <w:rPr>
                <w:rFonts w:ascii="Times New Roman" w:hAnsi="Times New Roman"/>
                <w:sz w:val="20"/>
                <w:szCs w:val="20"/>
                <w:highlight w:val="yellow"/>
              </w:rPr>
            </w:pPr>
            <w:r w:rsidRPr="006A1E9C">
              <w:rPr>
                <w:rFonts w:ascii="Times New Roman" w:hAnsi="Times New Roman"/>
                <w:sz w:val="20"/>
                <w:szCs w:val="20"/>
                <w:highlight w:val="yellow"/>
              </w:rPr>
              <w:t>Порт-Артур</w:t>
            </w:r>
          </w:p>
        </w:tc>
        <w:tc>
          <w:tcPr>
            <w:tcW w:w="1035" w:type="dxa"/>
            <w:shd w:val="clear" w:color="auto" w:fill="auto"/>
            <w:noWrap/>
            <w:vAlign w:val="bottom"/>
          </w:tcPr>
          <w:p w14:paraId="65D645D3" w14:textId="77777777" w:rsidR="006517D7" w:rsidRPr="006A1E9C" w:rsidRDefault="006517D7" w:rsidP="005C3617">
            <w:pPr>
              <w:spacing w:after="0" w:line="240" w:lineRule="auto"/>
              <w:jc w:val="center"/>
              <w:rPr>
                <w:rFonts w:ascii="Times New Roman" w:hAnsi="Times New Roman"/>
                <w:sz w:val="20"/>
                <w:szCs w:val="20"/>
                <w:highlight w:val="yellow"/>
              </w:rPr>
            </w:pPr>
            <w:r w:rsidRPr="006A1E9C">
              <w:rPr>
                <w:rFonts w:ascii="Times New Roman" w:hAnsi="Times New Roman"/>
                <w:sz w:val="20"/>
                <w:szCs w:val="20"/>
                <w:highlight w:val="yellow"/>
              </w:rPr>
              <w:t>0,00239</w:t>
            </w:r>
          </w:p>
        </w:tc>
        <w:tc>
          <w:tcPr>
            <w:tcW w:w="1032" w:type="dxa"/>
            <w:shd w:val="clear" w:color="auto" w:fill="auto"/>
            <w:noWrap/>
            <w:vAlign w:val="bottom"/>
          </w:tcPr>
          <w:p w14:paraId="6841AC08" w14:textId="77777777" w:rsidR="006517D7" w:rsidRPr="006A1E9C" w:rsidRDefault="006517D7" w:rsidP="005C3617">
            <w:pPr>
              <w:spacing w:after="0" w:line="240" w:lineRule="auto"/>
              <w:jc w:val="center"/>
              <w:rPr>
                <w:rFonts w:ascii="Times New Roman" w:hAnsi="Times New Roman"/>
                <w:sz w:val="20"/>
                <w:szCs w:val="20"/>
                <w:highlight w:val="yellow"/>
              </w:rPr>
            </w:pPr>
            <w:r w:rsidRPr="006A1E9C">
              <w:rPr>
                <w:rFonts w:ascii="Times New Roman" w:hAnsi="Times New Roman"/>
                <w:sz w:val="20"/>
                <w:szCs w:val="20"/>
                <w:highlight w:val="yellow"/>
              </w:rPr>
              <w:t>0,00052</w:t>
            </w:r>
          </w:p>
        </w:tc>
        <w:tc>
          <w:tcPr>
            <w:tcW w:w="811" w:type="dxa"/>
            <w:shd w:val="clear" w:color="auto" w:fill="auto"/>
            <w:noWrap/>
            <w:vAlign w:val="bottom"/>
          </w:tcPr>
          <w:p w14:paraId="3A719CD4" w14:textId="77777777" w:rsidR="006517D7" w:rsidRPr="006A1E9C" w:rsidRDefault="006517D7" w:rsidP="005C3617">
            <w:pPr>
              <w:spacing w:after="0" w:line="240" w:lineRule="auto"/>
              <w:jc w:val="center"/>
              <w:rPr>
                <w:rFonts w:ascii="Times New Roman" w:hAnsi="Times New Roman"/>
                <w:sz w:val="20"/>
                <w:szCs w:val="20"/>
                <w:highlight w:val="yellow"/>
                <w:lang w:val="en-US"/>
              </w:rPr>
            </w:pPr>
            <w:r w:rsidRPr="006A1E9C">
              <w:rPr>
                <w:rFonts w:ascii="Times New Roman" w:hAnsi="Times New Roman"/>
                <w:sz w:val="20"/>
                <w:szCs w:val="20"/>
                <w:highlight w:val="yellow"/>
                <w:lang w:val="en-US"/>
              </w:rPr>
              <w:t>73.8</w:t>
            </w:r>
          </w:p>
        </w:tc>
        <w:tc>
          <w:tcPr>
            <w:tcW w:w="852" w:type="dxa"/>
            <w:shd w:val="clear" w:color="auto" w:fill="auto"/>
            <w:noWrap/>
            <w:vAlign w:val="bottom"/>
          </w:tcPr>
          <w:p w14:paraId="339A3666"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11,8</w:t>
            </w:r>
          </w:p>
        </w:tc>
        <w:tc>
          <w:tcPr>
            <w:tcW w:w="707" w:type="dxa"/>
            <w:shd w:val="clear" w:color="auto" w:fill="auto"/>
            <w:noWrap/>
            <w:vAlign w:val="bottom"/>
          </w:tcPr>
          <w:p w14:paraId="3E25C889" w14:textId="77777777" w:rsidR="006517D7" w:rsidRPr="006816CB" w:rsidRDefault="006517D7" w:rsidP="005C3617">
            <w:pPr>
              <w:spacing w:after="0" w:line="240" w:lineRule="auto"/>
              <w:jc w:val="right"/>
              <w:rPr>
                <w:rFonts w:ascii="Times New Roman" w:hAnsi="Times New Roman"/>
                <w:sz w:val="20"/>
                <w:szCs w:val="20"/>
                <w:lang w:val="kk-KZ"/>
              </w:rPr>
            </w:pPr>
            <w:r w:rsidRPr="006816CB">
              <w:rPr>
                <w:rFonts w:ascii="Times New Roman" w:hAnsi="Times New Roman"/>
                <w:sz w:val="20"/>
                <w:szCs w:val="20"/>
                <w:highlight w:val="yellow"/>
                <w:lang w:val="kk-KZ"/>
              </w:rPr>
              <w:t>74,7</w:t>
            </w:r>
          </w:p>
        </w:tc>
        <w:tc>
          <w:tcPr>
            <w:tcW w:w="1004" w:type="dxa"/>
            <w:shd w:val="clear" w:color="auto" w:fill="auto"/>
            <w:noWrap/>
            <w:vAlign w:val="bottom"/>
          </w:tcPr>
          <w:p w14:paraId="4A8B15AC" w14:textId="77777777" w:rsidR="006517D7" w:rsidRPr="006816CB" w:rsidRDefault="003C08A3" w:rsidP="005D19EC">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СШ</w:t>
            </w:r>
          </w:p>
        </w:tc>
        <w:tc>
          <w:tcPr>
            <w:tcW w:w="1576" w:type="dxa"/>
            <w:shd w:val="clear" w:color="auto" w:fill="auto"/>
            <w:noWrap/>
            <w:vAlign w:val="bottom"/>
          </w:tcPr>
          <w:p w14:paraId="54CB4285" w14:textId="77777777" w:rsidR="006517D7" w:rsidRPr="006816CB" w:rsidRDefault="006517D7" w:rsidP="005D19EC">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09</w:t>
            </w:r>
            <w:r w:rsidRPr="006816CB">
              <w:rPr>
                <w:rFonts w:ascii="Times New Roman" w:hAnsi="Times New Roman"/>
                <w:sz w:val="20"/>
                <w:szCs w:val="20"/>
              </w:rPr>
              <w:sym w:font="Symbol" w:char="F0B0"/>
            </w:r>
            <w:r w:rsidRPr="006816CB">
              <w:rPr>
                <w:rFonts w:ascii="Times New Roman" w:hAnsi="Times New Roman"/>
                <w:sz w:val="20"/>
                <w:szCs w:val="20"/>
                <w:lang w:val="kk-KZ"/>
              </w:rPr>
              <w:t xml:space="preserve"> 05</w:t>
            </w:r>
            <w:r w:rsidRPr="006816CB">
              <w:rPr>
                <w:rFonts w:ascii="Times New Roman" w:hAnsi="Times New Roman"/>
                <w:sz w:val="20"/>
                <w:szCs w:val="20"/>
              </w:rPr>
              <w:sym w:font="Symbol" w:char="F0A2"/>
            </w:r>
            <w:r w:rsidRPr="006816CB">
              <w:rPr>
                <w:rFonts w:ascii="Times New Roman" w:hAnsi="Times New Roman"/>
                <w:sz w:val="20"/>
                <w:szCs w:val="20"/>
                <w:lang w:val="kk-KZ"/>
              </w:rPr>
              <w:t xml:space="preserve"> 03</w:t>
            </w:r>
            <w:r w:rsidRPr="006816CB">
              <w:rPr>
                <w:rFonts w:ascii="Times New Roman" w:hAnsi="Times New Roman"/>
                <w:sz w:val="20"/>
                <w:szCs w:val="20"/>
              </w:rPr>
              <w:sym w:font="Symbol" w:char="F0B2"/>
            </w:r>
          </w:p>
        </w:tc>
      </w:tr>
      <w:tr w:rsidR="006517D7" w:rsidRPr="006816CB" w14:paraId="6E2E526C" w14:textId="77777777" w:rsidTr="00D76D89">
        <w:trPr>
          <w:trHeight w:val="300"/>
        </w:trPr>
        <w:tc>
          <w:tcPr>
            <w:tcW w:w="572" w:type="dxa"/>
            <w:shd w:val="clear" w:color="auto" w:fill="auto"/>
            <w:noWrap/>
            <w:vAlign w:val="bottom"/>
            <w:hideMark/>
          </w:tcPr>
          <w:p w14:paraId="38F8BC4B" w14:textId="77777777" w:rsidR="006517D7" w:rsidRPr="006816CB" w:rsidRDefault="006517D7" w:rsidP="005C3617">
            <w:pPr>
              <w:spacing w:after="0" w:line="240" w:lineRule="auto"/>
              <w:jc w:val="right"/>
              <w:rPr>
                <w:rFonts w:ascii="Times New Roman" w:hAnsi="Times New Roman"/>
                <w:sz w:val="20"/>
                <w:szCs w:val="20"/>
              </w:rPr>
            </w:pPr>
            <w:r w:rsidRPr="006816CB">
              <w:rPr>
                <w:rFonts w:ascii="Times New Roman" w:hAnsi="Times New Roman"/>
                <w:sz w:val="20"/>
                <w:szCs w:val="20"/>
              </w:rPr>
              <w:t>16</w:t>
            </w:r>
          </w:p>
        </w:tc>
        <w:tc>
          <w:tcPr>
            <w:tcW w:w="1517" w:type="dxa"/>
            <w:shd w:val="clear" w:color="auto" w:fill="auto"/>
            <w:noWrap/>
            <w:vAlign w:val="bottom"/>
            <w:hideMark/>
          </w:tcPr>
          <w:p w14:paraId="395C5D77" w14:textId="77777777" w:rsidR="006517D7" w:rsidRPr="006816CB" w:rsidRDefault="006517D7" w:rsidP="005C3617">
            <w:pPr>
              <w:spacing w:after="0" w:line="240" w:lineRule="auto"/>
              <w:rPr>
                <w:rFonts w:ascii="Times New Roman" w:hAnsi="Times New Roman"/>
                <w:sz w:val="20"/>
                <w:szCs w:val="20"/>
              </w:rPr>
            </w:pPr>
            <w:r w:rsidRPr="006816CB">
              <w:rPr>
                <w:rFonts w:ascii="Times New Roman" w:hAnsi="Times New Roman"/>
                <w:sz w:val="20"/>
                <w:szCs w:val="20"/>
              </w:rPr>
              <w:t>Каратумсук</w:t>
            </w:r>
          </w:p>
        </w:tc>
        <w:tc>
          <w:tcPr>
            <w:tcW w:w="1035" w:type="dxa"/>
            <w:shd w:val="clear" w:color="auto" w:fill="auto"/>
            <w:noWrap/>
            <w:vAlign w:val="bottom"/>
          </w:tcPr>
          <w:p w14:paraId="277A7E5E"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0,00012</w:t>
            </w:r>
          </w:p>
        </w:tc>
        <w:tc>
          <w:tcPr>
            <w:tcW w:w="1032" w:type="dxa"/>
            <w:shd w:val="clear" w:color="auto" w:fill="auto"/>
            <w:noWrap/>
            <w:vAlign w:val="bottom"/>
          </w:tcPr>
          <w:p w14:paraId="214E915A"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0,00012</w:t>
            </w:r>
          </w:p>
        </w:tc>
        <w:tc>
          <w:tcPr>
            <w:tcW w:w="811" w:type="dxa"/>
            <w:shd w:val="clear" w:color="auto" w:fill="auto"/>
            <w:noWrap/>
            <w:vAlign w:val="bottom"/>
          </w:tcPr>
          <w:p w14:paraId="5E2ADBD2" w14:textId="77777777" w:rsidR="006517D7" w:rsidRPr="006816CB" w:rsidRDefault="006517D7" w:rsidP="005C3617">
            <w:pPr>
              <w:spacing w:after="0" w:line="240" w:lineRule="auto"/>
              <w:jc w:val="center"/>
              <w:rPr>
                <w:rFonts w:ascii="Times New Roman" w:hAnsi="Times New Roman"/>
                <w:sz w:val="20"/>
                <w:szCs w:val="20"/>
                <w:lang w:val="en-US"/>
              </w:rPr>
            </w:pPr>
            <w:r w:rsidRPr="006816CB">
              <w:rPr>
                <w:rFonts w:ascii="Times New Roman" w:hAnsi="Times New Roman"/>
                <w:sz w:val="20"/>
                <w:szCs w:val="20"/>
                <w:lang w:val="en-US"/>
              </w:rPr>
              <w:t>3.7</w:t>
            </w:r>
          </w:p>
        </w:tc>
        <w:tc>
          <w:tcPr>
            <w:tcW w:w="852" w:type="dxa"/>
            <w:shd w:val="clear" w:color="auto" w:fill="auto"/>
            <w:noWrap/>
            <w:vAlign w:val="bottom"/>
          </w:tcPr>
          <w:p w14:paraId="2D3FF4FC"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2,7</w:t>
            </w:r>
          </w:p>
        </w:tc>
        <w:tc>
          <w:tcPr>
            <w:tcW w:w="707" w:type="dxa"/>
            <w:shd w:val="clear" w:color="auto" w:fill="auto"/>
            <w:noWrap/>
            <w:vAlign w:val="bottom"/>
          </w:tcPr>
          <w:p w14:paraId="09A63E64" w14:textId="77777777" w:rsidR="006517D7" w:rsidRPr="006816CB" w:rsidRDefault="006517D7" w:rsidP="005C3617">
            <w:pPr>
              <w:spacing w:after="0" w:line="240" w:lineRule="auto"/>
              <w:jc w:val="right"/>
              <w:rPr>
                <w:rFonts w:ascii="Times New Roman" w:hAnsi="Times New Roman"/>
                <w:sz w:val="20"/>
                <w:szCs w:val="20"/>
                <w:lang w:val="kk-KZ"/>
              </w:rPr>
            </w:pPr>
            <w:r w:rsidRPr="006816CB">
              <w:rPr>
                <w:rFonts w:ascii="Times New Roman" w:hAnsi="Times New Roman"/>
                <w:sz w:val="20"/>
                <w:szCs w:val="20"/>
                <w:lang w:val="kk-KZ"/>
              </w:rPr>
              <w:t>4,6</w:t>
            </w:r>
          </w:p>
        </w:tc>
        <w:tc>
          <w:tcPr>
            <w:tcW w:w="1004" w:type="dxa"/>
            <w:shd w:val="clear" w:color="auto" w:fill="auto"/>
            <w:noWrap/>
            <w:vAlign w:val="bottom"/>
          </w:tcPr>
          <w:p w14:paraId="49B449CF" w14:textId="77777777" w:rsidR="006517D7" w:rsidRPr="006816CB" w:rsidRDefault="003C08A3"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СШ</w:t>
            </w:r>
          </w:p>
        </w:tc>
        <w:tc>
          <w:tcPr>
            <w:tcW w:w="1576" w:type="dxa"/>
            <w:shd w:val="clear" w:color="auto" w:fill="auto"/>
            <w:noWrap/>
            <w:vAlign w:val="bottom"/>
          </w:tcPr>
          <w:p w14:paraId="24806EFB" w14:textId="77777777" w:rsidR="006517D7" w:rsidRPr="006816CB" w:rsidRDefault="006517D7"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36</w:t>
            </w:r>
            <w:r w:rsidRPr="006816CB">
              <w:rPr>
                <w:rFonts w:ascii="Times New Roman" w:hAnsi="Times New Roman"/>
                <w:sz w:val="20"/>
                <w:szCs w:val="20"/>
              </w:rPr>
              <w:sym w:font="Symbol" w:char="F0B0"/>
            </w:r>
            <w:r w:rsidRPr="006816CB">
              <w:rPr>
                <w:rFonts w:ascii="Times New Roman" w:hAnsi="Times New Roman"/>
                <w:sz w:val="20"/>
                <w:szCs w:val="20"/>
                <w:lang w:val="kk-KZ"/>
              </w:rPr>
              <w:t xml:space="preserve"> 07</w:t>
            </w:r>
            <w:r w:rsidRPr="006816CB">
              <w:rPr>
                <w:rFonts w:ascii="Times New Roman" w:hAnsi="Times New Roman"/>
                <w:sz w:val="20"/>
                <w:szCs w:val="20"/>
              </w:rPr>
              <w:sym w:font="Symbol" w:char="F0A2"/>
            </w:r>
            <w:r w:rsidRPr="006816CB">
              <w:rPr>
                <w:rFonts w:ascii="Times New Roman" w:hAnsi="Times New Roman"/>
                <w:sz w:val="20"/>
                <w:szCs w:val="20"/>
                <w:lang w:val="kk-KZ"/>
              </w:rPr>
              <w:t xml:space="preserve"> 09</w:t>
            </w:r>
            <w:r w:rsidRPr="006816CB">
              <w:rPr>
                <w:rFonts w:ascii="Times New Roman" w:hAnsi="Times New Roman"/>
                <w:sz w:val="20"/>
                <w:szCs w:val="20"/>
              </w:rPr>
              <w:sym w:font="Symbol" w:char="F0B2"/>
            </w:r>
          </w:p>
        </w:tc>
      </w:tr>
      <w:tr w:rsidR="006517D7" w:rsidRPr="006816CB" w14:paraId="7AC59C54" w14:textId="77777777" w:rsidTr="00D76D89">
        <w:trPr>
          <w:trHeight w:val="300"/>
        </w:trPr>
        <w:tc>
          <w:tcPr>
            <w:tcW w:w="572" w:type="dxa"/>
            <w:shd w:val="clear" w:color="auto" w:fill="auto"/>
            <w:noWrap/>
            <w:vAlign w:val="bottom"/>
            <w:hideMark/>
          </w:tcPr>
          <w:p w14:paraId="021CDEC4" w14:textId="77777777" w:rsidR="006517D7" w:rsidRPr="006816CB" w:rsidRDefault="006517D7" w:rsidP="005C3617">
            <w:pPr>
              <w:spacing w:after="0" w:line="240" w:lineRule="auto"/>
              <w:jc w:val="right"/>
              <w:rPr>
                <w:rFonts w:ascii="Times New Roman" w:hAnsi="Times New Roman"/>
                <w:sz w:val="20"/>
                <w:szCs w:val="20"/>
              </w:rPr>
            </w:pPr>
            <w:r w:rsidRPr="006816CB">
              <w:rPr>
                <w:rFonts w:ascii="Times New Roman" w:hAnsi="Times New Roman"/>
                <w:sz w:val="20"/>
                <w:szCs w:val="20"/>
              </w:rPr>
              <w:t>11</w:t>
            </w:r>
          </w:p>
        </w:tc>
        <w:tc>
          <w:tcPr>
            <w:tcW w:w="1517" w:type="dxa"/>
            <w:shd w:val="clear" w:color="auto" w:fill="auto"/>
            <w:noWrap/>
            <w:vAlign w:val="bottom"/>
            <w:hideMark/>
          </w:tcPr>
          <w:p w14:paraId="289ABD7A" w14:textId="77777777" w:rsidR="006517D7" w:rsidRPr="006816CB" w:rsidRDefault="006517D7" w:rsidP="005C3617">
            <w:pPr>
              <w:spacing w:after="0" w:line="240" w:lineRule="auto"/>
              <w:rPr>
                <w:rFonts w:ascii="Times New Roman" w:hAnsi="Times New Roman"/>
                <w:sz w:val="20"/>
                <w:szCs w:val="20"/>
              </w:rPr>
            </w:pPr>
            <w:r w:rsidRPr="006816CB">
              <w:rPr>
                <w:rFonts w:ascii="Times New Roman" w:hAnsi="Times New Roman"/>
                <w:sz w:val="20"/>
                <w:szCs w:val="20"/>
              </w:rPr>
              <w:t>Узбек</w:t>
            </w:r>
          </w:p>
        </w:tc>
        <w:tc>
          <w:tcPr>
            <w:tcW w:w="1035" w:type="dxa"/>
            <w:shd w:val="clear" w:color="auto" w:fill="auto"/>
            <w:noWrap/>
            <w:vAlign w:val="bottom"/>
          </w:tcPr>
          <w:p w14:paraId="5363B49B"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-0,00037</w:t>
            </w:r>
          </w:p>
        </w:tc>
        <w:tc>
          <w:tcPr>
            <w:tcW w:w="1032" w:type="dxa"/>
            <w:shd w:val="clear" w:color="auto" w:fill="auto"/>
            <w:noWrap/>
            <w:vAlign w:val="bottom"/>
          </w:tcPr>
          <w:p w14:paraId="3314937F"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0,00018</w:t>
            </w:r>
          </w:p>
        </w:tc>
        <w:tc>
          <w:tcPr>
            <w:tcW w:w="811" w:type="dxa"/>
            <w:shd w:val="clear" w:color="auto" w:fill="auto"/>
            <w:noWrap/>
            <w:vAlign w:val="bottom"/>
          </w:tcPr>
          <w:p w14:paraId="376B4C46" w14:textId="77777777" w:rsidR="006517D7" w:rsidRPr="006816CB" w:rsidRDefault="006517D7" w:rsidP="005C3617">
            <w:pPr>
              <w:spacing w:after="0" w:line="240" w:lineRule="auto"/>
              <w:jc w:val="center"/>
              <w:rPr>
                <w:rFonts w:ascii="Times New Roman" w:hAnsi="Times New Roman"/>
                <w:sz w:val="20"/>
                <w:szCs w:val="20"/>
                <w:lang w:val="en-US"/>
              </w:rPr>
            </w:pPr>
            <w:r w:rsidRPr="006816CB">
              <w:rPr>
                <w:rFonts w:ascii="Times New Roman" w:hAnsi="Times New Roman"/>
                <w:sz w:val="20"/>
                <w:szCs w:val="20"/>
                <w:lang w:val="en-US"/>
              </w:rPr>
              <w:t>-11.4</w:t>
            </w:r>
          </w:p>
        </w:tc>
        <w:tc>
          <w:tcPr>
            <w:tcW w:w="852" w:type="dxa"/>
            <w:shd w:val="clear" w:color="auto" w:fill="auto"/>
            <w:noWrap/>
            <w:vAlign w:val="bottom"/>
          </w:tcPr>
          <w:p w14:paraId="2A59EACE"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4,1</w:t>
            </w:r>
          </w:p>
        </w:tc>
        <w:tc>
          <w:tcPr>
            <w:tcW w:w="707" w:type="dxa"/>
            <w:shd w:val="clear" w:color="auto" w:fill="auto"/>
            <w:noWrap/>
            <w:vAlign w:val="bottom"/>
          </w:tcPr>
          <w:p w14:paraId="56919E5A" w14:textId="77777777" w:rsidR="006517D7" w:rsidRPr="006816CB" w:rsidRDefault="006517D7" w:rsidP="005C3617">
            <w:pPr>
              <w:spacing w:after="0" w:line="240" w:lineRule="auto"/>
              <w:jc w:val="right"/>
              <w:rPr>
                <w:rFonts w:ascii="Times New Roman" w:hAnsi="Times New Roman"/>
                <w:sz w:val="20"/>
                <w:szCs w:val="20"/>
                <w:lang w:val="kk-KZ"/>
              </w:rPr>
            </w:pPr>
            <w:r w:rsidRPr="006816CB">
              <w:rPr>
                <w:rFonts w:ascii="Times New Roman" w:hAnsi="Times New Roman"/>
                <w:sz w:val="20"/>
                <w:szCs w:val="20"/>
                <w:lang w:val="kk-KZ"/>
              </w:rPr>
              <w:t>12,1</w:t>
            </w:r>
          </w:p>
        </w:tc>
        <w:tc>
          <w:tcPr>
            <w:tcW w:w="1004" w:type="dxa"/>
            <w:shd w:val="clear" w:color="auto" w:fill="auto"/>
            <w:noWrap/>
            <w:vAlign w:val="bottom"/>
          </w:tcPr>
          <w:p w14:paraId="2B74C168" w14:textId="77777777" w:rsidR="006517D7" w:rsidRPr="006816CB" w:rsidRDefault="003C08A3"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ОШ</w:t>
            </w:r>
          </w:p>
        </w:tc>
        <w:tc>
          <w:tcPr>
            <w:tcW w:w="1576" w:type="dxa"/>
            <w:shd w:val="clear" w:color="auto" w:fill="auto"/>
            <w:noWrap/>
            <w:vAlign w:val="bottom"/>
          </w:tcPr>
          <w:p w14:paraId="392C7D09" w14:textId="77777777" w:rsidR="006517D7" w:rsidRPr="006816CB" w:rsidRDefault="006517D7"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160</w:t>
            </w:r>
            <w:r w:rsidRPr="006816CB">
              <w:rPr>
                <w:rFonts w:ascii="Times New Roman" w:hAnsi="Times New Roman"/>
                <w:sz w:val="20"/>
                <w:szCs w:val="20"/>
              </w:rPr>
              <w:sym w:font="Symbol" w:char="F0B0"/>
            </w:r>
            <w:r w:rsidRPr="006816CB">
              <w:rPr>
                <w:rFonts w:ascii="Times New Roman" w:hAnsi="Times New Roman"/>
                <w:sz w:val="20"/>
                <w:szCs w:val="20"/>
                <w:lang w:val="kk-KZ"/>
              </w:rPr>
              <w:t xml:space="preserve"> 13</w:t>
            </w:r>
            <w:r w:rsidRPr="006816CB">
              <w:rPr>
                <w:rFonts w:ascii="Times New Roman" w:hAnsi="Times New Roman"/>
                <w:sz w:val="20"/>
                <w:szCs w:val="20"/>
              </w:rPr>
              <w:sym w:font="Symbol" w:char="F0A2"/>
            </w:r>
            <w:r w:rsidRPr="006816CB">
              <w:rPr>
                <w:rFonts w:ascii="Times New Roman" w:hAnsi="Times New Roman"/>
                <w:sz w:val="20"/>
                <w:szCs w:val="20"/>
                <w:lang w:val="kk-KZ"/>
              </w:rPr>
              <w:t xml:space="preserve"> 08</w:t>
            </w:r>
            <w:r w:rsidRPr="006816CB">
              <w:rPr>
                <w:rFonts w:ascii="Times New Roman" w:hAnsi="Times New Roman"/>
                <w:sz w:val="20"/>
                <w:szCs w:val="20"/>
              </w:rPr>
              <w:sym w:font="Symbol" w:char="F0B2"/>
            </w:r>
          </w:p>
        </w:tc>
      </w:tr>
      <w:tr w:rsidR="006517D7" w:rsidRPr="006816CB" w14:paraId="0D75D724" w14:textId="77777777" w:rsidTr="00D76D89">
        <w:trPr>
          <w:trHeight w:val="300"/>
        </w:trPr>
        <w:tc>
          <w:tcPr>
            <w:tcW w:w="572" w:type="dxa"/>
            <w:shd w:val="clear" w:color="auto" w:fill="auto"/>
            <w:noWrap/>
            <w:vAlign w:val="bottom"/>
            <w:hideMark/>
          </w:tcPr>
          <w:p w14:paraId="0A0B4F76" w14:textId="77777777" w:rsidR="006517D7" w:rsidRPr="006816CB" w:rsidRDefault="006517D7" w:rsidP="005C3617">
            <w:pPr>
              <w:spacing w:after="0" w:line="240" w:lineRule="auto"/>
              <w:jc w:val="right"/>
              <w:rPr>
                <w:rFonts w:ascii="Times New Roman" w:hAnsi="Times New Roman"/>
                <w:sz w:val="20"/>
                <w:szCs w:val="20"/>
              </w:rPr>
            </w:pPr>
            <w:r w:rsidRPr="006816CB">
              <w:rPr>
                <w:rFonts w:ascii="Times New Roman" w:hAnsi="Times New Roman"/>
                <w:sz w:val="20"/>
                <w:szCs w:val="20"/>
              </w:rPr>
              <w:t>17</w:t>
            </w:r>
          </w:p>
        </w:tc>
        <w:tc>
          <w:tcPr>
            <w:tcW w:w="1517" w:type="dxa"/>
            <w:shd w:val="clear" w:color="auto" w:fill="auto"/>
            <w:noWrap/>
            <w:vAlign w:val="bottom"/>
            <w:hideMark/>
          </w:tcPr>
          <w:p w14:paraId="6EF4089A" w14:textId="77777777" w:rsidR="006517D7" w:rsidRPr="006816CB" w:rsidRDefault="006517D7" w:rsidP="005C3617">
            <w:pPr>
              <w:spacing w:after="0" w:line="240" w:lineRule="auto"/>
              <w:rPr>
                <w:rFonts w:ascii="Times New Roman" w:hAnsi="Times New Roman"/>
                <w:sz w:val="20"/>
                <w:szCs w:val="20"/>
              </w:rPr>
            </w:pPr>
            <w:r w:rsidRPr="006816CB">
              <w:rPr>
                <w:rFonts w:ascii="Times New Roman" w:hAnsi="Times New Roman"/>
                <w:sz w:val="20"/>
                <w:szCs w:val="20"/>
              </w:rPr>
              <w:t>Курсай</w:t>
            </w:r>
          </w:p>
        </w:tc>
        <w:tc>
          <w:tcPr>
            <w:tcW w:w="1035" w:type="dxa"/>
            <w:shd w:val="clear" w:color="auto" w:fill="auto"/>
            <w:noWrap/>
            <w:vAlign w:val="bottom"/>
          </w:tcPr>
          <w:p w14:paraId="22FAF8A1"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0,00005</w:t>
            </w:r>
          </w:p>
        </w:tc>
        <w:tc>
          <w:tcPr>
            <w:tcW w:w="1032" w:type="dxa"/>
            <w:shd w:val="clear" w:color="auto" w:fill="auto"/>
            <w:noWrap/>
            <w:vAlign w:val="bottom"/>
          </w:tcPr>
          <w:p w14:paraId="1120F58F"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-0,00002</w:t>
            </w:r>
          </w:p>
        </w:tc>
        <w:tc>
          <w:tcPr>
            <w:tcW w:w="811" w:type="dxa"/>
            <w:shd w:val="clear" w:color="auto" w:fill="auto"/>
            <w:noWrap/>
            <w:vAlign w:val="bottom"/>
          </w:tcPr>
          <w:p w14:paraId="387923D9" w14:textId="77777777" w:rsidR="006517D7" w:rsidRPr="006816CB" w:rsidRDefault="006517D7" w:rsidP="005C3617">
            <w:pPr>
              <w:spacing w:after="0" w:line="240" w:lineRule="auto"/>
              <w:jc w:val="center"/>
              <w:rPr>
                <w:rFonts w:ascii="Times New Roman" w:hAnsi="Times New Roman"/>
                <w:sz w:val="20"/>
                <w:szCs w:val="20"/>
                <w:lang w:val="en-US"/>
              </w:rPr>
            </w:pPr>
            <w:r w:rsidRPr="006816CB">
              <w:rPr>
                <w:rFonts w:ascii="Times New Roman" w:hAnsi="Times New Roman"/>
                <w:sz w:val="20"/>
                <w:szCs w:val="20"/>
                <w:lang w:val="en-US"/>
              </w:rPr>
              <w:t>1.5</w:t>
            </w:r>
          </w:p>
        </w:tc>
        <w:tc>
          <w:tcPr>
            <w:tcW w:w="852" w:type="dxa"/>
            <w:shd w:val="clear" w:color="auto" w:fill="auto"/>
            <w:noWrap/>
            <w:vAlign w:val="bottom"/>
          </w:tcPr>
          <w:p w14:paraId="1A611ED1"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-0,4</w:t>
            </w:r>
          </w:p>
        </w:tc>
        <w:tc>
          <w:tcPr>
            <w:tcW w:w="707" w:type="dxa"/>
            <w:shd w:val="clear" w:color="auto" w:fill="auto"/>
            <w:noWrap/>
            <w:vAlign w:val="bottom"/>
          </w:tcPr>
          <w:p w14:paraId="1AE7E962" w14:textId="77777777" w:rsidR="006517D7" w:rsidRPr="006816CB" w:rsidRDefault="006517D7" w:rsidP="005C3617">
            <w:pPr>
              <w:spacing w:after="0" w:line="240" w:lineRule="auto"/>
              <w:jc w:val="right"/>
              <w:rPr>
                <w:rFonts w:ascii="Times New Roman" w:hAnsi="Times New Roman"/>
                <w:sz w:val="20"/>
                <w:szCs w:val="20"/>
                <w:lang w:val="kk-KZ"/>
              </w:rPr>
            </w:pPr>
            <w:r w:rsidRPr="006816CB">
              <w:rPr>
                <w:rFonts w:ascii="Times New Roman" w:hAnsi="Times New Roman"/>
                <w:sz w:val="20"/>
                <w:szCs w:val="20"/>
                <w:lang w:val="kk-KZ"/>
              </w:rPr>
              <w:t>1,6</w:t>
            </w:r>
          </w:p>
        </w:tc>
        <w:tc>
          <w:tcPr>
            <w:tcW w:w="1004" w:type="dxa"/>
            <w:shd w:val="clear" w:color="auto" w:fill="auto"/>
            <w:noWrap/>
            <w:vAlign w:val="bottom"/>
          </w:tcPr>
          <w:p w14:paraId="4DF10395" w14:textId="77777777" w:rsidR="006517D7" w:rsidRPr="006816CB" w:rsidRDefault="003C08A3" w:rsidP="005D19EC">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СБ</w:t>
            </w:r>
          </w:p>
        </w:tc>
        <w:tc>
          <w:tcPr>
            <w:tcW w:w="1576" w:type="dxa"/>
            <w:shd w:val="clear" w:color="auto" w:fill="auto"/>
            <w:noWrap/>
            <w:vAlign w:val="bottom"/>
          </w:tcPr>
          <w:p w14:paraId="322340B3" w14:textId="77777777" w:rsidR="006517D7" w:rsidRPr="006816CB" w:rsidRDefault="006517D7"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345</w:t>
            </w:r>
            <w:r w:rsidRPr="006816CB">
              <w:rPr>
                <w:rFonts w:ascii="Times New Roman" w:hAnsi="Times New Roman"/>
                <w:sz w:val="20"/>
                <w:szCs w:val="20"/>
              </w:rPr>
              <w:sym w:font="Symbol" w:char="F0B0"/>
            </w:r>
            <w:r w:rsidRPr="006816CB">
              <w:rPr>
                <w:rFonts w:ascii="Times New Roman" w:hAnsi="Times New Roman"/>
                <w:sz w:val="20"/>
                <w:szCs w:val="20"/>
                <w:lang w:val="kk-KZ"/>
              </w:rPr>
              <w:t xml:space="preserve"> 04</w:t>
            </w:r>
            <w:r w:rsidRPr="006816CB">
              <w:rPr>
                <w:rFonts w:ascii="Times New Roman" w:hAnsi="Times New Roman"/>
                <w:sz w:val="20"/>
                <w:szCs w:val="20"/>
              </w:rPr>
              <w:sym w:font="Symbol" w:char="F0A2"/>
            </w:r>
            <w:r w:rsidRPr="006816CB">
              <w:rPr>
                <w:rFonts w:ascii="Times New Roman" w:hAnsi="Times New Roman"/>
                <w:sz w:val="20"/>
                <w:szCs w:val="20"/>
                <w:lang w:val="kk-KZ"/>
              </w:rPr>
              <w:t xml:space="preserve"> 06</w:t>
            </w:r>
            <w:r w:rsidRPr="006816CB">
              <w:rPr>
                <w:rFonts w:ascii="Times New Roman" w:hAnsi="Times New Roman"/>
                <w:sz w:val="20"/>
                <w:szCs w:val="20"/>
              </w:rPr>
              <w:sym w:font="Symbol" w:char="F0B2"/>
            </w:r>
          </w:p>
        </w:tc>
      </w:tr>
      <w:tr w:rsidR="006517D7" w:rsidRPr="006816CB" w14:paraId="0A8D0509" w14:textId="77777777" w:rsidTr="00D76D89">
        <w:trPr>
          <w:trHeight w:val="300"/>
        </w:trPr>
        <w:tc>
          <w:tcPr>
            <w:tcW w:w="572" w:type="dxa"/>
            <w:shd w:val="clear" w:color="auto" w:fill="auto"/>
            <w:noWrap/>
            <w:vAlign w:val="bottom"/>
            <w:hideMark/>
          </w:tcPr>
          <w:p w14:paraId="7CCB37D2" w14:textId="77777777" w:rsidR="006517D7" w:rsidRPr="006816CB" w:rsidRDefault="006517D7" w:rsidP="005C3617">
            <w:pPr>
              <w:spacing w:after="0" w:line="240" w:lineRule="auto"/>
              <w:jc w:val="right"/>
              <w:rPr>
                <w:rFonts w:ascii="Times New Roman" w:hAnsi="Times New Roman"/>
                <w:sz w:val="20"/>
                <w:szCs w:val="20"/>
              </w:rPr>
            </w:pPr>
            <w:r w:rsidRPr="006816CB">
              <w:rPr>
                <w:rFonts w:ascii="Times New Roman" w:hAnsi="Times New Roman"/>
                <w:sz w:val="20"/>
                <w:szCs w:val="20"/>
              </w:rPr>
              <w:t>7</w:t>
            </w:r>
          </w:p>
        </w:tc>
        <w:tc>
          <w:tcPr>
            <w:tcW w:w="1517" w:type="dxa"/>
            <w:shd w:val="clear" w:color="auto" w:fill="auto"/>
            <w:noWrap/>
            <w:vAlign w:val="bottom"/>
            <w:hideMark/>
          </w:tcPr>
          <w:p w14:paraId="1B2978E4" w14:textId="77777777" w:rsidR="006517D7" w:rsidRPr="006816CB" w:rsidRDefault="006517D7" w:rsidP="005C3617">
            <w:pPr>
              <w:spacing w:after="0" w:line="240" w:lineRule="auto"/>
              <w:rPr>
                <w:rFonts w:ascii="Times New Roman" w:hAnsi="Times New Roman"/>
                <w:sz w:val="20"/>
                <w:szCs w:val="20"/>
              </w:rPr>
            </w:pPr>
            <w:r w:rsidRPr="006816CB">
              <w:rPr>
                <w:rFonts w:ascii="Times New Roman" w:hAnsi="Times New Roman"/>
                <w:sz w:val="20"/>
                <w:szCs w:val="20"/>
              </w:rPr>
              <w:t>Горный Гигант</w:t>
            </w:r>
          </w:p>
        </w:tc>
        <w:tc>
          <w:tcPr>
            <w:tcW w:w="1035" w:type="dxa"/>
            <w:shd w:val="clear" w:color="auto" w:fill="auto"/>
            <w:noWrap/>
            <w:vAlign w:val="bottom"/>
          </w:tcPr>
          <w:p w14:paraId="210F7136"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0,00020</w:t>
            </w:r>
          </w:p>
        </w:tc>
        <w:tc>
          <w:tcPr>
            <w:tcW w:w="1032" w:type="dxa"/>
            <w:shd w:val="clear" w:color="auto" w:fill="auto"/>
            <w:noWrap/>
            <w:vAlign w:val="bottom"/>
          </w:tcPr>
          <w:p w14:paraId="6876E8CD"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0,00015</w:t>
            </w:r>
          </w:p>
        </w:tc>
        <w:tc>
          <w:tcPr>
            <w:tcW w:w="811" w:type="dxa"/>
            <w:shd w:val="clear" w:color="auto" w:fill="auto"/>
            <w:noWrap/>
            <w:vAlign w:val="bottom"/>
          </w:tcPr>
          <w:p w14:paraId="34CDE58D" w14:textId="77777777" w:rsidR="006517D7" w:rsidRPr="006816CB" w:rsidRDefault="006517D7" w:rsidP="005C3617">
            <w:pPr>
              <w:spacing w:after="0" w:line="240" w:lineRule="auto"/>
              <w:jc w:val="center"/>
              <w:rPr>
                <w:rFonts w:ascii="Times New Roman" w:hAnsi="Times New Roman"/>
                <w:sz w:val="20"/>
                <w:szCs w:val="20"/>
                <w:lang w:val="en-US"/>
              </w:rPr>
            </w:pPr>
            <w:r w:rsidRPr="006816CB">
              <w:rPr>
                <w:rFonts w:ascii="Times New Roman" w:hAnsi="Times New Roman"/>
                <w:sz w:val="20"/>
                <w:szCs w:val="20"/>
                <w:lang w:val="en-US"/>
              </w:rPr>
              <w:t>6.2</w:t>
            </w:r>
          </w:p>
        </w:tc>
        <w:tc>
          <w:tcPr>
            <w:tcW w:w="852" w:type="dxa"/>
            <w:shd w:val="clear" w:color="auto" w:fill="auto"/>
            <w:noWrap/>
            <w:vAlign w:val="bottom"/>
          </w:tcPr>
          <w:p w14:paraId="59EC2D56"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3,4</w:t>
            </w:r>
          </w:p>
        </w:tc>
        <w:tc>
          <w:tcPr>
            <w:tcW w:w="707" w:type="dxa"/>
            <w:shd w:val="clear" w:color="auto" w:fill="auto"/>
            <w:noWrap/>
            <w:vAlign w:val="bottom"/>
          </w:tcPr>
          <w:p w14:paraId="54941149" w14:textId="77777777" w:rsidR="006517D7" w:rsidRPr="006816CB" w:rsidRDefault="006517D7" w:rsidP="005C3617">
            <w:pPr>
              <w:spacing w:after="0" w:line="240" w:lineRule="auto"/>
              <w:jc w:val="right"/>
              <w:rPr>
                <w:rFonts w:ascii="Times New Roman" w:hAnsi="Times New Roman"/>
                <w:sz w:val="20"/>
                <w:szCs w:val="20"/>
                <w:lang w:val="kk-KZ"/>
              </w:rPr>
            </w:pPr>
            <w:r w:rsidRPr="006816CB">
              <w:rPr>
                <w:rFonts w:ascii="Times New Roman" w:hAnsi="Times New Roman"/>
                <w:sz w:val="20"/>
                <w:szCs w:val="20"/>
                <w:lang w:val="kk-KZ"/>
              </w:rPr>
              <w:t>7,1</w:t>
            </w:r>
          </w:p>
        </w:tc>
        <w:tc>
          <w:tcPr>
            <w:tcW w:w="1004" w:type="dxa"/>
            <w:shd w:val="clear" w:color="auto" w:fill="auto"/>
            <w:noWrap/>
            <w:vAlign w:val="bottom"/>
          </w:tcPr>
          <w:p w14:paraId="4F67FD94" w14:textId="77777777" w:rsidR="006517D7" w:rsidRPr="006816CB" w:rsidRDefault="003C08A3"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СШ</w:t>
            </w:r>
          </w:p>
        </w:tc>
        <w:tc>
          <w:tcPr>
            <w:tcW w:w="1576" w:type="dxa"/>
            <w:shd w:val="clear" w:color="auto" w:fill="auto"/>
            <w:noWrap/>
            <w:vAlign w:val="bottom"/>
          </w:tcPr>
          <w:p w14:paraId="6377EB5C" w14:textId="77777777" w:rsidR="006517D7" w:rsidRPr="006816CB" w:rsidRDefault="006517D7"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28</w:t>
            </w:r>
            <w:r w:rsidRPr="006816CB">
              <w:rPr>
                <w:rFonts w:ascii="Times New Roman" w:hAnsi="Times New Roman"/>
                <w:sz w:val="20"/>
                <w:szCs w:val="20"/>
              </w:rPr>
              <w:sym w:font="Symbol" w:char="F0B0"/>
            </w:r>
            <w:r w:rsidRPr="006816CB">
              <w:rPr>
                <w:rFonts w:ascii="Times New Roman" w:hAnsi="Times New Roman"/>
                <w:sz w:val="20"/>
                <w:szCs w:val="20"/>
                <w:lang w:val="kk-KZ"/>
              </w:rPr>
              <w:t xml:space="preserve"> 44</w:t>
            </w:r>
            <w:r w:rsidRPr="006816CB">
              <w:rPr>
                <w:rFonts w:ascii="Times New Roman" w:hAnsi="Times New Roman"/>
                <w:sz w:val="20"/>
                <w:szCs w:val="20"/>
              </w:rPr>
              <w:sym w:font="Symbol" w:char="F0A2"/>
            </w:r>
            <w:r w:rsidRPr="006816CB">
              <w:rPr>
                <w:rFonts w:ascii="Times New Roman" w:hAnsi="Times New Roman"/>
                <w:sz w:val="20"/>
                <w:szCs w:val="20"/>
                <w:lang w:val="kk-KZ"/>
              </w:rPr>
              <w:t xml:space="preserve"> 23</w:t>
            </w:r>
            <w:r w:rsidRPr="006816CB">
              <w:rPr>
                <w:rFonts w:ascii="Times New Roman" w:hAnsi="Times New Roman"/>
                <w:sz w:val="20"/>
                <w:szCs w:val="20"/>
              </w:rPr>
              <w:sym w:font="Symbol" w:char="F0B2"/>
            </w:r>
          </w:p>
        </w:tc>
      </w:tr>
      <w:tr w:rsidR="006517D7" w:rsidRPr="006816CB" w14:paraId="70D2AE9E" w14:textId="77777777" w:rsidTr="00D76D89">
        <w:trPr>
          <w:trHeight w:val="300"/>
        </w:trPr>
        <w:tc>
          <w:tcPr>
            <w:tcW w:w="572" w:type="dxa"/>
            <w:shd w:val="clear" w:color="auto" w:fill="auto"/>
            <w:noWrap/>
            <w:vAlign w:val="bottom"/>
            <w:hideMark/>
          </w:tcPr>
          <w:p w14:paraId="5F06F13A" w14:textId="77777777" w:rsidR="006517D7" w:rsidRPr="006816CB" w:rsidRDefault="006517D7" w:rsidP="005C3617">
            <w:pPr>
              <w:spacing w:after="0" w:line="240" w:lineRule="auto"/>
              <w:jc w:val="right"/>
              <w:rPr>
                <w:rFonts w:ascii="Times New Roman" w:hAnsi="Times New Roman"/>
                <w:sz w:val="20"/>
                <w:szCs w:val="20"/>
              </w:rPr>
            </w:pPr>
            <w:r w:rsidRPr="006816CB">
              <w:rPr>
                <w:rFonts w:ascii="Times New Roman" w:hAnsi="Times New Roman"/>
                <w:sz w:val="20"/>
                <w:szCs w:val="20"/>
              </w:rPr>
              <w:t>1</w:t>
            </w:r>
          </w:p>
        </w:tc>
        <w:tc>
          <w:tcPr>
            <w:tcW w:w="1517" w:type="dxa"/>
            <w:shd w:val="clear" w:color="auto" w:fill="auto"/>
            <w:noWrap/>
            <w:vAlign w:val="bottom"/>
            <w:hideMark/>
          </w:tcPr>
          <w:p w14:paraId="28611870" w14:textId="77777777" w:rsidR="006517D7" w:rsidRPr="006816CB" w:rsidRDefault="006517D7" w:rsidP="005C3617">
            <w:pPr>
              <w:spacing w:after="0" w:line="240" w:lineRule="auto"/>
              <w:rPr>
                <w:rFonts w:ascii="Times New Roman" w:hAnsi="Times New Roman"/>
                <w:sz w:val="20"/>
                <w:szCs w:val="20"/>
              </w:rPr>
            </w:pPr>
            <w:r w:rsidRPr="006816CB">
              <w:rPr>
                <w:rFonts w:ascii="Times New Roman" w:hAnsi="Times New Roman"/>
                <w:sz w:val="20"/>
                <w:szCs w:val="20"/>
              </w:rPr>
              <w:t>Береговой</w:t>
            </w:r>
          </w:p>
        </w:tc>
        <w:tc>
          <w:tcPr>
            <w:tcW w:w="1035" w:type="dxa"/>
            <w:shd w:val="clear" w:color="auto" w:fill="auto"/>
            <w:noWrap/>
            <w:vAlign w:val="bottom"/>
          </w:tcPr>
          <w:p w14:paraId="2FF3366A"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-0,00029</w:t>
            </w:r>
          </w:p>
        </w:tc>
        <w:tc>
          <w:tcPr>
            <w:tcW w:w="1032" w:type="dxa"/>
            <w:shd w:val="clear" w:color="auto" w:fill="auto"/>
            <w:noWrap/>
            <w:vAlign w:val="bottom"/>
          </w:tcPr>
          <w:p w14:paraId="207B3D0D"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0,00065</w:t>
            </w:r>
          </w:p>
        </w:tc>
        <w:tc>
          <w:tcPr>
            <w:tcW w:w="811" w:type="dxa"/>
            <w:shd w:val="clear" w:color="auto" w:fill="auto"/>
            <w:noWrap/>
            <w:vAlign w:val="bottom"/>
          </w:tcPr>
          <w:p w14:paraId="32E1EC92"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-8,9</w:t>
            </w:r>
          </w:p>
        </w:tc>
        <w:tc>
          <w:tcPr>
            <w:tcW w:w="852" w:type="dxa"/>
            <w:shd w:val="clear" w:color="auto" w:fill="auto"/>
            <w:noWrap/>
            <w:vAlign w:val="bottom"/>
          </w:tcPr>
          <w:p w14:paraId="203D7681"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14,7</w:t>
            </w:r>
          </w:p>
        </w:tc>
        <w:tc>
          <w:tcPr>
            <w:tcW w:w="707" w:type="dxa"/>
            <w:shd w:val="clear" w:color="auto" w:fill="auto"/>
            <w:noWrap/>
            <w:vAlign w:val="bottom"/>
          </w:tcPr>
          <w:p w14:paraId="70F8080E" w14:textId="77777777" w:rsidR="006517D7" w:rsidRPr="006816CB" w:rsidRDefault="006517D7" w:rsidP="005C3617">
            <w:pPr>
              <w:spacing w:after="0" w:line="240" w:lineRule="auto"/>
              <w:jc w:val="right"/>
              <w:rPr>
                <w:rFonts w:ascii="Times New Roman" w:hAnsi="Times New Roman"/>
                <w:sz w:val="20"/>
                <w:szCs w:val="20"/>
                <w:lang w:val="kk-KZ"/>
              </w:rPr>
            </w:pPr>
            <w:r w:rsidRPr="006816CB">
              <w:rPr>
                <w:rFonts w:ascii="Times New Roman" w:hAnsi="Times New Roman"/>
                <w:sz w:val="20"/>
                <w:szCs w:val="20"/>
                <w:lang w:val="kk-KZ"/>
              </w:rPr>
              <w:t>17,2</w:t>
            </w:r>
          </w:p>
        </w:tc>
        <w:tc>
          <w:tcPr>
            <w:tcW w:w="1004" w:type="dxa"/>
            <w:shd w:val="clear" w:color="auto" w:fill="auto"/>
            <w:noWrap/>
            <w:vAlign w:val="bottom"/>
          </w:tcPr>
          <w:p w14:paraId="7659EF14" w14:textId="77777777" w:rsidR="006517D7" w:rsidRPr="006816CB" w:rsidRDefault="003C08A3"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ОШ</w:t>
            </w:r>
          </w:p>
        </w:tc>
        <w:tc>
          <w:tcPr>
            <w:tcW w:w="1576" w:type="dxa"/>
            <w:shd w:val="clear" w:color="auto" w:fill="auto"/>
            <w:noWrap/>
            <w:vAlign w:val="bottom"/>
          </w:tcPr>
          <w:p w14:paraId="7335C4FA" w14:textId="77777777" w:rsidR="006517D7" w:rsidRPr="006816CB" w:rsidRDefault="006517D7"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121</w:t>
            </w:r>
            <w:r w:rsidRPr="006816CB">
              <w:rPr>
                <w:rFonts w:ascii="Times New Roman" w:hAnsi="Times New Roman"/>
                <w:sz w:val="20"/>
                <w:szCs w:val="20"/>
              </w:rPr>
              <w:sym w:font="Symbol" w:char="F0B0"/>
            </w:r>
            <w:r w:rsidRPr="006816CB">
              <w:rPr>
                <w:rFonts w:ascii="Times New Roman" w:hAnsi="Times New Roman"/>
                <w:sz w:val="20"/>
                <w:szCs w:val="20"/>
                <w:lang w:val="kk-KZ"/>
              </w:rPr>
              <w:t xml:space="preserve"> 11</w:t>
            </w:r>
            <w:r w:rsidRPr="006816CB">
              <w:rPr>
                <w:rFonts w:ascii="Times New Roman" w:hAnsi="Times New Roman"/>
                <w:sz w:val="20"/>
                <w:szCs w:val="20"/>
              </w:rPr>
              <w:sym w:font="Symbol" w:char="F0A2"/>
            </w:r>
            <w:r w:rsidRPr="006816CB">
              <w:rPr>
                <w:rFonts w:ascii="Times New Roman" w:hAnsi="Times New Roman"/>
                <w:sz w:val="20"/>
                <w:szCs w:val="20"/>
                <w:lang w:val="kk-KZ"/>
              </w:rPr>
              <w:t xml:space="preserve"> 33</w:t>
            </w:r>
            <w:r w:rsidRPr="006816CB">
              <w:rPr>
                <w:rFonts w:ascii="Times New Roman" w:hAnsi="Times New Roman"/>
                <w:sz w:val="20"/>
                <w:szCs w:val="20"/>
              </w:rPr>
              <w:sym w:font="Symbol" w:char="F0B2"/>
            </w:r>
          </w:p>
        </w:tc>
      </w:tr>
      <w:tr w:rsidR="006517D7" w:rsidRPr="006816CB" w14:paraId="06CE64BD" w14:textId="77777777" w:rsidTr="00D76D89">
        <w:trPr>
          <w:trHeight w:val="300"/>
        </w:trPr>
        <w:tc>
          <w:tcPr>
            <w:tcW w:w="572" w:type="dxa"/>
            <w:shd w:val="clear" w:color="auto" w:fill="auto"/>
            <w:noWrap/>
            <w:vAlign w:val="bottom"/>
            <w:hideMark/>
          </w:tcPr>
          <w:p w14:paraId="5D81D0B8" w14:textId="77777777" w:rsidR="006517D7" w:rsidRPr="006816CB" w:rsidRDefault="006517D7" w:rsidP="005C3617">
            <w:pPr>
              <w:spacing w:after="0" w:line="240" w:lineRule="auto"/>
              <w:jc w:val="right"/>
              <w:rPr>
                <w:rFonts w:ascii="Times New Roman" w:hAnsi="Times New Roman"/>
                <w:sz w:val="20"/>
                <w:szCs w:val="20"/>
              </w:rPr>
            </w:pPr>
            <w:r w:rsidRPr="006816CB">
              <w:rPr>
                <w:rFonts w:ascii="Times New Roman" w:hAnsi="Times New Roman"/>
                <w:sz w:val="20"/>
                <w:szCs w:val="20"/>
              </w:rPr>
              <w:t>3</w:t>
            </w:r>
          </w:p>
        </w:tc>
        <w:tc>
          <w:tcPr>
            <w:tcW w:w="1517" w:type="dxa"/>
            <w:shd w:val="clear" w:color="auto" w:fill="auto"/>
            <w:noWrap/>
            <w:vAlign w:val="bottom"/>
            <w:hideMark/>
          </w:tcPr>
          <w:p w14:paraId="5830FD48" w14:textId="77777777" w:rsidR="006517D7" w:rsidRPr="006816CB" w:rsidRDefault="006517D7" w:rsidP="005C3617">
            <w:pPr>
              <w:spacing w:after="0" w:line="240" w:lineRule="auto"/>
              <w:rPr>
                <w:rFonts w:ascii="Times New Roman" w:hAnsi="Times New Roman"/>
                <w:sz w:val="20"/>
                <w:szCs w:val="20"/>
              </w:rPr>
            </w:pPr>
            <w:r w:rsidRPr="006816CB">
              <w:rPr>
                <w:rFonts w:ascii="Times New Roman" w:hAnsi="Times New Roman"/>
                <w:sz w:val="20"/>
                <w:szCs w:val="20"/>
              </w:rPr>
              <w:t>Ата-Курган</w:t>
            </w:r>
          </w:p>
        </w:tc>
        <w:tc>
          <w:tcPr>
            <w:tcW w:w="1035" w:type="dxa"/>
            <w:shd w:val="clear" w:color="auto" w:fill="auto"/>
            <w:noWrap/>
            <w:vAlign w:val="bottom"/>
          </w:tcPr>
          <w:p w14:paraId="6A719636"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-0,00040</w:t>
            </w:r>
          </w:p>
        </w:tc>
        <w:tc>
          <w:tcPr>
            <w:tcW w:w="1032" w:type="dxa"/>
            <w:shd w:val="clear" w:color="auto" w:fill="auto"/>
            <w:noWrap/>
            <w:vAlign w:val="bottom"/>
          </w:tcPr>
          <w:p w14:paraId="229C7467"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0,00073</w:t>
            </w:r>
          </w:p>
        </w:tc>
        <w:tc>
          <w:tcPr>
            <w:tcW w:w="811" w:type="dxa"/>
            <w:shd w:val="clear" w:color="auto" w:fill="auto"/>
            <w:noWrap/>
            <w:vAlign w:val="bottom"/>
          </w:tcPr>
          <w:p w14:paraId="672A64A3"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-12,3</w:t>
            </w:r>
          </w:p>
        </w:tc>
        <w:tc>
          <w:tcPr>
            <w:tcW w:w="852" w:type="dxa"/>
            <w:shd w:val="clear" w:color="auto" w:fill="auto"/>
            <w:noWrap/>
            <w:vAlign w:val="bottom"/>
          </w:tcPr>
          <w:p w14:paraId="6063BD85"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16,5</w:t>
            </w:r>
          </w:p>
        </w:tc>
        <w:tc>
          <w:tcPr>
            <w:tcW w:w="707" w:type="dxa"/>
            <w:shd w:val="clear" w:color="auto" w:fill="auto"/>
            <w:noWrap/>
            <w:vAlign w:val="bottom"/>
          </w:tcPr>
          <w:p w14:paraId="6D6A7E44" w14:textId="77777777" w:rsidR="006517D7" w:rsidRPr="006816CB" w:rsidRDefault="006517D7" w:rsidP="005C3617">
            <w:pPr>
              <w:spacing w:after="0" w:line="240" w:lineRule="auto"/>
              <w:jc w:val="right"/>
              <w:rPr>
                <w:rFonts w:ascii="Times New Roman" w:hAnsi="Times New Roman"/>
                <w:sz w:val="20"/>
                <w:szCs w:val="20"/>
                <w:lang w:val="kk-KZ"/>
              </w:rPr>
            </w:pPr>
            <w:r w:rsidRPr="006816CB">
              <w:rPr>
                <w:rFonts w:ascii="Times New Roman" w:hAnsi="Times New Roman"/>
                <w:sz w:val="20"/>
                <w:szCs w:val="20"/>
                <w:lang w:val="kk-KZ"/>
              </w:rPr>
              <w:t>20,6</w:t>
            </w:r>
          </w:p>
        </w:tc>
        <w:tc>
          <w:tcPr>
            <w:tcW w:w="1004" w:type="dxa"/>
            <w:shd w:val="clear" w:color="auto" w:fill="auto"/>
            <w:noWrap/>
            <w:vAlign w:val="bottom"/>
          </w:tcPr>
          <w:p w14:paraId="297AE693" w14:textId="77777777" w:rsidR="006517D7" w:rsidRPr="006816CB" w:rsidRDefault="003C08A3"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ОШ</w:t>
            </w:r>
          </w:p>
        </w:tc>
        <w:tc>
          <w:tcPr>
            <w:tcW w:w="1576" w:type="dxa"/>
            <w:shd w:val="clear" w:color="auto" w:fill="auto"/>
            <w:noWrap/>
            <w:vAlign w:val="bottom"/>
          </w:tcPr>
          <w:p w14:paraId="6AEC5038" w14:textId="77777777" w:rsidR="006517D7" w:rsidRPr="006816CB" w:rsidRDefault="006517D7"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126</w:t>
            </w:r>
            <w:r w:rsidRPr="006816CB">
              <w:rPr>
                <w:rFonts w:ascii="Times New Roman" w:hAnsi="Times New Roman"/>
                <w:sz w:val="20"/>
                <w:szCs w:val="20"/>
              </w:rPr>
              <w:sym w:font="Symbol" w:char="F0B0"/>
            </w:r>
            <w:r w:rsidRPr="006816CB">
              <w:rPr>
                <w:rFonts w:ascii="Times New Roman" w:hAnsi="Times New Roman"/>
                <w:sz w:val="20"/>
                <w:szCs w:val="20"/>
                <w:lang w:val="kk-KZ"/>
              </w:rPr>
              <w:t xml:space="preserve"> 42</w:t>
            </w:r>
            <w:r w:rsidRPr="006816CB">
              <w:rPr>
                <w:rFonts w:ascii="Times New Roman" w:hAnsi="Times New Roman"/>
                <w:sz w:val="20"/>
                <w:szCs w:val="20"/>
              </w:rPr>
              <w:sym w:font="Symbol" w:char="F0A2"/>
            </w:r>
            <w:r w:rsidRPr="006816CB">
              <w:rPr>
                <w:rFonts w:ascii="Times New Roman" w:hAnsi="Times New Roman"/>
                <w:sz w:val="20"/>
                <w:szCs w:val="20"/>
                <w:lang w:val="kk-KZ"/>
              </w:rPr>
              <w:t xml:space="preserve"> 10</w:t>
            </w:r>
            <w:r w:rsidRPr="006816CB">
              <w:rPr>
                <w:rFonts w:ascii="Times New Roman" w:hAnsi="Times New Roman"/>
                <w:sz w:val="20"/>
                <w:szCs w:val="20"/>
              </w:rPr>
              <w:sym w:font="Symbol" w:char="F0B2"/>
            </w:r>
          </w:p>
        </w:tc>
      </w:tr>
      <w:tr w:rsidR="006517D7" w:rsidRPr="006816CB" w14:paraId="17BF9FF7" w14:textId="77777777" w:rsidTr="00D76D89">
        <w:trPr>
          <w:trHeight w:val="300"/>
        </w:trPr>
        <w:tc>
          <w:tcPr>
            <w:tcW w:w="572" w:type="dxa"/>
            <w:shd w:val="clear" w:color="auto" w:fill="auto"/>
            <w:noWrap/>
            <w:vAlign w:val="bottom"/>
            <w:hideMark/>
          </w:tcPr>
          <w:p w14:paraId="36FB6BD2" w14:textId="77777777" w:rsidR="006517D7" w:rsidRPr="006816CB" w:rsidRDefault="006517D7" w:rsidP="005C3617">
            <w:pPr>
              <w:spacing w:after="0" w:line="240" w:lineRule="auto"/>
              <w:jc w:val="right"/>
              <w:rPr>
                <w:rFonts w:ascii="Times New Roman" w:hAnsi="Times New Roman"/>
                <w:sz w:val="20"/>
                <w:szCs w:val="20"/>
              </w:rPr>
            </w:pPr>
            <w:r w:rsidRPr="006816CB">
              <w:rPr>
                <w:rFonts w:ascii="Times New Roman" w:hAnsi="Times New Roman"/>
                <w:sz w:val="20"/>
                <w:szCs w:val="20"/>
              </w:rPr>
              <w:t>8</w:t>
            </w:r>
          </w:p>
        </w:tc>
        <w:tc>
          <w:tcPr>
            <w:tcW w:w="1517" w:type="dxa"/>
            <w:shd w:val="clear" w:color="auto" w:fill="auto"/>
            <w:noWrap/>
            <w:vAlign w:val="bottom"/>
            <w:hideMark/>
          </w:tcPr>
          <w:p w14:paraId="666423DD" w14:textId="77777777" w:rsidR="006517D7" w:rsidRPr="006816CB" w:rsidRDefault="006517D7" w:rsidP="005C3617">
            <w:pPr>
              <w:spacing w:after="0" w:line="240" w:lineRule="auto"/>
              <w:rPr>
                <w:rFonts w:ascii="Times New Roman" w:hAnsi="Times New Roman"/>
                <w:sz w:val="20"/>
                <w:szCs w:val="20"/>
              </w:rPr>
            </w:pPr>
            <w:r w:rsidRPr="006816CB">
              <w:rPr>
                <w:rFonts w:ascii="Times New Roman" w:hAnsi="Times New Roman"/>
                <w:sz w:val="20"/>
                <w:szCs w:val="20"/>
              </w:rPr>
              <w:t>ГЭС</w:t>
            </w:r>
          </w:p>
        </w:tc>
        <w:tc>
          <w:tcPr>
            <w:tcW w:w="1035" w:type="dxa"/>
            <w:shd w:val="clear" w:color="auto" w:fill="auto"/>
            <w:noWrap/>
            <w:vAlign w:val="bottom"/>
          </w:tcPr>
          <w:p w14:paraId="2AC0C78D"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0,00015</w:t>
            </w:r>
          </w:p>
        </w:tc>
        <w:tc>
          <w:tcPr>
            <w:tcW w:w="1032" w:type="dxa"/>
            <w:shd w:val="clear" w:color="auto" w:fill="auto"/>
            <w:noWrap/>
            <w:vAlign w:val="bottom"/>
          </w:tcPr>
          <w:p w14:paraId="40B44623"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0,00021</w:t>
            </w:r>
          </w:p>
        </w:tc>
        <w:tc>
          <w:tcPr>
            <w:tcW w:w="811" w:type="dxa"/>
            <w:shd w:val="clear" w:color="auto" w:fill="auto"/>
            <w:noWrap/>
            <w:vAlign w:val="bottom"/>
          </w:tcPr>
          <w:p w14:paraId="5EF3855A"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4,6</w:t>
            </w:r>
          </w:p>
        </w:tc>
        <w:tc>
          <w:tcPr>
            <w:tcW w:w="852" w:type="dxa"/>
            <w:shd w:val="clear" w:color="auto" w:fill="auto"/>
            <w:noWrap/>
            <w:vAlign w:val="bottom"/>
          </w:tcPr>
          <w:p w14:paraId="3F4FC954"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4,8</w:t>
            </w:r>
          </w:p>
        </w:tc>
        <w:tc>
          <w:tcPr>
            <w:tcW w:w="707" w:type="dxa"/>
            <w:shd w:val="clear" w:color="auto" w:fill="auto"/>
            <w:noWrap/>
            <w:vAlign w:val="bottom"/>
          </w:tcPr>
          <w:p w14:paraId="72EB6A1D" w14:textId="77777777" w:rsidR="006517D7" w:rsidRPr="006816CB" w:rsidRDefault="006517D7" w:rsidP="005C3617">
            <w:pPr>
              <w:spacing w:after="0" w:line="240" w:lineRule="auto"/>
              <w:jc w:val="right"/>
              <w:rPr>
                <w:rFonts w:ascii="Times New Roman" w:hAnsi="Times New Roman"/>
                <w:sz w:val="20"/>
                <w:szCs w:val="20"/>
                <w:lang w:val="kk-KZ"/>
              </w:rPr>
            </w:pPr>
            <w:r w:rsidRPr="006816CB">
              <w:rPr>
                <w:rFonts w:ascii="Times New Roman" w:hAnsi="Times New Roman"/>
                <w:sz w:val="20"/>
                <w:szCs w:val="20"/>
                <w:lang w:val="kk-KZ"/>
              </w:rPr>
              <w:t>6,6</w:t>
            </w:r>
          </w:p>
        </w:tc>
        <w:tc>
          <w:tcPr>
            <w:tcW w:w="1004" w:type="dxa"/>
            <w:shd w:val="clear" w:color="auto" w:fill="auto"/>
            <w:noWrap/>
            <w:vAlign w:val="bottom"/>
          </w:tcPr>
          <w:p w14:paraId="4C52C921" w14:textId="77777777" w:rsidR="006517D7" w:rsidRPr="006816CB" w:rsidRDefault="003C08A3"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СШ</w:t>
            </w:r>
          </w:p>
        </w:tc>
        <w:tc>
          <w:tcPr>
            <w:tcW w:w="1576" w:type="dxa"/>
            <w:shd w:val="clear" w:color="auto" w:fill="auto"/>
            <w:noWrap/>
            <w:vAlign w:val="bottom"/>
          </w:tcPr>
          <w:p w14:paraId="1EFAD4BA" w14:textId="77777777" w:rsidR="006517D7" w:rsidRPr="006816CB" w:rsidRDefault="006517D7"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46</w:t>
            </w:r>
            <w:r w:rsidRPr="006816CB">
              <w:rPr>
                <w:rFonts w:ascii="Times New Roman" w:hAnsi="Times New Roman"/>
                <w:sz w:val="20"/>
                <w:szCs w:val="20"/>
              </w:rPr>
              <w:sym w:font="Symbol" w:char="F0B0"/>
            </w:r>
            <w:r w:rsidRPr="006816CB">
              <w:rPr>
                <w:rFonts w:ascii="Times New Roman" w:hAnsi="Times New Roman"/>
                <w:sz w:val="20"/>
                <w:szCs w:val="20"/>
                <w:lang w:val="kk-KZ"/>
              </w:rPr>
              <w:t xml:space="preserve"> 13</w:t>
            </w:r>
            <w:r w:rsidRPr="006816CB">
              <w:rPr>
                <w:rFonts w:ascii="Times New Roman" w:hAnsi="Times New Roman"/>
                <w:sz w:val="20"/>
                <w:szCs w:val="20"/>
              </w:rPr>
              <w:sym w:font="Symbol" w:char="F0A2"/>
            </w:r>
            <w:r w:rsidRPr="006816CB">
              <w:rPr>
                <w:rFonts w:ascii="Times New Roman" w:hAnsi="Times New Roman"/>
                <w:sz w:val="20"/>
                <w:szCs w:val="20"/>
                <w:lang w:val="kk-KZ"/>
              </w:rPr>
              <w:t xml:space="preserve"> 08</w:t>
            </w:r>
            <w:r w:rsidRPr="006816CB">
              <w:rPr>
                <w:rFonts w:ascii="Times New Roman" w:hAnsi="Times New Roman"/>
                <w:sz w:val="20"/>
                <w:szCs w:val="20"/>
              </w:rPr>
              <w:sym w:font="Symbol" w:char="F0B2"/>
            </w:r>
          </w:p>
        </w:tc>
      </w:tr>
      <w:tr w:rsidR="006517D7" w:rsidRPr="006816CB" w14:paraId="7297027D" w14:textId="77777777" w:rsidTr="00D76D89">
        <w:trPr>
          <w:trHeight w:val="300"/>
        </w:trPr>
        <w:tc>
          <w:tcPr>
            <w:tcW w:w="572" w:type="dxa"/>
            <w:shd w:val="clear" w:color="auto" w:fill="auto"/>
            <w:noWrap/>
            <w:vAlign w:val="bottom"/>
            <w:hideMark/>
          </w:tcPr>
          <w:p w14:paraId="2D6889A5" w14:textId="77777777" w:rsidR="006517D7" w:rsidRPr="006816CB" w:rsidRDefault="006517D7" w:rsidP="005C3617">
            <w:pPr>
              <w:spacing w:after="0" w:line="240" w:lineRule="auto"/>
              <w:jc w:val="right"/>
              <w:rPr>
                <w:rFonts w:ascii="Times New Roman" w:hAnsi="Times New Roman"/>
                <w:sz w:val="20"/>
                <w:szCs w:val="20"/>
              </w:rPr>
            </w:pPr>
            <w:r w:rsidRPr="006816CB">
              <w:rPr>
                <w:rFonts w:ascii="Times New Roman" w:hAnsi="Times New Roman"/>
                <w:sz w:val="20"/>
                <w:szCs w:val="20"/>
              </w:rPr>
              <w:t>6</w:t>
            </w:r>
          </w:p>
        </w:tc>
        <w:tc>
          <w:tcPr>
            <w:tcW w:w="1517" w:type="dxa"/>
            <w:shd w:val="clear" w:color="auto" w:fill="auto"/>
            <w:noWrap/>
            <w:vAlign w:val="bottom"/>
            <w:hideMark/>
          </w:tcPr>
          <w:p w14:paraId="1E753A49" w14:textId="77777777" w:rsidR="006517D7" w:rsidRPr="006816CB" w:rsidRDefault="006517D7" w:rsidP="005C3617">
            <w:pPr>
              <w:spacing w:after="0" w:line="240" w:lineRule="auto"/>
              <w:rPr>
                <w:rFonts w:ascii="Times New Roman" w:hAnsi="Times New Roman"/>
                <w:sz w:val="20"/>
                <w:szCs w:val="20"/>
              </w:rPr>
            </w:pPr>
            <w:r w:rsidRPr="006816CB">
              <w:rPr>
                <w:rFonts w:ascii="Times New Roman" w:hAnsi="Times New Roman"/>
                <w:sz w:val="20"/>
                <w:szCs w:val="20"/>
              </w:rPr>
              <w:t>Куртугуль</w:t>
            </w:r>
          </w:p>
        </w:tc>
        <w:tc>
          <w:tcPr>
            <w:tcW w:w="1035" w:type="dxa"/>
            <w:shd w:val="clear" w:color="auto" w:fill="auto"/>
            <w:noWrap/>
            <w:vAlign w:val="bottom"/>
          </w:tcPr>
          <w:p w14:paraId="1249D6F8"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-0,00001</w:t>
            </w:r>
          </w:p>
        </w:tc>
        <w:tc>
          <w:tcPr>
            <w:tcW w:w="1032" w:type="dxa"/>
            <w:shd w:val="clear" w:color="auto" w:fill="auto"/>
            <w:noWrap/>
            <w:vAlign w:val="bottom"/>
          </w:tcPr>
          <w:p w14:paraId="35C89068"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0,00015</w:t>
            </w:r>
          </w:p>
        </w:tc>
        <w:tc>
          <w:tcPr>
            <w:tcW w:w="811" w:type="dxa"/>
            <w:shd w:val="clear" w:color="auto" w:fill="auto"/>
            <w:noWrap/>
            <w:vAlign w:val="bottom"/>
          </w:tcPr>
          <w:p w14:paraId="6A58B4FA"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0,3</w:t>
            </w:r>
          </w:p>
        </w:tc>
        <w:tc>
          <w:tcPr>
            <w:tcW w:w="852" w:type="dxa"/>
            <w:shd w:val="clear" w:color="auto" w:fill="auto"/>
            <w:noWrap/>
            <w:vAlign w:val="bottom"/>
          </w:tcPr>
          <w:p w14:paraId="6823DACC"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3,4</w:t>
            </w:r>
          </w:p>
        </w:tc>
        <w:tc>
          <w:tcPr>
            <w:tcW w:w="707" w:type="dxa"/>
            <w:shd w:val="clear" w:color="auto" w:fill="auto"/>
            <w:noWrap/>
            <w:vAlign w:val="bottom"/>
          </w:tcPr>
          <w:p w14:paraId="428DA73D" w14:textId="77777777" w:rsidR="006517D7" w:rsidRPr="006816CB" w:rsidRDefault="006517D7" w:rsidP="005C3617">
            <w:pPr>
              <w:spacing w:after="0" w:line="240" w:lineRule="auto"/>
              <w:jc w:val="right"/>
              <w:rPr>
                <w:rFonts w:ascii="Times New Roman" w:hAnsi="Times New Roman"/>
                <w:sz w:val="20"/>
                <w:szCs w:val="20"/>
                <w:lang w:val="kk-KZ"/>
              </w:rPr>
            </w:pPr>
            <w:r w:rsidRPr="006816CB">
              <w:rPr>
                <w:rFonts w:ascii="Times New Roman" w:hAnsi="Times New Roman"/>
                <w:sz w:val="20"/>
                <w:szCs w:val="20"/>
                <w:lang w:val="kk-KZ"/>
              </w:rPr>
              <w:t>3,4</w:t>
            </w:r>
          </w:p>
        </w:tc>
        <w:tc>
          <w:tcPr>
            <w:tcW w:w="1004" w:type="dxa"/>
            <w:shd w:val="clear" w:color="auto" w:fill="auto"/>
            <w:noWrap/>
            <w:vAlign w:val="bottom"/>
          </w:tcPr>
          <w:p w14:paraId="4F55B4EA" w14:textId="77777777" w:rsidR="006517D7" w:rsidRPr="006816CB" w:rsidRDefault="003C08A3"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СШ</w:t>
            </w:r>
          </w:p>
        </w:tc>
        <w:tc>
          <w:tcPr>
            <w:tcW w:w="1576" w:type="dxa"/>
            <w:shd w:val="clear" w:color="auto" w:fill="auto"/>
            <w:noWrap/>
            <w:vAlign w:val="bottom"/>
          </w:tcPr>
          <w:p w14:paraId="260A421C" w14:textId="77777777" w:rsidR="006517D7" w:rsidRPr="006816CB" w:rsidRDefault="006517D7"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84</w:t>
            </w:r>
            <w:r w:rsidRPr="006816CB">
              <w:rPr>
                <w:rFonts w:ascii="Times New Roman" w:hAnsi="Times New Roman"/>
                <w:sz w:val="20"/>
                <w:szCs w:val="20"/>
              </w:rPr>
              <w:sym w:font="Symbol" w:char="F0B0"/>
            </w:r>
            <w:r w:rsidRPr="006816CB">
              <w:rPr>
                <w:rFonts w:ascii="Times New Roman" w:hAnsi="Times New Roman"/>
                <w:sz w:val="20"/>
                <w:szCs w:val="20"/>
                <w:lang w:val="kk-KZ"/>
              </w:rPr>
              <w:t xml:space="preserve"> 57</w:t>
            </w:r>
            <w:r w:rsidRPr="006816CB">
              <w:rPr>
                <w:rFonts w:ascii="Times New Roman" w:hAnsi="Times New Roman"/>
                <w:sz w:val="20"/>
                <w:szCs w:val="20"/>
              </w:rPr>
              <w:sym w:font="Symbol" w:char="F0A2"/>
            </w:r>
            <w:r w:rsidRPr="006816CB">
              <w:rPr>
                <w:rFonts w:ascii="Times New Roman" w:hAnsi="Times New Roman"/>
                <w:sz w:val="20"/>
                <w:szCs w:val="20"/>
                <w:lang w:val="kk-KZ"/>
              </w:rPr>
              <w:t xml:space="preserve"> 27</w:t>
            </w:r>
            <w:r w:rsidRPr="006816CB">
              <w:rPr>
                <w:rFonts w:ascii="Times New Roman" w:hAnsi="Times New Roman"/>
                <w:sz w:val="20"/>
                <w:szCs w:val="20"/>
              </w:rPr>
              <w:sym w:font="Symbol" w:char="F0B2"/>
            </w:r>
          </w:p>
        </w:tc>
      </w:tr>
      <w:tr w:rsidR="006517D7" w:rsidRPr="006816CB" w14:paraId="5ABFF213" w14:textId="77777777" w:rsidTr="00D76D89">
        <w:trPr>
          <w:trHeight w:val="300"/>
        </w:trPr>
        <w:tc>
          <w:tcPr>
            <w:tcW w:w="572" w:type="dxa"/>
            <w:shd w:val="clear" w:color="auto" w:fill="auto"/>
            <w:noWrap/>
            <w:vAlign w:val="bottom"/>
            <w:hideMark/>
          </w:tcPr>
          <w:p w14:paraId="264758D8" w14:textId="77777777" w:rsidR="006517D7" w:rsidRPr="006816CB" w:rsidRDefault="006517D7" w:rsidP="005C3617">
            <w:pPr>
              <w:spacing w:after="0" w:line="240" w:lineRule="auto"/>
              <w:jc w:val="right"/>
              <w:rPr>
                <w:rFonts w:ascii="Times New Roman" w:hAnsi="Times New Roman"/>
                <w:sz w:val="20"/>
                <w:szCs w:val="20"/>
              </w:rPr>
            </w:pPr>
            <w:r w:rsidRPr="006816CB">
              <w:rPr>
                <w:rFonts w:ascii="Times New Roman" w:hAnsi="Times New Roman"/>
                <w:sz w:val="20"/>
                <w:szCs w:val="20"/>
              </w:rPr>
              <w:t>12</w:t>
            </w:r>
          </w:p>
        </w:tc>
        <w:tc>
          <w:tcPr>
            <w:tcW w:w="1517" w:type="dxa"/>
            <w:shd w:val="clear" w:color="auto" w:fill="auto"/>
            <w:noWrap/>
            <w:vAlign w:val="bottom"/>
            <w:hideMark/>
          </w:tcPr>
          <w:p w14:paraId="1A280B72" w14:textId="77777777" w:rsidR="006517D7" w:rsidRPr="006816CB" w:rsidRDefault="006517D7" w:rsidP="005C3617">
            <w:pPr>
              <w:spacing w:after="0" w:line="240" w:lineRule="auto"/>
              <w:rPr>
                <w:rFonts w:ascii="Times New Roman" w:hAnsi="Times New Roman"/>
                <w:sz w:val="20"/>
                <w:szCs w:val="20"/>
              </w:rPr>
            </w:pPr>
            <w:r w:rsidRPr="006816CB">
              <w:rPr>
                <w:rFonts w:ascii="Times New Roman" w:hAnsi="Times New Roman"/>
                <w:sz w:val="20"/>
                <w:szCs w:val="20"/>
              </w:rPr>
              <w:t>Караульды Нов,</w:t>
            </w:r>
          </w:p>
        </w:tc>
        <w:tc>
          <w:tcPr>
            <w:tcW w:w="1035" w:type="dxa"/>
            <w:shd w:val="clear" w:color="auto" w:fill="auto"/>
            <w:noWrap/>
            <w:vAlign w:val="bottom"/>
          </w:tcPr>
          <w:p w14:paraId="0D4BD801"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-0,00025</w:t>
            </w:r>
          </w:p>
        </w:tc>
        <w:tc>
          <w:tcPr>
            <w:tcW w:w="1032" w:type="dxa"/>
            <w:shd w:val="clear" w:color="auto" w:fill="auto"/>
            <w:noWrap/>
            <w:vAlign w:val="bottom"/>
          </w:tcPr>
          <w:p w14:paraId="31AA4BB2"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0,00066</w:t>
            </w:r>
          </w:p>
        </w:tc>
        <w:tc>
          <w:tcPr>
            <w:tcW w:w="811" w:type="dxa"/>
            <w:shd w:val="clear" w:color="auto" w:fill="auto"/>
            <w:noWrap/>
            <w:vAlign w:val="bottom"/>
          </w:tcPr>
          <w:p w14:paraId="6D26C161"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-7,7</w:t>
            </w:r>
          </w:p>
        </w:tc>
        <w:tc>
          <w:tcPr>
            <w:tcW w:w="852" w:type="dxa"/>
            <w:shd w:val="clear" w:color="auto" w:fill="auto"/>
            <w:noWrap/>
            <w:vAlign w:val="bottom"/>
          </w:tcPr>
          <w:p w14:paraId="02D59EA7"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15,6</w:t>
            </w:r>
          </w:p>
        </w:tc>
        <w:tc>
          <w:tcPr>
            <w:tcW w:w="707" w:type="dxa"/>
            <w:shd w:val="clear" w:color="auto" w:fill="auto"/>
            <w:noWrap/>
            <w:vAlign w:val="bottom"/>
          </w:tcPr>
          <w:p w14:paraId="58341C3F" w14:textId="77777777" w:rsidR="006517D7" w:rsidRPr="006816CB" w:rsidRDefault="006517D7" w:rsidP="005C3617">
            <w:pPr>
              <w:spacing w:after="0" w:line="240" w:lineRule="auto"/>
              <w:jc w:val="right"/>
              <w:rPr>
                <w:rFonts w:ascii="Times New Roman" w:hAnsi="Times New Roman"/>
                <w:sz w:val="20"/>
                <w:szCs w:val="20"/>
                <w:lang w:val="kk-KZ"/>
              </w:rPr>
            </w:pPr>
            <w:r w:rsidRPr="006816CB">
              <w:rPr>
                <w:rFonts w:ascii="Times New Roman" w:hAnsi="Times New Roman"/>
                <w:sz w:val="20"/>
                <w:szCs w:val="20"/>
                <w:lang w:val="kk-KZ"/>
              </w:rPr>
              <w:t>17,4</w:t>
            </w:r>
          </w:p>
        </w:tc>
        <w:tc>
          <w:tcPr>
            <w:tcW w:w="1004" w:type="dxa"/>
            <w:shd w:val="clear" w:color="auto" w:fill="auto"/>
            <w:noWrap/>
            <w:vAlign w:val="bottom"/>
          </w:tcPr>
          <w:p w14:paraId="622C83D7" w14:textId="77777777" w:rsidR="006517D7" w:rsidRPr="006816CB" w:rsidRDefault="003C08A3"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ОШ</w:t>
            </w:r>
          </w:p>
        </w:tc>
        <w:tc>
          <w:tcPr>
            <w:tcW w:w="1576" w:type="dxa"/>
            <w:shd w:val="clear" w:color="auto" w:fill="auto"/>
            <w:noWrap/>
            <w:vAlign w:val="bottom"/>
          </w:tcPr>
          <w:p w14:paraId="60CAAF9D" w14:textId="77777777" w:rsidR="006517D7" w:rsidRPr="006816CB" w:rsidRDefault="006517D7"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116</w:t>
            </w:r>
            <w:r w:rsidRPr="006816CB">
              <w:rPr>
                <w:rFonts w:ascii="Times New Roman" w:hAnsi="Times New Roman"/>
                <w:sz w:val="20"/>
                <w:szCs w:val="20"/>
              </w:rPr>
              <w:sym w:font="Symbol" w:char="F0B0"/>
            </w:r>
            <w:r w:rsidRPr="006816CB">
              <w:rPr>
                <w:rFonts w:ascii="Times New Roman" w:hAnsi="Times New Roman"/>
                <w:sz w:val="20"/>
                <w:szCs w:val="20"/>
                <w:lang w:val="kk-KZ"/>
              </w:rPr>
              <w:t xml:space="preserve"> 16</w:t>
            </w:r>
            <w:r w:rsidRPr="006816CB">
              <w:rPr>
                <w:rFonts w:ascii="Times New Roman" w:hAnsi="Times New Roman"/>
                <w:sz w:val="20"/>
                <w:szCs w:val="20"/>
              </w:rPr>
              <w:sym w:font="Symbol" w:char="F0A2"/>
            </w:r>
            <w:r w:rsidRPr="006816CB">
              <w:rPr>
                <w:rFonts w:ascii="Times New Roman" w:hAnsi="Times New Roman"/>
                <w:sz w:val="20"/>
                <w:szCs w:val="20"/>
                <w:lang w:val="kk-KZ"/>
              </w:rPr>
              <w:t xml:space="preserve"> 14</w:t>
            </w:r>
            <w:r w:rsidRPr="006816CB">
              <w:rPr>
                <w:rFonts w:ascii="Times New Roman" w:hAnsi="Times New Roman"/>
                <w:sz w:val="20"/>
                <w:szCs w:val="20"/>
              </w:rPr>
              <w:sym w:font="Symbol" w:char="F0B2"/>
            </w:r>
          </w:p>
        </w:tc>
      </w:tr>
      <w:tr w:rsidR="006517D7" w:rsidRPr="006816CB" w14:paraId="0A0B9991" w14:textId="77777777" w:rsidTr="00D76D89">
        <w:trPr>
          <w:trHeight w:val="300"/>
        </w:trPr>
        <w:tc>
          <w:tcPr>
            <w:tcW w:w="572" w:type="dxa"/>
            <w:shd w:val="clear" w:color="auto" w:fill="auto"/>
            <w:noWrap/>
            <w:vAlign w:val="bottom"/>
            <w:hideMark/>
          </w:tcPr>
          <w:p w14:paraId="10B6AD27" w14:textId="77777777" w:rsidR="006517D7" w:rsidRPr="006816CB" w:rsidRDefault="006517D7" w:rsidP="005C3617">
            <w:pPr>
              <w:spacing w:after="0" w:line="240" w:lineRule="auto"/>
              <w:jc w:val="right"/>
              <w:rPr>
                <w:rFonts w:ascii="Times New Roman" w:hAnsi="Times New Roman"/>
                <w:sz w:val="20"/>
                <w:szCs w:val="20"/>
              </w:rPr>
            </w:pPr>
            <w:r w:rsidRPr="006816CB">
              <w:rPr>
                <w:rFonts w:ascii="Times New Roman" w:hAnsi="Times New Roman"/>
                <w:sz w:val="20"/>
                <w:szCs w:val="20"/>
              </w:rPr>
              <w:t>4</w:t>
            </w:r>
          </w:p>
        </w:tc>
        <w:tc>
          <w:tcPr>
            <w:tcW w:w="1517" w:type="dxa"/>
            <w:shd w:val="clear" w:color="auto" w:fill="auto"/>
            <w:noWrap/>
            <w:vAlign w:val="bottom"/>
            <w:hideMark/>
          </w:tcPr>
          <w:p w14:paraId="4B1D7A5F" w14:textId="77777777" w:rsidR="006517D7" w:rsidRPr="006816CB" w:rsidRDefault="006517D7" w:rsidP="005C3617">
            <w:pPr>
              <w:spacing w:after="0" w:line="240" w:lineRule="auto"/>
              <w:rPr>
                <w:rFonts w:ascii="Times New Roman" w:hAnsi="Times New Roman"/>
                <w:sz w:val="20"/>
                <w:szCs w:val="20"/>
              </w:rPr>
            </w:pPr>
            <w:r w:rsidRPr="006816CB">
              <w:rPr>
                <w:rFonts w:ascii="Times New Roman" w:hAnsi="Times New Roman"/>
                <w:sz w:val="20"/>
                <w:szCs w:val="20"/>
              </w:rPr>
              <w:t>Пригородный</w:t>
            </w:r>
          </w:p>
        </w:tc>
        <w:tc>
          <w:tcPr>
            <w:tcW w:w="1035" w:type="dxa"/>
            <w:shd w:val="clear" w:color="auto" w:fill="auto"/>
            <w:noWrap/>
            <w:vAlign w:val="bottom"/>
          </w:tcPr>
          <w:p w14:paraId="44EC7A1C"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-0,00011</w:t>
            </w:r>
          </w:p>
        </w:tc>
        <w:tc>
          <w:tcPr>
            <w:tcW w:w="1032" w:type="dxa"/>
            <w:shd w:val="clear" w:color="auto" w:fill="auto"/>
            <w:noWrap/>
            <w:vAlign w:val="bottom"/>
          </w:tcPr>
          <w:p w14:paraId="3F1557B8"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0,00089</w:t>
            </w:r>
          </w:p>
        </w:tc>
        <w:tc>
          <w:tcPr>
            <w:tcW w:w="811" w:type="dxa"/>
            <w:shd w:val="clear" w:color="auto" w:fill="auto"/>
            <w:noWrap/>
            <w:vAlign w:val="bottom"/>
          </w:tcPr>
          <w:p w14:paraId="30D2F5A0"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-3,4</w:t>
            </w:r>
          </w:p>
        </w:tc>
        <w:tc>
          <w:tcPr>
            <w:tcW w:w="852" w:type="dxa"/>
            <w:shd w:val="clear" w:color="auto" w:fill="auto"/>
            <w:noWrap/>
            <w:vAlign w:val="bottom"/>
          </w:tcPr>
          <w:p w14:paraId="2825D56A"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20,1</w:t>
            </w:r>
          </w:p>
        </w:tc>
        <w:tc>
          <w:tcPr>
            <w:tcW w:w="707" w:type="dxa"/>
            <w:shd w:val="clear" w:color="auto" w:fill="auto"/>
            <w:noWrap/>
            <w:vAlign w:val="bottom"/>
          </w:tcPr>
          <w:p w14:paraId="4E7918A0" w14:textId="77777777" w:rsidR="006517D7" w:rsidRPr="006816CB" w:rsidRDefault="006517D7" w:rsidP="005C3617">
            <w:pPr>
              <w:spacing w:after="0" w:line="240" w:lineRule="auto"/>
              <w:jc w:val="right"/>
              <w:rPr>
                <w:rFonts w:ascii="Times New Roman" w:hAnsi="Times New Roman"/>
                <w:sz w:val="20"/>
                <w:szCs w:val="20"/>
                <w:lang w:val="kk-KZ"/>
              </w:rPr>
            </w:pPr>
            <w:r w:rsidRPr="006816CB">
              <w:rPr>
                <w:rFonts w:ascii="Times New Roman" w:hAnsi="Times New Roman"/>
                <w:sz w:val="20"/>
                <w:szCs w:val="20"/>
                <w:lang w:val="kk-KZ"/>
              </w:rPr>
              <w:t>20,4</w:t>
            </w:r>
          </w:p>
        </w:tc>
        <w:tc>
          <w:tcPr>
            <w:tcW w:w="1004" w:type="dxa"/>
            <w:shd w:val="clear" w:color="auto" w:fill="auto"/>
            <w:noWrap/>
            <w:vAlign w:val="bottom"/>
          </w:tcPr>
          <w:p w14:paraId="16B29927" w14:textId="77777777" w:rsidR="006517D7" w:rsidRPr="006816CB" w:rsidRDefault="003C08A3"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ОШ</w:t>
            </w:r>
          </w:p>
        </w:tc>
        <w:tc>
          <w:tcPr>
            <w:tcW w:w="1576" w:type="dxa"/>
            <w:shd w:val="clear" w:color="auto" w:fill="auto"/>
            <w:noWrap/>
            <w:vAlign w:val="bottom"/>
          </w:tcPr>
          <w:p w14:paraId="5CAA3DA4" w14:textId="77777777" w:rsidR="006517D7" w:rsidRPr="006816CB" w:rsidRDefault="006517D7"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99</w:t>
            </w:r>
            <w:r w:rsidRPr="006816CB">
              <w:rPr>
                <w:rFonts w:ascii="Times New Roman" w:hAnsi="Times New Roman"/>
                <w:sz w:val="20"/>
                <w:szCs w:val="20"/>
              </w:rPr>
              <w:sym w:font="Symbol" w:char="F0B0"/>
            </w:r>
            <w:r w:rsidRPr="006816CB">
              <w:rPr>
                <w:rFonts w:ascii="Times New Roman" w:hAnsi="Times New Roman"/>
                <w:sz w:val="20"/>
                <w:szCs w:val="20"/>
                <w:lang w:val="kk-KZ"/>
              </w:rPr>
              <w:t xml:space="preserve"> 36</w:t>
            </w:r>
            <w:r w:rsidRPr="006816CB">
              <w:rPr>
                <w:rFonts w:ascii="Times New Roman" w:hAnsi="Times New Roman"/>
                <w:sz w:val="20"/>
                <w:szCs w:val="20"/>
              </w:rPr>
              <w:sym w:font="Symbol" w:char="F0A2"/>
            </w:r>
            <w:r w:rsidRPr="006816CB">
              <w:rPr>
                <w:rFonts w:ascii="Times New Roman" w:hAnsi="Times New Roman"/>
                <w:sz w:val="20"/>
                <w:szCs w:val="20"/>
                <w:lang w:val="kk-KZ"/>
              </w:rPr>
              <w:t xml:space="preserve"> 03</w:t>
            </w:r>
            <w:r w:rsidRPr="006816CB">
              <w:rPr>
                <w:rFonts w:ascii="Times New Roman" w:hAnsi="Times New Roman"/>
                <w:sz w:val="20"/>
                <w:szCs w:val="20"/>
              </w:rPr>
              <w:sym w:font="Symbol" w:char="F0B2"/>
            </w:r>
          </w:p>
        </w:tc>
      </w:tr>
      <w:tr w:rsidR="006517D7" w:rsidRPr="006816CB" w14:paraId="013594A6" w14:textId="77777777" w:rsidTr="00D76D89">
        <w:trPr>
          <w:trHeight w:val="300"/>
        </w:trPr>
        <w:tc>
          <w:tcPr>
            <w:tcW w:w="572" w:type="dxa"/>
            <w:shd w:val="clear" w:color="auto" w:fill="auto"/>
            <w:noWrap/>
            <w:vAlign w:val="bottom"/>
            <w:hideMark/>
          </w:tcPr>
          <w:p w14:paraId="7A0F131C" w14:textId="77777777" w:rsidR="006517D7" w:rsidRPr="006816CB" w:rsidRDefault="006517D7" w:rsidP="005C3617">
            <w:pPr>
              <w:spacing w:after="0" w:line="240" w:lineRule="auto"/>
              <w:jc w:val="right"/>
              <w:rPr>
                <w:rFonts w:ascii="Times New Roman" w:hAnsi="Times New Roman"/>
                <w:sz w:val="20"/>
                <w:szCs w:val="20"/>
              </w:rPr>
            </w:pPr>
            <w:r w:rsidRPr="006816CB">
              <w:rPr>
                <w:rFonts w:ascii="Times New Roman" w:hAnsi="Times New Roman"/>
                <w:sz w:val="20"/>
                <w:szCs w:val="20"/>
              </w:rPr>
              <w:t>13</w:t>
            </w:r>
          </w:p>
        </w:tc>
        <w:tc>
          <w:tcPr>
            <w:tcW w:w="1517" w:type="dxa"/>
            <w:shd w:val="clear" w:color="auto" w:fill="auto"/>
            <w:noWrap/>
            <w:vAlign w:val="bottom"/>
            <w:hideMark/>
          </w:tcPr>
          <w:p w14:paraId="2F5D054B" w14:textId="77777777" w:rsidR="006517D7" w:rsidRPr="006816CB" w:rsidRDefault="006517D7" w:rsidP="005C3617">
            <w:pPr>
              <w:spacing w:after="0" w:line="240" w:lineRule="auto"/>
              <w:rPr>
                <w:rFonts w:ascii="Times New Roman" w:hAnsi="Times New Roman"/>
                <w:sz w:val="20"/>
                <w:szCs w:val="20"/>
              </w:rPr>
            </w:pPr>
            <w:r w:rsidRPr="006816CB">
              <w:rPr>
                <w:rFonts w:ascii="Times New Roman" w:hAnsi="Times New Roman"/>
                <w:sz w:val="20"/>
                <w:szCs w:val="20"/>
              </w:rPr>
              <w:t>Бассейн</w:t>
            </w:r>
          </w:p>
        </w:tc>
        <w:tc>
          <w:tcPr>
            <w:tcW w:w="1035" w:type="dxa"/>
            <w:shd w:val="clear" w:color="auto" w:fill="auto"/>
            <w:noWrap/>
            <w:vAlign w:val="bottom"/>
          </w:tcPr>
          <w:p w14:paraId="1EA0EC49"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-0,00031</w:t>
            </w:r>
          </w:p>
        </w:tc>
        <w:tc>
          <w:tcPr>
            <w:tcW w:w="1032" w:type="dxa"/>
            <w:shd w:val="clear" w:color="auto" w:fill="auto"/>
            <w:noWrap/>
            <w:vAlign w:val="bottom"/>
          </w:tcPr>
          <w:p w14:paraId="1E955E6D"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-0,00025</w:t>
            </w:r>
          </w:p>
        </w:tc>
        <w:tc>
          <w:tcPr>
            <w:tcW w:w="811" w:type="dxa"/>
            <w:shd w:val="clear" w:color="auto" w:fill="auto"/>
            <w:noWrap/>
            <w:vAlign w:val="bottom"/>
          </w:tcPr>
          <w:p w14:paraId="63542E06"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-9,6</w:t>
            </w:r>
          </w:p>
        </w:tc>
        <w:tc>
          <w:tcPr>
            <w:tcW w:w="852" w:type="dxa"/>
            <w:shd w:val="clear" w:color="auto" w:fill="auto"/>
            <w:noWrap/>
            <w:vAlign w:val="bottom"/>
          </w:tcPr>
          <w:p w14:paraId="2F767F63"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-5,6</w:t>
            </w:r>
          </w:p>
        </w:tc>
        <w:tc>
          <w:tcPr>
            <w:tcW w:w="707" w:type="dxa"/>
            <w:shd w:val="clear" w:color="auto" w:fill="auto"/>
            <w:noWrap/>
            <w:vAlign w:val="bottom"/>
          </w:tcPr>
          <w:p w14:paraId="7001BF52" w14:textId="77777777" w:rsidR="006517D7" w:rsidRPr="006816CB" w:rsidRDefault="006517D7" w:rsidP="005C3617">
            <w:pPr>
              <w:spacing w:after="0" w:line="240" w:lineRule="auto"/>
              <w:jc w:val="right"/>
              <w:rPr>
                <w:rFonts w:ascii="Times New Roman" w:hAnsi="Times New Roman"/>
                <w:sz w:val="20"/>
                <w:szCs w:val="20"/>
                <w:lang w:val="kk-KZ"/>
              </w:rPr>
            </w:pPr>
            <w:r w:rsidRPr="006816CB">
              <w:rPr>
                <w:rFonts w:ascii="Times New Roman" w:hAnsi="Times New Roman"/>
                <w:sz w:val="20"/>
                <w:szCs w:val="20"/>
                <w:lang w:val="kk-KZ"/>
              </w:rPr>
              <w:t>11,1</w:t>
            </w:r>
          </w:p>
        </w:tc>
        <w:tc>
          <w:tcPr>
            <w:tcW w:w="1004" w:type="dxa"/>
            <w:shd w:val="clear" w:color="auto" w:fill="auto"/>
            <w:noWrap/>
            <w:vAlign w:val="bottom"/>
          </w:tcPr>
          <w:p w14:paraId="0E159C23" w14:textId="77777777" w:rsidR="006517D7" w:rsidRPr="006816CB" w:rsidRDefault="003C08A3" w:rsidP="005D19EC">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ОБ</w:t>
            </w:r>
          </w:p>
        </w:tc>
        <w:tc>
          <w:tcPr>
            <w:tcW w:w="1576" w:type="dxa"/>
            <w:shd w:val="clear" w:color="auto" w:fill="auto"/>
            <w:noWrap/>
            <w:vAlign w:val="bottom"/>
          </w:tcPr>
          <w:p w14:paraId="6E139B31" w14:textId="77777777" w:rsidR="006517D7" w:rsidRPr="006816CB" w:rsidRDefault="006517D7"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210</w:t>
            </w:r>
            <w:r w:rsidRPr="006816CB">
              <w:rPr>
                <w:rFonts w:ascii="Times New Roman" w:hAnsi="Times New Roman"/>
                <w:sz w:val="20"/>
                <w:szCs w:val="20"/>
              </w:rPr>
              <w:sym w:font="Symbol" w:char="F0B0"/>
            </w:r>
            <w:r w:rsidRPr="006816CB">
              <w:rPr>
                <w:rFonts w:ascii="Times New Roman" w:hAnsi="Times New Roman"/>
                <w:sz w:val="20"/>
                <w:szCs w:val="20"/>
                <w:lang w:val="kk-KZ"/>
              </w:rPr>
              <w:t xml:space="preserve"> 15</w:t>
            </w:r>
            <w:r w:rsidRPr="006816CB">
              <w:rPr>
                <w:rFonts w:ascii="Times New Roman" w:hAnsi="Times New Roman"/>
                <w:sz w:val="20"/>
                <w:szCs w:val="20"/>
              </w:rPr>
              <w:sym w:font="Symbol" w:char="F0A2"/>
            </w:r>
            <w:r w:rsidRPr="006816CB">
              <w:rPr>
                <w:rFonts w:ascii="Times New Roman" w:hAnsi="Times New Roman"/>
                <w:sz w:val="20"/>
                <w:szCs w:val="20"/>
                <w:lang w:val="kk-KZ"/>
              </w:rPr>
              <w:t xml:space="preserve"> 23</w:t>
            </w:r>
            <w:r w:rsidRPr="006816CB">
              <w:rPr>
                <w:rFonts w:ascii="Times New Roman" w:hAnsi="Times New Roman"/>
                <w:sz w:val="20"/>
                <w:szCs w:val="20"/>
              </w:rPr>
              <w:sym w:font="Symbol" w:char="F0B2"/>
            </w:r>
          </w:p>
        </w:tc>
      </w:tr>
      <w:tr w:rsidR="006517D7" w:rsidRPr="006816CB" w14:paraId="0ED8EE29" w14:textId="77777777" w:rsidTr="00D76D89">
        <w:trPr>
          <w:trHeight w:val="300"/>
        </w:trPr>
        <w:tc>
          <w:tcPr>
            <w:tcW w:w="572" w:type="dxa"/>
            <w:shd w:val="clear" w:color="auto" w:fill="auto"/>
            <w:noWrap/>
            <w:vAlign w:val="bottom"/>
            <w:hideMark/>
          </w:tcPr>
          <w:p w14:paraId="7F9462DE" w14:textId="77777777" w:rsidR="006517D7" w:rsidRPr="006816CB" w:rsidRDefault="006517D7" w:rsidP="005C3617">
            <w:pPr>
              <w:spacing w:after="0" w:line="240" w:lineRule="auto"/>
              <w:jc w:val="right"/>
              <w:rPr>
                <w:rFonts w:ascii="Times New Roman" w:hAnsi="Times New Roman"/>
                <w:sz w:val="20"/>
                <w:szCs w:val="20"/>
              </w:rPr>
            </w:pPr>
            <w:r w:rsidRPr="006816CB">
              <w:rPr>
                <w:rFonts w:ascii="Times New Roman" w:hAnsi="Times New Roman"/>
                <w:sz w:val="20"/>
                <w:szCs w:val="20"/>
              </w:rPr>
              <w:t>5</w:t>
            </w:r>
          </w:p>
        </w:tc>
        <w:tc>
          <w:tcPr>
            <w:tcW w:w="1517" w:type="dxa"/>
            <w:shd w:val="clear" w:color="auto" w:fill="auto"/>
            <w:noWrap/>
            <w:vAlign w:val="bottom"/>
            <w:hideMark/>
          </w:tcPr>
          <w:p w14:paraId="7AA1D230" w14:textId="77777777" w:rsidR="006517D7" w:rsidRPr="006816CB" w:rsidRDefault="006517D7" w:rsidP="005C3617">
            <w:pPr>
              <w:spacing w:after="0" w:line="240" w:lineRule="auto"/>
              <w:rPr>
                <w:rFonts w:ascii="Times New Roman" w:hAnsi="Times New Roman"/>
                <w:sz w:val="20"/>
                <w:szCs w:val="20"/>
              </w:rPr>
            </w:pPr>
            <w:r w:rsidRPr="006816CB">
              <w:rPr>
                <w:rFonts w:ascii="Times New Roman" w:hAnsi="Times New Roman"/>
                <w:sz w:val="20"/>
                <w:szCs w:val="20"/>
              </w:rPr>
              <w:t>Котурбулак</w:t>
            </w:r>
          </w:p>
        </w:tc>
        <w:tc>
          <w:tcPr>
            <w:tcW w:w="1035" w:type="dxa"/>
            <w:shd w:val="clear" w:color="auto" w:fill="auto"/>
            <w:noWrap/>
            <w:vAlign w:val="bottom"/>
          </w:tcPr>
          <w:p w14:paraId="2D096443"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-0,00001</w:t>
            </w:r>
          </w:p>
        </w:tc>
        <w:tc>
          <w:tcPr>
            <w:tcW w:w="1032" w:type="dxa"/>
            <w:shd w:val="clear" w:color="auto" w:fill="auto"/>
            <w:noWrap/>
            <w:vAlign w:val="bottom"/>
          </w:tcPr>
          <w:p w14:paraId="5C583CAC"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0,00008</w:t>
            </w:r>
          </w:p>
        </w:tc>
        <w:tc>
          <w:tcPr>
            <w:tcW w:w="811" w:type="dxa"/>
            <w:shd w:val="clear" w:color="auto" w:fill="auto"/>
            <w:noWrap/>
            <w:vAlign w:val="bottom"/>
          </w:tcPr>
          <w:p w14:paraId="401C86A0"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-0,3</w:t>
            </w:r>
          </w:p>
        </w:tc>
        <w:tc>
          <w:tcPr>
            <w:tcW w:w="852" w:type="dxa"/>
            <w:shd w:val="clear" w:color="auto" w:fill="auto"/>
            <w:noWrap/>
            <w:vAlign w:val="bottom"/>
          </w:tcPr>
          <w:p w14:paraId="2165706F"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1,8</w:t>
            </w:r>
          </w:p>
        </w:tc>
        <w:tc>
          <w:tcPr>
            <w:tcW w:w="707" w:type="dxa"/>
            <w:shd w:val="clear" w:color="auto" w:fill="auto"/>
            <w:noWrap/>
            <w:vAlign w:val="bottom"/>
          </w:tcPr>
          <w:p w14:paraId="4B9710AA" w14:textId="77777777" w:rsidR="006517D7" w:rsidRPr="006816CB" w:rsidRDefault="006517D7" w:rsidP="005C3617">
            <w:pPr>
              <w:spacing w:after="0" w:line="240" w:lineRule="auto"/>
              <w:jc w:val="right"/>
              <w:rPr>
                <w:rFonts w:ascii="Times New Roman" w:hAnsi="Times New Roman"/>
                <w:sz w:val="20"/>
                <w:szCs w:val="20"/>
                <w:lang w:val="kk-KZ"/>
              </w:rPr>
            </w:pPr>
            <w:r w:rsidRPr="006816CB">
              <w:rPr>
                <w:rFonts w:ascii="Times New Roman" w:hAnsi="Times New Roman"/>
                <w:sz w:val="20"/>
                <w:szCs w:val="20"/>
                <w:lang w:val="kk-KZ"/>
              </w:rPr>
              <w:t>1,8</w:t>
            </w:r>
          </w:p>
        </w:tc>
        <w:tc>
          <w:tcPr>
            <w:tcW w:w="1004" w:type="dxa"/>
            <w:shd w:val="clear" w:color="auto" w:fill="auto"/>
            <w:noWrap/>
            <w:vAlign w:val="bottom"/>
          </w:tcPr>
          <w:p w14:paraId="7D672864" w14:textId="77777777" w:rsidR="006517D7" w:rsidRPr="006816CB" w:rsidRDefault="003C08A3"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ОШ</w:t>
            </w:r>
          </w:p>
        </w:tc>
        <w:tc>
          <w:tcPr>
            <w:tcW w:w="1576" w:type="dxa"/>
            <w:shd w:val="clear" w:color="auto" w:fill="auto"/>
            <w:noWrap/>
            <w:vAlign w:val="bottom"/>
          </w:tcPr>
          <w:p w14:paraId="79856DF9" w14:textId="77777777" w:rsidR="006517D7" w:rsidRPr="006816CB" w:rsidRDefault="006517D7"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99</w:t>
            </w:r>
            <w:r w:rsidRPr="006816CB">
              <w:rPr>
                <w:rFonts w:ascii="Times New Roman" w:hAnsi="Times New Roman"/>
                <w:sz w:val="20"/>
                <w:szCs w:val="20"/>
              </w:rPr>
              <w:sym w:font="Symbol" w:char="F0B0"/>
            </w:r>
            <w:r w:rsidRPr="006816CB">
              <w:rPr>
                <w:rFonts w:ascii="Times New Roman" w:hAnsi="Times New Roman"/>
                <w:sz w:val="20"/>
                <w:szCs w:val="20"/>
                <w:lang w:val="kk-KZ"/>
              </w:rPr>
              <w:t xml:space="preserve"> 27</w:t>
            </w:r>
            <w:r w:rsidRPr="006816CB">
              <w:rPr>
                <w:rFonts w:ascii="Times New Roman" w:hAnsi="Times New Roman"/>
                <w:sz w:val="20"/>
                <w:szCs w:val="20"/>
              </w:rPr>
              <w:sym w:font="Symbol" w:char="F0A2"/>
            </w:r>
            <w:r w:rsidRPr="006816CB">
              <w:rPr>
                <w:rFonts w:ascii="Times New Roman" w:hAnsi="Times New Roman"/>
                <w:sz w:val="20"/>
                <w:szCs w:val="20"/>
                <w:lang w:val="kk-KZ"/>
              </w:rPr>
              <w:t xml:space="preserve"> 44</w:t>
            </w:r>
            <w:r w:rsidRPr="006816CB">
              <w:rPr>
                <w:rFonts w:ascii="Times New Roman" w:hAnsi="Times New Roman"/>
                <w:sz w:val="20"/>
                <w:szCs w:val="20"/>
              </w:rPr>
              <w:sym w:font="Symbol" w:char="F0B2"/>
            </w:r>
          </w:p>
        </w:tc>
      </w:tr>
      <w:tr w:rsidR="006517D7" w:rsidRPr="006816CB" w14:paraId="3F46EC50" w14:textId="77777777" w:rsidTr="00D76D89">
        <w:trPr>
          <w:trHeight w:val="300"/>
        </w:trPr>
        <w:tc>
          <w:tcPr>
            <w:tcW w:w="572" w:type="dxa"/>
            <w:shd w:val="clear" w:color="auto" w:fill="auto"/>
            <w:noWrap/>
            <w:vAlign w:val="bottom"/>
            <w:hideMark/>
          </w:tcPr>
          <w:p w14:paraId="33354262" w14:textId="77777777" w:rsidR="006517D7" w:rsidRPr="006816CB" w:rsidRDefault="006517D7" w:rsidP="005C3617">
            <w:pPr>
              <w:spacing w:after="0" w:line="240" w:lineRule="auto"/>
              <w:jc w:val="right"/>
              <w:rPr>
                <w:rFonts w:ascii="Times New Roman" w:hAnsi="Times New Roman"/>
                <w:sz w:val="20"/>
                <w:szCs w:val="20"/>
              </w:rPr>
            </w:pPr>
            <w:r w:rsidRPr="006816CB">
              <w:rPr>
                <w:rFonts w:ascii="Times New Roman" w:hAnsi="Times New Roman"/>
                <w:sz w:val="20"/>
                <w:szCs w:val="20"/>
              </w:rPr>
              <w:t>9</w:t>
            </w:r>
          </w:p>
        </w:tc>
        <w:tc>
          <w:tcPr>
            <w:tcW w:w="1517" w:type="dxa"/>
            <w:shd w:val="clear" w:color="auto" w:fill="auto"/>
            <w:noWrap/>
            <w:vAlign w:val="bottom"/>
            <w:hideMark/>
          </w:tcPr>
          <w:p w14:paraId="1D4078E1" w14:textId="77777777" w:rsidR="006517D7" w:rsidRPr="006816CB" w:rsidRDefault="006517D7" w:rsidP="005C3617">
            <w:pPr>
              <w:spacing w:after="0" w:line="240" w:lineRule="auto"/>
              <w:rPr>
                <w:rFonts w:ascii="Times New Roman" w:hAnsi="Times New Roman"/>
                <w:sz w:val="20"/>
                <w:szCs w:val="20"/>
              </w:rPr>
            </w:pPr>
            <w:r w:rsidRPr="006816CB">
              <w:rPr>
                <w:rFonts w:ascii="Times New Roman" w:hAnsi="Times New Roman"/>
                <w:sz w:val="20"/>
                <w:szCs w:val="20"/>
              </w:rPr>
              <w:t>Тастыбулак</w:t>
            </w:r>
          </w:p>
        </w:tc>
        <w:tc>
          <w:tcPr>
            <w:tcW w:w="1035" w:type="dxa"/>
            <w:shd w:val="clear" w:color="auto" w:fill="auto"/>
            <w:noWrap/>
            <w:vAlign w:val="bottom"/>
          </w:tcPr>
          <w:p w14:paraId="4D6A09F5"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0,00020</w:t>
            </w:r>
          </w:p>
        </w:tc>
        <w:tc>
          <w:tcPr>
            <w:tcW w:w="1032" w:type="dxa"/>
            <w:shd w:val="clear" w:color="auto" w:fill="auto"/>
            <w:noWrap/>
            <w:vAlign w:val="bottom"/>
          </w:tcPr>
          <w:p w14:paraId="780CDB03"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0,00030</w:t>
            </w:r>
          </w:p>
        </w:tc>
        <w:tc>
          <w:tcPr>
            <w:tcW w:w="811" w:type="dxa"/>
            <w:shd w:val="clear" w:color="auto" w:fill="auto"/>
            <w:noWrap/>
            <w:vAlign w:val="bottom"/>
          </w:tcPr>
          <w:p w14:paraId="203AE838"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6,2</w:t>
            </w:r>
          </w:p>
        </w:tc>
        <w:tc>
          <w:tcPr>
            <w:tcW w:w="852" w:type="dxa"/>
            <w:shd w:val="clear" w:color="auto" w:fill="auto"/>
            <w:noWrap/>
            <w:vAlign w:val="bottom"/>
          </w:tcPr>
          <w:p w14:paraId="0EEB7600" w14:textId="77777777" w:rsidR="006517D7" w:rsidRPr="006816CB" w:rsidRDefault="006517D7" w:rsidP="005C3617">
            <w:pPr>
              <w:spacing w:after="0" w:line="240" w:lineRule="auto"/>
              <w:jc w:val="center"/>
              <w:rPr>
                <w:rFonts w:ascii="Times New Roman" w:hAnsi="Times New Roman"/>
                <w:sz w:val="20"/>
                <w:szCs w:val="20"/>
                <w:lang w:val="kk-KZ"/>
              </w:rPr>
            </w:pPr>
            <w:r w:rsidRPr="006816CB">
              <w:rPr>
                <w:rFonts w:ascii="Times New Roman" w:hAnsi="Times New Roman"/>
                <w:sz w:val="20"/>
                <w:szCs w:val="20"/>
                <w:lang w:val="kk-KZ"/>
              </w:rPr>
              <w:t>6,8</w:t>
            </w:r>
          </w:p>
        </w:tc>
        <w:tc>
          <w:tcPr>
            <w:tcW w:w="707" w:type="dxa"/>
            <w:shd w:val="clear" w:color="auto" w:fill="auto"/>
            <w:noWrap/>
            <w:vAlign w:val="bottom"/>
          </w:tcPr>
          <w:p w14:paraId="7A1AA6AD" w14:textId="77777777" w:rsidR="006517D7" w:rsidRPr="006816CB" w:rsidRDefault="006517D7" w:rsidP="005C3617">
            <w:pPr>
              <w:spacing w:after="0" w:line="240" w:lineRule="auto"/>
              <w:jc w:val="right"/>
              <w:rPr>
                <w:rFonts w:ascii="Times New Roman" w:hAnsi="Times New Roman"/>
                <w:sz w:val="20"/>
                <w:szCs w:val="20"/>
                <w:lang w:val="kk-KZ"/>
              </w:rPr>
            </w:pPr>
            <w:r w:rsidRPr="006816CB">
              <w:rPr>
                <w:rFonts w:ascii="Times New Roman" w:hAnsi="Times New Roman"/>
                <w:sz w:val="20"/>
                <w:szCs w:val="20"/>
                <w:lang w:val="kk-KZ"/>
              </w:rPr>
              <w:t>9,2</w:t>
            </w:r>
          </w:p>
        </w:tc>
        <w:tc>
          <w:tcPr>
            <w:tcW w:w="1004" w:type="dxa"/>
            <w:shd w:val="clear" w:color="auto" w:fill="auto"/>
            <w:noWrap/>
            <w:vAlign w:val="bottom"/>
          </w:tcPr>
          <w:p w14:paraId="6B794264" w14:textId="77777777" w:rsidR="006517D7" w:rsidRPr="006816CB" w:rsidRDefault="003C08A3"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СШ</w:t>
            </w:r>
          </w:p>
        </w:tc>
        <w:tc>
          <w:tcPr>
            <w:tcW w:w="1576" w:type="dxa"/>
            <w:shd w:val="clear" w:color="auto" w:fill="auto"/>
            <w:noWrap/>
            <w:vAlign w:val="bottom"/>
          </w:tcPr>
          <w:p w14:paraId="25F4E6CC" w14:textId="77777777" w:rsidR="006517D7" w:rsidRPr="006816CB" w:rsidRDefault="006517D7" w:rsidP="005D19EC">
            <w:pPr>
              <w:spacing w:after="0" w:line="240" w:lineRule="auto"/>
              <w:jc w:val="center"/>
              <w:rPr>
                <w:rFonts w:ascii="Times New Roman" w:hAnsi="Times New Roman"/>
                <w:sz w:val="20"/>
                <w:szCs w:val="20"/>
              </w:rPr>
            </w:pPr>
            <w:r w:rsidRPr="006816CB">
              <w:rPr>
                <w:rFonts w:ascii="Times New Roman" w:hAnsi="Times New Roman"/>
                <w:sz w:val="20"/>
                <w:szCs w:val="20"/>
                <w:lang w:val="kk-KZ"/>
              </w:rPr>
              <w:t>47</w:t>
            </w:r>
            <w:r w:rsidRPr="006816CB">
              <w:rPr>
                <w:rFonts w:ascii="Times New Roman" w:hAnsi="Times New Roman"/>
                <w:sz w:val="20"/>
                <w:szCs w:val="20"/>
              </w:rPr>
              <w:sym w:font="Symbol" w:char="F0B0"/>
            </w:r>
            <w:r w:rsidRPr="006816CB">
              <w:rPr>
                <w:rFonts w:ascii="Times New Roman" w:hAnsi="Times New Roman"/>
                <w:sz w:val="20"/>
                <w:szCs w:val="20"/>
                <w:lang w:val="kk-KZ"/>
              </w:rPr>
              <w:t xml:space="preserve"> 38</w:t>
            </w:r>
            <w:r w:rsidRPr="006816CB">
              <w:rPr>
                <w:rFonts w:ascii="Times New Roman" w:hAnsi="Times New Roman"/>
                <w:sz w:val="20"/>
                <w:szCs w:val="20"/>
              </w:rPr>
              <w:sym w:font="Symbol" w:char="F0A2"/>
            </w:r>
            <w:r w:rsidRPr="006816CB">
              <w:rPr>
                <w:rFonts w:ascii="Times New Roman" w:hAnsi="Times New Roman"/>
                <w:sz w:val="20"/>
                <w:szCs w:val="20"/>
                <w:lang w:val="kk-KZ"/>
              </w:rPr>
              <w:t xml:space="preserve"> 33</w:t>
            </w:r>
            <w:r w:rsidRPr="006816CB">
              <w:rPr>
                <w:rFonts w:ascii="Times New Roman" w:hAnsi="Times New Roman"/>
                <w:sz w:val="20"/>
                <w:szCs w:val="20"/>
              </w:rPr>
              <w:sym w:font="Symbol" w:char="F0B2"/>
            </w:r>
          </w:p>
        </w:tc>
      </w:tr>
      <w:tr w:rsidR="006517D7" w:rsidRPr="006816CB" w14:paraId="723AA9AE" w14:textId="77777777" w:rsidTr="00D76D89">
        <w:trPr>
          <w:trHeight w:val="300"/>
        </w:trPr>
        <w:tc>
          <w:tcPr>
            <w:tcW w:w="572" w:type="dxa"/>
            <w:shd w:val="clear" w:color="auto" w:fill="auto"/>
            <w:noWrap/>
            <w:vAlign w:val="bottom"/>
            <w:hideMark/>
          </w:tcPr>
          <w:p w14:paraId="1EE4887D" w14:textId="77777777" w:rsidR="006517D7" w:rsidRPr="006816CB" w:rsidRDefault="006517D7" w:rsidP="005C3617">
            <w:pPr>
              <w:spacing w:after="0" w:line="240" w:lineRule="auto"/>
              <w:jc w:val="right"/>
              <w:rPr>
                <w:rFonts w:ascii="Times New Roman" w:hAnsi="Times New Roman"/>
                <w:sz w:val="20"/>
                <w:szCs w:val="20"/>
              </w:rPr>
            </w:pPr>
            <w:r w:rsidRPr="006816CB">
              <w:rPr>
                <w:rFonts w:ascii="Times New Roman" w:hAnsi="Times New Roman"/>
                <w:sz w:val="20"/>
                <w:szCs w:val="20"/>
              </w:rPr>
              <w:t>18</w:t>
            </w:r>
          </w:p>
        </w:tc>
        <w:tc>
          <w:tcPr>
            <w:tcW w:w="1517" w:type="dxa"/>
            <w:shd w:val="clear" w:color="auto" w:fill="auto"/>
            <w:noWrap/>
            <w:vAlign w:val="bottom"/>
            <w:hideMark/>
          </w:tcPr>
          <w:p w14:paraId="4054EB91" w14:textId="77777777" w:rsidR="006517D7" w:rsidRPr="006816CB" w:rsidRDefault="006517D7" w:rsidP="005C3617">
            <w:pPr>
              <w:spacing w:after="0" w:line="240" w:lineRule="auto"/>
              <w:rPr>
                <w:rFonts w:ascii="Times New Roman" w:hAnsi="Times New Roman"/>
                <w:sz w:val="20"/>
                <w:szCs w:val="20"/>
              </w:rPr>
            </w:pPr>
            <w:r w:rsidRPr="006816CB">
              <w:rPr>
                <w:rFonts w:ascii="Times New Roman" w:hAnsi="Times New Roman"/>
                <w:sz w:val="20"/>
                <w:szCs w:val="20"/>
              </w:rPr>
              <w:t>SELE</w:t>
            </w:r>
          </w:p>
        </w:tc>
        <w:tc>
          <w:tcPr>
            <w:tcW w:w="1035" w:type="dxa"/>
            <w:shd w:val="clear" w:color="auto" w:fill="auto"/>
            <w:noWrap/>
            <w:vAlign w:val="bottom"/>
          </w:tcPr>
          <w:p w14:paraId="14DDF072"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0,00000</w:t>
            </w:r>
          </w:p>
        </w:tc>
        <w:tc>
          <w:tcPr>
            <w:tcW w:w="1032" w:type="dxa"/>
            <w:shd w:val="clear" w:color="auto" w:fill="auto"/>
            <w:noWrap/>
            <w:vAlign w:val="bottom"/>
          </w:tcPr>
          <w:p w14:paraId="215E05EE" w14:textId="77777777" w:rsidR="006517D7" w:rsidRPr="006816CB" w:rsidRDefault="006517D7" w:rsidP="005C3617">
            <w:pPr>
              <w:spacing w:after="0" w:line="240" w:lineRule="auto"/>
              <w:jc w:val="center"/>
              <w:rPr>
                <w:rFonts w:ascii="Times New Roman" w:hAnsi="Times New Roman"/>
                <w:sz w:val="20"/>
                <w:szCs w:val="20"/>
              </w:rPr>
            </w:pPr>
            <w:r w:rsidRPr="006816CB">
              <w:rPr>
                <w:rFonts w:ascii="Times New Roman" w:hAnsi="Times New Roman"/>
                <w:sz w:val="20"/>
                <w:szCs w:val="20"/>
              </w:rPr>
              <w:t>0,00000</w:t>
            </w:r>
          </w:p>
        </w:tc>
        <w:tc>
          <w:tcPr>
            <w:tcW w:w="811" w:type="dxa"/>
            <w:shd w:val="clear" w:color="auto" w:fill="auto"/>
            <w:noWrap/>
            <w:vAlign w:val="bottom"/>
          </w:tcPr>
          <w:p w14:paraId="2F163E00" w14:textId="77777777" w:rsidR="006517D7" w:rsidRPr="006816CB" w:rsidRDefault="006517D7" w:rsidP="005C3617">
            <w:pPr>
              <w:spacing w:after="0" w:line="240" w:lineRule="auto"/>
              <w:rPr>
                <w:rFonts w:ascii="Times New Roman" w:hAnsi="Times New Roman"/>
                <w:sz w:val="20"/>
                <w:szCs w:val="20"/>
                <w:lang w:val="kk-KZ"/>
              </w:rPr>
            </w:pPr>
            <w:r w:rsidRPr="006816CB">
              <w:rPr>
                <w:rFonts w:ascii="Times New Roman" w:hAnsi="Times New Roman"/>
                <w:sz w:val="20"/>
                <w:szCs w:val="20"/>
                <w:lang w:val="kk-KZ"/>
              </w:rPr>
              <w:t>0,00</w:t>
            </w:r>
          </w:p>
        </w:tc>
        <w:tc>
          <w:tcPr>
            <w:tcW w:w="852" w:type="dxa"/>
            <w:shd w:val="clear" w:color="auto" w:fill="auto"/>
            <w:noWrap/>
            <w:vAlign w:val="bottom"/>
          </w:tcPr>
          <w:p w14:paraId="035544DE" w14:textId="77777777" w:rsidR="006517D7" w:rsidRPr="006816CB" w:rsidRDefault="006517D7" w:rsidP="005C3617">
            <w:pPr>
              <w:spacing w:after="0" w:line="240" w:lineRule="auto"/>
              <w:rPr>
                <w:rFonts w:ascii="Times New Roman" w:hAnsi="Times New Roman"/>
                <w:sz w:val="20"/>
                <w:szCs w:val="20"/>
                <w:lang w:val="kk-KZ"/>
              </w:rPr>
            </w:pPr>
            <w:r w:rsidRPr="006816CB">
              <w:rPr>
                <w:rFonts w:ascii="Times New Roman" w:hAnsi="Times New Roman"/>
                <w:sz w:val="20"/>
                <w:szCs w:val="20"/>
                <w:lang w:val="kk-KZ"/>
              </w:rPr>
              <w:t>0,00</w:t>
            </w:r>
          </w:p>
        </w:tc>
        <w:tc>
          <w:tcPr>
            <w:tcW w:w="707" w:type="dxa"/>
            <w:shd w:val="clear" w:color="auto" w:fill="auto"/>
            <w:noWrap/>
            <w:vAlign w:val="bottom"/>
          </w:tcPr>
          <w:p w14:paraId="793FBB55" w14:textId="77777777" w:rsidR="006517D7" w:rsidRPr="006816CB" w:rsidRDefault="006517D7" w:rsidP="005C3617">
            <w:pPr>
              <w:spacing w:after="0" w:line="240" w:lineRule="auto"/>
              <w:rPr>
                <w:rFonts w:ascii="Times New Roman" w:hAnsi="Times New Roman"/>
                <w:sz w:val="20"/>
                <w:szCs w:val="20"/>
                <w:lang w:val="kk-KZ"/>
              </w:rPr>
            </w:pPr>
            <w:r w:rsidRPr="006816CB">
              <w:rPr>
                <w:rFonts w:ascii="Times New Roman" w:hAnsi="Times New Roman"/>
                <w:sz w:val="20"/>
                <w:szCs w:val="20"/>
                <w:lang w:val="kk-KZ"/>
              </w:rPr>
              <w:t>0,00</w:t>
            </w:r>
          </w:p>
        </w:tc>
        <w:tc>
          <w:tcPr>
            <w:tcW w:w="1004" w:type="dxa"/>
            <w:shd w:val="clear" w:color="auto" w:fill="auto"/>
            <w:noWrap/>
            <w:vAlign w:val="bottom"/>
          </w:tcPr>
          <w:p w14:paraId="1D029F0C" w14:textId="77777777" w:rsidR="006517D7" w:rsidRPr="006816CB" w:rsidRDefault="006517D7" w:rsidP="005D19EC">
            <w:pPr>
              <w:spacing w:after="0" w:line="240" w:lineRule="auto"/>
              <w:jc w:val="center"/>
              <w:rPr>
                <w:rFonts w:ascii="Times New Roman" w:hAnsi="Times New Roman"/>
                <w:sz w:val="20"/>
                <w:szCs w:val="20"/>
              </w:rPr>
            </w:pPr>
          </w:p>
        </w:tc>
        <w:tc>
          <w:tcPr>
            <w:tcW w:w="1576" w:type="dxa"/>
            <w:shd w:val="clear" w:color="auto" w:fill="auto"/>
            <w:noWrap/>
            <w:vAlign w:val="bottom"/>
          </w:tcPr>
          <w:p w14:paraId="089C60CF" w14:textId="77777777" w:rsidR="006517D7" w:rsidRPr="006816CB" w:rsidRDefault="006517D7" w:rsidP="005D19EC">
            <w:pPr>
              <w:spacing w:after="0" w:line="240" w:lineRule="auto"/>
              <w:jc w:val="center"/>
              <w:rPr>
                <w:rFonts w:ascii="Times New Roman" w:hAnsi="Times New Roman"/>
                <w:sz w:val="20"/>
                <w:szCs w:val="20"/>
              </w:rPr>
            </w:pPr>
          </w:p>
        </w:tc>
      </w:tr>
    </w:tbl>
    <w:p w14:paraId="4F8C7929" w14:textId="77777777" w:rsidR="009E6C94" w:rsidRDefault="009E6C94" w:rsidP="005D19EC">
      <w:pPr>
        <w:spacing w:after="0" w:line="240" w:lineRule="auto"/>
        <w:rPr>
          <w:rFonts w:ascii="Times New Roman" w:hAnsi="Times New Roman"/>
          <w:sz w:val="28"/>
          <w:szCs w:val="28"/>
          <w:lang w:val="kk-KZ"/>
        </w:rPr>
      </w:pPr>
    </w:p>
    <w:p w14:paraId="5B110AF6" w14:textId="77777777" w:rsidR="005D19EC" w:rsidRPr="006816CB" w:rsidRDefault="005D19EC" w:rsidP="005D19EC">
      <w:pPr>
        <w:spacing w:after="0" w:line="240" w:lineRule="auto"/>
        <w:rPr>
          <w:rFonts w:ascii="Times New Roman" w:hAnsi="Times New Roman"/>
          <w:sz w:val="28"/>
          <w:szCs w:val="28"/>
          <w:lang w:val="kk-KZ"/>
        </w:rPr>
        <w:sectPr w:rsidR="005D19EC" w:rsidRPr="006816CB" w:rsidSect="00E641F5">
          <w:pgSz w:w="11906" w:h="16838"/>
          <w:pgMar w:top="1134" w:right="851" w:bottom="1134" w:left="1701" w:header="709" w:footer="709" w:gutter="0"/>
          <w:cols w:space="708"/>
          <w:docGrid w:linePitch="360"/>
        </w:sectPr>
      </w:pPr>
      <w:r w:rsidRPr="006816CB">
        <w:rPr>
          <w:rFonts w:ascii="Times New Roman" w:hAnsi="Times New Roman"/>
          <w:noProof/>
          <w:sz w:val="28"/>
          <w:szCs w:val="28"/>
        </w:rPr>
        <w:drawing>
          <wp:inline distT="0" distB="0" distL="0" distR="0" wp14:anchorId="4808ABE1" wp14:editId="0FB6C3D6">
            <wp:extent cx="2257425" cy="2711890"/>
            <wp:effectExtent l="0" t="0" r="0" b="0"/>
            <wp:docPr id="20"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3"/>
                    <pic:cNvPicPr>
                      <a:picLocks noGrp="1"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66170" cy="2722396"/>
                    </a:xfrm>
                    <a:prstGeom prst="rect">
                      <a:avLst/>
                    </a:prstGeom>
                  </pic:spPr>
                </pic:pic>
              </a:graphicData>
            </a:graphic>
          </wp:inline>
        </w:drawing>
      </w:r>
      <w:r w:rsidRPr="006816CB">
        <w:rPr>
          <w:noProof/>
        </w:rPr>
        <w:drawing>
          <wp:inline distT="0" distB="0" distL="0" distR="0" wp14:anchorId="7183AE33" wp14:editId="63BEC2FA">
            <wp:extent cx="3590925" cy="269498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7889" t="34797" r="15972" b="23560"/>
                    <a:stretch/>
                  </pic:blipFill>
                  <pic:spPr bwMode="auto">
                    <a:xfrm>
                      <a:off x="0" y="0"/>
                      <a:ext cx="3623208" cy="2719209"/>
                    </a:xfrm>
                    <a:prstGeom prst="rect">
                      <a:avLst/>
                    </a:prstGeom>
                    <a:ln>
                      <a:noFill/>
                    </a:ln>
                    <a:extLst>
                      <a:ext uri="{53640926-AAD7-44D8-BBD7-CCE9431645EC}">
                        <a14:shadowObscured xmlns:a14="http://schemas.microsoft.com/office/drawing/2010/main"/>
                      </a:ext>
                    </a:extLst>
                  </pic:spPr>
                </pic:pic>
              </a:graphicData>
            </a:graphic>
          </wp:inline>
        </w:drawing>
      </w:r>
    </w:p>
    <w:p w14:paraId="37DE5CE1" w14:textId="77777777" w:rsidR="005D19EC" w:rsidRPr="006816CB" w:rsidRDefault="005D19EC" w:rsidP="005D19EC">
      <w:pPr>
        <w:spacing w:after="0" w:line="240" w:lineRule="auto"/>
        <w:rPr>
          <w:rFonts w:ascii="Times New Roman" w:hAnsi="Times New Roman"/>
          <w:sz w:val="28"/>
          <w:szCs w:val="28"/>
          <w:lang w:val="kk-KZ"/>
        </w:rPr>
        <w:sectPr w:rsidR="005D19EC" w:rsidRPr="006816CB" w:rsidSect="00154701">
          <w:type w:val="continuous"/>
          <w:pgSz w:w="11906" w:h="16838"/>
          <w:pgMar w:top="1134" w:right="851" w:bottom="1134" w:left="1701" w:header="709" w:footer="709" w:gutter="0"/>
          <w:cols w:num="2" w:space="708"/>
          <w:docGrid w:linePitch="360"/>
        </w:sectPr>
      </w:pPr>
    </w:p>
    <w:p w14:paraId="689DF196" w14:textId="77777777" w:rsidR="005D19EC" w:rsidRPr="006816CB" w:rsidRDefault="008A1C3D" w:rsidP="005D19EC">
      <w:pPr>
        <w:jc w:val="center"/>
        <w:rPr>
          <w:rFonts w:ascii="Times New Roman" w:hAnsi="Times New Roman"/>
          <w:sz w:val="28"/>
          <w:szCs w:val="28"/>
          <w:lang w:val="kk-KZ"/>
        </w:rPr>
      </w:pPr>
      <w:r>
        <w:rPr>
          <w:rFonts w:ascii="Times New Roman" w:hAnsi="Times New Roman"/>
          <w:sz w:val="28"/>
          <w:szCs w:val="28"/>
          <w:lang w:val="kk-KZ"/>
        </w:rPr>
        <w:t>Сурет</w:t>
      </w:r>
      <w:r w:rsidRPr="006816CB">
        <w:rPr>
          <w:rFonts w:ascii="Times New Roman" w:hAnsi="Times New Roman"/>
          <w:sz w:val="28"/>
          <w:szCs w:val="28"/>
          <w:lang w:val="kk-KZ"/>
        </w:rPr>
        <w:t xml:space="preserve"> </w:t>
      </w:r>
      <w:r w:rsidR="005D19EC" w:rsidRPr="006816CB">
        <w:rPr>
          <w:rFonts w:ascii="Times New Roman" w:hAnsi="Times New Roman"/>
          <w:sz w:val="28"/>
          <w:szCs w:val="28"/>
          <w:lang w:val="kk-KZ"/>
        </w:rPr>
        <w:t>2.</w:t>
      </w:r>
      <w:r w:rsidR="00404E19">
        <w:rPr>
          <w:rFonts w:ascii="Times New Roman" w:hAnsi="Times New Roman"/>
          <w:sz w:val="28"/>
          <w:szCs w:val="28"/>
          <w:lang w:val="kk-KZ"/>
        </w:rPr>
        <w:t>3</w:t>
      </w:r>
      <w:r>
        <w:rPr>
          <w:rFonts w:ascii="Times New Roman" w:hAnsi="Times New Roman"/>
          <w:sz w:val="28"/>
          <w:szCs w:val="28"/>
          <w:lang w:val="kk-KZ"/>
        </w:rPr>
        <w:t xml:space="preserve"> </w:t>
      </w:r>
      <w:r w:rsidR="00D76D89">
        <w:rPr>
          <w:rFonts w:ascii="Times New Roman" w:hAnsi="Times New Roman"/>
          <w:sz w:val="28"/>
          <w:szCs w:val="28"/>
          <w:lang w:val="kk-KZ"/>
        </w:rPr>
        <w:t xml:space="preserve">- </w:t>
      </w:r>
      <w:r w:rsidR="005D19EC" w:rsidRPr="006816CB">
        <w:rPr>
          <w:rFonts w:ascii="Times New Roman" w:hAnsi="Times New Roman"/>
          <w:bCs/>
          <w:sz w:val="28"/>
          <w:szCs w:val="28"/>
          <w:lang w:val="kk-KZ"/>
        </w:rPr>
        <w:t>Қаратұмсық пунктінде өлшем алу</w:t>
      </w:r>
    </w:p>
    <w:p w14:paraId="0E49FD22" w14:textId="77777777" w:rsidR="005D19EC" w:rsidRPr="006816CB" w:rsidRDefault="005D19EC" w:rsidP="005D19EC">
      <w:pPr>
        <w:spacing w:after="0" w:line="240" w:lineRule="auto"/>
        <w:jc w:val="center"/>
        <w:rPr>
          <w:rFonts w:ascii="Times New Roman" w:hAnsi="Times New Roman"/>
          <w:sz w:val="28"/>
          <w:szCs w:val="28"/>
          <w:lang w:val="kk-KZ"/>
        </w:rPr>
      </w:pPr>
    </w:p>
    <w:p w14:paraId="4780BB92" w14:textId="77777777" w:rsidR="005D19EC" w:rsidRPr="006816CB" w:rsidRDefault="005D19EC" w:rsidP="005D19EC">
      <w:pPr>
        <w:spacing w:after="0" w:line="240" w:lineRule="auto"/>
        <w:rPr>
          <w:rFonts w:ascii="Times New Roman" w:hAnsi="Times New Roman"/>
          <w:sz w:val="28"/>
          <w:szCs w:val="28"/>
          <w:lang w:val="kk-KZ"/>
        </w:rPr>
        <w:sectPr w:rsidR="005D19EC" w:rsidRPr="006816CB" w:rsidSect="00154701">
          <w:type w:val="continuous"/>
          <w:pgSz w:w="11906" w:h="16838"/>
          <w:pgMar w:top="1134" w:right="851" w:bottom="1134" w:left="1701" w:header="709" w:footer="709" w:gutter="0"/>
          <w:cols w:space="708"/>
          <w:docGrid w:linePitch="360"/>
        </w:sectPr>
      </w:pPr>
    </w:p>
    <w:p w14:paraId="30A8AF0D" w14:textId="77777777" w:rsidR="005D19EC" w:rsidRPr="006816CB" w:rsidRDefault="005D19EC" w:rsidP="005D19EC">
      <w:pPr>
        <w:spacing w:after="0" w:line="240" w:lineRule="auto"/>
        <w:rPr>
          <w:rFonts w:ascii="Times New Roman" w:hAnsi="Times New Roman"/>
          <w:sz w:val="28"/>
          <w:szCs w:val="28"/>
          <w:lang w:val="kk-KZ"/>
        </w:rPr>
      </w:pPr>
      <w:r w:rsidRPr="006816CB">
        <w:rPr>
          <w:rFonts w:ascii="Times New Roman" w:hAnsi="Times New Roman"/>
          <w:noProof/>
          <w:sz w:val="28"/>
          <w:szCs w:val="28"/>
        </w:rPr>
        <w:lastRenderedPageBreak/>
        <w:drawing>
          <wp:inline distT="0" distB="0" distL="0" distR="0" wp14:anchorId="284AD2C1" wp14:editId="5983F919">
            <wp:extent cx="1755547" cy="2371725"/>
            <wp:effectExtent l="0" t="0" r="0" b="0"/>
            <wp:docPr id="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66407" cy="2386396"/>
                    </a:xfrm>
                    <a:prstGeom prst="rect">
                      <a:avLst/>
                    </a:prstGeom>
                  </pic:spPr>
                </pic:pic>
              </a:graphicData>
            </a:graphic>
          </wp:inline>
        </w:drawing>
      </w:r>
      <w:r w:rsidRPr="006816CB">
        <w:rPr>
          <w:rFonts w:ascii="Times New Roman" w:hAnsi="Times New Roman"/>
          <w:noProof/>
          <w:sz w:val="28"/>
          <w:szCs w:val="28"/>
        </w:rPr>
        <w:drawing>
          <wp:inline distT="0" distB="0" distL="0" distR="0" wp14:anchorId="36F81CC2" wp14:editId="67740ECC">
            <wp:extent cx="1543050" cy="2399402"/>
            <wp:effectExtent l="0" t="0" r="0" b="1270"/>
            <wp:docPr id="234" name="Объект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Объект 6"/>
                    <pic:cNvPicPr>
                      <a:picLocks noGrp="1"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50311" cy="2410693"/>
                    </a:xfrm>
                    <a:prstGeom prst="rect">
                      <a:avLst/>
                    </a:prstGeom>
                  </pic:spPr>
                </pic:pic>
              </a:graphicData>
            </a:graphic>
          </wp:inline>
        </w:drawing>
      </w:r>
      <w:r w:rsidRPr="006816CB">
        <w:rPr>
          <w:noProof/>
        </w:rPr>
        <w:drawing>
          <wp:inline distT="0" distB="0" distL="0" distR="0" wp14:anchorId="6A689D85" wp14:editId="4A6FE95B">
            <wp:extent cx="2495522" cy="2371090"/>
            <wp:effectExtent l="0" t="0" r="63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9230" t="36509" r="35856" b="22133"/>
                    <a:stretch/>
                  </pic:blipFill>
                  <pic:spPr bwMode="auto">
                    <a:xfrm>
                      <a:off x="0" y="0"/>
                      <a:ext cx="2504289" cy="2379420"/>
                    </a:xfrm>
                    <a:prstGeom prst="rect">
                      <a:avLst/>
                    </a:prstGeom>
                    <a:ln>
                      <a:noFill/>
                    </a:ln>
                    <a:extLst>
                      <a:ext uri="{53640926-AAD7-44D8-BBD7-CCE9431645EC}">
                        <a14:shadowObscured xmlns:a14="http://schemas.microsoft.com/office/drawing/2010/main"/>
                      </a:ext>
                    </a:extLst>
                  </pic:spPr>
                </pic:pic>
              </a:graphicData>
            </a:graphic>
          </wp:inline>
        </w:drawing>
      </w:r>
    </w:p>
    <w:p w14:paraId="5250457C" w14:textId="77777777" w:rsidR="005D19EC" w:rsidRDefault="005D19EC" w:rsidP="005D19EC">
      <w:pPr>
        <w:spacing w:after="0" w:line="240" w:lineRule="auto"/>
        <w:rPr>
          <w:rFonts w:ascii="Times New Roman" w:hAnsi="Times New Roman"/>
          <w:sz w:val="28"/>
          <w:szCs w:val="28"/>
          <w:lang w:val="kk-KZ"/>
        </w:rPr>
      </w:pPr>
    </w:p>
    <w:p w14:paraId="6C8695FD" w14:textId="77777777" w:rsidR="009E6C94" w:rsidRDefault="009E6C94" w:rsidP="005D19EC">
      <w:pPr>
        <w:spacing w:after="0" w:line="240" w:lineRule="auto"/>
        <w:rPr>
          <w:rFonts w:ascii="Times New Roman" w:hAnsi="Times New Roman"/>
          <w:sz w:val="28"/>
          <w:szCs w:val="28"/>
          <w:lang w:val="kk-KZ"/>
        </w:rPr>
      </w:pPr>
    </w:p>
    <w:p w14:paraId="0234F2FD" w14:textId="77777777" w:rsidR="005D19EC" w:rsidRDefault="008A1C3D" w:rsidP="005D19EC">
      <w:pPr>
        <w:jc w:val="center"/>
        <w:rPr>
          <w:rFonts w:ascii="Times New Roman" w:hAnsi="Times New Roman"/>
          <w:bCs/>
          <w:sz w:val="28"/>
          <w:szCs w:val="28"/>
          <w:lang w:val="kk-KZ"/>
        </w:rPr>
      </w:pPr>
      <w:r>
        <w:rPr>
          <w:rFonts w:ascii="Times New Roman" w:hAnsi="Times New Roman"/>
          <w:sz w:val="28"/>
          <w:szCs w:val="28"/>
          <w:lang w:val="kk-KZ"/>
        </w:rPr>
        <w:t>С</w:t>
      </w:r>
      <w:r w:rsidRPr="006816CB">
        <w:rPr>
          <w:rFonts w:ascii="Times New Roman" w:hAnsi="Times New Roman"/>
          <w:sz w:val="28"/>
          <w:szCs w:val="28"/>
          <w:lang w:val="kk-KZ"/>
        </w:rPr>
        <w:t>урет</w:t>
      </w:r>
      <w:r>
        <w:rPr>
          <w:rFonts w:ascii="Times New Roman" w:hAnsi="Times New Roman"/>
          <w:sz w:val="28"/>
          <w:szCs w:val="28"/>
          <w:lang w:val="kk-KZ"/>
        </w:rPr>
        <w:t xml:space="preserve"> </w:t>
      </w:r>
      <w:r w:rsidR="00D76D89">
        <w:rPr>
          <w:rFonts w:ascii="Times New Roman" w:hAnsi="Times New Roman"/>
          <w:sz w:val="28"/>
          <w:szCs w:val="28"/>
          <w:lang w:val="kk-KZ"/>
        </w:rPr>
        <w:t>2.</w:t>
      </w:r>
      <w:r w:rsidR="00404E19">
        <w:rPr>
          <w:rFonts w:ascii="Times New Roman" w:hAnsi="Times New Roman"/>
          <w:sz w:val="28"/>
          <w:szCs w:val="28"/>
          <w:lang w:val="kk-KZ"/>
        </w:rPr>
        <w:t>4</w:t>
      </w:r>
      <w:r w:rsidR="00D76D89">
        <w:rPr>
          <w:rFonts w:ascii="Times New Roman" w:hAnsi="Times New Roman"/>
          <w:sz w:val="28"/>
          <w:szCs w:val="28"/>
          <w:lang w:val="kk-KZ"/>
        </w:rPr>
        <w:t xml:space="preserve"> –</w:t>
      </w:r>
      <w:r w:rsidR="00D76D89" w:rsidRPr="006816CB">
        <w:rPr>
          <w:rFonts w:ascii="Times New Roman" w:hAnsi="Times New Roman"/>
          <w:bCs/>
          <w:sz w:val="28"/>
          <w:szCs w:val="28"/>
          <w:lang w:val="kk-KZ"/>
        </w:rPr>
        <w:t xml:space="preserve"> </w:t>
      </w:r>
      <w:r w:rsidR="005D19EC" w:rsidRPr="006816CB">
        <w:rPr>
          <w:rFonts w:ascii="Times New Roman" w:hAnsi="Times New Roman"/>
          <w:bCs/>
          <w:sz w:val="28"/>
          <w:szCs w:val="28"/>
          <w:lang w:val="kk-KZ"/>
        </w:rPr>
        <w:t>Порт-Артур пунктінде өлшем алу</w:t>
      </w:r>
    </w:p>
    <w:p w14:paraId="445A92ED" w14:textId="77777777" w:rsidR="008A1C3D" w:rsidRPr="006816CB" w:rsidRDefault="008A1C3D" w:rsidP="005D19EC">
      <w:pPr>
        <w:jc w:val="center"/>
        <w:rPr>
          <w:rFonts w:ascii="Times New Roman" w:hAnsi="Times New Roman"/>
          <w:sz w:val="28"/>
          <w:szCs w:val="28"/>
          <w:lang w:val="kk-KZ"/>
        </w:rPr>
      </w:pPr>
    </w:p>
    <w:p w14:paraId="61C35EB9" w14:textId="77777777" w:rsidR="005D19EC" w:rsidRDefault="00404E19" w:rsidP="003B3554">
      <w:pPr>
        <w:spacing w:after="0" w:line="240" w:lineRule="auto"/>
        <w:ind w:firstLine="425"/>
        <w:jc w:val="both"/>
        <w:rPr>
          <w:rFonts w:ascii="Times New Roman" w:hAnsi="Times New Roman"/>
          <w:sz w:val="28"/>
          <w:szCs w:val="28"/>
          <w:lang w:val="kk-KZ"/>
        </w:rPr>
      </w:pPr>
      <w:r>
        <w:rPr>
          <w:noProof/>
        </w:rPr>
        <w:drawing>
          <wp:inline distT="0" distB="0" distL="0" distR="0" wp14:anchorId="4258336E" wp14:editId="4CB9E7F7">
            <wp:extent cx="5715000" cy="21621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15000" cy="2162175"/>
                    </a:xfrm>
                    <a:prstGeom prst="rect">
                      <a:avLst/>
                    </a:prstGeom>
                    <a:noFill/>
                    <a:ln>
                      <a:noFill/>
                    </a:ln>
                  </pic:spPr>
                </pic:pic>
              </a:graphicData>
            </a:graphic>
          </wp:inline>
        </w:drawing>
      </w:r>
    </w:p>
    <w:p w14:paraId="1F15BAC6" w14:textId="77777777" w:rsidR="003B3554" w:rsidRDefault="003B3554" w:rsidP="003B3554">
      <w:pPr>
        <w:spacing w:after="0" w:line="240" w:lineRule="auto"/>
        <w:ind w:firstLine="425"/>
        <w:jc w:val="both"/>
        <w:rPr>
          <w:sz w:val="28"/>
          <w:szCs w:val="28"/>
          <w:lang w:val="kk-KZ"/>
        </w:rPr>
      </w:pPr>
    </w:p>
    <w:p w14:paraId="1FAAF00F" w14:textId="77777777" w:rsidR="003B3554" w:rsidRPr="00CC48E0" w:rsidRDefault="00611845" w:rsidP="003B3554">
      <w:pPr>
        <w:spacing w:after="0" w:line="240" w:lineRule="auto"/>
        <w:ind w:firstLine="425"/>
        <w:jc w:val="both"/>
        <w:rPr>
          <w:sz w:val="28"/>
          <w:szCs w:val="28"/>
          <w:lang w:val="kk-KZ"/>
        </w:rPr>
      </w:pPr>
      <w:r w:rsidRPr="00CC48E0">
        <w:rPr>
          <w:noProof/>
          <w:sz w:val="28"/>
          <w:szCs w:val="28"/>
        </w:rPr>
        <w:drawing>
          <wp:inline distT="0" distB="0" distL="0" distR="0" wp14:anchorId="1304C2E1" wp14:editId="38B4E48A">
            <wp:extent cx="5895302" cy="2200275"/>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4">
                      <a:extLst>
                        <a:ext uri="{28A0092B-C50C-407E-A947-70E740481C1C}">
                          <a14:useLocalDpi xmlns:a14="http://schemas.microsoft.com/office/drawing/2010/main" val="0"/>
                        </a:ext>
                      </a:extLst>
                    </a:blip>
                    <a:srcRect t="43761" b="3839"/>
                    <a:stretch>
                      <a:fillRect/>
                    </a:stretch>
                  </pic:blipFill>
                  <pic:spPr bwMode="auto">
                    <a:xfrm>
                      <a:off x="0" y="0"/>
                      <a:ext cx="5900306" cy="2202142"/>
                    </a:xfrm>
                    <a:prstGeom prst="rect">
                      <a:avLst/>
                    </a:prstGeom>
                    <a:noFill/>
                    <a:ln>
                      <a:noFill/>
                    </a:ln>
                  </pic:spPr>
                </pic:pic>
              </a:graphicData>
            </a:graphic>
          </wp:inline>
        </w:drawing>
      </w:r>
    </w:p>
    <w:p w14:paraId="7BC836C7" w14:textId="77777777" w:rsidR="003B3554" w:rsidRPr="00CC48E0" w:rsidRDefault="003B3554" w:rsidP="003B3554">
      <w:pPr>
        <w:spacing w:after="0" w:line="240" w:lineRule="auto"/>
        <w:ind w:firstLine="425"/>
        <w:jc w:val="both"/>
        <w:rPr>
          <w:sz w:val="28"/>
          <w:szCs w:val="28"/>
          <w:lang w:val="kk-KZ"/>
        </w:rPr>
      </w:pPr>
    </w:p>
    <w:p w14:paraId="4AEA6D7F" w14:textId="77777777" w:rsidR="008A1C3D" w:rsidRDefault="008A1C3D" w:rsidP="008A1C3D">
      <w:pPr>
        <w:autoSpaceDE w:val="0"/>
        <w:autoSpaceDN w:val="0"/>
        <w:adjustRightInd w:val="0"/>
        <w:spacing w:after="0" w:line="240" w:lineRule="auto"/>
        <w:ind w:firstLine="425"/>
        <w:jc w:val="center"/>
        <w:rPr>
          <w:rFonts w:ascii="Times New Roman" w:hAnsi="Times New Roman"/>
          <w:sz w:val="28"/>
          <w:szCs w:val="28"/>
          <w:lang w:val="kk-KZ"/>
        </w:rPr>
      </w:pPr>
      <w:r>
        <w:rPr>
          <w:rFonts w:ascii="Times New Roman" w:hAnsi="Times New Roman"/>
          <w:sz w:val="28"/>
          <w:szCs w:val="28"/>
          <w:lang w:val="kk-KZ"/>
        </w:rPr>
        <w:t>С</w:t>
      </w:r>
      <w:r w:rsidRPr="00D76D89">
        <w:rPr>
          <w:rFonts w:ascii="Times New Roman" w:hAnsi="Times New Roman"/>
          <w:sz w:val="28"/>
          <w:szCs w:val="28"/>
          <w:lang w:val="kk-KZ"/>
        </w:rPr>
        <w:t>урет</w:t>
      </w:r>
      <w:r>
        <w:rPr>
          <w:rFonts w:ascii="Times New Roman" w:hAnsi="Times New Roman"/>
          <w:sz w:val="28"/>
          <w:szCs w:val="28"/>
          <w:lang w:val="kk-KZ"/>
        </w:rPr>
        <w:t xml:space="preserve"> </w:t>
      </w:r>
      <w:r w:rsidR="00D76D89">
        <w:rPr>
          <w:rFonts w:ascii="Times New Roman" w:hAnsi="Times New Roman"/>
          <w:sz w:val="28"/>
          <w:szCs w:val="28"/>
          <w:lang w:val="kk-KZ"/>
        </w:rPr>
        <w:t>2.</w:t>
      </w:r>
      <w:r w:rsidR="00404E19">
        <w:rPr>
          <w:rFonts w:ascii="Times New Roman" w:hAnsi="Times New Roman"/>
          <w:sz w:val="28"/>
          <w:szCs w:val="28"/>
          <w:lang w:val="kk-KZ"/>
        </w:rPr>
        <w:t>5</w:t>
      </w:r>
      <w:r>
        <w:rPr>
          <w:rFonts w:ascii="Times New Roman" w:hAnsi="Times New Roman"/>
          <w:sz w:val="28"/>
          <w:szCs w:val="28"/>
          <w:lang w:val="kk-KZ"/>
        </w:rPr>
        <w:t xml:space="preserve"> –</w:t>
      </w:r>
      <w:r w:rsidR="00611845" w:rsidRPr="00D76D89">
        <w:rPr>
          <w:rFonts w:ascii="Times New Roman" w:hAnsi="Times New Roman"/>
          <w:sz w:val="28"/>
          <w:szCs w:val="28"/>
          <w:lang w:val="kk-KZ"/>
        </w:rPr>
        <w:t xml:space="preserve"> </w:t>
      </w:r>
      <w:r>
        <w:rPr>
          <w:rFonts w:ascii="Times New Roman" w:hAnsi="Times New Roman"/>
          <w:sz w:val="28"/>
          <w:szCs w:val="28"/>
          <w:lang w:val="kk-KZ"/>
        </w:rPr>
        <w:t xml:space="preserve">Пункттердің </w:t>
      </w:r>
      <w:r w:rsidR="003B3554" w:rsidRPr="00D76D89">
        <w:rPr>
          <w:rFonts w:ascii="Times New Roman" w:hAnsi="Times New Roman"/>
          <w:sz w:val="28"/>
          <w:szCs w:val="28"/>
          <w:lang w:val="kk-KZ"/>
        </w:rPr>
        <w:t>координата бойынша әр циклдағы жылжуы</w:t>
      </w:r>
      <w:r>
        <w:rPr>
          <w:rFonts w:ascii="Times New Roman" w:hAnsi="Times New Roman"/>
          <w:sz w:val="28"/>
          <w:szCs w:val="28"/>
          <w:lang w:val="kk-KZ"/>
        </w:rPr>
        <w:t>:</w:t>
      </w:r>
    </w:p>
    <w:p w14:paraId="1E778F0F" w14:textId="77777777" w:rsidR="003B3554" w:rsidRPr="008A1C3D" w:rsidRDefault="008A1C3D" w:rsidP="008A1C3D">
      <w:pPr>
        <w:autoSpaceDE w:val="0"/>
        <w:autoSpaceDN w:val="0"/>
        <w:adjustRightInd w:val="0"/>
        <w:spacing w:after="0" w:line="240" w:lineRule="auto"/>
        <w:ind w:firstLine="425"/>
        <w:jc w:val="center"/>
        <w:rPr>
          <w:rFonts w:ascii="Times New Roman" w:hAnsi="Times New Roman"/>
          <w:i/>
          <w:sz w:val="28"/>
          <w:szCs w:val="28"/>
          <w:lang w:val="kk-KZ"/>
        </w:rPr>
      </w:pPr>
      <w:r w:rsidRPr="008A1C3D">
        <w:rPr>
          <w:rFonts w:ascii="Times New Roman" w:hAnsi="Times New Roman"/>
          <w:i/>
          <w:sz w:val="28"/>
          <w:szCs w:val="28"/>
          <w:lang w:val="kk-KZ"/>
        </w:rPr>
        <w:t>а) 15-Пионерский  және б) 14-Порт-Артур пункттерінің</w:t>
      </w:r>
    </w:p>
    <w:p w14:paraId="6BB7F7D5" w14:textId="77777777" w:rsidR="006517D7" w:rsidRPr="00794FED" w:rsidRDefault="006517D7" w:rsidP="006517D7">
      <w:pPr>
        <w:spacing w:after="0" w:line="240" w:lineRule="auto"/>
        <w:jc w:val="both"/>
        <w:rPr>
          <w:rFonts w:ascii="Times New Roman" w:hAnsi="Times New Roman"/>
          <w:lang w:val="kk-KZ"/>
        </w:rPr>
      </w:pPr>
    </w:p>
    <w:p w14:paraId="0BAB87DD" w14:textId="77777777" w:rsidR="006517D7" w:rsidRPr="006816CB" w:rsidRDefault="006517D7" w:rsidP="006517D7">
      <w:pPr>
        <w:spacing w:after="0" w:line="240" w:lineRule="auto"/>
        <w:jc w:val="both"/>
        <w:rPr>
          <w:rFonts w:ascii="Times New Roman" w:hAnsi="Times New Roman"/>
          <w:sz w:val="28"/>
          <w:szCs w:val="28"/>
          <w:lang w:val="kk-KZ"/>
        </w:rPr>
      </w:pPr>
      <w:r w:rsidRPr="006816CB">
        <w:rPr>
          <w:rFonts w:ascii="Times New Roman" w:hAnsi="Times New Roman"/>
          <w:noProof/>
        </w:rPr>
        <w:lastRenderedPageBreak/>
        <w:drawing>
          <wp:inline distT="0" distB="0" distL="0" distR="0" wp14:anchorId="0EB061D2" wp14:editId="1FA5670B">
            <wp:extent cx="5238750" cy="4086225"/>
            <wp:effectExtent l="0" t="0" r="0" b="9525"/>
            <wp:docPr id="26" name="Рисунок 26" descr="масштаб 10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асштаб 100 (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r="1289" b="2564"/>
                    <a:stretch/>
                  </pic:blipFill>
                  <pic:spPr bwMode="auto">
                    <a:xfrm>
                      <a:off x="0" y="0"/>
                      <a:ext cx="5238750" cy="4086225"/>
                    </a:xfrm>
                    <a:prstGeom prst="rect">
                      <a:avLst/>
                    </a:prstGeom>
                    <a:noFill/>
                    <a:ln>
                      <a:noFill/>
                    </a:ln>
                    <a:extLst>
                      <a:ext uri="{53640926-AAD7-44D8-BBD7-CCE9431645EC}">
                        <a14:shadowObscured xmlns:a14="http://schemas.microsoft.com/office/drawing/2010/main"/>
                      </a:ext>
                    </a:extLst>
                  </pic:spPr>
                </pic:pic>
              </a:graphicData>
            </a:graphic>
          </wp:inline>
        </w:drawing>
      </w:r>
    </w:p>
    <w:p w14:paraId="4E87E8E6" w14:textId="77777777" w:rsidR="006517D7" w:rsidRPr="006816CB" w:rsidRDefault="006517D7" w:rsidP="006517D7">
      <w:pPr>
        <w:spacing w:after="0" w:line="240" w:lineRule="auto"/>
        <w:rPr>
          <w:rFonts w:eastAsia="TimesNewRomanPSMT"/>
          <w:sz w:val="18"/>
          <w:szCs w:val="18"/>
          <w:lang w:val="kk-KZ"/>
        </w:rPr>
      </w:pPr>
    </w:p>
    <w:p w14:paraId="4EFEA18F" w14:textId="77777777" w:rsidR="006517D7" w:rsidRPr="00794FED" w:rsidRDefault="008A1C3D" w:rsidP="00E85A8B">
      <w:pPr>
        <w:jc w:val="center"/>
        <w:rPr>
          <w:rFonts w:ascii="Times New Roman" w:hAnsi="Times New Roman"/>
          <w:sz w:val="28"/>
          <w:szCs w:val="28"/>
          <w:lang w:val="kk-KZ"/>
        </w:rPr>
      </w:pPr>
      <w:r>
        <w:rPr>
          <w:rFonts w:ascii="Times New Roman" w:hAnsi="Times New Roman"/>
          <w:sz w:val="28"/>
          <w:szCs w:val="28"/>
          <w:lang w:val="kk-KZ"/>
        </w:rPr>
        <w:t>С</w:t>
      </w:r>
      <w:r w:rsidRPr="006816CB">
        <w:rPr>
          <w:rFonts w:ascii="Times New Roman" w:hAnsi="Times New Roman"/>
          <w:sz w:val="28"/>
          <w:szCs w:val="28"/>
          <w:lang w:val="kk-KZ"/>
        </w:rPr>
        <w:t xml:space="preserve">урет </w:t>
      </w:r>
      <w:r w:rsidR="003C08A3" w:rsidRPr="006816CB">
        <w:rPr>
          <w:rFonts w:ascii="Times New Roman" w:hAnsi="Times New Roman"/>
          <w:sz w:val="28"/>
          <w:szCs w:val="28"/>
          <w:lang w:val="kk-KZ"/>
        </w:rPr>
        <w:t>2</w:t>
      </w:r>
      <w:r w:rsidR="006517D7" w:rsidRPr="006816CB">
        <w:rPr>
          <w:rFonts w:ascii="Times New Roman" w:hAnsi="Times New Roman"/>
          <w:sz w:val="28"/>
          <w:szCs w:val="28"/>
          <w:lang w:val="kk-KZ"/>
        </w:rPr>
        <w:t>.</w:t>
      </w:r>
      <w:r w:rsidR="00404E19">
        <w:rPr>
          <w:rFonts w:ascii="Times New Roman" w:hAnsi="Times New Roman"/>
          <w:sz w:val="28"/>
          <w:szCs w:val="28"/>
          <w:lang w:val="kk-KZ"/>
        </w:rPr>
        <w:t>6</w:t>
      </w:r>
      <w:r w:rsidR="00D76D89">
        <w:rPr>
          <w:rFonts w:ascii="Times New Roman" w:hAnsi="Times New Roman"/>
          <w:sz w:val="28"/>
          <w:szCs w:val="28"/>
          <w:lang w:val="kk-KZ"/>
        </w:rPr>
        <w:t xml:space="preserve"> –</w:t>
      </w:r>
      <w:r w:rsidR="00D76D89" w:rsidRPr="00794FED">
        <w:rPr>
          <w:rFonts w:ascii="Times New Roman" w:hAnsi="Times New Roman"/>
          <w:bCs/>
          <w:sz w:val="28"/>
          <w:szCs w:val="28"/>
          <w:lang w:val="kk-KZ"/>
        </w:rPr>
        <w:t xml:space="preserve"> </w:t>
      </w:r>
      <w:r w:rsidR="006517D7" w:rsidRPr="00794FED">
        <w:rPr>
          <w:rFonts w:ascii="Times New Roman" w:hAnsi="Times New Roman"/>
          <w:bCs/>
          <w:sz w:val="28"/>
          <w:szCs w:val="28"/>
          <w:lang w:val="kk-KZ"/>
        </w:rPr>
        <w:t>Горизонталь жылжу векторының сызбасы</w:t>
      </w:r>
    </w:p>
    <w:p w14:paraId="1988DB45" w14:textId="77777777" w:rsidR="007D27FA" w:rsidRPr="00CC48E0" w:rsidRDefault="007D27FA" w:rsidP="0017419C">
      <w:pPr>
        <w:spacing w:after="0" w:line="240" w:lineRule="auto"/>
        <w:ind w:firstLine="708"/>
        <w:jc w:val="both"/>
        <w:rPr>
          <w:rFonts w:ascii="Times New Roman" w:hAnsi="Times New Roman"/>
          <w:sz w:val="28"/>
          <w:szCs w:val="28"/>
          <w:lang w:val="kk-KZ"/>
        </w:rPr>
      </w:pPr>
      <w:r w:rsidRPr="00404E19">
        <w:rPr>
          <w:rFonts w:ascii="Times New Roman" w:hAnsi="Times New Roman"/>
          <w:sz w:val="28"/>
          <w:szCs w:val="28"/>
          <w:lang w:val="kk-KZ"/>
        </w:rPr>
        <w:t>GPS бақылау</w:t>
      </w:r>
      <w:r w:rsidR="008A1C3D">
        <w:rPr>
          <w:rFonts w:ascii="Times New Roman" w:hAnsi="Times New Roman"/>
          <w:sz w:val="28"/>
          <w:szCs w:val="28"/>
          <w:lang w:val="kk-KZ"/>
        </w:rPr>
        <w:t xml:space="preserve"> нәтижелерінен </w:t>
      </w:r>
      <w:r w:rsidR="008A1C3D" w:rsidRPr="00CC48E0">
        <w:rPr>
          <w:rFonts w:ascii="Times New Roman" w:hAnsi="Times New Roman"/>
          <w:sz w:val="28"/>
          <w:szCs w:val="28"/>
          <w:lang w:val="kk-KZ"/>
        </w:rPr>
        <w:t>сур</w:t>
      </w:r>
      <w:r w:rsidR="008A1C3D">
        <w:rPr>
          <w:rFonts w:ascii="Times New Roman" w:hAnsi="Times New Roman"/>
          <w:sz w:val="28"/>
          <w:szCs w:val="28"/>
          <w:lang w:val="kk-KZ"/>
        </w:rPr>
        <w:t>.</w:t>
      </w:r>
      <w:r w:rsidR="008A1C3D" w:rsidRPr="00CC48E0">
        <w:rPr>
          <w:rFonts w:ascii="Times New Roman" w:hAnsi="Times New Roman"/>
          <w:sz w:val="28"/>
          <w:szCs w:val="28"/>
          <w:lang w:val="kk-KZ"/>
        </w:rPr>
        <w:t xml:space="preserve"> </w:t>
      </w:r>
      <w:r w:rsidRPr="00CC48E0">
        <w:rPr>
          <w:rFonts w:ascii="Times New Roman" w:hAnsi="Times New Roman"/>
          <w:sz w:val="28"/>
          <w:szCs w:val="28"/>
          <w:lang w:val="kk-KZ"/>
        </w:rPr>
        <w:t>2</w:t>
      </w:r>
      <w:r w:rsidR="00430665">
        <w:rPr>
          <w:rFonts w:ascii="Times New Roman" w:hAnsi="Times New Roman"/>
          <w:sz w:val="28"/>
          <w:szCs w:val="28"/>
          <w:lang w:val="kk-KZ"/>
        </w:rPr>
        <w:t>.</w:t>
      </w:r>
      <w:r w:rsidR="00404E19">
        <w:rPr>
          <w:rFonts w:ascii="Times New Roman" w:hAnsi="Times New Roman"/>
          <w:sz w:val="28"/>
          <w:szCs w:val="28"/>
          <w:lang w:val="kk-KZ"/>
        </w:rPr>
        <w:t>5</w:t>
      </w:r>
      <w:r w:rsidR="00430665" w:rsidRPr="00430665">
        <w:rPr>
          <w:rFonts w:ascii="Times New Roman" w:hAnsi="Times New Roman"/>
          <w:i/>
          <w:sz w:val="28"/>
          <w:szCs w:val="28"/>
          <w:lang w:val="kk-KZ"/>
        </w:rPr>
        <w:t>, а</w:t>
      </w:r>
      <w:r w:rsidR="00430665">
        <w:rPr>
          <w:rFonts w:ascii="Times New Roman" w:hAnsi="Times New Roman"/>
          <w:sz w:val="28"/>
          <w:szCs w:val="28"/>
          <w:lang w:val="kk-KZ"/>
        </w:rPr>
        <w:t xml:space="preserve"> және </w:t>
      </w:r>
      <w:r w:rsidR="00404E19">
        <w:rPr>
          <w:rFonts w:ascii="Times New Roman" w:hAnsi="Times New Roman"/>
          <w:i/>
          <w:sz w:val="28"/>
          <w:szCs w:val="28"/>
          <w:lang w:val="kk-KZ"/>
        </w:rPr>
        <w:t>б</w:t>
      </w:r>
      <w:r w:rsidRPr="00CC48E0">
        <w:rPr>
          <w:rFonts w:ascii="Times New Roman" w:hAnsi="Times New Roman"/>
          <w:sz w:val="28"/>
          <w:szCs w:val="28"/>
          <w:lang w:val="kk-KZ"/>
        </w:rPr>
        <w:t xml:space="preserve"> Пионерский және Порт-Артур пункттерінде ең  үлкен ауытқуларды байқауға болады. Мысалы, осы жылдар аралығында 15-Пионерский пункті  бойлық бойынша  шығысқа  қарай 0,00328</w:t>
      </w:r>
      <w:r w:rsidRPr="00CC48E0">
        <w:rPr>
          <w:rFonts w:ascii="Times New Roman" w:hAnsi="Times New Roman"/>
          <w:sz w:val="28"/>
          <w:szCs w:val="28"/>
        </w:rPr>
        <w:sym w:font="Symbol" w:char="F0A2"/>
      </w:r>
      <w:r w:rsidRPr="00CC48E0">
        <w:rPr>
          <w:rFonts w:ascii="Times New Roman" w:hAnsi="Times New Roman"/>
          <w:sz w:val="28"/>
          <w:szCs w:val="28"/>
        </w:rPr>
        <w:sym w:font="Symbol" w:char="F0A2"/>
      </w:r>
      <w:r w:rsidRPr="00CC48E0">
        <w:rPr>
          <w:rFonts w:ascii="Times New Roman" w:hAnsi="Times New Roman"/>
          <w:sz w:val="28"/>
          <w:szCs w:val="28"/>
          <w:lang w:val="kk-KZ"/>
        </w:rPr>
        <w:t>, ал ендік бойынша оңтүстік жаққа  - 0,00132</w:t>
      </w:r>
      <w:r w:rsidRPr="00CC48E0">
        <w:rPr>
          <w:rFonts w:ascii="Times New Roman" w:hAnsi="Times New Roman"/>
          <w:sz w:val="28"/>
          <w:szCs w:val="28"/>
        </w:rPr>
        <w:sym w:font="Symbol" w:char="F0A2"/>
      </w:r>
      <w:r w:rsidRPr="00CC48E0">
        <w:rPr>
          <w:rFonts w:ascii="Times New Roman" w:hAnsi="Times New Roman"/>
          <w:sz w:val="28"/>
          <w:szCs w:val="28"/>
        </w:rPr>
        <w:sym w:font="Symbol" w:char="F0A2"/>
      </w:r>
      <w:r w:rsidRPr="00CC48E0">
        <w:rPr>
          <w:rFonts w:ascii="Times New Roman" w:hAnsi="Times New Roman"/>
          <w:sz w:val="28"/>
          <w:szCs w:val="28"/>
          <w:lang w:val="kk-KZ"/>
        </w:rPr>
        <w:t xml:space="preserve"> ауытқыды. Ал, 14-Порт-Артур  пунктінің ендік және б</w:t>
      </w:r>
      <w:r w:rsidR="008A1C3D">
        <w:rPr>
          <w:rFonts w:ascii="Times New Roman" w:hAnsi="Times New Roman"/>
          <w:sz w:val="28"/>
          <w:szCs w:val="28"/>
          <w:lang w:val="kk-KZ"/>
        </w:rPr>
        <w:t>ойлық бойынша  жылжуы шамалы ек</w:t>
      </w:r>
      <w:r w:rsidRPr="00CC48E0">
        <w:rPr>
          <w:rFonts w:ascii="Times New Roman" w:hAnsi="Times New Roman"/>
          <w:sz w:val="28"/>
          <w:szCs w:val="28"/>
          <w:lang w:val="kk-KZ"/>
        </w:rPr>
        <w:t xml:space="preserve">ендігін </w:t>
      </w:r>
      <w:r w:rsidR="008A1C3D" w:rsidRPr="00CC48E0">
        <w:rPr>
          <w:rFonts w:ascii="Times New Roman" w:hAnsi="Times New Roman"/>
          <w:sz w:val="28"/>
          <w:szCs w:val="28"/>
          <w:lang w:val="kk-KZ"/>
        </w:rPr>
        <w:t>сур</w:t>
      </w:r>
      <w:r w:rsidR="008A1C3D">
        <w:rPr>
          <w:rFonts w:ascii="Times New Roman" w:hAnsi="Times New Roman"/>
          <w:sz w:val="28"/>
          <w:szCs w:val="28"/>
          <w:lang w:val="kk-KZ"/>
        </w:rPr>
        <w:t xml:space="preserve">. </w:t>
      </w:r>
      <w:r w:rsidR="00430665">
        <w:rPr>
          <w:rFonts w:ascii="Times New Roman" w:hAnsi="Times New Roman"/>
          <w:sz w:val="28"/>
          <w:szCs w:val="28"/>
          <w:lang w:val="kk-KZ"/>
        </w:rPr>
        <w:t>2.4,</w:t>
      </w:r>
      <w:r w:rsidR="00404E19">
        <w:rPr>
          <w:rFonts w:ascii="Times New Roman" w:hAnsi="Times New Roman"/>
          <w:sz w:val="28"/>
          <w:szCs w:val="28"/>
          <w:lang w:val="kk-KZ"/>
        </w:rPr>
        <w:t>б</w:t>
      </w:r>
      <w:r w:rsidRPr="00CC48E0">
        <w:rPr>
          <w:rFonts w:ascii="Times New Roman" w:hAnsi="Times New Roman"/>
          <w:sz w:val="28"/>
          <w:szCs w:val="28"/>
          <w:lang w:val="kk-KZ"/>
        </w:rPr>
        <w:t xml:space="preserve"> байқауға болады</w:t>
      </w:r>
      <w:r w:rsidR="00EB3B57">
        <w:rPr>
          <w:rFonts w:ascii="Times New Roman" w:hAnsi="Times New Roman"/>
          <w:sz w:val="28"/>
          <w:szCs w:val="28"/>
          <w:lang w:val="kk-KZ"/>
        </w:rPr>
        <w:t xml:space="preserve"> </w:t>
      </w:r>
      <w:r w:rsidR="00EB3B57" w:rsidRPr="006816CB">
        <w:rPr>
          <w:sz w:val="28"/>
          <w:szCs w:val="28"/>
          <w:lang w:val="kk-KZ"/>
        </w:rPr>
        <w:t>[</w:t>
      </w:r>
      <w:r w:rsidR="00EB3B57">
        <w:rPr>
          <w:sz w:val="28"/>
          <w:szCs w:val="28"/>
          <w:lang w:val="kk-KZ"/>
        </w:rPr>
        <w:t>3</w:t>
      </w:r>
      <w:r w:rsidR="00B54960">
        <w:rPr>
          <w:sz w:val="28"/>
          <w:szCs w:val="28"/>
          <w:lang w:val="kk-KZ"/>
        </w:rPr>
        <w:t>9</w:t>
      </w:r>
      <w:r w:rsidR="00EB3B57" w:rsidRPr="006816CB">
        <w:rPr>
          <w:sz w:val="28"/>
          <w:szCs w:val="28"/>
          <w:lang w:val="kk-KZ"/>
        </w:rPr>
        <w:t>]</w:t>
      </w:r>
      <w:r w:rsidRPr="00CC48E0">
        <w:rPr>
          <w:rFonts w:ascii="Times New Roman" w:hAnsi="Times New Roman"/>
          <w:sz w:val="28"/>
          <w:szCs w:val="28"/>
          <w:lang w:val="kk-KZ"/>
        </w:rPr>
        <w:t>.</w:t>
      </w:r>
      <w:r w:rsidRPr="00CC48E0">
        <w:rPr>
          <w:rFonts w:ascii="Times New Roman" w:hAnsi="Times New Roman"/>
          <w:sz w:val="28"/>
          <w:szCs w:val="28"/>
          <w:lang w:val="kk-KZ"/>
        </w:rPr>
        <w:tab/>
        <w:t xml:space="preserve"> </w:t>
      </w:r>
    </w:p>
    <w:p w14:paraId="3250A442" w14:textId="77777777" w:rsidR="00611845" w:rsidRDefault="00611845" w:rsidP="0017419C">
      <w:pPr>
        <w:spacing w:after="0" w:line="240" w:lineRule="auto"/>
        <w:ind w:firstLine="708"/>
        <w:jc w:val="both"/>
        <w:rPr>
          <w:rFonts w:ascii="Times New Roman" w:hAnsi="Times New Roman"/>
          <w:sz w:val="28"/>
          <w:szCs w:val="28"/>
          <w:lang w:val="kk-KZ"/>
        </w:rPr>
      </w:pPr>
      <w:r w:rsidRPr="00430665">
        <w:rPr>
          <w:rFonts w:ascii="Times New Roman" w:hAnsi="Times New Roman"/>
          <w:sz w:val="28"/>
          <w:szCs w:val="28"/>
          <w:lang w:val="kk-KZ"/>
        </w:rPr>
        <w:t>Пункт координаталары тұрақты жұмыс істейтін «Селезащита» (SELE) станциясына байланыстырылды және 201</w:t>
      </w:r>
      <w:r w:rsidR="00430665" w:rsidRPr="00430665">
        <w:rPr>
          <w:rFonts w:ascii="Times New Roman" w:hAnsi="Times New Roman"/>
          <w:sz w:val="28"/>
          <w:szCs w:val="28"/>
          <w:lang w:val="kk-KZ"/>
        </w:rPr>
        <w:t>7</w:t>
      </w:r>
      <w:r w:rsidRPr="00430665">
        <w:rPr>
          <w:rFonts w:ascii="Times New Roman" w:hAnsi="Times New Roman"/>
          <w:sz w:val="28"/>
          <w:szCs w:val="28"/>
          <w:lang w:val="kk-KZ"/>
        </w:rPr>
        <w:t xml:space="preserve"> жылдан бастапқы GPS  бақылаулары  нәтижелерімен салыстырылды. GPS бақылауларынан алынған  нәтижелер заманауи қозғалыстардың жылдамдық карталарын құру үшін және де олар кейіннен Солтүстік Тянь-Шань аумағы жер қыртысының кернеулі-деформациялық күйін  есептеулерде қолданылады.</w:t>
      </w:r>
    </w:p>
    <w:p w14:paraId="5ABA48AC" w14:textId="77777777" w:rsidR="00E641F5" w:rsidRPr="00430665" w:rsidRDefault="00E641F5" w:rsidP="0017419C">
      <w:pPr>
        <w:spacing w:after="0" w:line="240" w:lineRule="auto"/>
        <w:ind w:firstLine="708"/>
        <w:jc w:val="both"/>
        <w:rPr>
          <w:rFonts w:ascii="Times New Roman" w:hAnsi="Times New Roman"/>
          <w:sz w:val="28"/>
          <w:szCs w:val="28"/>
          <w:lang w:val="kk-KZ"/>
        </w:rPr>
      </w:pPr>
    </w:p>
    <w:p w14:paraId="3782E060" w14:textId="77777777" w:rsidR="00663943" w:rsidRPr="008A1C3D" w:rsidRDefault="008A1C2F" w:rsidP="0017419C">
      <w:pPr>
        <w:spacing w:after="0" w:line="240" w:lineRule="auto"/>
        <w:ind w:left="426"/>
        <w:jc w:val="both"/>
        <w:rPr>
          <w:rFonts w:ascii="Times New Roman" w:eastAsiaTheme="minorEastAsia" w:hAnsi="Times New Roman"/>
          <w:b/>
          <w:sz w:val="28"/>
          <w:szCs w:val="28"/>
          <w:lang w:val="kk-KZ"/>
        </w:rPr>
      </w:pPr>
      <w:r w:rsidRPr="00663943">
        <w:rPr>
          <w:rFonts w:ascii="Times New Roman" w:hAnsi="Times New Roman"/>
          <w:sz w:val="28"/>
          <w:szCs w:val="28"/>
          <w:lang w:val="kk-KZ"/>
        </w:rPr>
        <w:t xml:space="preserve">  </w:t>
      </w:r>
      <w:r w:rsidR="00663943" w:rsidRPr="00663943">
        <w:rPr>
          <w:rFonts w:ascii="Times New Roman" w:eastAsiaTheme="minorEastAsia" w:hAnsi="Times New Roman"/>
          <w:sz w:val="28"/>
          <w:szCs w:val="28"/>
          <w:lang w:val="kk-KZ"/>
        </w:rPr>
        <w:t xml:space="preserve"> </w:t>
      </w:r>
      <w:r w:rsidR="00663943" w:rsidRPr="008A1C3D">
        <w:rPr>
          <w:rFonts w:ascii="Times New Roman" w:eastAsiaTheme="minorEastAsia" w:hAnsi="Times New Roman"/>
          <w:b/>
          <w:sz w:val="28"/>
          <w:szCs w:val="28"/>
          <w:lang w:val="kk-KZ"/>
        </w:rPr>
        <w:t xml:space="preserve">2.3.2 </w:t>
      </w:r>
      <w:r w:rsidR="00663943" w:rsidRPr="008A1C3D">
        <w:rPr>
          <w:rFonts w:ascii="Times New Roman" w:hAnsi="Times New Roman"/>
          <w:b/>
          <w:sz w:val="28"/>
          <w:szCs w:val="28"/>
          <w:lang w:val="kk-KZ"/>
        </w:rPr>
        <w:t>Халықаралық IGS</w:t>
      </w:r>
      <w:r w:rsidR="00663943" w:rsidRPr="008A1C3D">
        <w:rPr>
          <w:rFonts w:ascii="Times New Roman" w:hAnsi="Times New Roman"/>
          <w:b/>
          <w:spacing w:val="-2"/>
          <w:sz w:val="28"/>
          <w:szCs w:val="28"/>
          <w:lang w:val="kk-KZ"/>
        </w:rPr>
        <w:t xml:space="preserve"> </w:t>
      </w:r>
      <w:r w:rsidR="00663943" w:rsidRPr="008A1C3D">
        <w:rPr>
          <w:rFonts w:ascii="Times New Roman" w:hAnsi="Times New Roman"/>
          <w:b/>
          <w:sz w:val="28"/>
          <w:szCs w:val="28"/>
          <w:lang w:val="kk-KZ"/>
        </w:rPr>
        <w:t>(ITRF) базалық</w:t>
      </w:r>
      <w:r w:rsidR="00663943" w:rsidRPr="008A1C3D">
        <w:rPr>
          <w:rFonts w:ascii="Times New Roman" w:hAnsi="Times New Roman"/>
          <w:b/>
          <w:spacing w:val="-1"/>
          <w:sz w:val="28"/>
          <w:szCs w:val="28"/>
          <w:lang w:val="kk-KZ"/>
        </w:rPr>
        <w:t xml:space="preserve"> </w:t>
      </w:r>
      <w:r w:rsidR="00663943" w:rsidRPr="008A1C3D">
        <w:rPr>
          <w:rFonts w:ascii="Times New Roman" w:hAnsi="Times New Roman"/>
          <w:b/>
          <w:sz w:val="28"/>
          <w:szCs w:val="28"/>
          <w:lang w:val="kk-KZ"/>
        </w:rPr>
        <w:t>станциялары</w:t>
      </w:r>
    </w:p>
    <w:p w14:paraId="32E6A050" w14:textId="77777777" w:rsidR="00663943" w:rsidRPr="006816CB" w:rsidRDefault="008A1C3D" w:rsidP="008A1C3D">
      <w:pPr>
        <w:pStyle w:val="a3"/>
        <w:spacing w:after="0"/>
        <w:ind w:right="240" w:firstLine="426"/>
        <w:jc w:val="both"/>
        <w:rPr>
          <w:sz w:val="28"/>
          <w:szCs w:val="28"/>
          <w:lang w:val="kk-KZ"/>
        </w:rPr>
      </w:pPr>
      <w:r>
        <w:rPr>
          <w:sz w:val="28"/>
          <w:szCs w:val="28"/>
          <w:lang w:val="kk-KZ"/>
        </w:rPr>
        <w:t xml:space="preserve">  </w:t>
      </w:r>
      <w:r w:rsidR="00663943" w:rsidRPr="006816CB">
        <w:rPr>
          <w:sz w:val="28"/>
          <w:szCs w:val="28"/>
          <w:lang w:val="kk-KZ"/>
        </w:rPr>
        <w:t xml:space="preserve">GNSS халықаралық қызметі </w:t>
      </w:r>
      <w:r w:rsidRPr="006816CB">
        <w:rPr>
          <w:sz w:val="28"/>
          <w:szCs w:val="28"/>
          <w:lang w:val="kk-KZ"/>
        </w:rPr>
        <w:t>сур</w:t>
      </w:r>
      <w:r>
        <w:rPr>
          <w:sz w:val="28"/>
          <w:szCs w:val="28"/>
          <w:lang w:val="kk-KZ"/>
        </w:rPr>
        <w:t xml:space="preserve">. </w:t>
      </w:r>
      <w:r w:rsidR="00663943" w:rsidRPr="006816CB">
        <w:rPr>
          <w:sz w:val="28"/>
          <w:szCs w:val="28"/>
          <w:lang w:val="kk-KZ"/>
        </w:rPr>
        <w:t>2.</w:t>
      </w:r>
      <w:r w:rsidR="00404E19">
        <w:rPr>
          <w:sz w:val="28"/>
          <w:szCs w:val="28"/>
          <w:lang w:val="kk-KZ"/>
        </w:rPr>
        <w:t>7</w:t>
      </w:r>
      <w:r w:rsidR="00663943" w:rsidRPr="006816CB">
        <w:rPr>
          <w:sz w:val="28"/>
          <w:szCs w:val="28"/>
          <w:lang w:val="kk-KZ"/>
        </w:rPr>
        <w:t xml:space="preserve"> көрсетілгендей, әлемнің жүзден астам түрлі елдерінде орналасқан бес жүзден астам тұрақты жұмыс істейтін тірек станцияларын ұсынады. IGS тірек станцияларының күнделікті GPS түзетулері [</w:t>
      </w:r>
      <w:r w:rsidR="00B54960">
        <w:rPr>
          <w:sz w:val="28"/>
          <w:szCs w:val="28"/>
          <w:lang w:val="kk-KZ"/>
        </w:rPr>
        <w:t>40</w:t>
      </w:r>
      <w:r w:rsidR="00663943" w:rsidRPr="006816CB">
        <w:rPr>
          <w:sz w:val="28"/>
          <w:szCs w:val="28"/>
          <w:lang w:val="kk-KZ"/>
        </w:rPr>
        <w:t>] тәуліктің кез келген уақытында барлығына қол жетімді.</w:t>
      </w:r>
    </w:p>
    <w:p w14:paraId="54A0E3F2" w14:textId="77777777" w:rsidR="00663943" w:rsidRPr="006816CB" w:rsidRDefault="00663943" w:rsidP="0017419C">
      <w:pPr>
        <w:pStyle w:val="a3"/>
        <w:spacing w:after="0"/>
        <w:ind w:firstLine="709"/>
        <w:jc w:val="both"/>
        <w:rPr>
          <w:sz w:val="28"/>
          <w:szCs w:val="28"/>
          <w:lang w:val="kk-KZ"/>
        </w:rPr>
      </w:pPr>
      <w:r w:rsidRPr="006816CB">
        <w:rPr>
          <w:sz w:val="28"/>
          <w:szCs w:val="28"/>
          <w:lang w:val="kk-KZ"/>
        </w:rPr>
        <w:t>Ғаламдық мағынада желіні қоршап, кеңейтетін IGS станцияларының деректерін есептеу желісін өңдеуге қосу қажеттілігі сыртқы қате көздерінің желінің негізгі көрсеткіштеріне әсерін азайтады.</w:t>
      </w:r>
    </w:p>
    <w:p w14:paraId="3B558E4F" w14:textId="77777777" w:rsidR="00663943" w:rsidRPr="006816CB" w:rsidRDefault="0017419C" w:rsidP="0017419C">
      <w:pPr>
        <w:pStyle w:val="a3"/>
        <w:spacing w:after="0"/>
        <w:ind w:firstLine="709"/>
        <w:jc w:val="both"/>
        <w:rPr>
          <w:sz w:val="28"/>
          <w:szCs w:val="28"/>
          <w:lang w:val="kk-KZ"/>
        </w:rPr>
      </w:pPr>
      <w:r w:rsidRPr="006816CB">
        <w:rPr>
          <w:noProof/>
          <w:sz w:val="28"/>
          <w:szCs w:val="28"/>
        </w:rPr>
        <w:lastRenderedPageBreak/>
        <mc:AlternateContent>
          <mc:Choice Requires="wpg">
            <w:drawing>
              <wp:anchor distT="0" distB="0" distL="0" distR="0" simplePos="0" relativeHeight="251815936" behindDoc="1" locked="0" layoutInCell="1" allowOverlap="1" wp14:anchorId="276EDBDA" wp14:editId="62F4FF47">
                <wp:simplePos x="0" y="0"/>
                <wp:positionH relativeFrom="page">
                  <wp:posOffset>1219200</wp:posOffset>
                </wp:positionH>
                <wp:positionV relativeFrom="paragraph">
                  <wp:posOffset>1499235</wp:posOffset>
                </wp:positionV>
                <wp:extent cx="5676900" cy="2857500"/>
                <wp:effectExtent l="0" t="0" r="19050" b="19050"/>
                <wp:wrapTopAndBottom/>
                <wp:docPr id="58"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6900" cy="2857500"/>
                          <a:chOff x="1997" y="218"/>
                          <a:chExt cx="9392" cy="5319"/>
                        </a:xfrm>
                      </wpg:grpSpPr>
                      <pic:pic xmlns:pic="http://schemas.openxmlformats.org/drawingml/2006/picture">
                        <pic:nvPicPr>
                          <pic:cNvPr id="60" name="Picture 16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016" y="236"/>
                            <a:ext cx="9353" cy="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 name="Rectangle 167"/>
                        <wps:cNvSpPr>
                          <a:spLocks noChangeArrowheads="1"/>
                        </wps:cNvSpPr>
                        <wps:spPr bwMode="auto">
                          <a:xfrm>
                            <a:off x="2006" y="227"/>
                            <a:ext cx="9372" cy="5300"/>
                          </a:xfrm>
                          <a:prstGeom prst="rect">
                            <a:avLst/>
                          </a:prstGeom>
                          <a:noFill/>
                          <a:ln w="121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8A9ECE" id="Group 166" o:spid="_x0000_s1026" style="position:absolute;margin-left:96pt;margin-top:118.05pt;width:447pt;height:225pt;z-index:-251500544;mso-wrap-distance-left:0;mso-wrap-distance-right:0;mso-position-horizontal-relative:page" coordorigin="1997,218" coordsize="9392,53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">
                <v:shape id="Picture 168" o:spid="_x0000_s1027" type="#_x0000_t75" style="position:absolute;left:2016;top:236;width:9353;height:5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AIuq+AAAA2wAAAA8AAABkcnMvZG93bnJldi54bWxET8uKwjAU3Qv+Q7jCbETTURCtRhEHYZZa&#10;Xbi8NLcPbW5qE2v9e7MQXB7Oe7XpTCVaalxpWcHvOAJBnFpdcq7gfNqP5iCcR9ZYWSYFL3KwWfd7&#10;K4y1ffKR2sTnIoSwi1FB4X0dS+nSggy6sa2JA5fZxqAPsMmlbvAZwk0lJ1E0kwZLDg0F1rQrKL0l&#10;D6PgmmR/w/Qyabvplu8LOmg3TbRSP4NuuwThqfNf8cf9rxXMwvrwJfwAuX4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IAIuq+AAAA2wAAAA8AAAAAAAAAAAAAAAAAnwIAAGRy&#10;cy9kb3ducmV2LnhtbFBLBQYAAAAABAAEAPcAAACKAwAAAAA=&#10;">
                  <v:imagedata r:id="rId47" o:title=""/>
                </v:shape>
                <v:rect id="Rectangle 167" o:spid="_x0000_s1028" style="position:absolute;left:2006;top:227;width:9372;height:5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y3D8QA&#10;AADbAAAADwAAAGRycy9kb3ducmV2LnhtbESPwW7CMBBE70j9B2sr9QYOqERtGoMqpBYKJ0I+YBsv&#10;SWi8jmwD6d/XlZA4jmbmjSZfDqYTF3K+taxgOklAEFdWt1wrKA8f4xcQPiBr7CyTgl/ysFw8jHLM&#10;tL3yni5FqEWEsM9QQRNCn0npq4YM+ontiaN3tM5giNLVUju8Rrjp5CxJUmmw5bjQYE+rhqqf4mwU&#10;hM/ndr7d9uvVDL++dZnuDq8np9TT4/D+BiLQEO7hW3ujFaRT+P8Sf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stw/EAAAA2wAAAA8AAAAAAAAAAAAAAAAAmAIAAGRycy9k&#10;b3ducmV2LnhtbFBLBQYAAAAABAAEAPUAAACJAwAAAAA=&#10;" filled="f" strokeweight=".96pt"/>
                <w10:wrap type="topAndBottom" anchorx="page"/>
              </v:group>
            </w:pict>
          </mc:Fallback>
        </mc:AlternateContent>
      </w:r>
      <w:r w:rsidR="00663943" w:rsidRPr="006816CB">
        <w:rPr>
          <w:sz w:val="28"/>
          <w:szCs w:val="28"/>
          <w:lang w:val="kk-KZ"/>
        </w:rPr>
        <w:t>Тірек пункттері үшін X,Y,Z тікбұрышты координаттары және олардың жылдамдығы Vx, Vy, Vz тиісті координаталық осьтер бойынша келтірілген, олар жер қыртысы плиталарының тектоникалық қозғалысымен шартталған. Тармақтардың саны бірнеше жылда бір рет бекітіледі. Қазіргі кезеңде өлшеу дәлдігі литосфералық плиталардың жылдамдығын анықтауға мүмкіндік беретін 0,5 мм/жылына дейінгі нүктелердің қозғалу жылдамдығын өлшеуге мүмкіндік береді [</w:t>
      </w:r>
      <w:r w:rsidR="00DB50CB">
        <w:rPr>
          <w:sz w:val="28"/>
          <w:szCs w:val="28"/>
          <w:lang w:val="kk-KZ"/>
        </w:rPr>
        <w:t>4</w:t>
      </w:r>
      <w:r w:rsidR="00B54960">
        <w:rPr>
          <w:sz w:val="28"/>
          <w:szCs w:val="28"/>
          <w:lang w:val="kk-KZ"/>
        </w:rPr>
        <w:t>1</w:t>
      </w:r>
      <w:r w:rsidR="00E461D2">
        <w:rPr>
          <w:sz w:val="28"/>
          <w:szCs w:val="28"/>
          <w:lang w:val="kk-KZ"/>
        </w:rPr>
        <w:t>,42</w:t>
      </w:r>
      <w:r w:rsidR="00663943" w:rsidRPr="006816CB">
        <w:rPr>
          <w:sz w:val="28"/>
          <w:szCs w:val="28"/>
          <w:lang w:val="kk-KZ"/>
        </w:rPr>
        <w:t>].</w:t>
      </w:r>
    </w:p>
    <w:p w14:paraId="5C414CE8" w14:textId="77777777" w:rsidR="00663943" w:rsidRPr="006816CB" w:rsidRDefault="008A1C3D" w:rsidP="009E6C94">
      <w:pPr>
        <w:pStyle w:val="a3"/>
        <w:jc w:val="center"/>
        <w:rPr>
          <w:sz w:val="28"/>
          <w:szCs w:val="28"/>
          <w:lang w:val="kk-KZ"/>
        </w:rPr>
      </w:pPr>
      <w:r>
        <w:rPr>
          <w:sz w:val="28"/>
          <w:szCs w:val="28"/>
          <w:lang w:val="kk-KZ"/>
        </w:rPr>
        <w:t>С</w:t>
      </w:r>
      <w:r w:rsidRPr="006816CB">
        <w:rPr>
          <w:sz w:val="28"/>
          <w:szCs w:val="28"/>
          <w:lang w:val="kk-KZ"/>
        </w:rPr>
        <w:t xml:space="preserve">урет </w:t>
      </w:r>
      <w:r w:rsidR="00663943" w:rsidRPr="006816CB">
        <w:rPr>
          <w:sz w:val="28"/>
          <w:szCs w:val="28"/>
          <w:lang w:val="kk-KZ"/>
        </w:rPr>
        <w:t>2.</w:t>
      </w:r>
      <w:r w:rsidR="00404E19">
        <w:rPr>
          <w:sz w:val="28"/>
          <w:szCs w:val="28"/>
          <w:lang w:val="kk-KZ"/>
        </w:rPr>
        <w:t>7</w:t>
      </w:r>
      <w:r>
        <w:rPr>
          <w:sz w:val="28"/>
          <w:szCs w:val="28"/>
          <w:lang w:val="kk-KZ"/>
        </w:rPr>
        <w:t xml:space="preserve"> </w:t>
      </w:r>
      <w:r w:rsidR="00663943" w:rsidRPr="006816CB">
        <w:rPr>
          <w:sz w:val="28"/>
          <w:szCs w:val="28"/>
          <w:lang w:val="kk-KZ"/>
        </w:rPr>
        <w:t>-</w:t>
      </w:r>
      <w:r w:rsidR="00663943" w:rsidRPr="006816CB">
        <w:rPr>
          <w:spacing w:val="-2"/>
          <w:sz w:val="28"/>
          <w:szCs w:val="28"/>
          <w:lang w:val="kk-KZ"/>
        </w:rPr>
        <w:t xml:space="preserve"> </w:t>
      </w:r>
      <w:r w:rsidR="00663943" w:rsidRPr="006816CB">
        <w:rPr>
          <w:sz w:val="28"/>
          <w:szCs w:val="28"/>
          <w:lang w:val="kk-KZ"/>
        </w:rPr>
        <w:t>IGS базалық станциясының орналасуы</w:t>
      </w:r>
    </w:p>
    <w:p w14:paraId="503042D0" w14:textId="77777777" w:rsidR="00455B81" w:rsidRDefault="00663943" w:rsidP="00663943">
      <w:pPr>
        <w:spacing w:after="0" w:line="240" w:lineRule="auto"/>
        <w:jc w:val="both"/>
        <w:textAlignment w:val="baseline"/>
        <w:rPr>
          <w:rFonts w:ascii="Times New Roman" w:hAnsi="Times New Roman"/>
          <w:sz w:val="28"/>
          <w:szCs w:val="28"/>
          <w:lang w:val="kk-KZ"/>
        </w:rPr>
      </w:pPr>
      <w:r w:rsidRPr="006816CB">
        <w:rPr>
          <w:rFonts w:ascii="Times New Roman" w:hAnsi="Times New Roman"/>
          <w:sz w:val="28"/>
          <w:szCs w:val="28"/>
          <w:lang w:val="kk-KZ"/>
        </w:rPr>
        <w:t xml:space="preserve">       Геодинамикалық полигондарда үздіксіз GPS бақылауларын жүргізіп отыратын пункттер де (перманенттік) бар, олардың  11–і Қазақстан, 10-ы Қырғызстан  және  4-еуі Тәжікстан аумағында орналасқан. </w:t>
      </w:r>
    </w:p>
    <w:p w14:paraId="667FF9EE" w14:textId="77777777" w:rsidR="00455B81" w:rsidRPr="006816CB" w:rsidRDefault="00455B81" w:rsidP="00663943">
      <w:pPr>
        <w:spacing w:after="0" w:line="240" w:lineRule="auto"/>
        <w:jc w:val="both"/>
        <w:textAlignment w:val="baseline"/>
        <w:rPr>
          <w:rFonts w:ascii="Times New Roman" w:hAnsi="Times New Roman"/>
          <w:sz w:val="28"/>
          <w:szCs w:val="28"/>
          <w:lang w:val="kk-KZ"/>
        </w:rPr>
      </w:pPr>
    </w:p>
    <w:p w14:paraId="56A40D88" w14:textId="77777777" w:rsidR="00663943" w:rsidRDefault="00455B81" w:rsidP="00663943">
      <w:pPr>
        <w:spacing w:after="0" w:line="240" w:lineRule="auto"/>
        <w:jc w:val="both"/>
        <w:rPr>
          <w:rFonts w:ascii="Times New Roman" w:hAnsi="Times New Roman"/>
          <w:bCs/>
          <w:sz w:val="28"/>
          <w:szCs w:val="28"/>
          <w:lang w:val="kk-KZ"/>
        </w:rPr>
      </w:pPr>
      <w:r>
        <w:rPr>
          <w:rFonts w:ascii="Times New Roman" w:hAnsi="Times New Roman"/>
          <w:bCs/>
          <w:sz w:val="28"/>
          <w:szCs w:val="28"/>
          <w:lang w:val="kk-KZ"/>
        </w:rPr>
        <w:t>К</w:t>
      </w:r>
      <w:r w:rsidRPr="006816CB">
        <w:rPr>
          <w:rFonts w:ascii="Times New Roman" w:hAnsi="Times New Roman"/>
          <w:bCs/>
          <w:sz w:val="28"/>
          <w:szCs w:val="28"/>
          <w:lang w:val="kk-KZ"/>
        </w:rPr>
        <w:t xml:space="preserve">есте </w:t>
      </w:r>
      <w:r w:rsidR="00663943" w:rsidRPr="006816CB">
        <w:rPr>
          <w:rFonts w:ascii="Times New Roman" w:hAnsi="Times New Roman"/>
          <w:bCs/>
          <w:sz w:val="28"/>
          <w:szCs w:val="28"/>
          <w:lang w:val="kk-KZ"/>
        </w:rPr>
        <w:t>2.</w:t>
      </w:r>
      <w:r w:rsidR="00663943">
        <w:rPr>
          <w:rFonts w:ascii="Times New Roman" w:hAnsi="Times New Roman"/>
          <w:bCs/>
          <w:sz w:val="28"/>
          <w:szCs w:val="28"/>
          <w:lang w:val="kk-KZ"/>
        </w:rPr>
        <w:t>4</w:t>
      </w:r>
      <w:r>
        <w:rPr>
          <w:rFonts w:ascii="Times New Roman" w:hAnsi="Times New Roman"/>
          <w:bCs/>
          <w:sz w:val="28"/>
          <w:szCs w:val="28"/>
          <w:lang w:val="kk-KZ"/>
        </w:rPr>
        <w:t xml:space="preserve"> -</w:t>
      </w:r>
      <w:r w:rsidR="00663943" w:rsidRPr="006816CB">
        <w:rPr>
          <w:rFonts w:ascii="Times New Roman" w:hAnsi="Times New Roman"/>
          <w:bCs/>
          <w:sz w:val="28"/>
          <w:szCs w:val="28"/>
          <w:lang w:val="kk-KZ"/>
        </w:rPr>
        <w:t xml:space="preserve"> Жергілікті  </w:t>
      </w:r>
      <w:r w:rsidR="00663943" w:rsidRPr="006816CB">
        <w:rPr>
          <w:rFonts w:ascii="Times New Roman" w:hAnsi="Times New Roman"/>
          <w:sz w:val="28"/>
          <w:szCs w:val="28"/>
          <w:lang w:val="kk-KZ"/>
        </w:rPr>
        <w:t>GPS</w:t>
      </w:r>
      <w:r w:rsidR="00663943" w:rsidRPr="006816CB">
        <w:rPr>
          <w:rFonts w:ascii="Times New Roman" w:hAnsi="Times New Roman"/>
          <w:bCs/>
          <w:sz w:val="28"/>
          <w:szCs w:val="28"/>
          <w:lang w:val="kk-KZ"/>
        </w:rPr>
        <w:t xml:space="preserve">  тораптарының  тұрақты пункттері</w:t>
      </w:r>
    </w:p>
    <w:p w14:paraId="6EA7EDB9" w14:textId="77777777" w:rsidR="00455B81" w:rsidRPr="006816CB" w:rsidRDefault="00455B81" w:rsidP="00663943">
      <w:pPr>
        <w:spacing w:after="0" w:line="240" w:lineRule="auto"/>
        <w:jc w:val="both"/>
        <w:rPr>
          <w:rFonts w:ascii="Times New Roman" w:hAnsi="Times New Roman"/>
          <w:bCs/>
          <w:sz w:val="28"/>
          <w:szCs w:val="28"/>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157"/>
        <w:gridCol w:w="2058"/>
        <w:gridCol w:w="1584"/>
        <w:gridCol w:w="1610"/>
        <w:gridCol w:w="2939"/>
      </w:tblGrid>
      <w:tr w:rsidR="00663943" w:rsidRPr="00455B81" w14:paraId="3BFB9C54" w14:textId="77777777" w:rsidTr="00794FED">
        <w:trPr>
          <w:cantSplit/>
          <w:trHeight w:val="340"/>
          <w:jc w:val="center"/>
        </w:trPr>
        <w:tc>
          <w:tcPr>
            <w:tcW w:w="619" w:type="pct"/>
            <w:shd w:val="clear" w:color="auto" w:fill="FFFFFF"/>
            <w:tcMar>
              <w:top w:w="0" w:type="dxa"/>
              <w:left w:w="40" w:type="dxa"/>
              <w:bottom w:w="0" w:type="dxa"/>
              <w:right w:w="40" w:type="dxa"/>
            </w:tcMar>
            <w:vAlign w:val="center"/>
          </w:tcPr>
          <w:p w14:paraId="3B57D1CF" w14:textId="77777777" w:rsidR="00663943" w:rsidRPr="00455B81" w:rsidRDefault="00663943" w:rsidP="00794FED">
            <w:pPr>
              <w:spacing w:after="0" w:line="240" w:lineRule="auto"/>
              <w:jc w:val="both"/>
              <w:rPr>
                <w:rFonts w:ascii="Times New Roman" w:hAnsi="Times New Roman"/>
                <w:bCs/>
                <w:sz w:val="24"/>
                <w:szCs w:val="24"/>
                <w:lang w:val="kk-KZ"/>
              </w:rPr>
            </w:pPr>
            <w:r w:rsidRPr="00455B81">
              <w:rPr>
                <w:rFonts w:ascii="Times New Roman" w:hAnsi="Times New Roman"/>
                <w:bCs/>
                <w:sz w:val="24"/>
                <w:szCs w:val="24"/>
                <w:lang w:val="kk-KZ"/>
              </w:rPr>
              <w:t>Код</w:t>
            </w:r>
          </w:p>
        </w:tc>
        <w:tc>
          <w:tcPr>
            <w:tcW w:w="1101" w:type="pct"/>
            <w:shd w:val="clear" w:color="auto" w:fill="FFFFFF"/>
            <w:tcMar>
              <w:top w:w="0" w:type="dxa"/>
              <w:left w:w="40" w:type="dxa"/>
              <w:bottom w:w="0" w:type="dxa"/>
              <w:right w:w="40" w:type="dxa"/>
            </w:tcMar>
            <w:vAlign w:val="center"/>
          </w:tcPr>
          <w:p w14:paraId="3318D8ED" w14:textId="77777777" w:rsidR="00663943" w:rsidRPr="00455B81" w:rsidRDefault="00663943" w:rsidP="00794FED">
            <w:pPr>
              <w:spacing w:after="0" w:line="240" w:lineRule="auto"/>
              <w:jc w:val="both"/>
              <w:rPr>
                <w:rFonts w:ascii="Times New Roman" w:hAnsi="Times New Roman"/>
                <w:bCs/>
                <w:sz w:val="24"/>
                <w:szCs w:val="24"/>
                <w:lang w:val="kk-KZ"/>
              </w:rPr>
            </w:pPr>
            <w:r w:rsidRPr="00455B81">
              <w:rPr>
                <w:rFonts w:ascii="Times New Roman" w:hAnsi="Times New Roman"/>
                <w:bCs/>
                <w:sz w:val="24"/>
                <w:szCs w:val="24"/>
                <w:lang w:val="kk-KZ"/>
              </w:rPr>
              <w:t>Атаулары</w:t>
            </w:r>
          </w:p>
        </w:tc>
        <w:tc>
          <w:tcPr>
            <w:tcW w:w="847" w:type="pct"/>
            <w:shd w:val="clear" w:color="auto" w:fill="FFFFFF"/>
            <w:tcMar>
              <w:top w:w="0" w:type="dxa"/>
              <w:left w:w="40" w:type="dxa"/>
              <w:bottom w:w="0" w:type="dxa"/>
              <w:right w:w="40" w:type="dxa"/>
            </w:tcMar>
            <w:vAlign w:val="center"/>
          </w:tcPr>
          <w:p w14:paraId="5B46D70F" w14:textId="77777777" w:rsidR="00663943" w:rsidRPr="00455B81" w:rsidRDefault="00663943" w:rsidP="00794FED">
            <w:pPr>
              <w:spacing w:after="0" w:line="240" w:lineRule="auto"/>
              <w:jc w:val="both"/>
              <w:rPr>
                <w:rFonts w:ascii="Times New Roman" w:hAnsi="Times New Roman"/>
                <w:bCs/>
                <w:sz w:val="24"/>
                <w:szCs w:val="24"/>
                <w:lang w:val="kk-KZ"/>
              </w:rPr>
            </w:pPr>
            <w:r w:rsidRPr="00455B81">
              <w:rPr>
                <w:rFonts w:ascii="Times New Roman" w:hAnsi="Times New Roman"/>
                <w:bCs/>
                <w:sz w:val="24"/>
                <w:szCs w:val="24"/>
                <w:lang w:val="kk-KZ"/>
              </w:rPr>
              <w:t>Бойлық</w:t>
            </w:r>
          </w:p>
        </w:tc>
        <w:tc>
          <w:tcPr>
            <w:tcW w:w="861" w:type="pct"/>
            <w:shd w:val="clear" w:color="auto" w:fill="FFFFFF"/>
            <w:tcMar>
              <w:top w:w="0" w:type="dxa"/>
              <w:left w:w="40" w:type="dxa"/>
              <w:bottom w:w="0" w:type="dxa"/>
              <w:right w:w="40" w:type="dxa"/>
            </w:tcMar>
            <w:vAlign w:val="center"/>
          </w:tcPr>
          <w:p w14:paraId="47B547EB" w14:textId="77777777" w:rsidR="00663943" w:rsidRPr="00455B81" w:rsidRDefault="00663943" w:rsidP="00794FED">
            <w:pPr>
              <w:spacing w:after="0" w:line="240" w:lineRule="auto"/>
              <w:ind w:hanging="7"/>
              <w:jc w:val="both"/>
              <w:rPr>
                <w:rFonts w:ascii="Times New Roman" w:hAnsi="Times New Roman"/>
                <w:bCs/>
                <w:sz w:val="24"/>
                <w:szCs w:val="24"/>
                <w:lang w:val="kk-KZ"/>
              </w:rPr>
            </w:pPr>
            <w:r w:rsidRPr="00455B81">
              <w:rPr>
                <w:rFonts w:ascii="Times New Roman" w:hAnsi="Times New Roman"/>
                <w:bCs/>
                <w:sz w:val="24"/>
                <w:szCs w:val="24"/>
                <w:lang w:val="kk-KZ"/>
              </w:rPr>
              <w:t>Ендік</w:t>
            </w:r>
          </w:p>
        </w:tc>
        <w:tc>
          <w:tcPr>
            <w:tcW w:w="1572" w:type="pct"/>
            <w:shd w:val="clear" w:color="auto" w:fill="FFFFFF"/>
            <w:tcMar>
              <w:top w:w="0" w:type="dxa"/>
              <w:left w:w="40" w:type="dxa"/>
              <w:bottom w:w="0" w:type="dxa"/>
              <w:right w:w="40" w:type="dxa"/>
            </w:tcMar>
            <w:vAlign w:val="center"/>
          </w:tcPr>
          <w:p w14:paraId="1094EAAD" w14:textId="77777777" w:rsidR="00663943" w:rsidRPr="00455B81" w:rsidRDefault="00663943" w:rsidP="00794FED">
            <w:pPr>
              <w:spacing w:after="0" w:line="240" w:lineRule="auto"/>
              <w:jc w:val="both"/>
              <w:rPr>
                <w:rFonts w:ascii="Times New Roman" w:hAnsi="Times New Roman"/>
                <w:bCs/>
                <w:sz w:val="24"/>
                <w:szCs w:val="24"/>
                <w:lang w:val="kk-KZ"/>
              </w:rPr>
            </w:pPr>
            <w:r w:rsidRPr="00455B81">
              <w:rPr>
                <w:rFonts w:ascii="Times New Roman" w:hAnsi="Times New Roman"/>
                <w:bCs/>
                <w:sz w:val="24"/>
                <w:szCs w:val="24"/>
                <w:lang w:val="kk-KZ"/>
              </w:rPr>
              <w:t>GPS-қабылдағыштарының түрлері</w:t>
            </w:r>
          </w:p>
        </w:tc>
      </w:tr>
      <w:tr w:rsidR="00663943" w:rsidRPr="00455B81" w14:paraId="7DEC45FE" w14:textId="77777777" w:rsidTr="00794FED">
        <w:trPr>
          <w:cantSplit/>
          <w:trHeight w:val="340"/>
          <w:jc w:val="center"/>
        </w:trPr>
        <w:tc>
          <w:tcPr>
            <w:tcW w:w="619" w:type="pct"/>
            <w:shd w:val="clear" w:color="auto" w:fill="FFFFFF"/>
            <w:tcMar>
              <w:top w:w="0" w:type="dxa"/>
              <w:left w:w="28" w:type="dxa"/>
              <w:bottom w:w="0" w:type="dxa"/>
              <w:right w:w="28" w:type="dxa"/>
            </w:tcMar>
            <w:vAlign w:val="center"/>
          </w:tcPr>
          <w:p w14:paraId="3EA9262C" w14:textId="77777777" w:rsidR="00663943" w:rsidRPr="00455B81" w:rsidRDefault="00663943" w:rsidP="00794FED">
            <w:pPr>
              <w:spacing w:after="0" w:line="240" w:lineRule="auto"/>
              <w:jc w:val="both"/>
              <w:rPr>
                <w:rFonts w:ascii="Times New Roman" w:hAnsi="Times New Roman"/>
                <w:bCs/>
                <w:sz w:val="24"/>
                <w:szCs w:val="24"/>
                <w:lang w:val="kk-KZ"/>
              </w:rPr>
            </w:pPr>
            <w:r w:rsidRPr="00455B81">
              <w:rPr>
                <w:rFonts w:ascii="Times New Roman" w:hAnsi="Times New Roman"/>
                <w:bCs/>
                <w:sz w:val="24"/>
                <w:szCs w:val="24"/>
                <w:lang w:val="kk-KZ"/>
              </w:rPr>
              <w:t>SELE</w:t>
            </w:r>
          </w:p>
        </w:tc>
        <w:tc>
          <w:tcPr>
            <w:tcW w:w="1101" w:type="pct"/>
            <w:shd w:val="clear" w:color="auto" w:fill="FFFFFF"/>
            <w:tcMar>
              <w:top w:w="0" w:type="dxa"/>
              <w:left w:w="28" w:type="dxa"/>
              <w:bottom w:w="0" w:type="dxa"/>
              <w:right w:w="28" w:type="dxa"/>
            </w:tcMar>
            <w:vAlign w:val="center"/>
          </w:tcPr>
          <w:p w14:paraId="7A2A2FC9"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lang w:val="kk-KZ"/>
              </w:rPr>
              <w:t>Се</w:t>
            </w:r>
            <w:r w:rsidRPr="00455B81">
              <w:rPr>
                <w:rFonts w:ascii="Times New Roman" w:hAnsi="Times New Roman"/>
                <w:bCs/>
                <w:sz w:val="24"/>
                <w:szCs w:val="24"/>
              </w:rPr>
              <w:t>лезащита</w:t>
            </w:r>
          </w:p>
        </w:tc>
        <w:tc>
          <w:tcPr>
            <w:tcW w:w="847" w:type="pct"/>
            <w:shd w:val="clear" w:color="auto" w:fill="FFFFFF"/>
            <w:tcMar>
              <w:top w:w="0" w:type="dxa"/>
              <w:left w:w="28" w:type="dxa"/>
              <w:bottom w:w="0" w:type="dxa"/>
              <w:right w:w="28" w:type="dxa"/>
            </w:tcMar>
            <w:vAlign w:val="center"/>
          </w:tcPr>
          <w:p w14:paraId="3F782F00"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77,01689</w:t>
            </w:r>
          </w:p>
        </w:tc>
        <w:tc>
          <w:tcPr>
            <w:tcW w:w="861" w:type="pct"/>
            <w:shd w:val="clear" w:color="auto" w:fill="FFFFFF"/>
            <w:tcMar>
              <w:top w:w="0" w:type="dxa"/>
              <w:left w:w="28" w:type="dxa"/>
              <w:bottom w:w="0" w:type="dxa"/>
              <w:right w:w="28" w:type="dxa"/>
            </w:tcMar>
            <w:vAlign w:val="center"/>
          </w:tcPr>
          <w:p w14:paraId="00AFEBF2" w14:textId="77777777" w:rsidR="00663943" w:rsidRPr="00455B81" w:rsidRDefault="00663943" w:rsidP="00794FED">
            <w:pPr>
              <w:spacing w:after="0" w:line="240" w:lineRule="auto"/>
              <w:ind w:hanging="7"/>
              <w:jc w:val="both"/>
              <w:rPr>
                <w:rFonts w:ascii="Times New Roman" w:hAnsi="Times New Roman"/>
                <w:bCs/>
                <w:sz w:val="24"/>
                <w:szCs w:val="24"/>
              </w:rPr>
            </w:pPr>
            <w:r w:rsidRPr="00455B81">
              <w:rPr>
                <w:rFonts w:ascii="Times New Roman" w:hAnsi="Times New Roman"/>
                <w:bCs/>
                <w:sz w:val="24"/>
                <w:szCs w:val="24"/>
              </w:rPr>
              <w:t>43,17873</w:t>
            </w:r>
          </w:p>
        </w:tc>
        <w:tc>
          <w:tcPr>
            <w:tcW w:w="1572" w:type="pct"/>
            <w:shd w:val="clear" w:color="auto" w:fill="FFFFFF"/>
            <w:tcMar>
              <w:top w:w="0" w:type="dxa"/>
              <w:left w:w="28" w:type="dxa"/>
              <w:bottom w:w="0" w:type="dxa"/>
              <w:right w:w="28" w:type="dxa"/>
            </w:tcMar>
            <w:vAlign w:val="center"/>
          </w:tcPr>
          <w:p w14:paraId="77FB4753"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lang w:val="en-US"/>
              </w:rPr>
              <w:t xml:space="preserve">TurboRogue SNR </w:t>
            </w:r>
            <w:r w:rsidRPr="00455B81">
              <w:rPr>
                <w:rFonts w:ascii="Times New Roman" w:hAnsi="Times New Roman"/>
                <w:bCs/>
                <w:sz w:val="24"/>
                <w:szCs w:val="24"/>
              </w:rPr>
              <w:t>8000</w:t>
            </w:r>
          </w:p>
        </w:tc>
      </w:tr>
      <w:tr w:rsidR="00663943" w:rsidRPr="00455B81" w14:paraId="67C00422" w14:textId="77777777" w:rsidTr="00794FED">
        <w:trPr>
          <w:cantSplit/>
          <w:trHeight w:val="340"/>
          <w:jc w:val="center"/>
        </w:trPr>
        <w:tc>
          <w:tcPr>
            <w:tcW w:w="619" w:type="pct"/>
            <w:shd w:val="clear" w:color="auto" w:fill="FFFFFF"/>
            <w:tcMar>
              <w:top w:w="0" w:type="dxa"/>
              <w:left w:w="28" w:type="dxa"/>
              <w:bottom w:w="0" w:type="dxa"/>
              <w:right w:w="28" w:type="dxa"/>
            </w:tcMar>
            <w:vAlign w:val="center"/>
          </w:tcPr>
          <w:p w14:paraId="6C461CFA"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lang w:val="en-GB"/>
              </w:rPr>
              <w:t>TSHN</w:t>
            </w:r>
          </w:p>
        </w:tc>
        <w:tc>
          <w:tcPr>
            <w:tcW w:w="1101" w:type="pct"/>
            <w:shd w:val="clear" w:color="auto" w:fill="FFFFFF"/>
            <w:tcMar>
              <w:top w:w="0" w:type="dxa"/>
              <w:left w:w="28" w:type="dxa"/>
              <w:bottom w:w="0" w:type="dxa"/>
              <w:right w:w="28" w:type="dxa"/>
            </w:tcMar>
            <w:vAlign w:val="center"/>
          </w:tcPr>
          <w:p w14:paraId="58D29ED3"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Тянь-Шань</w:t>
            </w:r>
          </w:p>
        </w:tc>
        <w:tc>
          <w:tcPr>
            <w:tcW w:w="847" w:type="pct"/>
            <w:shd w:val="clear" w:color="auto" w:fill="FFFFFF"/>
            <w:tcMar>
              <w:top w:w="0" w:type="dxa"/>
              <w:left w:w="28" w:type="dxa"/>
              <w:bottom w:w="0" w:type="dxa"/>
              <w:right w:w="28" w:type="dxa"/>
            </w:tcMar>
            <w:vAlign w:val="center"/>
          </w:tcPr>
          <w:p w14:paraId="2323F62C"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76,94381</w:t>
            </w:r>
          </w:p>
        </w:tc>
        <w:tc>
          <w:tcPr>
            <w:tcW w:w="861" w:type="pct"/>
            <w:shd w:val="clear" w:color="auto" w:fill="FFFFFF"/>
            <w:tcMar>
              <w:top w:w="0" w:type="dxa"/>
              <w:left w:w="28" w:type="dxa"/>
              <w:bottom w:w="0" w:type="dxa"/>
              <w:right w:w="28" w:type="dxa"/>
            </w:tcMar>
            <w:vAlign w:val="center"/>
          </w:tcPr>
          <w:p w14:paraId="35A7B094" w14:textId="77777777" w:rsidR="00663943" w:rsidRPr="00455B81" w:rsidRDefault="00663943" w:rsidP="00794FED">
            <w:pPr>
              <w:spacing w:after="0" w:line="240" w:lineRule="auto"/>
              <w:ind w:hanging="7"/>
              <w:jc w:val="both"/>
              <w:rPr>
                <w:rFonts w:ascii="Times New Roman" w:hAnsi="Times New Roman"/>
                <w:bCs/>
                <w:sz w:val="24"/>
                <w:szCs w:val="24"/>
              </w:rPr>
            </w:pPr>
            <w:r w:rsidRPr="00455B81">
              <w:rPr>
                <w:rFonts w:ascii="Times New Roman" w:hAnsi="Times New Roman"/>
                <w:bCs/>
                <w:sz w:val="24"/>
                <w:szCs w:val="24"/>
              </w:rPr>
              <w:t>43,04197</w:t>
            </w:r>
          </w:p>
        </w:tc>
        <w:tc>
          <w:tcPr>
            <w:tcW w:w="1572" w:type="pct"/>
            <w:shd w:val="clear" w:color="auto" w:fill="FFFFFF"/>
            <w:tcMar>
              <w:top w:w="0" w:type="dxa"/>
              <w:left w:w="28" w:type="dxa"/>
              <w:bottom w:w="0" w:type="dxa"/>
              <w:right w:w="28" w:type="dxa"/>
            </w:tcMar>
            <w:vAlign w:val="center"/>
          </w:tcPr>
          <w:p w14:paraId="7D2DF940"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lang w:val="en-US"/>
              </w:rPr>
              <w:t>Leica</w:t>
            </w:r>
            <w:r w:rsidRPr="00455B81">
              <w:rPr>
                <w:rFonts w:ascii="Times New Roman" w:hAnsi="Times New Roman"/>
                <w:bCs/>
                <w:sz w:val="24"/>
                <w:szCs w:val="24"/>
              </w:rPr>
              <w:t xml:space="preserve"> </w:t>
            </w:r>
            <w:r w:rsidRPr="00455B81">
              <w:rPr>
                <w:rFonts w:ascii="Times New Roman" w:hAnsi="Times New Roman"/>
                <w:bCs/>
                <w:sz w:val="24"/>
                <w:szCs w:val="24"/>
                <w:lang w:val="en-US"/>
              </w:rPr>
              <w:t>GRX</w:t>
            </w:r>
            <w:r w:rsidRPr="00455B81">
              <w:rPr>
                <w:rFonts w:ascii="Times New Roman" w:hAnsi="Times New Roman"/>
                <w:bCs/>
                <w:sz w:val="24"/>
                <w:szCs w:val="24"/>
              </w:rPr>
              <w:t>1200</w:t>
            </w:r>
            <w:r w:rsidRPr="00455B81">
              <w:rPr>
                <w:rFonts w:ascii="Times New Roman" w:hAnsi="Times New Roman"/>
                <w:bCs/>
                <w:sz w:val="24"/>
                <w:szCs w:val="24"/>
                <w:lang w:val="en-US"/>
              </w:rPr>
              <w:t>GGPRO</w:t>
            </w:r>
          </w:p>
        </w:tc>
      </w:tr>
      <w:tr w:rsidR="00663943" w:rsidRPr="00455B81" w14:paraId="61F72E6D" w14:textId="77777777" w:rsidTr="00794FED">
        <w:trPr>
          <w:cantSplit/>
          <w:trHeight w:val="340"/>
          <w:jc w:val="center"/>
        </w:trPr>
        <w:tc>
          <w:tcPr>
            <w:tcW w:w="619" w:type="pct"/>
            <w:shd w:val="clear" w:color="auto" w:fill="FFFFFF"/>
            <w:tcMar>
              <w:top w:w="0" w:type="dxa"/>
              <w:left w:w="28" w:type="dxa"/>
              <w:bottom w:w="0" w:type="dxa"/>
              <w:right w:w="28" w:type="dxa"/>
            </w:tcMar>
            <w:vAlign w:val="center"/>
          </w:tcPr>
          <w:p w14:paraId="4C6B7E2B"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lang w:val="en-US"/>
              </w:rPr>
              <w:t>CHLK</w:t>
            </w:r>
          </w:p>
        </w:tc>
        <w:tc>
          <w:tcPr>
            <w:tcW w:w="1101" w:type="pct"/>
            <w:shd w:val="clear" w:color="auto" w:fill="FFFFFF"/>
            <w:tcMar>
              <w:top w:w="0" w:type="dxa"/>
              <w:left w:w="28" w:type="dxa"/>
              <w:bottom w:w="0" w:type="dxa"/>
              <w:right w:w="28" w:type="dxa"/>
            </w:tcMar>
            <w:vAlign w:val="center"/>
          </w:tcPr>
          <w:p w14:paraId="52D40E16"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lang w:val="kk-KZ"/>
              </w:rPr>
              <w:t>Шелек</w:t>
            </w:r>
          </w:p>
        </w:tc>
        <w:tc>
          <w:tcPr>
            <w:tcW w:w="847" w:type="pct"/>
            <w:shd w:val="clear" w:color="auto" w:fill="FFFFFF"/>
            <w:tcMar>
              <w:top w:w="0" w:type="dxa"/>
              <w:left w:w="28" w:type="dxa"/>
              <w:bottom w:w="0" w:type="dxa"/>
              <w:right w:w="28" w:type="dxa"/>
            </w:tcMar>
            <w:vAlign w:val="center"/>
          </w:tcPr>
          <w:p w14:paraId="2C2D535C"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78,37300</w:t>
            </w:r>
          </w:p>
        </w:tc>
        <w:tc>
          <w:tcPr>
            <w:tcW w:w="861" w:type="pct"/>
            <w:shd w:val="clear" w:color="auto" w:fill="FFFFFF"/>
            <w:tcMar>
              <w:top w:w="0" w:type="dxa"/>
              <w:left w:w="28" w:type="dxa"/>
              <w:bottom w:w="0" w:type="dxa"/>
              <w:right w:w="28" w:type="dxa"/>
            </w:tcMar>
            <w:vAlign w:val="center"/>
          </w:tcPr>
          <w:p w14:paraId="61E3C371" w14:textId="77777777" w:rsidR="00663943" w:rsidRPr="00455B81" w:rsidRDefault="00663943" w:rsidP="00794FED">
            <w:pPr>
              <w:spacing w:after="0" w:line="240" w:lineRule="auto"/>
              <w:ind w:hanging="7"/>
              <w:jc w:val="both"/>
              <w:rPr>
                <w:rFonts w:ascii="Times New Roman" w:hAnsi="Times New Roman"/>
                <w:bCs/>
                <w:sz w:val="24"/>
                <w:szCs w:val="24"/>
              </w:rPr>
            </w:pPr>
            <w:r w:rsidRPr="00455B81">
              <w:rPr>
                <w:rFonts w:ascii="Times New Roman" w:hAnsi="Times New Roman"/>
                <w:bCs/>
                <w:sz w:val="24"/>
                <w:szCs w:val="24"/>
              </w:rPr>
              <w:t>43,52900</w:t>
            </w:r>
          </w:p>
        </w:tc>
        <w:tc>
          <w:tcPr>
            <w:tcW w:w="1572" w:type="pct"/>
            <w:shd w:val="clear" w:color="auto" w:fill="FFFFFF"/>
            <w:tcMar>
              <w:top w:w="0" w:type="dxa"/>
              <w:left w:w="28" w:type="dxa"/>
              <w:bottom w:w="0" w:type="dxa"/>
              <w:right w:w="28" w:type="dxa"/>
            </w:tcMar>
            <w:vAlign w:val="center"/>
          </w:tcPr>
          <w:p w14:paraId="79CDA9C7"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lang w:val="en-US"/>
              </w:rPr>
              <w:t>Leica</w:t>
            </w:r>
            <w:r w:rsidRPr="00455B81">
              <w:rPr>
                <w:rFonts w:ascii="Times New Roman" w:hAnsi="Times New Roman"/>
                <w:bCs/>
                <w:sz w:val="24"/>
                <w:szCs w:val="24"/>
              </w:rPr>
              <w:t xml:space="preserve"> </w:t>
            </w:r>
            <w:r w:rsidRPr="00455B81">
              <w:rPr>
                <w:rFonts w:ascii="Times New Roman" w:hAnsi="Times New Roman"/>
                <w:bCs/>
                <w:sz w:val="24"/>
                <w:szCs w:val="24"/>
                <w:lang w:val="en-US"/>
              </w:rPr>
              <w:t>GRX</w:t>
            </w:r>
            <w:r w:rsidRPr="00455B81">
              <w:rPr>
                <w:rFonts w:ascii="Times New Roman" w:hAnsi="Times New Roman"/>
                <w:bCs/>
                <w:sz w:val="24"/>
                <w:szCs w:val="24"/>
              </w:rPr>
              <w:t>1200</w:t>
            </w:r>
            <w:r w:rsidRPr="00455B81">
              <w:rPr>
                <w:rFonts w:ascii="Times New Roman" w:hAnsi="Times New Roman"/>
                <w:bCs/>
                <w:sz w:val="24"/>
                <w:szCs w:val="24"/>
                <w:lang w:val="en-US"/>
              </w:rPr>
              <w:t>GGPRO</w:t>
            </w:r>
          </w:p>
        </w:tc>
      </w:tr>
      <w:tr w:rsidR="00663943" w:rsidRPr="00455B81" w14:paraId="070756C6" w14:textId="77777777" w:rsidTr="00794FED">
        <w:trPr>
          <w:cantSplit/>
          <w:trHeight w:val="340"/>
          <w:jc w:val="center"/>
        </w:trPr>
        <w:tc>
          <w:tcPr>
            <w:tcW w:w="619" w:type="pct"/>
            <w:shd w:val="clear" w:color="auto" w:fill="FFFFFF"/>
            <w:tcMar>
              <w:top w:w="0" w:type="dxa"/>
              <w:left w:w="28" w:type="dxa"/>
              <w:bottom w:w="0" w:type="dxa"/>
              <w:right w:w="28" w:type="dxa"/>
            </w:tcMar>
            <w:vAlign w:val="center"/>
          </w:tcPr>
          <w:p w14:paraId="62BD049B"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lang w:val="en-US"/>
              </w:rPr>
              <w:t>CHUM</w:t>
            </w:r>
          </w:p>
        </w:tc>
        <w:tc>
          <w:tcPr>
            <w:tcW w:w="1101" w:type="pct"/>
            <w:shd w:val="clear" w:color="auto" w:fill="FFFFFF"/>
            <w:tcMar>
              <w:top w:w="0" w:type="dxa"/>
              <w:left w:w="28" w:type="dxa"/>
              <w:bottom w:w="0" w:type="dxa"/>
              <w:right w:w="28" w:type="dxa"/>
            </w:tcMar>
            <w:vAlign w:val="center"/>
          </w:tcPr>
          <w:p w14:paraId="08669590"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lang w:val="kk-KZ"/>
              </w:rPr>
              <w:t>Шөміш</w:t>
            </w:r>
          </w:p>
        </w:tc>
        <w:tc>
          <w:tcPr>
            <w:tcW w:w="847" w:type="pct"/>
            <w:shd w:val="clear" w:color="auto" w:fill="FFFFFF"/>
            <w:tcMar>
              <w:top w:w="0" w:type="dxa"/>
              <w:left w:w="28" w:type="dxa"/>
              <w:bottom w:w="0" w:type="dxa"/>
              <w:right w:w="28" w:type="dxa"/>
            </w:tcMar>
            <w:vAlign w:val="center"/>
          </w:tcPr>
          <w:p w14:paraId="62847453"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74,75100</w:t>
            </w:r>
          </w:p>
        </w:tc>
        <w:tc>
          <w:tcPr>
            <w:tcW w:w="861" w:type="pct"/>
            <w:shd w:val="clear" w:color="auto" w:fill="FFFFFF"/>
            <w:tcMar>
              <w:top w:w="0" w:type="dxa"/>
              <w:left w:w="28" w:type="dxa"/>
              <w:bottom w:w="0" w:type="dxa"/>
              <w:right w:w="28" w:type="dxa"/>
            </w:tcMar>
            <w:vAlign w:val="center"/>
          </w:tcPr>
          <w:p w14:paraId="0E6F8B24" w14:textId="77777777" w:rsidR="00663943" w:rsidRPr="00455B81" w:rsidRDefault="00663943" w:rsidP="00794FED">
            <w:pPr>
              <w:spacing w:after="0" w:line="240" w:lineRule="auto"/>
              <w:ind w:hanging="7"/>
              <w:jc w:val="both"/>
              <w:rPr>
                <w:rFonts w:ascii="Times New Roman" w:hAnsi="Times New Roman"/>
                <w:bCs/>
                <w:sz w:val="24"/>
                <w:szCs w:val="24"/>
              </w:rPr>
            </w:pPr>
            <w:r w:rsidRPr="00455B81">
              <w:rPr>
                <w:rFonts w:ascii="Times New Roman" w:hAnsi="Times New Roman"/>
                <w:bCs/>
                <w:sz w:val="24"/>
                <w:szCs w:val="24"/>
              </w:rPr>
              <w:t>42,99900</w:t>
            </w:r>
          </w:p>
        </w:tc>
        <w:tc>
          <w:tcPr>
            <w:tcW w:w="1572" w:type="pct"/>
            <w:shd w:val="clear" w:color="auto" w:fill="FFFFFF"/>
            <w:tcMar>
              <w:top w:w="0" w:type="dxa"/>
              <w:left w:w="28" w:type="dxa"/>
              <w:bottom w:w="0" w:type="dxa"/>
              <w:right w:w="28" w:type="dxa"/>
            </w:tcMar>
            <w:vAlign w:val="center"/>
          </w:tcPr>
          <w:p w14:paraId="6839A8A3"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ROGUE SNR-8000</w:t>
            </w:r>
          </w:p>
        </w:tc>
      </w:tr>
      <w:tr w:rsidR="00663943" w:rsidRPr="00455B81" w14:paraId="0B647086" w14:textId="77777777" w:rsidTr="00794FED">
        <w:trPr>
          <w:cantSplit/>
          <w:trHeight w:val="340"/>
          <w:jc w:val="center"/>
        </w:trPr>
        <w:tc>
          <w:tcPr>
            <w:tcW w:w="619" w:type="pct"/>
            <w:shd w:val="clear" w:color="auto" w:fill="FFFFFF"/>
            <w:tcMar>
              <w:top w:w="0" w:type="dxa"/>
              <w:left w:w="28" w:type="dxa"/>
              <w:bottom w:w="0" w:type="dxa"/>
              <w:right w:w="28" w:type="dxa"/>
            </w:tcMar>
            <w:vAlign w:val="center"/>
          </w:tcPr>
          <w:p w14:paraId="3F98B070"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lang w:val="en-US"/>
              </w:rPr>
              <w:t>IZVS</w:t>
            </w:r>
          </w:p>
        </w:tc>
        <w:tc>
          <w:tcPr>
            <w:tcW w:w="1101" w:type="pct"/>
            <w:shd w:val="clear" w:color="auto" w:fill="FFFFFF"/>
            <w:tcMar>
              <w:top w:w="0" w:type="dxa"/>
              <w:left w:w="28" w:type="dxa"/>
              <w:bottom w:w="0" w:type="dxa"/>
              <w:right w:w="28" w:type="dxa"/>
            </w:tcMar>
            <w:vAlign w:val="center"/>
          </w:tcPr>
          <w:p w14:paraId="5FB58F9A"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Известковое</w:t>
            </w:r>
          </w:p>
        </w:tc>
        <w:tc>
          <w:tcPr>
            <w:tcW w:w="847" w:type="pct"/>
            <w:shd w:val="clear" w:color="auto" w:fill="FFFFFF"/>
            <w:tcMar>
              <w:top w:w="0" w:type="dxa"/>
              <w:left w:w="28" w:type="dxa"/>
              <w:bottom w:w="0" w:type="dxa"/>
              <w:right w:w="28" w:type="dxa"/>
            </w:tcMar>
            <w:vAlign w:val="center"/>
          </w:tcPr>
          <w:p w14:paraId="5352FBC2"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44,43840</w:t>
            </w:r>
          </w:p>
        </w:tc>
        <w:tc>
          <w:tcPr>
            <w:tcW w:w="861" w:type="pct"/>
            <w:shd w:val="clear" w:color="auto" w:fill="FFFFFF"/>
            <w:tcMar>
              <w:top w:w="0" w:type="dxa"/>
              <w:left w:w="28" w:type="dxa"/>
              <w:bottom w:w="0" w:type="dxa"/>
              <w:right w:w="28" w:type="dxa"/>
            </w:tcMar>
            <w:vAlign w:val="center"/>
          </w:tcPr>
          <w:p w14:paraId="31912223" w14:textId="77777777" w:rsidR="00663943" w:rsidRPr="00455B81" w:rsidRDefault="00663943" w:rsidP="00794FED">
            <w:pPr>
              <w:spacing w:after="0" w:line="240" w:lineRule="auto"/>
              <w:ind w:hanging="7"/>
              <w:jc w:val="both"/>
              <w:rPr>
                <w:rFonts w:ascii="Times New Roman" w:hAnsi="Times New Roman"/>
                <w:bCs/>
                <w:sz w:val="24"/>
                <w:szCs w:val="24"/>
              </w:rPr>
            </w:pPr>
            <w:r w:rsidRPr="00455B81">
              <w:rPr>
                <w:rFonts w:ascii="Times New Roman" w:hAnsi="Times New Roman"/>
                <w:bCs/>
                <w:sz w:val="24"/>
                <w:szCs w:val="24"/>
              </w:rPr>
              <w:t>33,34140</w:t>
            </w:r>
          </w:p>
        </w:tc>
        <w:tc>
          <w:tcPr>
            <w:tcW w:w="1572" w:type="pct"/>
            <w:shd w:val="clear" w:color="auto" w:fill="FFFFFF"/>
            <w:tcMar>
              <w:top w:w="0" w:type="dxa"/>
              <w:left w:w="28" w:type="dxa"/>
              <w:bottom w:w="0" w:type="dxa"/>
              <w:right w:w="28" w:type="dxa"/>
            </w:tcMar>
            <w:vAlign w:val="center"/>
          </w:tcPr>
          <w:p w14:paraId="27D75855"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TRIMBLE 4000SST</w:t>
            </w:r>
          </w:p>
        </w:tc>
      </w:tr>
      <w:tr w:rsidR="00663943" w:rsidRPr="00455B81" w14:paraId="6ECE63DB" w14:textId="77777777" w:rsidTr="00794FED">
        <w:trPr>
          <w:cantSplit/>
          <w:trHeight w:val="340"/>
          <w:jc w:val="center"/>
        </w:trPr>
        <w:tc>
          <w:tcPr>
            <w:tcW w:w="619" w:type="pct"/>
            <w:shd w:val="clear" w:color="auto" w:fill="FFFFFF"/>
            <w:tcMar>
              <w:top w:w="0" w:type="dxa"/>
              <w:left w:w="28" w:type="dxa"/>
              <w:bottom w:w="0" w:type="dxa"/>
              <w:right w:w="28" w:type="dxa"/>
            </w:tcMar>
            <w:vAlign w:val="center"/>
          </w:tcPr>
          <w:p w14:paraId="273D8EA3"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lang w:val="en-US"/>
              </w:rPr>
              <w:t>KAST</w:t>
            </w:r>
          </w:p>
        </w:tc>
        <w:tc>
          <w:tcPr>
            <w:tcW w:w="1101" w:type="pct"/>
            <w:shd w:val="clear" w:color="auto" w:fill="FFFFFF"/>
            <w:tcMar>
              <w:top w:w="0" w:type="dxa"/>
              <w:left w:w="28" w:type="dxa"/>
              <w:bottom w:w="0" w:type="dxa"/>
              <w:right w:w="28" w:type="dxa"/>
            </w:tcMar>
            <w:vAlign w:val="center"/>
          </w:tcPr>
          <w:p w14:paraId="7F95C167"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Кастек</w:t>
            </w:r>
          </w:p>
        </w:tc>
        <w:tc>
          <w:tcPr>
            <w:tcW w:w="847" w:type="pct"/>
            <w:shd w:val="clear" w:color="auto" w:fill="FFFFFF"/>
            <w:tcMar>
              <w:top w:w="0" w:type="dxa"/>
              <w:left w:w="28" w:type="dxa"/>
              <w:bottom w:w="0" w:type="dxa"/>
              <w:right w:w="28" w:type="dxa"/>
            </w:tcMar>
            <w:vAlign w:val="center"/>
          </w:tcPr>
          <w:p w14:paraId="2F29837B"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75,96700</w:t>
            </w:r>
          </w:p>
        </w:tc>
        <w:tc>
          <w:tcPr>
            <w:tcW w:w="861" w:type="pct"/>
            <w:shd w:val="clear" w:color="auto" w:fill="FFFFFF"/>
            <w:tcMar>
              <w:top w:w="0" w:type="dxa"/>
              <w:left w:w="28" w:type="dxa"/>
              <w:bottom w:w="0" w:type="dxa"/>
              <w:right w:w="28" w:type="dxa"/>
            </w:tcMar>
            <w:vAlign w:val="center"/>
          </w:tcPr>
          <w:p w14:paraId="66A5D149" w14:textId="77777777" w:rsidR="00663943" w:rsidRPr="00455B81" w:rsidRDefault="00663943" w:rsidP="00794FED">
            <w:pPr>
              <w:spacing w:after="0" w:line="240" w:lineRule="auto"/>
              <w:ind w:hanging="7"/>
              <w:jc w:val="both"/>
              <w:rPr>
                <w:rFonts w:ascii="Times New Roman" w:hAnsi="Times New Roman"/>
                <w:bCs/>
                <w:sz w:val="24"/>
                <w:szCs w:val="24"/>
              </w:rPr>
            </w:pPr>
            <w:r w:rsidRPr="00455B81">
              <w:rPr>
                <w:rFonts w:ascii="Times New Roman" w:hAnsi="Times New Roman"/>
                <w:bCs/>
                <w:sz w:val="24"/>
                <w:szCs w:val="24"/>
              </w:rPr>
              <w:t>43,04500</w:t>
            </w:r>
          </w:p>
        </w:tc>
        <w:tc>
          <w:tcPr>
            <w:tcW w:w="1572" w:type="pct"/>
            <w:shd w:val="clear" w:color="auto" w:fill="FFFFFF"/>
            <w:tcMar>
              <w:top w:w="0" w:type="dxa"/>
              <w:left w:w="28" w:type="dxa"/>
              <w:bottom w:w="0" w:type="dxa"/>
              <w:right w:w="28" w:type="dxa"/>
            </w:tcMar>
            <w:vAlign w:val="center"/>
          </w:tcPr>
          <w:p w14:paraId="025AC1ED"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ROGUE SNR-8000</w:t>
            </w:r>
          </w:p>
        </w:tc>
      </w:tr>
      <w:tr w:rsidR="00663943" w:rsidRPr="00455B81" w14:paraId="4BDDA022" w14:textId="77777777" w:rsidTr="00794FED">
        <w:trPr>
          <w:cantSplit/>
          <w:trHeight w:val="340"/>
          <w:jc w:val="center"/>
        </w:trPr>
        <w:tc>
          <w:tcPr>
            <w:tcW w:w="619" w:type="pct"/>
            <w:shd w:val="clear" w:color="auto" w:fill="FFFFFF"/>
            <w:tcMar>
              <w:top w:w="0" w:type="dxa"/>
              <w:left w:w="28" w:type="dxa"/>
              <w:bottom w:w="0" w:type="dxa"/>
              <w:right w:w="28" w:type="dxa"/>
            </w:tcMar>
            <w:vAlign w:val="center"/>
          </w:tcPr>
          <w:p w14:paraId="7ED9C2B1"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lang w:val="en-US"/>
              </w:rPr>
              <w:t>KURY</w:t>
            </w:r>
          </w:p>
        </w:tc>
        <w:tc>
          <w:tcPr>
            <w:tcW w:w="1101" w:type="pct"/>
            <w:shd w:val="clear" w:color="auto" w:fill="FFFFFF"/>
            <w:tcMar>
              <w:top w:w="0" w:type="dxa"/>
              <w:left w:w="28" w:type="dxa"/>
              <w:bottom w:w="0" w:type="dxa"/>
              <w:right w:w="28" w:type="dxa"/>
            </w:tcMar>
            <w:vAlign w:val="center"/>
          </w:tcPr>
          <w:p w14:paraId="030EF412"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Курты</w:t>
            </w:r>
          </w:p>
        </w:tc>
        <w:tc>
          <w:tcPr>
            <w:tcW w:w="847" w:type="pct"/>
            <w:shd w:val="clear" w:color="auto" w:fill="FFFFFF"/>
            <w:tcMar>
              <w:top w:w="0" w:type="dxa"/>
              <w:left w:w="28" w:type="dxa"/>
              <w:bottom w:w="0" w:type="dxa"/>
              <w:right w:w="28" w:type="dxa"/>
            </w:tcMar>
            <w:vAlign w:val="center"/>
          </w:tcPr>
          <w:p w14:paraId="6FB5FC13"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76,33900</w:t>
            </w:r>
          </w:p>
        </w:tc>
        <w:tc>
          <w:tcPr>
            <w:tcW w:w="861" w:type="pct"/>
            <w:shd w:val="clear" w:color="auto" w:fill="FFFFFF"/>
            <w:tcMar>
              <w:top w:w="0" w:type="dxa"/>
              <w:left w:w="28" w:type="dxa"/>
              <w:bottom w:w="0" w:type="dxa"/>
              <w:right w:w="28" w:type="dxa"/>
            </w:tcMar>
            <w:vAlign w:val="center"/>
          </w:tcPr>
          <w:p w14:paraId="3394652F" w14:textId="77777777" w:rsidR="00663943" w:rsidRPr="00455B81" w:rsidRDefault="00663943" w:rsidP="00794FED">
            <w:pPr>
              <w:spacing w:after="0" w:line="240" w:lineRule="auto"/>
              <w:ind w:hanging="7"/>
              <w:jc w:val="both"/>
              <w:rPr>
                <w:rFonts w:ascii="Times New Roman" w:hAnsi="Times New Roman"/>
                <w:bCs/>
                <w:sz w:val="24"/>
                <w:szCs w:val="24"/>
              </w:rPr>
            </w:pPr>
            <w:r w:rsidRPr="00455B81">
              <w:rPr>
                <w:rFonts w:ascii="Times New Roman" w:hAnsi="Times New Roman"/>
                <w:bCs/>
                <w:sz w:val="24"/>
                <w:szCs w:val="24"/>
              </w:rPr>
              <w:t>43,89400</w:t>
            </w:r>
          </w:p>
        </w:tc>
        <w:tc>
          <w:tcPr>
            <w:tcW w:w="1572" w:type="pct"/>
            <w:shd w:val="clear" w:color="auto" w:fill="FFFFFF"/>
            <w:tcMar>
              <w:top w:w="0" w:type="dxa"/>
              <w:left w:w="28" w:type="dxa"/>
              <w:bottom w:w="0" w:type="dxa"/>
              <w:right w:w="28" w:type="dxa"/>
            </w:tcMar>
            <w:vAlign w:val="center"/>
          </w:tcPr>
          <w:p w14:paraId="5EFA856D"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ASHTECH Z-XII3</w:t>
            </w:r>
          </w:p>
        </w:tc>
      </w:tr>
      <w:tr w:rsidR="00663943" w:rsidRPr="00455B81" w14:paraId="664ED442" w14:textId="77777777" w:rsidTr="00794FED">
        <w:trPr>
          <w:cantSplit/>
          <w:trHeight w:val="340"/>
          <w:jc w:val="center"/>
        </w:trPr>
        <w:tc>
          <w:tcPr>
            <w:tcW w:w="619" w:type="pct"/>
            <w:shd w:val="clear" w:color="auto" w:fill="FFFFFF"/>
            <w:tcMar>
              <w:top w:w="0" w:type="dxa"/>
              <w:left w:w="28" w:type="dxa"/>
              <w:bottom w:w="0" w:type="dxa"/>
              <w:right w:w="28" w:type="dxa"/>
            </w:tcMar>
            <w:vAlign w:val="center"/>
          </w:tcPr>
          <w:p w14:paraId="105503A8"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lang w:val="en-US"/>
              </w:rPr>
              <w:t>MATB</w:t>
            </w:r>
          </w:p>
        </w:tc>
        <w:tc>
          <w:tcPr>
            <w:tcW w:w="1101" w:type="pct"/>
            <w:shd w:val="clear" w:color="auto" w:fill="FFFFFF"/>
            <w:tcMar>
              <w:top w:w="0" w:type="dxa"/>
              <w:left w:w="28" w:type="dxa"/>
              <w:bottom w:w="0" w:type="dxa"/>
              <w:right w:w="28" w:type="dxa"/>
            </w:tcMar>
            <w:vAlign w:val="center"/>
          </w:tcPr>
          <w:p w14:paraId="287A0C90"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Майт</w:t>
            </w:r>
            <w:r w:rsidRPr="00455B81">
              <w:rPr>
                <w:rFonts w:ascii="Times New Roman" w:hAnsi="Times New Roman"/>
                <w:bCs/>
                <w:sz w:val="24"/>
                <w:szCs w:val="24"/>
                <w:lang w:val="kk-KZ"/>
              </w:rPr>
              <w:t>ө</w:t>
            </w:r>
            <w:r w:rsidRPr="00455B81">
              <w:rPr>
                <w:rFonts w:ascii="Times New Roman" w:hAnsi="Times New Roman"/>
                <w:bCs/>
                <w:sz w:val="24"/>
                <w:szCs w:val="24"/>
              </w:rPr>
              <w:t>бе</w:t>
            </w:r>
          </w:p>
        </w:tc>
        <w:tc>
          <w:tcPr>
            <w:tcW w:w="847" w:type="pct"/>
            <w:shd w:val="clear" w:color="auto" w:fill="FFFFFF"/>
            <w:tcMar>
              <w:top w:w="0" w:type="dxa"/>
              <w:left w:w="28" w:type="dxa"/>
              <w:bottom w:w="0" w:type="dxa"/>
              <w:right w:w="28" w:type="dxa"/>
            </w:tcMar>
            <w:vAlign w:val="center"/>
          </w:tcPr>
          <w:p w14:paraId="6D40C38E"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76,42687</w:t>
            </w:r>
          </w:p>
        </w:tc>
        <w:tc>
          <w:tcPr>
            <w:tcW w:w="861" w:type="pct"/>
            <w:shd w:val="clear" w:color="auto" w:fill="FFFFFF"/>
            <w:tcMar>
              <w:top w:w="0" w:type="dxa"/>
              <w:left w:w="28" w:type="dxa"/>
              <w:bottom w:w="0" w:type="dxa"/>
              <w:right w:w="28" w:type="dxa"/>
            </w:tcMar>
            <w:vAlign w:val="center"/>
          </w:tcPr>
          <w:p w14:paraId="689B1738" w14:textId="77777777" w:rsidR="00663943" w:rsidRPr="00455B81" w:rsidRDefault="00663943" w:rsidP="00794FED">
            <w:pPr>
              <w:spacing w:after="0" w:line="240" w:lineRule="auto"/>
              <w:ind w:hanging="7"/>
              <w:jc w:val="both"/>
              <w:rPr>
                <w:rFonts w:ascii="Times New Roman" w:hAnsi="Times New Roman"/>
                <w:bCs/>
                <w:sz w:val="24"/>
                <w:szCs w:val="24"/>
              </w:rPr>
            </w:pPr>
            <w:r w:rsidRPr="00455B81">
              <w:rPr>
                <w:rFonts w:ascii="Times New Roman" w:hAnsi="Times New Roman"/>
                <w:bCs/>
                <w:sz w:val="24"/>
                <w:szCs w:val="24"/>
              </w:rPr>
              <w:t>43,12999</w:t>
            </w:r>
          </w:p>
        </w:tc>
        <w:tc>
          <w:tcPr>
            <w:tcW w:w="1572" w:type="pct"/>
            <w:shd w:val="clear" w:color="auto" w:fill="FFFFFF"/>
            <w:tcMar>
              <w:top w:w="0" w:type="dxa"/>
              <w:left w:w="28" w:type="dxa"/>
              <w:bottom w:w="0" w:type="dxa"/>
              <w:right w:w="28" w:type="dxa"/>
            </w:tcMar>
            <w:vAlign w:val="center"/>
          </w:tcPr>
          <w:p w14:paraId="20D6AA45"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TRIMBLE 4000SST</w:t>
            </w:r>
          </w:p>
        </w:tc>
      </w:tr>
      <w:tr w:rsidR="00663943" w:rsidRPr="00455B81" w14:paraId="3D4641BB" w14:textId="77777777" w:rsidTr="00794FED">
        <w:trPr>
          <w:cantSplit/>
          <w:trHeight w:val="340"/>
          <w:jc w:val="center"/>
        </w:trPr>
        <w:tc>
          <w:tcPr>
            <w:tcW w:w="619" w:type="pct"/>
            <w:shd w:val="clear" w:color="auto" w:fill="FFFFFF"/>
            <w:tcMar>
              <w:top w:w="0" w:type="dxa"/>
              <w:left w:w="28" w:type="dxa"/>
              <w:bottom w:w="0" w:type="dxa"/>
              <w:right w:w="28" w:type="dxa"/>
            </w:tcMar>
            <w:vAlign w:val="center"/>
          </w:tcPr>
          <w:p w14:paraId="7931D4D8"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lang w:val="en-US"/>
              </w:rPr>
              <w:t>SATY</w:t>
            </w:r>
          </w:p>
        </w:tc>
        <w:tc>
          <w:tcPr>
            <w:tcW w:w="1101" w:type="pct"/>
            <w:shd w:val="clear" w:color="auto" w:fill="FFFFFF"/>
            <w:tcMar>
              <w:top w:w="0" w:type="dxa"/>
              <w:left w:w="28" w:type="dxa"/>
              <w:bottom w:w="0" w:type="dxa"/>
              <w:right w:w="28" w:type="dxa"/>
            </w:tcMar>
            <w:vAlign w:val="center"/>
          </w:tcPr>
          <w:p w14:paraId="07BF5FC1"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Саты</w:t>
            </w:r>
          </w:p>
        </w:tc>
        <w:tc>
          <w:tcPr>
            <w:tcW w:w="847" w:type="pct"/>
            <w:shd w:val="clear" w:color="auto" w:fill="FFFFFF"/>
            <w:tcMar>
              <w:top w:w="0" w:type="dxa"/>
              <w:left w:w="28" w:type="dxa"/>
              <w:bottom w:w="0" w:type="dxa"/>
              <w:right w:w="28" w:type="dxa"/>
            </w:tcMar>
            <w:vAlign w:val="center"/>
          </w:tcPr>
          <w:p w14:paraId="53C91733"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78,40800</w:t>
            </w:r>
          </w:p>
        </w:tc>
        <w:tc>
          <w:tcPr>
            <w:tcW w:w="861" w:type="pct"/>
            <w:shd w:val="clear" w:color="auto" w:fill="FFFFFF"/>
            <w:tcMar>
              <w:top w:w="0" w:type="dxa"/>
              <w:left w:w="28" w:type="dxa"/>
              <w:bottom w:w="0" w:type="dxa"/>
              <w:right w:w="28" w:type="dxa"/>
            </w:tcMar>
            <w:vAlign w:val="center"/>
          </w:tcPr>
          <w:p w14:paraId="648BE02F" w14:textId="77777777" w:rsidR="00663943" w:rsidRPr="00455B81" w:rsidRDefault="00663943" w:rsidP="00794FED">
            <w:pPr>
              <w:spacing w:after="0" w:line="240" w:lineRule="auto"/>
              <w:ind w:hanging="7"/>
              <w:jc w:val="both"/>
              <w:rPr>
                <w:rFonts w:ascii="Times New Roman" w:hAnsi="Times New Roman"/>
                <w:bCs/>
                <w:sz w:val="24"/>
                <w:szCs w:val="24"/>
              </w:rPr>
            </w:pPr>
            <w:r w:rsidRPr="00455B81">
              <w:rPr>
                <w:rFonts w:ascii="Times New Roman" w:hAnsi="Times New Roman"/>
                <w:bCs/>
                <w:sz w:val="24"/>
                <w:szCs w:val="24"/>
              </w:rPr>
              <w:t>43,05700</w:t>
            </w:r>
          </w:p>
        </w:tc>
        <w:tc>
          <w:tcPr>
            <w:tcW w:w="1572" w:type="pct"/>
            <w:shd w:val="clear" w:color="auto" w:fill="FFFFFF"/>
            <w:tcMar>
              <w:top w:w="0" w:type="dxa"/>
              <w:left w:w="28" w:type="dxa"/>
              <w:bottom w:w="0" w:type="dxa"/>
              <w:right w:w="28" w:type="dxa"/>
            </w:tcMar>
            <w:vAlign w:val="center"/>
          </w:tcPr>
          <w:p w14:paraId="6524510D"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ASHTECH Z18</w:t>
            </w:r>
          </w:p>
        </w:tc>
      </w:tr>
      <w:tr w:rsidR="00663943" w:rsidRPr="00455B81" w14:paraId="47D4243A" w14:textId="77777777" w:rsidTr="00794FED">
        <w:trPr>
          <w:cantSplit/>
          <w:trHeight w:val="340"/>
          <w:jc w:val="center"/>
        </w:trPr>
        <w:tc>
          <w:tcPr>
            <w:tcW w:w="619" w:type="pct"/>
            <w:shd w:val="clear" w:color="auto" w:fill="FFFFFF"/>
            <w:tcMar>
              <w:top w:w="0" w:type="dxa"/>
              <w:left w:w="28" w:type="dxa"/>
              <w:bottom w:w="0" w:type="dxa"/>
              <w:right w:w="28" w:type="dxa"/>
            </w:tcMar>
            <w:vAlign w:val="center"/>
          </w:tcPr>
          <w:p w14:paraId="4B546CE3"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lang w:val="en-US"/>
              </w:rPr>
              <w:t>TURG</w:t>
            </w:r>
          </w:p>
        </w:tc>
        <w:tc>
          <w:tcPr>
            <w:tcW w:w="1101" w:type="pct"/>
            <w:shd w:val="clear" w:color="auto" w:fill="FFFFFF"/>
            <w:tcMar>
              <w:top w:w="0" w:type="dxa"/>
              <w:left w:w="28" w:type="dxa"/>
              <w:bottom w:w="0" w:type="dxa"/>
              <w:right w:w="28" w:type="dxa"/>
            </w:tcMar>
            <w:vAlign w:val="center"/>
          </w:tcPr>
          <w:p w14:paraId="00E22506"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Тургень</w:t>
            </w:r>
          </w:p>
        </w:tc>
        <w:tc>
          <w:tcPr>
            <w:tcW w:w="847" w:type="pct"/>
            <w:shd w:val="clear" w:color="auto" w:fill="FFFFFF"/>
            <w:tcMar>
              <w:top w:w="0" w:type="dxa"/>
              <w:left w:w="28" w:type="dxa"/>
              <w:bottom w:w="0" w:type="dxa"/>
              <w:right w:w="28" w:type="dxa"/>
            </w:tcMar>
            <w:vAlign w:val="center"/>
          </w:tcPr>
          <w:p w14:paraId="7EB30183"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75,38800</w:t>
            </w:r>
          </w:p>
        </w:tc>
        <w:tc>
          <w:tcPr>
            <w:tcW w:w="861" w:type="pct"/>
            <w:shd w:val="clear" w:color="auto" w:fill="FFFFFF"/>
            <w:tcMar>
              <w:top w:w="0" w:type="dxa"/>
              <w:left w:w="28" w:type="dxa"/>
              <w:bottom w:w="0" w:type="dxa"/>
              <w:right w:w="28" w:type="dxa"/>
            </w:tcMar>
            <w:vAlign w:val="center"/>
          </w:tcPr>
          <w:p w14:paraId="344DF07C" w14:textId="77777777" w:rsidR="00663943" w:rsidRPr="00455B81" w:rsidRDefault="00663943" w:rsidP="00794FED">
            <w:pPr>
              <w:spacing w:after="0" w:line="240" w:lineRule="auto"/>
              <w:ind w:hanging="7"/>
              <w:jc w:val="both"/>
              <w:rPr>
                <w:rFonts w:ascii="Times New Roman" w:hAnsi="Times New Roman"/>
                <w:bCs/>
                <w:sz w:val="24"/>
                <w:szCs w:val="24"/>
              </w:rPr>
            </w:pPr>
            <w:r w:rsidRPr="00455B81">
              <w:rPr>
                <w:rFonts w:ascii="Times New Roman" w:hAnsi="Times New Roman"/>
                <w:bCs/>
                <w:sz w:val="24"/>
                <w:szCs w:val="24"/>
              </w:rPr>
              <w:t>40,51700</w:t>
            </w:r>
          </w:p>
        </w:tc>
        <w:tc>
          <w:tcPr>
            <w:tcW w:w="1572" w:type="pct"/>
            <w:shd w:val="clear" w:color="auto" w:fill="FFFFFF"/>
            <w:tcMar>
              <w:top w:w="0" w:type="dxa"/>
              <w:left w:w="28" w:type="dxa"/>
              <w:bottom w:w="0" w:type="dxa"/>
              <w:right w:w="28" w:type="dxa"/>
            </w:tcMar>
            <w:vAlign w:val="center"/>
          </w:tcPr>
          <w:p w14:paraId="2D0F87A9"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ROGUE SNR-8000</w:t>
            </w:r>
          </w:p>
        </w:tc>
      </w:tr>
      <w:tr w:rsidR="00663943" w:rsidRPr="00455B81" w14:paraId="45C4DCDE" w14:textId="77777777" w:rsidTr="00794FED">
        <w:trPr>
          <w:cantSplit/>
          <w:trHeight w:val="340"/>
          <w:jc w:val="center"/>
        </w:trPr>
        <w:tc>
          <w:tcPr>
            <w:tcW w:w="619" w:type="pct"/>
            <w:shd w:val="clear" w:color="auto" w:fill="FFFFFF"/>
            <w:tcMar>
              <w:top w:w="0" w:type="dxa"/>
              <w:left w:w="28" w:type="dxa"/>
              <w:bottom w:w="0" w:type="dxa"/>
              <w:right w:w="28" w:type="dxa"/>
            </w:tcMar>
            <w:vAlign w:val="center"/>
          </w:tcPr>
          <w:p w14:paraId="307EAA00"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lang w:val="en-US"/>
              </w:rPr>
              <w:t>CHSH</w:t>
            </w:r>
          </w:p>
        </w:tc>
        <w:tc>
          <w:tcPr>
            <w:tcW w:w="1101" w:type="pct"/>
            <w:shd w:val="clear" w:color="auto" w:fill="FFFFFF"/>
            <w:tcMar>
              <w:top w:w="0" w:type="dxa"/>
              <w:left w:w="28" w:type="dxa"/>
              <w:bottom w:w="0" w:type="dxa"/>
              <w:right w:w="28" w:type="dxa"/>
            </w:tcMar>
            <w:vAlign w:val="center"/>
          </w:tcPr>
          <w:p w14:paraId="064C8F2E"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lang w:val="kk-KZ"/>
              </w:rPr>
              <w:t>Шошқалы</w:t>
            </w:r>
          </w:p>
        </w:tc>
        <w:tc>
          <w:tcPr>
            <w:tcW w:w="847" w:type="pct"/>
            <w:shd w:val="clear" w:color="auto" w:fill="FFFFFF"/>
            <w:tcMar>
              <w:top w:w="0" w:type="dxa"/>
              <w:left w:w="28" w:type="dxa"/>
              <w:bottom w:w="0" w:type="dxa"/>
              <w:right w:w="28" w:type="dxa"/>
            </w:tcMar>
            <w:vAlign w:val="center"/>
          </w:tcPr>
          <w:p w14:paraId="421D8EA2"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rPr>
              <w:t>76,99760</w:t>
            </w:r>
          </w:p>
        </w:tc>
        <w:tc>
          <w:tcPr>
            <w:tcW w:w="861" w:type="pct"/>
            <w:shd w:val="clear" w:color="auto" w:fill="FFFFFF"/>
            <w:tcMar>
              <w:top w:w="0" w:type="dxa"/>
              <w:left w:w="28" w:type="dxa"/>
              <w:bottom w:w="0" w:type="dxa"/>
              <w:right w:w="28" w:type="dxa"/>
            </w:tcMar>
            <w:vAlign w:val="center"/>
          </w:tcPr>
          <w:p w14:paraId="02F5BC2A" w14:textId="77777777" w:rsidR="00663943" w:rsidRPr="00455B81" w:rsidRDefault="00663943" w:rsidP="00794FED">
            <w:pPr>
              <w:spacing w:after="0" w:line="240" w:lineRule="auto"/>
              <w:ind w:hanging="7"/>
              <w:jc w:val="both"/>
              <w:rPr>
                <w:rFonts w:ascii="Times New Roman" w:hAnsi="Times New Roman"/>
                <w:bCs/>
                <w:sz w:val="24"/>
                <w:szCs w:val="24"/>
              </w:rPr>
            </w:pPr>
            <w:r w:rsidRPr="00455B81">
              <w:rPr>
                <w:rFonts w:ascii="Times New Roman" w:hAnsi="Times New Roman"/>
                <w:bCs/>
                <w:sz w:val="24"/>
                <w:szCs w:val="24"/>
              </w:rPr>
              <w:t>43,85394</w:t>
            </w:r>
          </w:p>
        </w:tc>
        <w:tc>
          <w:tcPr>
            <w:tcW w:w="1572" w:type="pct"/>
            <w:shd w:val="clear" w:color="auto" w:fill="FFFFFF"/>
            <w:tcMar>
              <w:top w:w="0" w:type="dxa"/>
              <w:left w:w="28" w:type="dxa"/>
              <w:bottom w:w="0" w:type="dxa"/>
              <w:right w:w="28" w:type="dxa"/>
            </w:tcMar>
            <w:vAlign w:val="center"/>
          </w:tcPr>
          <w:p w14:paraId="28404C89" w14:textId="77777777" w:rsidR="00663943" w:rsidRPr="00455B81" w:rsidRDefault="00663943" w:rsidP="00794FED">
            <w:pPr>
              <w:spacing w:after="0" w:line="240" w:lineRule="auto"/>
              <w:jc w:val="both"/>
              <w:rPr>
                <w:rFonts w:ascii="Times New Roman" w:hAnsi="Times New Roman"/>
                <w:bCs/>
                <w:sz w:val="24"/>
                <w:szCs w:val="24"/>
              </w:rPr>
            </w:pPr>
            <w:r w:rsidRPr="00455B81">
              <w:rPr>
                <w:rFonts w:ascii="Times New Roman" w:hAnsi="Times New Roman"/>
                <w:bCs/>
                <w:sz w:val="24"/>
                <w:szCs w:val="24"/>
                <w:lang w:val="en-US"/>
              </w:rPr>
              <w:t>Leica</w:t>
            </w:r>
            <w:r w:rsidRPr="00455B81">
              <w:rPr>
                <w:rFonts w:ascii="Times New Roman" w:hAnsi="Times New Roman"/>
                <w:bCs/>
                <w:sz w:val="24"/>
                <w:szCs w:val="24"/>
              </w:rPr>
              <w:t xml:space="preserve"> </w:t>
            </w:r>
            <w:r w:rsidRPr="00455B81">
              <w:rPr>
                <w:rFonts w:ascii="Times New Roman" w:hAnsi="Times New Roman"/>
                <w:bCs/>
                <w:sz w:val="24"/>
                <w:szCs w:val="24"/>
                <w:lang w:val="en-US"/>
              </w:rPr>
              <w:t>GRX</w:t>
            </w:r>
            <w:r w:rsidRPr="00455B81">
              <w:rPr>
                <w:rFonts w:ascii="Times New Roman" w:hAnsi="Times New Roman"/>
                <w:bCs/>
                <w:sz w:val="24"/>
                <w:szCs w:val="24"/>
              </w:rPr>
              <w:t>1200</w:t>
            </w:r>
            <w:r w:rsidRPr="00455B81">
              <w:rPr>
                <w:rFonts w:ascii="Times New Roman" w:hAnsi="Times New Roman"/>
                <w:bCs/>
                <w:sz w:val="24"/>
                <w:szCs w:val="24"/>
                <w:lang w:val="en-US"/>
              </w:rPr>
              <w:t>PRO</w:t>
            </w:r>
          </w:p>
        </w:tc>
      </w:tr>
    </w:tbl>
    <w:p w14:paraId="2C5A0ADD" w14:textId="77777777" w:rsidR="00455B81" w:rsidRDefault="00455B81" w:rsidP="00663943">
      <w:pPr>
        <w:spacing w:after="0" w:line="240" w:lineRule="auto"/>
        <w:jc w:val="both"/>
        <w:textAlignment w:val="baseline"/>
        <w:rPr>
          <w:rFonts w:ascii="Times New Roman" w:hAnsi="Times New Roman"/>
          <w:sz w:val="24"/>
          <w:szCs w:val="24"/>
          <w:lang w:val="kk-KZ"/>
        </w:rPr>
      </w:pPr>
    </w:p>
    <w:p w14:paraId="155F8E70" w14:textId="77777777" w:rsidR="00455B81" w:rsidRDefault="00455B81" w:rsidP="00663943">
      <w:pPr>
        <w:spacing w:after="0" w:line="240" w:lineRule="auto"/>
        <w:jc w:val="both"/>
        <w:textAlignment w:val="baseline"/>
        <w:rPr>
          <w:rFonts w:ascii="Times New Roman" w:hAnsi="Times New Roman"/>
          <w:sz w:val="24"/>
          <w:szCs w:val="24"/>
          <w:lang w:val="kk-KZ"/>
        </w:rPr>
      </w:pPr>
    </w:p>
    <w:p w14:paraId="0DE8237A" w14:textId="77777777" w:rsidR="00455B81" w:rsidRDefault="00455B81" w:rsidP="00455B81">
      <w:pPr>
        <w:spacing w:after="0" w:line="240" w:lineRule="auto"/>
        <w:jc w:val="both"/>
        <w:textAlignment w:val="baseline"/>
        <w:rPr>
          <w:rFonts w:ascii="Times New Roman" w:hAnsi="Times New Roman"/>
          <w:sz w:val="28"/>
          <w:szCs w:val="28"/>
          <w:lang w:val="kk-KZ"/>
        </w:rPr>
      </w:pPr>
      <w:r w:rsidRPr="006816CB">
        <w:rPr>
          <w:rFonts w:ascii="Times New Roman" w:hAnsi="Times New Roman"/>
          <w:sz w:val="28"/>
          <w:szCs w:val="28"/>
          <w:lang w:val="kk-KZ"/>
        </w:rPr>
        <w:lastRenderedPageBreak/>
        <w:t>Алматы  қалалық геодинамикалық  полигонында үздіксіз бақылау жүргізілетін   GPS қабылдағыштарымен жабдықталған станцияларды орналастыру схемасы  2.</w:t>
      </w:r>
      <w:r>
        <w:rPr>
          <w:rFonts w:ascii="Times New Roman" w:hAnsi="Times New Roman"/>
          <w:sz w:val="28"/>
          <w:szCs w:val="28"/>
          <w:lang w:val="kk-KZ"/>
        </w:rPr>
        <w:t>6</w:t>
      </w:r>
      <w:r w:rsidRPr="006816CB">
        <w:rPr>
          <w:rFonts w:ascii="Times New Roman" w:hAnsi="Times New Roman"/>
          <w:sz w:val="28"/>
          <w:szCs w:val="28"/>
          <w:lang w:val="kk-KZ"/>
        </w:rPr>
        <w:t>-суретте және координаталары мен  сигнал қабылдау кодтары кесте</w:t>
      </w:r>
      <w:r>
        <w:rPr>
          <w:rFonts w:ascii="Times New Roman" w:hAnsi="Times New Roman"/>
          <w:sz w:val="28"/>
          <w:szCs w:val="28"/>
          <w:lang w:val="kk-KZ"/>
        </w:rPr>
        <w:t xml:space="preserve"> </w:t>
      </w:r>
      <w:r w:rsidRPr="006816CB">
        <w:rPr>
          <w:rFonts w:ascii="Times New Roman" w:hAnsi="Times New Roman"/>
          <w:sz w:val="28"/>
          <w:szCs w:val="28"/>
          <w:lang w:val="kk-KZ"/>
        </w:rPr>
        <w:t>2.</w:t>
      </w:r>
      <w:r>
        <w:rPr>
          <w:rFonts w:ascii="Times New Roman" w:hAnsi="Times New Roman"/>
          <w:sz w:val="28"/>
          <w:szCs w:val="28"/>
          <w:lang w:val="kk-KZ"/>
        </w:rPr>
        <w:t>4</w:t>
      </w:r>
      <w:r w:rsidRPr="006816CB">
        <w:rPr>
          <w:rFonts w:ascii="Times New Roman" w:hAnsi="Times New Roman"/>
          <w:sz w:val="28"/>
          <w:szCs w:val="28"/>
          <w:lang w:val="kk-KZ"/>
        </w:rPr>
        <w:t xml:space="preserve"> </w:t>
      </w:r>
      <w:r w:rsidRPr="00DB50CB">
        <w:rPr>
          <w:rFonts w:ascii="Times New Roman" w:hAnsi="Times New Roman"/>
          <w:sz w:val="28"/>
          <w:szCs w:val="28"/>
          <w:lang w:val="kk-KZ"/>
        </w:rPr>
        <w:t>келтірілген</w:t>
      </w:r>
      <w:r w:rsidR="00DB50CB" w:rsidRPr="00DB50CB">
        <w:rPr>
          <w:rFonts w:ascii="Times New Roman" w:hAnsi="Times New Roman"/>
          <w:sz w:val="28"/>
          <w:szCs w:val="28"/>
          <w:lang w:val="kk-KZ"/>
        </w:rPr>
        <w:t xml:space="preserve"> [4</w:t>
      </w:r>
      <w:r w:rsidR="00E461D2">
        <w:rPr>
          <w:rFonts w:ascii="Times New Roman" w:hAnsi="Times New Roman"/>
          <w:sz w:val="28"/>
          <w:szCs w:val="28"/>
          <w:lang w:val="kk-KZ"/>
        </w:rPr>
        <w:t>3</w:t>
      </w:r>
      <w:r w:rsidR="00DB50CB" w:rsidRPr="00DB50CB">
        <w:rPr>
          <w:rFonts w:ascii="Times New Roman" w:hAnsi="Times New Roman"/>
          <w:sz w:val="28"/>
          <w:szCs w:val="28"/>
          <w:lang w:val="kk-KZ"/>
        </w:rPr>
        <w:t>].</w:t>
      </w:r>
    </w:p>
    <w:p w14:paraId="1DA5A90F" w14:textId="77777777" w:rsidR="00455B81" w:rsidRDefault="00455B81" w:rsidP="00663943">
      <w:pPr>
        <w:spacing w:after="0" w:line="240" w:lineRule="auto"/>
        <w:jc w:val="both"/>
        <w:textAlignment w:val="baseline"/>
        <w:rPr>
          <w:rFonts w:ascii="Times New Roman" w:hAnsi="Times New Roman"/>
          <w:sz w:val="24"/>
          <w:szCs w:val="24"/>
          <w:lang w:val="kk-KZ"/>
        </w:rPr>
      </w:pPr>
    </w:p>
    <w:p w14:paraId="77535E97" w14:textId="77777777" w:rsidR="00663943" w:rsidRPr="006816CB" w:rsidRDefault="00663943" w:rsidP="00455B81">
      <w:pPr>
        <w:spacing w:after="0" w:line="240" w:lineRule="auto"/>
        <w:jc w:val="center"/>
        <w:textAlignment w:val="baseline"/>
        <w:rPr>
          <w:rFonts w:ascii="Times New Roman" w:hAnsi="Times New Roman"/>
          <w:sz w:val="28"/>
          <w:szCs w:val="28"/>
          <w:lang w:val="kk-KZ"/>
        </w:rPr>
      </w:pPr>
      <w:r w:rsidRPr="006816CB">
        <w:rPr>
          <w:rFonts w:ascii="Times New Roman" w:hAnsi="Times New Roman"/>
          <w:noProof/>
          <w:sz w:val="28"/>
          <w:szCs w:val="28"/>
        </w:rPr>
        <w:drawing>
          <wp:inline distT="0" distB="0" distL="0" distR="0" wp14:anchorId="6BF232C3" wp14:editId="4592593A">
            <wp:extent cx="5010150" cy="36766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10150" cy="3676650"/>
                    </a:xfrm>
                    <a:prstGeom prst="rect">
                      <a:avLst/>
                    </a:prstGeom>
                    <a:noFill/>
                    <a:ln>
                      <a:noFill/>
                    </a:ln>
                  </pic:spPr>
                </pic:pic>
              </a:graphicData>
            </a:graphic>
          </wp:inline>
        </w:drawing>
      </w:r>
    </w:p>
    <w:p w14:paraId="5460C542" w14:textId="77777777" w:rsidR="00663943" w:rsidRDefault="00455B81" w:rsidP="00455B81">
      <w:pPr>
        <w:spacing w:after="0" w:line="240" w:lineRule="auto"/>
        <w:jc w:val="center"/>
        <w:textAlignment w:val="baseline"/>
        <w:rPr>
          <w:rFonts w:ascii="Times New Roman" w:hAnsi="Times New Roman"/>
          <w:sz w:val="28"/>
          <w:szCs w:val="28"/>
          <w:lang w:val="kk-KZ"/>
        </w:rPr>
      </w:pPr>
      <w:r>
        <w:rPr>
          <w:rFonts w:ascii="Times New Roman" w:hAnsi="Times New Roman"/>
          <w:sz w:val="28"/>
          <w:szCs w:val="28"/>
          <w:lang w:val="kk-KZ"/>
        </w:rPr>
        <w:t>С</w:t>
      </w:r>
      <w:r w:rsidRPr="006816CB">
        <w:rPr>
          <w:rFonts w:ascii="Times New Roman" w:hAnsi="Times New Roman"/>
          <w:sz w:val="28"/>
          <w:szCs w:val="28"/>
          <w:lang w:val="kk-KZ"/>
        </w:rPr>
        <w:t xml:space="preserve">урет </w:t>
      </w:r>
      <w:r w:rsidR="00663943" w:rsidRPr="006816CB">
        <w:rPr>
          <w:rFonts w:ascii="Times New Roman" w:hAnsi="Times New Roman"/>
          <w:sz w:val="28"/>
          <w:szCs w:val="28"/>
          <w:lang w:val="kk-KZ"/>
        </w:rPr>
        <w:t>2.</w:t>
      </w:r>
      <w:r w:rsidR="00663943">
        <w:rPr>
          <w:rFonts w:ascii="Times New Roman" w:hAnsi="Times New Roman"/>
          <w:sz w:val="28"/>
          <w:szCs w:val="28"/>
          <w:lang w:val="kk-KZ"/>
        </w:rPr>
        <w:t>6</w:t>
      </w:r>
      <w:r>
        <w:rPr>
          <w:rFonts w:ascii="Times New Roman" w:hAnsi="Times New Roman"/>
          <w:sz w:val="28"/>
          <w:szCs w:val="28"/>
          <w:lang w:val="kk-KZ"/>
        </w:rPr>
        <w:t xml:space="preserve"> </w:t>
      </w:r>
      <w:r w:rsidR="00663943" w:rsidRPr="006816CB">
        <w:rPr>
          <w:rFonts w:ascii="Times New Roman" w:hAnsi="Times New Roman"/>
          <w:sz w:val="28"/>
          <w:szCs w:val="28"/>
          <w:lang w:val="kk-KZ"/>
        </w:rPr>
        <w:t>- Геодинамикалық бақылаулар жүргізетін региондық GPS станциялары</w:t>
      </w:r>
    </w:p>
    <w:p w14:paraId="1F7C5F4D" w14:textId="77777777" w:rsidR="009E2292" w:rsidRPr="006816CB" w:rsidRDefault="009E2292" w:rsidP="00663943">
      <w:pPr>
        <w:spacing w:after="0" w:line="240" w:lineRule="auto"/>
        <w:jc w:val="both"/>
        <w:textAlignment w:val="baseline"/>
        <w:rPr>
          <w:rFonts w:ascii="Times New Roman" w:hAnsi="Times New Roman"/>
          <w:sz w:val="28"/>
          <w:szCs w:val="28"/>
          <w:lang w:val="kk-KZ"/>
        </w:rPr>
      </w:pPr>
    </w:p>
    <w:p w14:paraId="0160DD26" w14:textId="77777777" w:rsidR="008A1C2F" w:rsidRDefault="00663943" w:rsidP="00455B81">
      <w:pPr>
        <w:pStyle w:val="1"/>
        <w:spacing w:before="0"/>
        <w:ind w:left="709" w:firstLine="33"/>
        <w:jc w:val="both"/>
        <w:rPr>
          <w:lang w:val="kk-KZ"/>
        </w:rPr>
      </w:pPr>
      <w:r w:rsidRPr="00663943">
        <w:rPr>
          <w:lang w:val="kk-KZ"/>
        </w:rPr>
        <w:t>2.4</w:t>
      </w:r>
      <w:r w:rsidR="008A1C2F" w:rsidRPr="00663943">
        <w:rPr>
          <w:lang w:val="kk-KZ"/>
        </w:rPr>
        <w:t xml:space="preserve">  </w:t>
      </w:r>
      <w:r w:rsidRPr="00663943">
        <w:rPr>
          <w:lang w:val="kk-KZ"/>
        </w:rPr>
        <w:t xml:space="preserve"> Сейсмологиялық мониторинг</w:t>
      </w:r>
    </w:p>
    <w:p w14:paraId="7C10BBEA" w14:textId="77777777" w:rsidR="00D17227" w:rsidRPr="00D17227" w:rsidRDefault="009B3622" w:rsidP="00CF0946">
      <w:pPr>
        <w:spacing w:after="0" w:line="240" w:lineRule="auto"/>
        <w:jc w:val="both"/>
        <w:rPr>
          <w:rFonts w:ascii="Times New Roman" w:hAnsi="Times New Roman"/>
          <w:sz w:val="28"/>
          <w:szCs w:val="28"/>
          <w:lang w:val="kk-KZ"/>
        </w:rPr>
      </w:pPr>
      <w:r w:rsidRPr="00D17227">
        <w:rPr>
          <w:rFonts w:ascii="Times New Roman" w:hAnsi="Times New Roman"/>
          <w:sz w:val="28"/>
          <w:szCs w:val="28"/>
          <w:lang w:val="kk-KZ"/>
        </w:rPr>
        <w:t xml:space="preserve">   </w:t>
      </w:r>
      <w:r w:rsidR="00455B81">
        <w:rPr>
          <w:rFonts w:ascii="Times New Roman" w:hAnsi="Times New Roman"/>
          <w:sz w:val="28"/>
          <w:szCs w:val="28"/>
          <w:lang w:val="kk-KZ"/>
        </w:rPr>
        <w:tab/>
      </w:r>
      <w:r w:rsidR="00D17227" w:rsidRPr="00D17227">
        <w:rPr>
          <w:rFonts w:ascii="Times New Roman" w:hAnsi="Times New Roman"/>
          <w:sz w:val="28"/>
          <w:szCs w:val="28"/>
          <w:lang w:val="kk-KZ"/>
        </w:rPr>
        <w:t>Алматы қаласы, халқы 1,8 миллион адамнан асатын  - Қазақстанның ең ірі мегаполисі.  Алматы өте қауіпті сейсмикалық аймақта орналасқан, бұрын ол екі рет күшті:  ​​1887 жылы 7,2 баллдық Верненский және 1911 жылы  8,2 баллдық Кеминский жер сілкіністерінен қираған. Соңғы жылдардағы оқиғалардың қатарында 1978 жылғы Жалаңаш-Түп (6,9 балл) және 1992 жылғы Сусамыр (7,3 баллдық) жер сілкіністерін атауға болады. Бүгінде кала аумағының әртүрлі бөліктерінде 5 және 6 баллдық жерсілкіністер болып тұратыны да белгілі.</w:t>
      </w:r>
    </w:p>
    <w:p w14:paraId="2905FA4B" w14:textId="77777777" w:rsidR="00D17227" w:rsidRPr="00D17227" w:rsidRDefault="00D17227" w:rsidP="00CF0946">
      <w:pPr>
        <w:pStyle w:val="a3"/>
        <w:spacing w:after="0"/>
        <w:ind w:firstLine="194"/>
        <w:jc w:val="both"/>
        <w:rPr>
          <w:sz w:val="28"/>
          <w:szCs w:val="28"/>
          <w:lang w:val="kk-KZ"/>
        </w:rPr>
      </w:pPr>
      <w:r w:rsidRPr="00D17227">
        <w:rPr>
          <w:sz w:val="28"/>
          <w:szCs w:val="28"/>
          <w:lang w:val="kk-KZ"/>
        </w:rPr>
        <w:t xml:space="preserve">   Алматы қаласының сейсмикалық қауіптілігін, әдетте, Солтүстік Тянь-Шань сейсмикасын тудыратын аймақтармен байланыстырады. Қалаларға ең жақын орналасқан бұлардың ішіндегі сейсмикалық потенциалы өте үлкен, ең негізгілері - Алматы, Іле және Чілік-Кемин аймақтары. Аймақтардың созылым бағыттары  Іле және Күнгей Алатауы жоталарының, Чілік-Кемин жарылымының созылымына сәйкес келеді.</w:t>
      </w:r>
    </w:p>
    <w:p w14:paraId="655FDF0B" w14:textId="77777777" w:rsidR="00D17227" w:rsidRPr="00D17227" w:rsidRDefault="00D17227" w:rsidP="00CF0946">
      <w:pPr>
        <w:spacing w:after="0" w:line="240" w:lineRule="auto"/>
        <w:jc w:val="both"/>
        <w:rPr>
          <w:rFonts w:ascii="Times New Roman" w:hAnsi="Times New Roman"/>
          <w:sz w:val="28"/>
          <w:szCs w:val="28"/>
          <w:lang w:val="kk-KZ"/>
        </w:rPr>
      </w:pPr>
      <w:r w:rsidRPr="00D17227">
        <w:rPr>
          <w:rFonts w:ascii="Times New Roman" w:hAnsi="Times New Roman"/>
          <w:sz w:val="28"/>
          <w:szCs w:val="28"/>
          <w:lang w:val="kk-KZ"/>
        </w:rPr>
        <w:t xml:space="preserve">       Солтүстік Тянь-Шаньның сейсмикалық жағдайын зеттеу көптеген жарияланымдарда көрініс тапты, алайда зерттеушілер үлкен аумақта ірі көлемде жойқын жерсілкіністер туындататын көздер мен көріністеріне және </w:t>
      </w:r>
      <w:r w:rsidRPr="00D17227">
        <w:rPr>
          <w:rFonts w:ascii="Times New Roman" w:hAnsi="Times New Roman"/>
          <w:sz w:val="28"/>
          <w:szCs w:val="28"/>
          <w:lang w:val="kk-KZ"/>
        </w:rPr>
        <w:lastRenderedPageBreak/>
        <w:t>осындай жер сілкіністері орын алуы мүмкін аймақтардың сейсмикалық режиміне көбірек қызығушылық танытты</w:t>
      </w:r>
      <w:r w:rsidRPr="00A37CF8">
        <w:rPr>
          <w:rFonts w:ascii="Times New Roman" w:hAnsi="Times New Roman"/>
          <w:sz w:val="28"/>
          <w:szCs w:val="28"/>
          <w:lang w:val="kk-KZ"/>
        </w:rPr>
        <w:t>.</w:t>
      </w:r>
      <w:r w:rsidRPr="00D17227">
        <w:rPr>
          <w:rFonts w:ascii="Times New Roman" w:hAnsi="Times New Roman"/>
          <w:sz w:val="28"/>
          <w:szCs w:val="28"/>
          <w:lang w:val="kk-KZ"/>
        </w:rPr>
        <w:t xml:space="preserve"> </w:t>
      </w:r>
    </w:p>
    <w:p w14:paraId="29FC93FF" w14:textId="77777777" w:rsidR="0021654D" w:rsidRPr="0021654D" w:rsidRDefault="00D17227" w:rsidP="0021654D">
      <w:pPr>
        <w:spacing w:after="0" w:line="240" w:lineRule="auto"/>
        <w:ind w:firstLine="567"/>
        <w:jc w:val="both"/>
        <w:rPr>
          <w:rFonts w:ascii="Times New Roman" w:hAnsi="Times New Roman"/>
          <w:sz w:val="28"/>
          <w:szCs w:val="28"/>
          <w:lang w:val="kk-KZ"/>
        </w:rPr>
      </w:pPr>
      <w:r w:rsidRPr="00D17227">
        <w:rPr>
          <w:rFonts w:ascii="Times New Roman" w:hAnsi="Times New Roman"/>
          <w:sz w:val="28"/>
          <w:szCs w:val="28"/>
          <w:lang w:val="kk-KZ"/>
        </w:rPr>
        <w:t xml:space="preserve">    Алматы қаласының сейсмикалық режимінің көпжылдық мониторингінің материалдары зерттелді  және Қазақстанда XX ғасырдың 70-ші жылдарының екінші жартысынан басталған геодезиялық бақылау нәтижелері бойынша массив жыныстарының деформациялары туралы ақпарат алынды.</w:t>
      </w:r>
      <w:r w:rsidR="0021654D" w:rsidRPr="00D17227">
        <w:rPr>
          <w:rFonts w:ascii="Times New Roman" w:hAnsi="Times New Roman"/>
          <w:sz w:val="28"/>
          <w:szCs w:val="28"/>
          <w:lang w:val="kk-KZ"/>
        </w:rPr>
        <w:t xml:space="preserve"> </w:t>
      </w:r>
      <w:r w:rsidR="0021654D" w:rsidRPr="0021654D">
        <w:rPr>
          <w:rFonts w:ascii="Times New Roman" w:hAnsi="Times New Roman"/>
          <w:sz w:val="28"/>
          <w:szCs w:val="28"/>
          <w:lang w:val="kk-KZ"/>
        </w:rPr>
        <w:t>Мұндай зерттеулерді өткен ғасырдың 70-80 жылдарында КСРО Ғылым академиясының Жер физикасы институтының экспедициясы (Ю.Д.</w:t>
      </w:r>
      <w:r w:rsidR="0021654D" w:rsidRPr="0021654D">
        <w:rPr>
          <w:rFonts w:ascii="Times New Roman" w:eastAsia="TimesNewRomanPS-ItalicMT" w:hAnsi="Times New Roman"/>
          <w:sz w:val="28"/>
          <w:szCs w:val="28"/>
          <w:lang w:val="kk-KZ"/>
        </w:rPr>
        <w:t xml:space="preserve">Буланже, </w:t>
      </w:r>
      <w:r w:rsidR="0021654D" w:rsidRPr="0021654D">
        <w:rPr>
          <w:rFonts w:ascii="Times New Roman" w:hAnsi="Times New Roman"/>
          <w:sz w:val="28"/>
          <w:szCs w:val="28"/>
          <w:lang w:val="kk-KZ"/>
        </w:rPr>
        <w:t>Г.Ц.Медоев, Ж.С.Ержанов, Н.М.Чабдаров, П.А.Атрушкевич және т.б.) жүргізген. Өкінішке орай, 1983 жылдан кейін бұл жұмыс, қаржы ресурстарының жетіспеушілігіне байланысты жер сілкіністерді жүйелі түрде бақылау тоқтатылды.</w:t>
      </w:r>
    </w:p>
    <w:p w14:paraId="59C65FCC" w14:textId="77777777" w:rsidR="0021654D" w:rsidRPr="0021654D" w:rsidRDefault="0021654D" w:rsidP="0021654D">
      <w:pPr>
        <w:spacing w:after="0" w:line="240" w:lineRule="auto"/>
        <w:ind w:firstLine="567"/>
        <w:jc w:val="both"/>
        <w:rPr>
          <w:rFonts w:ascii="Times New Roman" w:hAnsi="Times New Roman"/>
          <w:sz w:val="28"/>
          <w:szCs w:val="28"/>
          <w:lang w:val="kk-KZ"/>
        </w:rPr>
      </w:pPr>
      <w:r w:rsidRPr="0021654D">
        <w:rPr>
          <w:rFonts w:ascii="Times New Roman" w:hAnsi="Times New Roman"/>
          <w:sz w:val="28"/>
          <w:szCs w:val="28"/>
          <w:lang w:val="kk-KZ"/>
        </w:rPr>
        <w:t>2000 жылдардың басында Алматы қаласының маңында орналасқан ҚР БҒМ қарасты «Сеймологиялық тәжрибе-әдістемелік экспедициясының» (СОМЭ) сейсмикалық станциялар жарңартылды, нәтижелерін өңдеудің  цифрлы сезімтал жабдықтары орнатылды, нақты уақыт режимінде деректерді өңдеу орталығына жіберіп отыратын жағдайға жетті, сөйтіп  СОМЭ жұмысы  соңғы 10 жылдағы қаланың сейсмикалық режиміне егжей-тегжейлі талдау жүргізуге мүмкіндік берді.  Осы жүйеге  қосымша, ҚР ҰЯО Геофизикалық зерттеулер институтының станциялары жұмыс істей бастады. Осы екі ұйым санцияларының нәтижелерінен басқа Қырғызстан станцияларының дерктері де  қолданылады.</w:t>
      </w:r>
    </w:p>
    <w:p w14:paraId="2A55FDDC" w14:textId="77777777" w:rsidR="0021654D" w:rsidRDefault="0021654D" w:rsidP="0021654D">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 </w:t>
      </w:r>
      <w:r w:rsidR="00455B81">
        <w:rPr>
          <w:rFonts w:ascii="Times New Roman" w:hAnsi="Times New Roman"/>
          <w:sz w:val="28"/>
          <w:szCs w:val="28"/>
          <w:lang w:val="kk-KZ"/>
        </w:rPr>
        <w:t xml:space="preserve">Сур. 2.7 </w:t>
      </w:r>
      <w:r w:rsidRPr="00D17227">
        <w:rPr>
          <w:rFonts w:ascii="Times New Roman" w:hAnsi="Times New Roman"/>
          <w:sz w:val="28"/>
          <w:szCs w:val="28"/>
          <w:lang w:val="kk-KZ"/>
        </w:rPr>
        <w:t xml:space="preserve">2005-2016 жылдардағы жер сілкінісі эпицентрлерінің топографиялық картасы және 60×70 км контурдағы Алматы ауданының тектоникасы ұсынылған.  </w:t>
      </w:r>
    </w:p>
    <w:p w14:paraId="3FF8B837" w14:textId="77777777" w:rsidR="00544FEF" w:rsidRPr="0041564E" w:rsidRDefault="00544FEF" w:rsidP="00544FEF">
      <w:pPr>
        <w:spacing w:after="0" w:line="240" w:lineRule="auto"/>
        <w:ind w:firstLine="567"/>
        <w:jc w:val="both"/>
        <w:rPr>
          <w:rFonts w:ascii="Times New Roman" w:hAnsi="Times New Roman"/>
          <w:b/>
          <w:color w:val="222222"/>
          <w:sz w:val="28"/>
          <w:szCs w:val="28"/>
          <w:lang w:val="kk-KZ"/>
        </w:rPr>
      </w:pPr>
      <w:r w:rsidRPr="0041564E">
        <w:rPr>
          <w:rFonts w:ascii="Times New Roman" w:hAnsi="Times New Roman"/>
          <w:sz w:val="28"/>
          <w:szCs w:val="28"/>
          <w:lang w:val="kk-KZ"/>
        </w:rPr>
        <w:t>Қайталап нивелирлеу мен GPS бақылаулары нәтижесінде 15-Пионерский және 14-Порт Артур пункттерінің  бойлық  және ендік бойынша бойынша  ығысулары</w:t>
      </w:r>
      <w:r w:rsidRPr="0041564E">
        <w:rPr>
          <w:rFonts w:ascii="Times New Roman" w:hAnsi="Times New Roman"/>
          <w:b/>
          <w:sz w:val="28"/>
          <w:szCs w:val="28"/>
          <w:lang w:val="kk-KZ"/>
        </w:rPr>
        <w:t xml:space="preserve"> </w:t>
      </w:r>
      <w:r w:rsidRPr="0041564E">
        <w:rPr>
          <w:rFonts w:ascii="Times New Roman" w:hAnsi="Times New Roman"/>
          <w:sz w:val="28"/>
          <w:szCs w:val="28"/>
          <w:lang w:val="kk-KZ"/>
        </w:rPr>
        <w:t>жайлы жоғарыдағы 2.3.1-параграфында айтылды. Оның</w:t>
      </w:r>
      <w:r>
        <w:rPr>
          <w:rFonts w:ascii="Times New Roman" w:hAnsi="Times New Roman"/>
          <w:sz w:val="28"/>
          <w:szCs w:val="28"/>
          <w:lang w:val="kk-KZ"/>
        </w:rPr>
        <w:t xml:space="preserve">  себебін анықтау үшін </w:t>
      </w:r>
      <w:r w:rsidRPr="0041564E">
        <w:rPr>
          <w:rFonts w:ascii="Times New Roman" w:hAnsi="Times New Roman"/>
          <w:sz w:val="28"/>
          <w:szCs w:val="28"/>
          <w:lang w:val="kk-KZ"/>
        </w:rPr>
        <w:t xml:space="preserve">«Сеймологиялық тәжрибе-әдістемелік экспедициясы»  зерттеулерімен танысып және де  оның  қызметкерлерімен бірігіп  2019 жылы геофизикалық зерттеулер жүргізілді.  СОМЭнің зерттеулері бойынша </w:t>
      </w:r>
      <w:r w:rsidRPr="0041564E">
        <w:rPr>
          <w:rFonts w:ascii="Times New Roman" w:hAnsi="Times New Roman"/>
          <w:color w:val="222222"/>
          <w:sz w:val="28"/>
          <w:szCs w:val="28"/>
          <w:lang w:val="kk-KZ"/>
        </w:rPr>
        <w:t>2005-2015 жылдар аралығында қала мен оның жақын маңында 2-3 баллдық 1347 жер сілкінісер тіркелген және Алматы ГДП сы аумағының  жаңа анықтаулар енгізілген тектоникалық жарылымдарының сұлбасы анықталған.</w:t>
      </w:r>
    </w:p>
    <w:p w14:paraId="43BFE0E9" w14:textId="77777777" w:rsidR="00544FEF" w:rsidRPr="0041564E" w:rsidRDefault="00544FEF" w:rsidP="00544FEF">
      <w:pPr>
        <w:pStyle w:val="1"/>
        <w:spacing w:before="0"/>
        <w:ind w:left="0" w:firstLine="426"/>
        <w:jc w:val="both"/>
        <w:rPr>
          <w:b w:val="0"/>
          <w:color w:val="222222"/>
          <w:lang w:val="kk-KZ"/>
        </w:rPr>
      </w:pPr>
      <w:r w:rsidRPr="0041564E">
        <w:rPr>
          <w:b w:val="0"/>
          <w:lang w:val="kk-KZ"/>
        </w:rPr>
        <w:t>СОМЭде жүргізілген зерттеулер  ең озық геофизикалық жабдықтар арқылы жүзеге асырылды. Негізгі геофизикалық әдістердің қатарына георадар, сейсмикалық, электрлік барлаулар жатады. Біздер георадарлық әдіс жабдығын  пайдаландық (</w:t>
      </w:r>
      <w:r w:rsidR="00CF0946" w:rsidRPr="0041564E">
        <w:rPr>
          <w:b w:val="0"/>
          <w:lang w:val="kk-KZ"/>
        </w:rPr>
        <w:t>сур</w:t>
      </w:r>
      <w:r w:rsidR="00CF0946">
        <w:rPr>
          <w:b w:val="0"/>
          <w:lang w:val="kk-KZ"/>
        </w:rPr>
        <w:t xml:space="preserve">. </w:t>
      </w:r>
      <w:r w:rsidRPr="0041564E">
        <w:rPr>
          <w:b w:val="0"/>
          <w:lang w:val="kk-KZ"/>
        </w:rPr>
        <w:t>2.8) және  ол геологиялық зерттеулерді ег</w:t>
      </w:r>
      <w:r w:rsidR="00CF0946">
        <w:rPr>
          <w:b w:val="0"/>
          <w:lang w:val="kk-KZ"/>
        </w:rPr>
        <w:t>ж</w:t>
      </w:r>
      <w:r w:rsidRPr="0041564E">
        <w:rPr>
          <w:b w:val="0"/>
          <w:lang w:val="kk-KZ"/>
        </w:rPr>
        <w:t>ей-тегжейлі жүргізуге, топырақ жамылғысы мен қоршаған ортаға зиян келтірместен объектінің нақты сипаттамаларын алуға мүмкіндік береді</w:t>
      </w:r>
      <w:r>
        <w:rPr>
          <w:b w:val="0"/>
          <w:lang w:val="kk-KZ"/>
        </w:rPr>
        <w:t>.</w:t>
      </w:r>
    </w:p>
    <w:p w14:paraId="332416B3" w14:textId="77777777" w:rsidR="00544FEF" w:rsidRDefault="00544FEF" w:rsidP="0021654D">
      <w:pPr>
        <w:spacing w:after="0" w:line="240" w:lineRule="auto"/>
        <w:ind w:firstLine="567"/>
        <w:jc w:val="both"/>
        <w:rPr>
          <w:rFonts w:ascii="Times New Roman" w:hAnsi="Times New Roman"/>
          <w:sz w:val="28"/>
          <w:szCs w:val="28"/>
          <w:lang w:val="kk-KZ"/>
        </w:rPr>
      </w:pPr>
    </w:p>
    <w:p w14:paraId="0A879285" w14:textId="77777777" w:rsidR="00455B81" w:rsidRPr="00D17227" w:rsidRDefault="00455B81" w:rsidP="0021654D">
      <w:pPr>
        <w:spacing w:after="0" w:line="240" w:lineRule="auto"/>
        <w:ind w:firstLine="567"/>
        <w:jc w:val="both"/>
        <w:rPr>
          <w:rFonts w:ascii="Times New Roman" w:hAnsi="Times New Roman"/>
          <w:sz w:val="28"/>
          <w:szCs w:val="28"/>
          <w:lang w:val="kk-KZ"/>
        </w:rPr>
      </w:pPr>
    </w:p>
    <w:p w14:paraId="0E0CA25B" w14:textId="77777777" w:rsidR="00544FEF" w:rsidRDefault="00544FEF" w:rsidP="0024717C">
      <w:pPr>
        <w:spacing w:line="240" w:lineRule="auto"/>
        <w:ind w:firstLine="567"/>
        <w:jc w:val="both"/>
        <w:rPr>
          <w:rFonts w:ascii="Times New Roman" w:hAnsi="Times New Roman"/>
          <w:sz w:val="28"/>
          <w:szCs w:val="28"/>
          <w:lang w:val="kk-KZ"/>
        </w:rPr>
      </w:pPr>
    </w:p>
    <w:p w14:paraId="15BD2CB7" w14:textId="77777777" w:rsidR="00544FEF" w:rsidRPr="0021654D" w:rsidRDefault="00CF0946" w:rsidP="00CF0946">
      <w:pPr>
        <w:spacing w:line="240" w:lineRule="auto"/>
        <w:ind w:firstLine="567"/>
        <w:jc w:val="both"/>
        <w:rPr>
          <w:rFonts w:ascii="Times New Roman" w:hAnsi="Times New Roman"/>
          <w:i/>
          <w:sz w:val="24"/>
          <w:szCs w:val="24"/>
          <w:lang w:val="kk-KZ"/>
        </w:rPr>
      </w:pPr>
      <w:r w:rsidRPr="0021654D">
        <w:rPr>
          <w:rFonts w:ascii="Times New Roman" w:hAnsi="Times New Roman"/>
          <w:noProof/>
          <w:sz w:val="28"/>
          <w:szCs w:val="28"/>
        </w:rPr>
        <w:lastRenderedPageBreak/>
        <w:drawing>
          <wp:anchor distT="0" distB="0" distL="0" distR="0" simplePos="0" relativeHeight="251824128" behindDoc="0" locked="0" layoutInCell="1" allowOverlap="1" wp14:anchorId="1A75DF9D" wp14:editId="37103FD6">
            <wp:simplePos x="0" y="0"/>
            <wp:positionH relativeFrom="margin">
              <wp:posOffset>34446</wp:posOffset>
            </wp:positionH>
            <wp:positionV relativeFrom="margin">
              <wp:align>top</wp:align>
            </wp:positionV>
            <wp:extent cx="5666740" cy="3411220"/>
            <wp:effectExtent l="0" t="0" r="0" b="0"/>
            <wp:wrapSquare wrapText="bothSides"/>
            <wp:docPr id="260"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4.jpeg"/>
                    <pic:cNvPicPr/>
                  </pic:nvPicPr>
                  <pic:blipFill rotWithShape="1">
                    <a:blip r:embed="rId49" cstate="print"/>
                    <a:srcRect b="4191"/>
                    <a:stretch/>
                  </pic:blipFill>
                  <pic:spPr bwMode="auto">
                    <a:xfrm>
                      <a:off x="0" y="0"/>
                      <a:ext cx="5682884" cy="3421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4FEF" w:rsidRPr="0021654D">
        <w:rPr>
          <w:rFonts w:ascii="Times New Roman" w:hAnsi="Times New Roman"/>
          <w:i/>
          <w:sz w:val="24"/>
          <w:szCs w:val="24"/>
          <w:lang w:val="kk-KZ"/>
        </w:rPr>
        <w:t>Тектоникалық жарылым (үзік сызқықтармен): 1 –бастапқы жарылымдар; 2 –негізгі жарылымдапр; 3 – қосымиш жарылымдар; жерсілкіністердің  4 – с 4 до 4,7; 5 - с 3 до 4; 6 – с 2 до 3; 7 – до 2; 8 – алдық  эпицентры; 9 – 2005 ж каейінгі жерсілкіністердің орталықтары; 10 – 2015 ж.. Алматы қаласының шекарасы.</w:t>
      </w:r>
    </w:p>
    <w:p w14:paraId="1569300A" w14:textId="77777777" w:rsidR="0024717C" w:rsidRPr="00F3078B" w:rsidRDefault="00544FEF" w:rsidP="0024717C">
      <w:pPr>
        <w:spacing w:line="240" w:lineRule="auto"/>
        <w:ind w:firstLine="567"/>
        <w:jc w:val="both"/>
        <w:rPr>
          <w:rFonts w:ascii="Times New Roman" w:hAnsi="Times New Roman"/>
          <w:sz w:val="28"/>
          <w:szCs w:val="28"/>
          <w:lang w:val="kk-KZ"/>
        </w:rPr>
      </w:pPr>
      <w:r w:rsidRPr="0041564E">
        <w:rPr>
          <w:b/>
          <w:noProof/>
          <w:highlight w:val="yellow"/>
        </w:rPr>
        <w:drawing>
          <wp:anchor distT="0" distB="0" distL="114300" distR="114300" simplePos="0" relativeHeight="251817984" behindDoc="1" locked="0" layoutInCell="1" allowOverlap="1" wp14:anchorId="056DB842" wp14:editId="5D426257">
            <wp:simplePos x="0" y="0"/>
            <wp:positionH relativeFrom="margin">
              <wp:posOffset>14162</wp:posOffset>
            </wp:positionH>
            <wp:positionV relativeFrom="paragraph">
              <wp:posOffset>704682</wp:posOffset>
            </wp:positionV>
            <wp:extent cx="5753100" cy="2902585"/>
            <wp:effectExtent l="0" t="0" r="0" b="0"/>
            <wp:wrapTight wrapText="bothSides">
              <wp:wrapPolygon edited="0">
                <wp:start x="0" y="0"/>
                <wp:lineTo x="0" y="21406"/>
                <wp:lineTo x="21528" y="21406"/>
                <wp:lineTo x="21528"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3100" cy="2902585"/>
                    </a:xfrm>
                    <a:prstGeom prst="rect">
                      <a:avLst/>
                    </a:prstGeom>
                    <a:noFill/>
                  </pic:spPr>
                </pic:pic>
              </a:graphicData>
            </a:graphic>
            <wp14:sizeRelH relativeFrom="page">
              <wp14:pctWidth>0</wp14:pctWidth>
            </wp14:sizeRelH>
            <wp14:sizeRelV relativeFrom="page">
              <wp14:pctHeight>0</wp14:pctHeight>
            </wp14:sizeRelV>
          </wp:anchor>
        </w:drawing>
      </w:r>
      <w:r w:rsidR="00455B81">
        <w:rPr>
          <w:rFonts w:ascii="Times New Roman" w:hAnsi="Times New Roman"/>
          <w:sz w:val="28"/>
          <w:szCs w:val="28"/>
          <w:lang w:val="kk-KZ"/>
        </w:rPr>
        <w:t>С</w:t>
      </w:r>
      <w:r w:rsidR="00455B81" w:rsidRPr="006816CB">
        <w:rPr>
          <w:rFonts w:ascii="Times New Roman" w:hAnsi="Times New Roman"/>
          <w:sz w:val="28"/>
          <w:szCs w:val="28"/>
          <w:lang w:val="kk-KZ"/>
        </w:rPr>
        <w:t xml:space="preserve">урет </w:t>
      </w:r>
      <w:r w:rsidR="0024717C" w:rsidRPr="006816CB">
        <w:rPr>
          <w:rFonts w:ascii="Times New Roman" w:hAnsi="Times New Roman"/>
          <w:sz w:val="28"/>
          <w:szCs w:val="28"/>
          <w:lang w:val="kk-KZ"/>
        </w:rPr>
        <w:t>2.</w:t>
      </w:r>
      <w:r w:rsidR="0024717C">
        <w:rPr>
          <w:rFonts w:ascii="Times New Roman" w:hAnsi="Times New Roman"/>
          <w:sz w:val="28"/>
          <w:szCs w:val="28"/>
          <w:lang w:val="kk-KZ"/>
        </w:rPr>
        <w:t>7</w:t>
      </w:r>
      <w:r w:rsidR="00455B81">
        <w:rPr>
          <w:rFonts w:ascii="Times New Roman" w:hAnsi="Times New Roman"/>
          <w:sz w:val="28"/>
          <w:szCs w:val="28"/>
          <w:lang w:val="kk-KZ"/>
        </w:rPr>
        <w:t xml:space="preserve"> </w:t>
      </w:r>
      <w:r w:rsidR="0024717C">
        <w:rPr>
          <w:rFonts w:ascii="Times New Roman" w:hAnsi="Times New Roman"/>
          <w:sz w:val="28"/>
          <w:szCs w:val="28"/>
          <w:lang w:val="kk-KZ"/>
        </w:rPr>
        <w:t>-</w:t>
      </w:r>
      <w:r w:rsidR="00455B81">
        <w:rPr>
          <w:rFonts w:ascii="Times New Roman" w:hAnsi="Times New Roman"/>
          <w:sz w:val="28"/>
          <w:szCs w:val="28"/>
          <w:lang w:val="kk-KZ"/>
        </w:rPr>
        <w:t xml:space="preserve"> </w:t>
      </w:r>
      <w:r w:rsidR="0024717C" w:rsidRPr="00F3078B">
        <w:rPr>
          <w:rFonts w:ascii="Times New Roman" w:hAnsi="Times New Roman"/>
          <w:sz w:val="28"/>
          <w:szCs w:val="28"/>
          <w:lang w:val="kk-KZ"/>
        </w:rPr>
        <w:t xml:space="preserve">2005-2016 жылдардағы жер сілкінісі эпицентрлерінің топографиялық картасы және 60×70 км контурдағы Алматы ауданының тектоникасы </w:t>
      </w:r>
    </w:p>
    <w:p w14:paraId="7F64B503" w14:textId="77777777" w:rsidR="00544FEF" w:rsidRDefault="00544FEF" w:rsidP="0041564E">
      <w:pPr>
        <w:pStyle w:val="1"/>
        <w:spacing w:before="0"/>
        <w:rPr>
          <w:b w:val="0"/>
          <w:lang w:val="kk-KZ"/>
        </w:rPr>
      </w:pPr>
    </w:p>
    <w:p w14:paraId="55813BEF" w14:textId="77777777" w:rsidR="009B3622" w:rsidRDefault="00455B81" w:rsidP="0041564E">
      <w:pPr>
        <w:pStyle w:val="1"/>
        <w:spacing w:before="0"/>
        <w:rPr>
          <w:b w:val="0"/>
          <w:lang w:val="kk-KZ"/>
        </w:rPr>
      </w:pPr>
      <w:r>
        <w:rPr>
          <w:b w:val="0"/>
          <w:lang w:val="kk-KZ"/>
        </w:rPr>
        <w:t>С</w:t>
      </w:r>
      <w:r w:rsidRPr="0067505B">
        <w:rPr>
          <w:b w:val="0"/>
          <w:lang w:val="kk-KZ"/>
        </w:rPr>
        <w:t xml:space="preserve">урет </w:t>
      </w:r>
      <w:r w:rsidR="0067505B" w:rsidRPr="0067505B">
        <w:rPr>
          <w:b w:val="0"/>
          <w:lang w:val="kk-KZ"/>
        </w:rPr>
        <w:t>2.8</w:t>
      </w:r>
      <w:r>
        <w:rPr>
          <w:b w:val="0"/>
          <w:lang w:val="kk-KZ"/>
        </w:rPr>
        <w:t xml:space="preserve"> </w:t>
      </w:r>
      <w:r w:rsidR="009B3622" w:rsidRPr="0067505B">
        <w:rPr>
          <w:b w:val="0"/>
          <w:lang w:val="kk-KZ"/>
        </w:rPr>
        <w:t>- Георадарлық  әдіспен барлау</w:t>
      </w:r>
    </w:p>
    <w:p w14:paraId="59E525CD" w14:textId="77777777" w:rsidR="00B57E03" w:rsidRPr="0067505B" w:rsidRDefault="00B57E03" w:rsidP="009B3622">
      <w:pPr>
        <w:pStyle w:val="1"/>
        <w:spacing w:before="0"/>
        <w:jc w:val="both"/>
        <w:rPr>
          <w:b w:val="0"/>
          <w:lang w:val="kk-KZ"/>
        </w:rPr>
      </w:pPr>
    </w:p>
    <w:p w14:paraId="46E80B7B" w14:textId="77777777" w:rsidR="00B57E03" w:rsidRDefault="009B3622" w:rsidP="0041564E">
      <w:pPr>
        <w:spacing w:after="0" w:line="240" w:lineRule="auto"/>
        <w:ind w:firstLine="425"/>
        <w:jc w:val="both"/>
        <w:rPr>
          <w:rFonts w:ascii="Times New Roman" w:hAnsi="Times New Roman"/>
          <w:sz w:val="28"/>
          <w:szCs w:val="28"/>
          <w:lang w:val="kk-KZ"/>
        </w:rPr>
      </w:pPr>
      <w:r w:rsidRPr="0067505B">
        <w:rPr>
          <w:rFonts w:ascii="Times New Roman" w:hAnsi="Times New Roman"/>
          <w:sz w:val="28"/>
          <w:szCs w:val="28"/>
          <w:lang w:val="kk-KZ"/>
        </w:rPr>
        <w:t xml:space="preserve">Нәтижесінде </w:t>
      </w:r>
      <w:r w:rsidR="0067505B" w:rsidRPr="0067505B">
        <w:rPr>
          <w:rFonts w:ascii="Times New Roman" w:hAnsi="Times New Roman"/>
          <w:sz w:val="28"/>
          <w:szCs w:val="28"/>
          <w:lang w:val="kk-KZ"/>
        </w:rPr>
        <w:t xml:space="preserve"> </w:t>
      </w:r>
      <w:r w:rsidRPr="0067505B">
        <w:rPr>
          <w:rFonts w:ascii="Times New Roman" w:hAnsi="Times New Roman"/>
          <w:sz w:val="28"/>
          <w:szCs w:val="28"/>
          <w:lang w:val="kk-KZ"/>
        </w:rPr>
        <w:t xml:space="preserve"> Тастбұлақтан  бастап- Курсай -Пионер пункттері  мен Горный Гигант – Порт-Артур пункттері аралығы профильдерінің радарограммасы</w:t>
      </w:r>
      <w:r w:rsidRPr="0067505B">
        <w:rPr>
          <w:rFonts w:ascii="Times New Roman" w:hAnsi="Times New Roman"/>
          <w:b/>
          <w:sz w:val="28"/>
          <w:szCs w:val="28"/>
          <w:lang w:val="kk-KZ"/>
        </w:rPr>
        <w:t xml:space="preserve"> </w:t>
      </w:r>
      <w:r w:rsidRPr="0067505B">
        <w:rPr>
          <w:rFonts w:ascii="Times New Roman" w:hAnsi="Times New Roman"/>
          <w:sz w:val="28"/>
          <w:szCs w:val="28"/>
          <w:lang w:val="kk-KZ"/>
        </w:rPr>
        <w:t>алынды</w:t>
      </w:r>
      <w:r w:rsidR="0041564E">
        <w:rPr>
          <w:rFonts w:ascii="Times New Roman" w:hAnsi="Times New Roman"/>
          <w:sz w:val="28"/>
          <w:szCs w:val="28"/>
          <w:lang w:val="kk-KZ"/>
        </w:rPr>
        <w:t xml:space="preserve"> </w:t>
      </w:r>
      <w:r w:rsidR="00455B81">
        <w:rPr>
          <w:rFonts w:ascii="Times New Roman" w:hAnsi="Times New Roman"/>
          <w:sz w:val="28"/>
          <w:szCs w:val="28"/>
          <w:lang w:val="kk-KZ"/>
        </w:rPr>
        <w:t xml:space="preserve">сур. </w:t>
      </w:r>
      <w:r w:rsidR="00B57E03">
        <w:rPr>
          <w:rFonts w:ascii="Times New Roman" w:hAnsi="Times New Roman"/>
          <w:sz w:val="28"/>
          <w:szCs w:val="28"/>
          <w:lang w:val="kk-KZ"/>
        </w:rPr>
        <w:t>2.9</w:t>
      </w:r>
      <w:r w:rsidRPr="0067505B">
        <w:rPr>
          <w:rFonts w:ascii="Times New Roman" w:hAnsi="Times New Roman"/>
          <w:sz w:val="28"/>
          <w:szCs w:val="28"/>
          <w:lang w:val="kk-KZ"/>
        </w:rPr>
        <w:t xml:space="preserve">. </w:t>
      </w:r>
    </w:p>
    <w:p w14:paraId="4F0D37A3" w14:textId="77777777" w:rsidR="0041564E" w:rsidRDefault="00B57E03" w:rsidP="0041564E">
      <w:pPr>
        <w:spacing w:after="0" w:line="240" w:lineRule="auto"/>
        <w:ind w:firstLine="425"/>
        <w:jc w:val="both"/>
        <w:rPr>
          <w:rFonts w:ascii="Times New Roman" w:hAnsi="Times New Roman"/>
          <w:sz w:val="28"/>
          <w:szCs w:val="28"/>
          <w:lang w:val="kk-KZ"/>
        </w:rPr>
      </w:pPr>
      <w:r>
        <w:rPr>
          <w:rFonts w:ascii="Times New Roman" w:hAnsi="Times New Roman"/>
          <w:sz w:val="28"/>
          <w:szCs w:val="28"/>
          <w:lang w:val="kk-KZ"/>
        </w:rPr>
        <w:lastRenderedPageBreak/>
        <w:t xml:space="preserve"> </w:t>
      </w:r>
      <w:r w:rsidR="0041564E" w:rsidRPr="0041564E">
        <w:rPr>
          <w:rFonts w:ascii="Times New Roman" w:hAnsi="Times New Roman"/>
          <w:sz w:val="28"/>
          <w:szCs w:val="28"/>
          <w:lang w:val="kk-KZ"/>
        </w:rPr>
        <w:t xml:space="preserve">Бұл радарограммалардан  және </w:t>
      </w:r>
      <w:r w:rsidR="00455B81" w:rsidRPr="0041564E">
        <w:rPr>
          <w:rFonts w:ascii="Times New Roman" w:hAnsi="Times New Roman"/>
          <w:sz w:val="28"/>
          <w:szCs w:val="28"/>
          <w:lang w:val="kk-KZ"/>
        </w:rPr>
        <w:t>сур</w:t>
      </w:r>
      <w:r w:rsidR="00455B81">
        <w:rPr>
          <w:rFonts w:ascii="Times New Roman" w:hAnsi="Times New Roman"/>
          <w:sz w:val="28"/>
          <w:szCs w:val="28"/>
          <w:lang w:val="kk-KZ"/>
        </w:rPr>
        <w:t>. 2.9</w:t>
      </w:r>
      <w:r w:rsidR="0041564E" w:rsidRPr="0041564E">
        <w:rPr>
          <w:rFonts w:ascii="Times New Roman" w:hAnsi="Times New Roman"/>
          <w:sz w:val="28"/>
          <w:szCs w:val="28"/>
          <w:lang w:val="kk-KZ"/>
        </w:rPr>
        <w:t xml:space="preserve"> Тастыбұлақ- Курсай -Пионер пункттері  аралығында Іле, Предгорный және Жаңатұрмыс тектоникалық жарылымдары өтетіндігін, сонымен қатар 15-Пионер пунктінің</w:t>
      </w:r>
      <w:r>
        <w:rPr>
          <w:rFonts w:ascii="Times New Roman" w:hAnsi="Times New Roman"/>
          <w:sz w:val="28"/>
          <w:szCs w:val="28"/>
          <w:lang w:val="kk-KZ"/>
        </w:rPr>
        <w:t xml:space="preserve">                        </w:t>
      </w:r>
    </w:p>
    <w:p w14:paraId="491C4CC5" w14:textId="77777777" w:rsidR="00B57E03" w:rsidRDefault="00B57E03" w:rsidP="0041564E">
      <w:pPr>
        <w:ind w:firstLine="426"/>
        <w:rPr>
          <w:rFonts w:ascii="Times New Roman" w:hAnsi="Times New Roman"/>
          <w:sz w:val="28"/>
          <w:szCs w:val="28"/>
          <w:lang w:val="kk-KZ"/>
        </w:rPr>
      </w:pPr>
      <w:r>
        <w:rPr>
          <w:rFonts w:ascii="Times New Roman" w:hAnsi="Times New Roman"/>
          <w:sz w:val="28"/>
          <w:szCs w:val="28"/>
          <w:lang w:val="kk-KZ"/>
        </w:rPr>
        <w:t xml:space="preserve">  а)                     </w:t>
      </w:r>
      <w:r w:rsidR="0041564E">
        <w:rPr>
          <w:rFonts w:ascii="Times New Roman" w:hAnsi="Times New Roman"/>
          <w:sz w:val="28"/>
          <w:szCs w:val="28"/>
          <w:lang w:val="kk-KZ"/>
        </w:rPr>
        <w:t xml:space="preserve">                                                         ә)</w:t>
      </w:r>
      <w:r>
        <w:rPr>
          <w:rFonts w:ascii="Times New Roman" w:hAnsi="Times New Roman"/>
          <w:sz w:val="28"/>
          <w:szCs w:val="28"/>
          <w:lang w:val="kk-KZ"/>
        </w:rPr>
        <w:t xml:space="preserve">     </w:t>
      </w:r>
      <w:r w:rsidRPr="00033738">
        <w:rPr>
          <w:noProof/>
        </w:rPr>
        <w:drawing>
          <wp:inline distT="0" distB="0" distL="0" distR="0" wp14:anchorId="56C37D72" wp14:editId="24B05017">
            <wp:extent cx="5819775" cy="1800040"/>
            <wp:effectExtent l="19050" t="19050" r="9525" b="1016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BEBA8EAE-BF5A-486C-A8C5-ECC9F3942E4B}">
                          <a14:imgProps xmlns:a14="http://schemas.microsoft.com/office/drawing/2010/main">
                            <a14:imgLayer r:embed="rId52">
                              <a14:imgEffect>
                                <a14:artisticCement/>
                              </a14:imgEffect>
                            </a14:imgLayer>
                          </a14:imgProps>
                        </a:ext>
                        <a:ext uri="{28A0092B-C50C-407E-A947-70E740481C1C}">
                          <a14:useLocalDpi xmlns:a14="http://schemas.microsoft.com/office/drawing/2010/main" val="0"/>
                        </a:ext>
                      </a:extLst>
                    </a:blip>
                    <a:srcRect/>
                    <a:stretch>
                      <a:fillRect/>
                    </a:stretch>
                  </pic:blipFill>
                  <pic:spPr bwMode="auto">
                    <a:xfrm>
                      <a:off x="0" y="0"/>
                      <a:ext cx="5869946" cy="1815558"/>
                    </a:xfrm>
                    <a:prstGeom prst="rect">
                      <a:avLst/>
                    </a:prstGeom>
                    <a:noFill/>
                    <a:ln>
                      <a:solidFill>
                        <a:schemeClr val="accent1"/>
                      </a:solidFill>
                    </a:ln>
                  </pic:spPr>
                </pic:pic>
              </a:graphicData>
            </a:graphic>
          </wp:inline>
        </w:drawing>
      </w:r>
      <w:r>
        <w:rPr>
          <w:rFonts w:ascii="Times New Roman" w:hAnsi="Times New Roman"/>
          <w:sz w:val="28"/>
          <w:szCs w:val="28"/>
          <w:lang w:val="kk-KZ"/>
        </w:rPr>
        <w:t xml:space="preserve">                   </w:t>
      </w:r>
    </w:p>
    <w:p w14:paraId="5DB9F243" w14:textId="77777777" w:rsidR="00B57E03" w:rsidRPr="0067505B" w:rsidRDefault="00B57E03" w:rsidP="00B57E03">
      <w:pPr>
        <w:spacing w:after="0" w:line="240" w:lineRule="auto"/>
        <w:rPr>
          <w:rFonts w:ascii="Times New Roman" w:hAnsi="Times New Roman"/>
          <w:sz w:val="28"/>
          <w:szCs w:val="28"/>
          <w:lang w:val="kk-KZ"/>
        </w:rPr>
      </w:pPr>
      <w:r w:rsidRPr="0067505B">
        <w:rPr>
          <w:rFonts w:ascii="Times New Roman" w:hAnsi="Times New Roman"/>
          <w:sz w:val="28"/>
          <w:szCs w:val="28"/>
          <w:lang w:val="kk-KZ"/>
        </w:rPr>
        <w:t xml:space="preserve">       </w:t>
      </w:r>
      <w:r w:rsidR="00455B81">
        <w:rPr>
          <w:rFonts w:ascii="Times New Roman" w:hAnsi="Times New Roman"/>
          <w:sz w:val="28"/>
          <w:szCs w:val="28"/>
          <w:lang w:val="kk-KZ"/>
        </w:rPr>
        <w:t>С</w:t>
      </w:r>
      <w:r w:rsidR="00455B81" w:rsidRPr="0067505B">
        <w:rPr>
          <w:rFonts w:ascii="Times New Roman" w:hAnsi="Times New Roman"/>
          <w:sz w:val="28"/>
          <w:szCs w:val="28"/>
          <w:lang w:val="kk-KZ"/>
        </w:rPr>
        <w:t xml:space="preserve">урет </w:t>
      </w:r>
      <w:r w:rsidRPr="0067505B">
        <w:rPr>
          <w:rFonts w:ascii="Times New Roman" w:hAnsi="Times New Roman"/>
          <w:sz w:val="28"/>
          <w:szCs w:val="28"/>
          <w:lang w:val="kk-KZ"/>
        </w:rPr>
        <w:t>2.9</w:t>
      </w:r>
      <w:r w:rsidR="00455B81">
        <w:rPr>
          <w:rFonts w:ascii="Times New Roman" w:hAnsi="Times New Roman"/>
          <w:sz w:val="28"/>
          <w:szCs w:val="28"/>
          <w:lang w:val="kk-KZ"/>
        </w:rPr>
        <w:t xml:space="preserve"> </w:t>
      </w:r>
      <w:r w:rsidRPr="0067505B">
        <w:rPr>
          <w:rFonts w:ascii="Times New Roman" w:hAnsi="Times New Roman"/>
          <w:sz w:val="28"/>
          <w:szCs w:val="28"/>
          <w:lang w:val="kk-KZ"/>
        </w:rPr>
        <w:t xml:space="preserve">-   </w:t>
      </w:r>
      <w:r w:rsidR="00455B81">
        <w:rPr>
          <w:rFonts w:ascii="Times New Roman" w:hAnsi="Times New Roman"/>
          <w:sz w:val="28"/>
          <w:szCs w:val="28"/>
          <w:lang w:val="kk-KZ"/>
        </w:rPr>
        <w:t>Пункттер</w:t>
      </w:r>
      <w:r w:rsidR="00455B81" w:rsidRPr="0067505B">
        <w:rPr>
          <w:rFonts w:ascii="Times New Roman" w:hAnsi="Times New Roman"/>
          <w:sz w:val="28"/>
          <w:szCs w:val="28"/>
          <w:lang w:val="kk-KZ"/>
        </w:rPr>
        <w:t xml:space="preserve"> аралығының  радарограммалары</w:t>
      </w:r>
      <w:r w:rsidR="00455B81">
        <w:rPr>
          <w:rFonts w:ascii="Times New Roman" w:hAnsi="Times New Roman"/>
          <w:sz w:val="28"/>
          <w:szCs w:val="28"/>
          <w:lang w:val="kk-KZ"/>
        </w:rPr>
        <w:t xml:space="preserve">: </w:t>
      </w:r>
      <w:r w:rsidR="00455B81" w:rsidRPr="00455B81">
        <w:rPr>
          <w:rFonts w:ascii="Times New Roman" w:hAnsi="Times New Roman"/>
          <w:i/>
          <w:sz w:val="28"/>
          <w:szCs w:val="28"/>
          <w:lang w:val="kk-KZ"/>
        </w:rPr>
        <w:t xml:space="preserve"> а)</w:t>
      </w:r>
      <w:r w:rsidRPr="00455B81">
        <w:rPr>
          <w:rFonts w:ascii="Times New Roman" w:hAnsi="Times New Roman"/>
          <w:i/>
          <w:sz w:val="28"/>
          <w:szCs w:val="28"/>
          <w:lang w:val="kk-KZ"/>
        </w:rPr>
        <w:t xml:space="preserve"> Тастыбұлақ- Курсай –Пионер;   ә</w:t>
      </w:r>
      <w:r w:rsidR="00455B81" w:rsidRPr="00455B81">
        <w:rPr>
          <w:rFonts w:ascii="Times New Roman" w:hAnsi="Times New Roman"/>
          <w:i/>
          <w:sz w:val="28"/>
          <w:szCs w:val="28"/>
          <w:lang w:val="kk-KZ"/>
        </w:rPr>
        <w:t>)</w:t>
      </w:r>
      <w:r w:rsidRPr="00455B81">
        <w:rPr>
          <w:rFonts w:ascii="Times New Roman" w:hAnsi="Times New Roman"/>
          <w:i/>
          <w:sz w:val="28"/>
          <w:szCs w:val="28"/>
          <w:lang w:val="kk-KZ"/>
        </w:rPr>
        <w:t xml:space="preserve"> Горный Гигант- Порт-Артур  </w:t>
      </w:r>
    </w:p>
    <w:p w14:paraId="418FE63B" w14:textId="77777777" w:rsidR="0024717C" w:rsidRDefault="0024717C" w:rsidP="0024717C">
      <w:pPr>
        <w:spacing w:after="0" w:line="240" w:lineRule="auto"/>
        <w:rPr>
          <w:rFonts w:ascii="Times New Roman" w:hAnsi="Times New Roman"/>
          <w:sz w:val="28"/>
          <w:szCs w:val="28"/>
          <w:highlight w:val="yellow"/>
          <w:lang w:val="kk-KZ"/>
        </w:rPr>
      </w:pPr>
    </w:p>
    <w:p w14:paraId="488042DE" w14:textId="77777777" w:rsidR="009B3622" w:rsidRPr="0041564E" w:rsidRDefault="009B3622" w:rsidP="00B54960">
      <w:pPr>
        <w:spacing w:after="0" w:line="240" w:lineRule="auto"/>
        <w:jc w:val="both"/>
        <w:rPr>
          <w:rFonts w:ascii="Times New Roman" w:hAnsi="Times New Roman"/>
          <w:sz w:val="28"/>
          <w:szCs w:val="28"/>
          <w:lang w:val="kk-KZ"/>
        </w:rPr>
      </w:pPr>
      <w:r w:rsidRPr="0041564E">
        <w:rPr>
          <w:rFonts w:ascii="Times New Roman" w:hAnsi="Times New Roman"/>
          <w:sz w:val="28"/>
          <w:szCs w:val="28"/>
          <w:lang w:val="kk-KZ"/>
        </w:rPr>
        <w:t>Алматы мен Боралдай жарыл</w:t>
      </w:r>
      <w:r w:rsidR="00455B81">
        <w:rPr>
          <w:rFonts w:ascii="Times New Roman" w:hAnsi="Times New Roman"/>
          <w:sz w:val="28"/>
          <w:szCs w:val="28"/>
          <w:lang w:val="kk-KZ"/>
        </w:rPr>
        <w:t xml:space="preserve">ымдары  түйіскен жерінде </w:t>
      </w:r>
      <w:r w:rsidR="00455B81" w:rsidRPr="0041564E">
        <w:rPr>
          <w:rFonts w:ascii="Times New Roman" w:hAnsi="Times New Roman"/>
          <w:sz w:val="28"/>
          <w:szCs w:val="28"/>
          <w:lang w:val="kk-KZ"/>
        </w:rPr>
        <w:t>сур</w:t>
      </w:r>
      <w:r w:rsidR="00455B81">
        <w:rPr>
          <w:rFonts w:ascii="Times New Roman" w:hAnsi="Times New Roman"/>
          <w:sz w:val="28"/>
          <w:szCs w:val="28"/>
          <w:lang w:val="kk-KZ"/>
        </w:rPr>
        <w:t xml:space="preserve">. </w:t>
      </w:r>
      <w:r w:rsidR="00B57E03" w:rsidRPr="0041564E">
        <w:rPr>
          <w:rFonts w:ascii="Times New Roman" w:hAnsi="Times New Roman"/>
          <w:sz w:val="28"/>
          <w:szCs w:val="28"/>
          <w:lang w:val="kk-KZ"/>
        </w:rPr>
        <w:t>2.</w:t>
      </w:r>
      <w:r w:rsidR="00193339" w:rsidRPr="0041564E">
        <w:rPr>
          <w:rFonts w:ascii="Times New Roman" w:hAnsi="Times New Roman"/>
          <w:sz w:val="28"/>
          <w:szCs w:val="28"/>
          <w:lang w:val="kk-KZ"/>
        </w:rPr>
        <w:t>10</w:t>
      </w:r>
      <w:r w:rsidR="0041564E">
        <w:rPr>
          <w:rFonts w:ascii="Times New Roman" w:hAnsi="Times New Roman"/>
          <w:sz w:val="28"/>
          <w:szCs w:val="28"/>
          <w:lang w:val="kk-KZ"/>
        </w:rPr>
        <w:t xml:space="preserve"> ығысулардың ең жоғар</w:t>
      </w:r>
      <w:r w:rsidRPr="0041564E">
        <w:rPr>
          <w:rFonts w:ascii="Times New Roman" w:hAnsi="Times New Roman"/>
          <w:sz w:val="28"/>
          <w:szCs w:val="28"/>
          <w:lang w:val="kk-KZ"/>
        </w:rPr>
        <w:t>ғы мән</w:t>
      </w:r>
      <w:r w:rsidR="0041564E">
        <w:rPr>
          <w:rFonts w:ascii="Times New Roman" w:hAnsi="Times New Roman"/>
          <w:sz w:val="28"/>
          <w:szCs w:val="28"/>
          <w:lang w:val="kk-KZ"/>
        </w:rPr>
        <w:t>іне сәйкес келетіндігі айқын көр</w:t>
      </w:r>
      <w:r w:rsidRPr="0041564E">
        <w:rPr>
          <w:rFonts w:ascii="Times New Roman" w:hAnsi="Times New Roman"/>
          <w:sz w:val="28"/>
          <w:szCs w:val="28"/>
          <w:lang w:val="kk-KZ"/>
        </w:rPr>
        <w:t>інеді. Ал, Горный гигант пен Порт –Артур пункттері аралығында  ешқандай тектоникалық жарылым жок, тек 14-Порт Артур пункті Предгорный мен Жаңатұрмыс жарылымдарының қый</w:t>
      </w:r>
      <w:r w:rsidR="0041564E">
        <w:rPr>
          <w:rFonts w:ascii="Times New Roman" w:hAnsi="Times New Roman"/>
          <w:sz w:val="28"/>
          <w:szCs w:val="28"/>
          <w:lang w:val="kk-KZ"/>
        </w:rPr>
        <w:t>ы</w:t>
      </w:r>
      <w:r w:rsidRPr="0041564E">
        <w:rPr>
          <w:rFonts w:ascii="Times New Roman" w:hAnsi="Times New Roman"/>
          <w:sz w:val="28"/>
          <w:szCs w:val="28"/>
          <w:lang w:val="kk-KZ"/>
        </w:rPr>
        <w:t xml:space="preserve">лысқан жерінде орналасқандығы. </w:t>
      </w:r>
    </w:p>
    <w:p w14:paraId="7B922BE4" w14:textId="77777777" w:rsidR="00193339" w:rsidRPr="0067505B" w:rsidRDefault="00193339" w:rsidP="00B57E03">
      <w:pPr>
        <w:rPr>
          <w:rFonts w:ascii="Times New Roman" w:hAnsi="Times New Roman"/>
          <w:sz w:val="28"/>
          <w:szCs w:val="28"/>
          <w:highlight w:val="yellow"/>
          <w:lang w:val="kk-KZ"/>
        </w:rPr>
      </w:pPr>
      <w:r>
        <w:rPr>
          <w:noProof/>
        </w:rPr>
        <w:drawing>
          <wp:inline distT="0" distB="0" distL="0" distR="0" wp14:anchorId="1AFD3562" wp14:editId="7EF5BED3">
            <wp:extent cx="5534025" cy="3801148"/>
            <wp:effectExtent l="0" t="0" r="0" b="8890"/>
            <wp:docPr id="261" name="Рисунок 261" descr="новый чертеж разло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овый чертеж разломы"/>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38953" cy="3804533"/>
                    </a:xfrm>
                    <a:prstGeom prst="rect">
                      <a:avLst/>
                    </a:prstGeom>
                    <a:noFill/>
                    <a:ln>
                      <a:noFill/>
                    </a:ln>
                  </pic:spPr>
                </pic:pic>
              </a:graphicData>
            </a:graphic>
          </wp:inline>
        </w:drawing>
      </w:r>
    </w:p>
    <w:p w14:paraId="31AAC396" w14:textId="77777777" w:rsidR="00193339" w:rsidRPr="00794FED" w:rsidRDefault="00193339" w:rsidP="0041564E">
      <w:pPr>
        <w:spacing w:line="240" w:lineRule="auto"/>
        <w:rPr>
          <w:rFonts w:ascii="Times New Roman" w:hAnsi="Times New Roman"/>
          <w:sz w:val="28"/>
          <w:szCs w:val="28"/>
          <w:lang w:val="kk-KZ"/>
        </w:rPr>
      </w:pPr>
      <w:r>
        <w:rPr>
          <w:rFonts w:ascii="Times New Roman" w:hAnsi="Times New Roman"/>
          <w:sz w:val="28"/>
          <w:szCs w:val="28"/>
          <w:lang w:val="kk-KZ"/>
        </w:rPr>
        <w:t xml:space="preserve">   </w:t>
      </w:r>
      <w:r w:rsidR="00455B81">
        <w:rPr>
          <w:rFonts w:ascii="Times New Roman" w:hAnsi="Times New Roman"/>
          <w:sz w:val="28"/>
          <w:szCs w:val="28"/>
          <w:lang w:val="kk-KZ"/>
        </w:rPr>
        <w:t>С</w:t>
      </w:r>
      <w:r w:rsidR="00455B81" w:rsidRPr="00794FED">
        <w:rPr>
          <w:rFonts w:ascii="Times New Roman" w:hAnsi="Times New Roman"/>
          <w:sz w:val="28"/>
          <w:szCs w:val="28"/>
          <w:lang w:val="kk-KZ"/>
        </w:rPr>
        <w:t>урет</w:t>
      </w:r>
      <w:r w:rsidR="00455B81" w:rsidRPr="00193339">
        <w:rPr>
          <w:rFonts w:ascii="Times New Roman" w:hAnsi="Times New Roman"/>
          <w:sz w:val="28"/>
          <w:szCs w:val="28"/>
          <w:lang w:val="kk-KZ"/>
        </w:rPr>
        <w:t xml:space="preserve"> </w:t>
      </w:r>
      <w:r w:rsidRPr="00193339">
        <w:rPr>
          <w:rFonts w:ascii="Times New Roman" w:hAnsi="Times New Roman"/>
          <w:sz w:val="28"/>
          <w:szCs w:val="28"/>
          <w:lang w:val="kk-KZ"/>
        </w:rPr>
        <w:t>2.10</w:t>
      </w:r>
      <w:r w:rsidR="00455B81">
        <w:rPr>
          <w:rFonts w:ascii="Times New Roman" w:hAnsi="Times New Roman"/>
          <w:sz w:val="28"/>
          <w:szCs w:val="28"/>
          <w:lang w:val="kk-KZ"/>
        </w:rPr>
        <w:t xml:space="preserve"> </w:t>
      </w:r>
      <w:r w:rsidRPr="00794FED">
        <w:rPr>
          <w:rFonts w:ascii="Times New Roman" w:hAnsi="Times New Roman"/>
          <w:sz w:val="28"/>
          <w:szCs w:val="28"/>
          <w:lang w:val="kk-KZ"/>
        </w:rPr>
        <w:t>- Триангуляциялық пункттермен беттескен тектоникалық  жарылымдар</w:t>
      </w:r>
      <w:r w:rsidR="0017419C">
        <w:rPr>
          <w:rFonts w:ascii="Times New Roman" w:hAnsi="Times New Roman"/>
          <w:sz w:val="28"/>
          <w:szCs w:val="28"/>
          <w:lang w:val="kk-KZ"/>
        </w:rPr>
        <w:t>дың жаңа</w:t>
      </w:r>
      <w:r w:rsidRPr="00794FED">
        <w:rPr>
          <w:rFonts w:ascii="Times New Roman" w:hAnsi="Times New Roman"/>
          <w:sz w:val="28"/>
          <w:szCs w:val="28"/>
          <w:lang w:val="kk-KZ"/>
        </w:rPr>
        <w:t xml:space="preserve"> схемасы</w:t>
      </w:r>
    </w:p>
    <w:p w14:paraId="7F1E31C6" w14:textId="77777777" w:rsidR="009B3622" w:rsidRPr="0067505B" w:rsidRDefault="009B3622" w:rsidP="0024717C">
      <w:pPr>
        <w:spacing w:after="0" w:line="240" w:lineRule="auto"/>
        <w:ind w:firstLine="567"/>
        <w:jc w:val="both"/>
        <w:rPr>
          <w:rFonts w:ascii="Times New Roman" w:hAnsi="Times New Roman"/>
          <w:sz w:val="28"/>
          <w:szCs w:val="28"/>
          <w:lang w:val="kk-KZ"/>
        </w:rPr>
      </w:pPr>
      <w:r w:rsidRPr="0017419C">
        <w:rPr>
          <w:rFonts w:ascii="Times New Roman" w:eastAsia="Calibri" w:hAnsi="Times New Roman"/>
          <w:sz w:val="28"/>
          <w:szCs w:val="28"/>
          <w:lang w:val="kk-KZ"/>
        </w:rPr>
        <w:lastRenderedPageBreak/>
        <w:t xml:space="preserve">Жоғары дәлдікті қайталап нивелирлеу, GPS бақылаулар және </w:t>
      </w:r>
      <w:r w:rsidR="00B57E03" w:rsidRPr="0017419C">
        <w:rPr>
          <w:rFonts w:ascii="Times New Roman" w:eastAsia="Calibri" w:hAnsi="Times New Roman"/>
          <w:sz w:val="28"/>
          <w:szCs w:val="28"/>
          <w:lang w:val="kk-KZ"/>
        </w:rPr>
        <w:t>сейсмологиялық</w:t>
      </w:r>
      <w:r w:rsidRPr="0017419C">
        <w:rPr>
          <w:rFonts w:ascii="Times New Roman" w:eastAsia="Calibri" w:hAnsi="Times New Roman"/>
          <w:sz w:val="28"/>
          <w:szCs w:val="28"/>
          <w:lang w:val="kk-KZ"/>
        </w:rPr>
        <w:t xml:space="preserve">  зерттеулерден тұратын  кешенді мониторинг  – бақылаулар жүргізуде еңбек өнімділігін, өлшеулердің дәлдігін, </w:t>
      </w:r>
      <w:r w:rsidR="00193339" w:rsidRPr="0017419C">
        <w:rPr>
          <w:rFonts w:ascii="Times New Roman" w:eastAsia="Calibri" w:hAnsi="Times New Roman"/>
          <w:sz w:val="28"/>
          <w:szCs w:val="28"/>
          <w:lang w:val="kk-KZ"/>
        </w:rPr>
        <w:t>жер қыртысының кернеулі-деформациялық күйін (</w:t>
      </w:r>
      <w:r w:rsidRPr="0017419C">
        <w:rPr>
          <w:rFonts w:ascii="Times New Roman" w:eastAsia="Calibri" w:hAnsi="Times New Roman"/>
          <w:sz w:val="28"/>
          <w:szCs w:val="28"/>
          <w:lang w:val="kk-KZ"/>
        </w:rPr>
        <w:t>КДК</w:t>
      </w:r>
      <w:r w:rsidR="00193339" w:rsidRPr="0017419C">
        <w:rPr>
          <w:rFonts w:ascii="Times New Roman" w:eastAsia="Calibri" w:hAnsi="Times New Roman"/>
          <w:sz w:val="28"/>
          <w:szCs w:val="28"/>
          <w:lang w:val="kk-KZ"/>
        </w:rPr>
        <w:t>)</w:t>
      </w:r>
      <w:r w:rsidRPr="0017419C">
        <w:rPr>
          <w:rFonts w:ascii="Times New Roman" w:eastAsia="Calibri" w:hAnsi="Times New Roman"/>
          <w:sz w:val="28"/>
          <w:szCs w:val="28"/>
          <w:lang w:val="kk-KZ"/>
        </w:rPr>
        <w:t xml:space="preserve">  анықтаудың сенімділігін жоғарылатуға және </w:t>
      </w:r>
      <w:r w:rsidRPr="0017419C">
        <w:rPr>
          <w:rFonts w:ascii="Times New Roman" w:hAnsi="Times New Roman"/>
          <w:sz w:val="28"/>
          <w:szCs w:val="28"/>
          <w:lang w:val="kk-KZ"/>
        </w:rPr>
        <w:t xml:space="preserve">сейсмикалық қауіпті аймақтарда жер қыртысының жай-күйі жайлы кеңістіктік деректерді  жинақтауға </w:t>
      </w:r>
      <w:r w:rsidRPr="0017419C">
        <w:rPr>
          <w:rFonts w:ascii="Times New Roman" w:eastAsia="Calibri" w:hAnsi="Times New Roman"/>
          <w:sz w:val="28"/>
          <w:szCs w:val="28"/>
          <w:lang w:val="kk-KZ"/>
        </w:rPr>
        <w:t>мүмкіндік жасады.</w:t>
      </w:r>
      <w:r w:rsidRPr="0017419C">
        <w:rPr>
          <w:rFonts w:ascii="Times New Roman" w:hAnsi="Times New Roman"/>
          <w:sz w:val="28"/>
          <w:szCs w:val="28"/>
          <w:lang w:val="kk-KZ"/>
        </w:rPr>
        <w:t xml:space="preserve">     Алматы ГДПы жер қыртысының уақыт өте келе баяу деформациялану тенденциясы Солтүстік Тянь-Шань аймағының  сейсмикалық  көрсеткіштері және тектоникалық бұзылыстарына  тікелей байланыстылығы анықталды.</w:t>
      </w:r>
    </w:p>
    <w:p w14:paraId="4468626E" w14:textId="77777777" w:rsidR="008A1C2F" w:rsidRPr="0067505B" w:rsidRDefault="009B3622" w:rsidP="0024717C">
      <w:pPr>
        <w:pStyle w:val="1"/>
        <w:spacing w:before="0"/>
        <w:ind w:left="0" w:firstLine="425"/>
        <w:jc w:val="both"/>
        <w:rPr>
          <w:b w:val="0"/>
          <w:lang w:val="kk-KZ"/>
        </w:rPr>
      </w:pPr>
      <w:r w:rsidRPr="0067505B">
        <w:rPr>
          <w:b w:val="0"/>
          <w:lang w:val="kk-KZ"/>
        </w:rPr>
        <w:t xml:space="preserve">    Пункт координаталары тұрақты жұмыс істейтін «Селезащита» (SELE) станциясына байланыстырылды және 2015 жылдан бастапқы GPS  бақылаулары  нәтижелерімен салыстырылды. GPS бақылауларынан</w:t>
      </w:r>
      <w:r w:rsidR="008A1C2F" w:rsidRPr="0067505B">
        <w:rPr>
          <w:b w:val="0"/>
          <w:lang w:val="kk-KZ"/>
        </w:rPr>
        <w:t xml:space="preserve">  </w:t>
      </w:r>
      <w:r w:rsidR="00544FEF">
        <w:rPr>
          <w:b w:val="0"/>
          <w:lang w:val="kk-KZ"/>
        </w:rPr>
        <w:t>з</w:t>
      </w:r>
      <w:r w:rsidR="008A1C2F" w:rsidRPr="0067505B">
        <w:rPr>
          <w:b w:val="0"/>
          <w:lang w:val="kk-KZ"/>
        </w:rPr>
        <w:t>ерттелетін аумақтың заманауи вертикальды деформацияларының тенденциясы Алматы ойпатының біртіндеп төмендеуі және солтүстіктен Алматы  мен оңтүстігінен Предгорный жарылымдарымен шектелген тұтас көлбеу жазықтың көтерілуімен сипатталады. Осы екі тектоникалық жарылымдар аралығындағы</w:t>
      </w:r>
      <w:r w:rsidR="00430665" w:rsidRPr="0067505B">
        <w:rPr>
          <w:b w:val="0"/>
          <w:lang w:val="kk-KZ"/>
        </w:rPr>
        <w:t xml:space="preserve"> </w:t>
      </w:r>
      <w:r w:rsidR="008A1C2F" w:rsidRPr="0067505B">
        <w:rPr>
          <w:b w:val="0"/>
          <w:lang w:val="kk-KZ"/>
        </w:rPr>
        <w:t>орналасқан  орта және биік таулы блоктар өте қарқынды вертикаль деформацияларға  ұшырайды. Алайда, іргелес осы екі геоморфологиялық блоктардың вертикаль деформацияларының белгілері, әдетте бір-біріне  қарама-қайшы болып келеді. Демек,  Іле Алатауының орта және тік таулы жоталарының деформациялары ауыспалы сипатқа ие</w:t>
      </w:r>
      <w:r w:rsidR="00B54960">
        <w:rPr>
          <w:b w:val="0"/>
          <w:lang w:val="kk-KZ"/>
        </w:rPr>
        <w:t xml:space="preserve"> </w:t>
      </w:r>
      <w:r w:rsidR="00B54960" w:rsidRPr="00744E3C">
        <w:rPr>
          <w:b w:val="0"/>
          <w:lang w:val="kk-KZ"/>
        </w:rPr>
        <w:t>[43</w:t>
      </w:r>
      <w:r w:rsidR="00744E3C" w:rsidRPr="00744E3C">
        <w:rPr>
          <w:b w:val="0"/>
          <w:lang w:val="kk-KZ"/>
        </w:rPr>
        <w:t>,</w:t>
      </w:r>
      <w:r w:rsidR="00744E3C">
        <w:rPr>
          <w:b w:val="0"/>
          <w:lang w:val="kk-KZ"/>
        </w:rPr>
        <w:t>44,</w:t>
      </w:r>
      <w:r w:rsidR="00744E3C" w:rsidRPr="00744E3C">
        <w:rPr>
          <w:b w:val="0"/>
          <w:lang w:val="kk-KZ"/>
        </w:rPr>
        <w:t xml:space="preserve"> Қосымша Б</w:t>
      </w:r>
      <w:r w:rsidR="00B54960" w:rsidRPr="00744E3C">
        <w:rPr>
          <w:b w:val="0"/>
          <w:lang w:val="kk-KZ"/>
        </w:rPr>
        <w:t>].</w:t>
      </w:r>
      <w:r w:rsidR="00B54960" w:rsidRPr="006816CB">
        <w:rPr>
          <w:rFonts w:eastAsiaTheme="minorEastAsia"/>
          <w:lang w:val="kk-KZ"/>
        </w:rPr>
        <w:t xml:space="preserve"> </w:t>
      </w:r>
      <w:r w:rsidR="00B54960" w:rsidRPr="00794FED">
        <w:rPr>
          <w:noProof/>
          <w:lang w:val="kk-KZ"/>
        </w:rPr>
        <w:t xml:space="preserve"> </w:t>
      </w:r>
      <w:r w:rsidR="008A1C2F" w:rsidRPr="0067505B">
        <w:rPr>
          <w:b w:val="0"/>
          <w:lang w:val="kk-KZ"/>
        </w:rPr>
        <w:t xml:space="preserve"> </w:t>
      </w:r>
    </w:p>
    <w:p w14:paraId="7394E635" w14:textId="77777777" w:rsidR="00305DDB" w:rsidRPr="006816CB" w:rsidRDefault="00305DDB" w:rsidP="00F45D83">
      <w:pPr>
        <w:pStyle w:val="a5"/>
        <w:spacing w:after="0" w:line="240" w:lineRule="auto"/>
        <w:ind w:left="599"/>
        <w:jc w:val="both"/>
        <w:rPr>
          <w:rFonts w:ascii="Times New Roman" w:hAnsi="Times New Roman"/>
          <w:sz w:val="28"/>
          <w:szCs w:val="28"/>
          <w:lang w:val="kk-KZ"/>
        </w:rPr>
      </w:pPr>
    </w:p>
    <w:p w14:paraId="32506DB3" w14:textId="77777777" w:rsidR="00F45D83" w:rsidRPr="00044606" w:rsidRDefault="00193ED2" w:rsidP="00544FEF">
      <w:pPr>
        <w:pStyle w:val="a5"/>
        <w:spacing w:after="0" w:line="240" w:lineRule="auto"/>
        <w:ind w:left="0" w:firstLine="851"/>
        <w:jc w:val="both"/>
        <w:rPr>
          <w:rFonts w:ascii="Times New Roman" w:eastAsiaTheme="minorEastAsia" w:hAnsi="Times New Roman"/>
          <w:b/>
          <w:sz w:val="28"/>
          <w:szCs w:val="28"/>
          <w:lang w:val="kk-KZ"/>
        </w:rPr>
      </w:pPr>
      <w:r w:rsidRPr="00CF0946">
        <w:rPr>
          <w:rFonts w:ascii="Times New Roman" w:hAnsi="Times New Roman"/>
          <w:b/>
          <w:sz w:val="28"/>
          <w:szCs w:val="28"/>
          <w:lang w:val="kk-KZ"/>
        </w:rPr>
        <w:t>2.</w:t>
      </w:r>
      <w:r w:rsidR="0017419C" w:rsidRPr="00CF0946">
        <w:rPr>
          <w:rFonts w:ascii="Times New Roman" w:hAnsi="Times New Roman"/>
          <w:b/>
          <w:sz w:val="28"/>
          <w:szCs w:val="28"/>
          <w:lang w:val="kk-KZ"/>
        </w:rPr>
        <w:t>5</w:t>
      </w:r>
      <w:r w:rsidR="0041564E" w:rsidRPr="00044606">
        <w:rPr>
          <w:rFonts w:ascii="Times New Roman" w:hAnsi="Times New Roman"/>
          <w:b/>
          <w:sz w:val="24"/>
          <w:szCs w:val="24"/>
          <w:lang w:val="kk-KZ"/>
        </w:rPr>
        <w:t xml:space="preserve"> </w:t>
      </w:r>
      <w:r w:rsidR="00F45D83" w:rsidRPr="00044606">
        <w:rPr>
          <w:b/>
          <w:sz w:val="24"/>
          <w:szCs w:val="24"/>
          <w:lang w:val="kk-KZ"/>
        </w:rPr>
        <w:t xml:space="preserve"> </w:t>
      </w:r>
      <w:r w:rsidR="00F45D83" w:rsidRPr="00044606">
        <w:rPr>
          <w:rFonts w:ascii="Times New Roman" w:hAnsi="Times New Roman"/>
          <w:b/>
          <w:sz w:val="28"/>
          <w:szCs w:val="28"/>
          <w:lang w:val="kk-KZ"/>
        </w:rPr>
        <w:t xml:space="preserve">Жер бетінің қозғалысын радарлық интерферометрия көмегімен зерттеу  </w:t>
      </w:r>
    </w:p>
    <w:p w14:paraId="528D3BFA" w14:textId="77777777" w:rsidR="00F45D83" w:rsidRPr="00825AF2" w:rsidRDefault="00F45D83" w:rsidP="00B543EA">
      <w:pPr>
        <w:tabs>
          <w:tab w:val="left" w:pos="1645"/>
        </w:tabs>
        <w:spacing w:after="0" w:line="240" w:lineRule="auto"/>
        <w:ind w:firstLine="850"/>
        <w:jc w:val="both"/>
        <w:rPr>
          <w:rFonts w:ascii="Times New Roman" w:hAnsi="Times New Roman"/>
          <w:sz w:val="28"/>
          <w:szCs w:val="28"/>
          <w:lang w:val="kk-KZ"/>
        </w:rPr>
      </w:pPr>
      <w:r w:rsidRPr="00825AF2">
        <w:rPr>
          <w:rFonts w:ascii="Times New Roman" w:hAnsi="Times New Roman"/>
          <w:sz w:val="28"/>
          <w:szCs w:val="28"/>
          <w:lang w:val="kk-KZ"/>
        </w:rPr>
        <w:t>Жерді қашықтықтан зондтау (ЖҚЗ) деректері ғылыми-қолданбалы міндеттерді шешу, құрлықта да, Дүниежүзілік мұхитта да жер бетінде болып жатқан процестерді бақылау, сондай-ақ жер бетіне экологиялық және геодинамикалық мониторинг жүргізу үшін кеңінен пайдаланылады және қолданылады.</w:t>
      </w:r>
    </w:p>
    <w:p w14:paraId="0F42B865" w14:textId="77777777" w:rsidR="00F45D83" w:rsidRPr="00825AF2" w:rsidRDefault="00F45D83" w:rsidP="00B543EA">
      <w:pPr>
        <w:pStyle w:val="a3"/>
        <w:spacing w:after="0"/>
        <w:ind w:firstLine="707"/>
        <w:jc w:val="both"/>
        <w:rPr>
          <w:sz w:val="28"/>
          <w:szCs w:val="28"/>
          <w:lang w:val="kk-KZ"/>
        </w:rPr>
      </w:pPr>
      <w:r w:rsidRPr="00825AF2">
        <w:rPr>
          <w:sz w:val="28"/>
          <w:szCs w:val="28"/>
          <w:lang w:val="kk-KZ"/>
        </w:rPr>
        <w:t>Жер бетін қашықтықтан зондтау-бұл объект немесе онымен тікелей физикалық байланыссыз болған құбылыстар туралы қажетті ақпаратты алудың тиімді және ғаламдық әдісі.</w:t>
      </w:r>
    </w:p>
    <w:p w14:paraId="0DA8B49D" w14:textId="77777777" w:rsidR="00F45D83" w:rsidRPr="00825AF2" w:rsidRDefault="00F45D83" w:rsidP="00B543EA">
      <w:pPr>
        <w:pStyle w:val="a3"/>
        <w:spacing w:after="0"/>
        <w:ind w:firstLine="707"/>
        <w:jc w:val="both"/>
        <w:rPr>
          <w:sz w:val="28"/>
          <w:szCs w:val="28"/>
          <w:lang w:val="kk-KZ"/>
        </w:rPr>
      </w:pPr>
      <w:r w:rsidRPr="00825AF2">
        <w:rPr>
          <w:sz w:val="28"/>
          <w:szCs w:val="28"/>
          <w:lang w:val="kk-KZ"/>
        </w:rPr>
        <w:t>Жерді түсіру ғарыштық ұшу аппаратында (КЛА) орнатылған түрлі түсіру аппаратурасынан жүргізіледі.</w:t>
      </w:r>
    </w:p>
    <w:p w14:paraId="1C25AE2C" w14:textId="77777777" w:rsidR="00F45D83" w:rsidRPr="00825AF2" w:rsidRDefault="00F45D83" w:rsidP="00B543EA">
      <w:pPr>
        <w:tabs>
          <w:tab w:val="left" w:pos="1311"/>
        </w:tabs>
        <w:spacing w:after="0" w:line="240" w:lineRule="auto"/>
        <w:jc w:val="both"/>
        <w:rPr>
          <w:rFonts w:ascii="Times New Roman" w:hAnsi="Times New Roman"/>
          <w:sz w:val="28"/>
          <w:szCs w:val="28"/>
          <w:lang w:val="kk-KZ"/>
        </w:rPr>
      </w:pPr>
      <w:r w:rsidRPr="00825AF2">
        <w:rPr>
          <w:rFonts w:ascii="Times New Roman" w:hAnsi="Times New Roman"/>
          <w:sz w:val="28"/>
          <w:szCs w:val="28"/>
          <w:lang w:val="kk-KZ"/>
        </w:rPr>
        <w:t xml:space="preserve">            ЖҚЗ радарлық жүйелері артықшылығының критерийлері – бұл:</w:t>
      </w:r>
    </w:p>
    <w:p w14:paraId="6C979E3B" w14:textId="77777777" w:rsidR="00F45D83" w:rsidRPr="006816CB" w:rsidRDefault="00F45D83" w:rsidP="00B543EA">
      <w:pPr>
        <w:pStyle w:val="a5"/>
        <w:tabs>
          <w:tab w:val="left" w:pos="1311"/>
        </w:tabs>
        <w:spacing w:after="0" w:line="240" w:lineRule="auto"/>
        <w:ind w:left="0" w:firstLine="709"/>
        <w:jc w:val="both"/>
        <w:rPr>
          <w:rFonts w:ascii="Times New Roman" w:hAnsi="Times New Roman"/>
          <w:sz w:val="28"/>
          <w:szCs w:val="28"/>
          <w:lang w:val="kk-KZ"/>
        </w:rPr>
      </w:pPr>
      <w:r w:rsidRPr="00825AF2">
        <w:rPr>
          <w:rFonts w:ascii="Times New Roman" w:hAnsi="Times New Roman"/>
          <w:sz w:val="28"/>
          <w:szCs w:val="28"/>
          <w:lang w:val="kk-KZ"/>
        </w:rPr>
        <w:t>- тәулік уақыты мен</w:t>
      </w:r>
      <w:r w:rsidRPr="006816CB">
        <w:rPr>
          <w:rFonts w:ascii="Times New Roman" w:hAnsi="Times New Roman"/>
          <w:sz w:val="28"/>
          <w:szCs w:val="28"/>
          <w:lang w:val="kk-KZ"/>
        </w:rPr>
        <w:t xml:space="preserve"> ауа райы жағдайларына қарамастан түсірілімдерді орындау, бұл жер бетін күрделі метеожағдайлармен (бұлттылықтың басым болуы) немесе күн сәулесі жаз айларымен шектелген Арктика аудандарында картографиялау үшін ақпараттылықтың негізгі өлшемі болып табылады;</w:t>
      </w:r>
    </w:p>
    <w:p w14:paraId="0F9E2BE2" w14:textId="77777777" w:rsidR="00F45D83" w:rsidRPr="006816CB" w:rsidRDefault="00F45D83" w:rsidP="00B543EA">
      <w:pPr>
        <w:pStyle w:val="a5"/>
        <w:tabs>
          <w:tab w:val="left" w:pos="1311"/>
        </w:tabs>
        <w:spacing w:after="0" w:line="240" w:lineRule="auto"/>
        <w:ind w:left="0" w:firstLine="709"/>
        <w:jc w:val="both"/>
        <w:rPr>
          <w:rFonts w:ascii="Times New Roman" w:hAnsi="Times New Roman"/>
          <w:sz w:val="28"/>
          <w:szCs w:val="28"/>
          <w:lang w:val="kk-KZ"/>
        </w:rPr>
      </w:pPr>
      <w:r w:rsidRPr="006816CB">
        <w:rPr>
          <w:rFonts w:ascii="Times New Roman" w:hAnsi="Times New Roman"/>
          <w:sz w:val="28"/>
          <w:szCs w:val="28"/>
          <w:lang w:val="kk-KZ"/>
        </w:rPr>
        <w:t>- радиодиапазондағы сәулеленудің жоғары ену қабілеті, онда топырақтың (шөлдің) ылғалдылығы мен тығыздығының көрсеткіші төмен аудандарда ақпарат алу қажет, кейіннен тереңдетілген объектілердің ақпарат алу мүмкіндігі;</w:t>
      </w:r>
    </w:p>
    <w:p w14:paraId="420626B0" w14:textId="77777777" w:rsidR="00F45D83" w:rsidRPr="006816CB" w:rsidRDefault="00F45D83" w:rsidP="00B543EA">
      <w:pPr>
        <w:pStyle w:val="a3"/>
        <w:spacing w:after="0"/>
        <w:ind w:firstLine="709"/>
        <w:jc w:val="both"/>
        <w:rPr>
          <w:sz w:val="28"/>
          <w:szCs w:val="28"/>
          <w:lang w:val="kk-KZ"/>
        </w:rPr>
      </w:pPr>
      <w:r w:rsidRPr="006816CB">
        <w:rPr>
          <w:sz w:val="28"/>
          <w:szCs w:val="28"/>
          <w:lang w:val="kk-KZ"/>
        </w:rPr>
        <w:lastRenderedPageBreak/>
        <w:t>- радарлық суреттердің параметрлері мен оптикалық параметрлердің арасындағы айырмашылық жергілікті объектілерді шифрлау кезінде қосымша ақпарат береді.</w:t>
      </w:r>
    </w:p>
    <w:p w14:paraId="01070083" w14:textId="77777777" w:rsidR="00F45D83" w:rsidRPr="006816CB" w:rsidRDefault="00F45D83" w:rsidP="00B543EA">
      <w:pPr>
        <w:widowControl w:val="0"/>
        <w:tabs>
          <w:tab w:val="left" w:pos="1645"/>
        </w:tabs>
        <w:autoSpaceDE w:val="0"/>
        <w:autoSpaceDN w:val="0"/>
        <w:spacing w:after="0" w:line="240" w:lineRule="auto"/>
        <w:jc w:val="both"/>
        <w:rPr>
          <w:rFonts w:ascii="Times New Roman" w:hAnsi="Times New Roman"/>
          <w:sz w:val="28"/>
          <w:szCs w:val="28"/>
          <w:lang w:val="kk-KZ"/>
        </w:rPr>
      </w:pPr>
      <w:r w:rsidRPr="006816CB">
        <w:rPr>
          <w:rFonts w:ascii="Times New Roman" w:hAnsi="Times New Roman"/>
          <w:sz w:val="28"/>
          <w:szCs w:val="28"/>
          <w:lang w:val="kk-KZ"/>
        </w:rPr>
        <w:t xml:space="preserve">             </w:t>
      </w:r>
      <w:r w:rsidR="007465C0" w:rsidRPr="006816CB">
        <w:rPr>
          <w:rFonts w:ascii="Times New Roman" w:hAnsi="Times New Roman"/>
          <w:sz w:val="28"/>
          <w:szCs w:val="28"/>
          <w:lang w:val="kk-KZ"/>
        </w:rPr>
        <w:t xml:space="preserve">Радар интерферометриясы (INSAR). </w:t>
      </w:r>
      <w:r w:rsidRPr="006816CB">
        <w:rPr>
          <w:rFonts w:ascii="Times New Roman" w:hAnsi="Times New Roman"/>
          <w:sz w:val="28"/>
          <w:szCs w:val="28"/>
          <w:lang w:val="kk-KZ"/>
        </w:rPr>
        <w:t>Синтезделген диафрагмалық Радар (SAR) - бұл микротолқынды энергияның импульстарын жер бетіне жіберетін және кері бағытта шашыраған энергия мөлшерін тіркейтін микротолқынды бейнелеу жүйесі. SAR сигналдары үлкен толқын ұзындығына байланысты бұлттарға ене алады.</w:t>
      </w:r>
    </w:p>
    <w:p w14:paraId="04AB5B83" w14:textId="77777777" w:rsidR="00F45D83" w:rsidRPr="006816CB" w:rsidRDefault="00F45D83" w:rsidP="00B543EA">
      <w:pPr>
        <w:pStyle w:val="a3"/>
        <w:spacing w:after="0"/>
        <w:ind w:firstLine="709"/>
        <w:jc w:val="both"/>
        <w:rPr>
          <w:sz w:val="28"/>
          <w:szCs w:val="28"/>
          <w:lang w:val="kk-KZ"/>
        </w:rPr>
      </w:pPr>
      <w:r w:rsidRPr="006816CB">
        <w:rPr>
          <w:sz w:val="28"/>
          <w:szCs w:val="28"/>
          <w:lang w:val="kk-KZ"/>
        </w:rPr>
        <w:t xml:space="preserve">Дифференциалды интерферометриялық SAR (InSAR) уақыттың әртүрлі нүктелерінде алынған бірдей аймақтың екі суретін қолданады. Егер жер бетіндегі қозғалыс салдарынан жіберілген жер мен спутниктің сәулелері арасындағы қашықтық екі өлшем арасында өзгерсе, онда </w:t>
      </w:r>
      <w:r w:rsidR="00544FEF" w:rsidRPr="006816CB">
        <w:rPr>
          <w:sz w:val="28"/>
          <w:szCs w:val="28"/>
          <w:lang w:val="kk-KZ"/>
        </w:rPr>
        <w:t>сур</w:t>
      </w:r>
      <w:r w:rsidR="00544FEF">
        <w:rPr>
          <w:sz w:val="28"/>
          <w:szCs w:val="28"/>
          <w:lang w:val="kk-KZ"/>
        </w:rPr>
        <w:t xml:space="preserve">. </w:t>
      </w:r>
      <w:r w:rsidR="00096466" w:rsidRPr="006816CB">
        <w:rPr>
          <w:sz w:val="28"/>
          <w:szCs w:val="28"/>
          <w:lang w:val="kk-KZ"/>
        </w:rPr>
        <w:t>2.</w:t>
      </w:r>
      <w:r w:rsidR="000127B9" w:rsidRPr="006816CB">
        <w:rPr>
          <w:sz w:val="28"/>
          <w:szCs w:val="28"/>
          <w:lang w:val="kk-KZ"/>
        </w:rPr>
        <w:t>1</w:t>
      </w:r>
      <w:r w:rsidR="00CB2F07">
        <w:rPr>
          <w:sz w:val="28"/>
          <w:szCs w:val="28"/>
          <w:lang w:val="kk-KZ"/>
        </w:rPr>
        <w:t>1</w:t>
      </w:r>
      <w:r w:rsidRPr="006816CB">
        <w:rPr>
          <w:sz w:val="28"/>
          <w:szCs w:val="28"/>
          <w:lang w:val="kk-KZ"/>
        </w:rPr>
        <w:t xml:space="preserve"> көрсетілгендей фазалық ығысу болады.</w:t>
      </w:r>
    </w:p>
    <w:p w14:paraId="3CE273BA" w14:textId="77777777" w:rsidR="00F45D83" w:rsidRPr="006816CB" w:rsidRDefault="00F45D83" w:rsidP="00B543EA">
      <w:pPr>
        <w:pStyle w:val="a3"/>
        <w:spacing w:after="0"/>
        <w:ind w:firstLine="709"/>
        <w:jc w:val="both"/>
        <w:rPr>
          <w:sz w:val="28"/>
          <w:szCs w:val="28"/>
          <w:lang w:val="kk-KZ"/>
        </w:rPr>
      </w:pPr>
      <w:r w:rsidRPr="006816CB">
        <w:rPr>
          <w:sz w:val="28"/>
          <w:szCs w:val="28"/>
          <w:lang w:val="kk-KZ"/>
        </w:rPr>
        <w:t>Сондықтан дифференциалды InSAR бетінің өзгеруін немесе қозғалысын анықтау үшін кеңінен қолданылады.</w:t>
      </w:r>
    </w:p>
    <w:p w14:paraId="567E8250" w14:textId="77777777" w:rsidR="00F45D83" w:rsidRPr="006816CB" w:rsidRDefault="0041564E" w:rsidP="00B543EA">
      <w:pPr>
        <w:pStyle w:val="a3"/>
        <w:spacing w:after="0"/>
        <w:ind w:firstLine="709"/>
        <w:jc w:val="both"/>
        <w:rPr>
          <w:sz w:val="28"/>
          <w:szCs w:val="28"/>
          <w:lang w:val="kk-KZ"/>
        </w:rPr>
      </w:pPr>
      <w:r w:rsidRPr="006816CB">
        <w:rPr>
          <w:noProof/>
          <w:sz w:val="28"/>
          <w:szCs w:val="28"/>
        </w:rPr>
        <mc:AlternateContent>
          <mc:Choice Requires="wpg">
            <w:drawing>
              <wp:anchor distT="0" distB="0" distL="0" distR="0" simplePos="0" relativeHeight="251826176" behindDoc="1" locked="0" layoutInCell="1" allowOverlap="1" wp14:anchorId="34A696C5" wp14:editId="75F2CF9E">
                <wp:simplePos x="0" y="0"/>
                <wp:positionH relativeFrom="margin">
                  <wp:align>left</wp:align>
                </wp:positionH>
                <wp:positionV relativeFrom="paragraph">
                  <wp:posOffset>1632585</wp:posOffset>
                </wp:positionV>
                <wp:extent cx="5734050" cy="2990850"/>
                <wp:effectExtent l="0" t="0" r="19050" b="19050"/>
                <wp:wrapTopAndBottom/>
                <wp:docPr id="196" name="Group 143" descr="Инсар++"/>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2990850"/>
                          <a:chOff x="2000" y="222"/>
                          <a:chExt cx="9384" cy="6413"/>
                        </a:xfrm>
                      </wpg:grpSpPr>
                      <pic:pic xmlns:pic="http://schemas.openxmlformats.org/drawingml/2006/picture">
                        <pic:nvPicPr>
                          <pic:cNvPr id="197" name="Picture 145" descr="Инсар++"/>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016" y="819"/>
                            <a:ext cx="9309" cy="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8" name="Rectangle 144"/>
                        <wps:cNvSpPr>
                          <a:spLocks noChangeArrowheads="1"/>
                        </wps:cNvSpPr>
                        <wps:spPr bwMode="auto">
                          <a:xfrm>
                            <a:off x="2000" y="222"/>
                            <a:ext cx="9384" cy="6413"/>
                          </a:xfrm>
                          <a:prstGeom prst="rect">
                            <a:avLst/>
                          </a:prstGeom>
                          <a:noFill/>
                          <a:ln w="1981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096CBB" id="Group 143" o:spid="_x0000_s1026" alt="Инсар++" style="position:absolute;margin-left:0;margin-top:128.55pt;width:451.5pt;height:235.5pt;z-index:-251490304;mso-wrap-distance-left:0;mso-wrap-distance-right:0;mso-position-horizontal:left;mso-position-horizontal-relative:margin" coordorigin="2000,222" coordsize="9384,6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">
                <v:shape id="Picture 145" o:spid="_x0000_s1027" type="#_x0000_t75" alt="Инсар++" style="position:absolute;left:2016;top:819;width:9309;height:5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rPgjDAAAA3AAAAA8AAABkcnMvZG93bnJldi54bWxET0uLwjAQvgv+hzCCN01VWG3XKCKIHhTx&#10;wcLehma2LTaT2kSt++uNsLC3+fieM503phR3ql1hWcGgH4EgTq0uOFNwPq16ExDOI2ssLZOCJzmY&#10;z9qtKSbaPvhA96PPRAhhl6CC3PsqkdKlORl0fVsRB+7H1gZ9gHUmdY2PEG5KOYyiD2mw4NCQY0XL&#10;nNLL8WYUrL+ev+nmsI33I3cdfNv1zo8nsVLdTrP4BOGp8f/iP/dGh/nxGN7PhAvk7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ms+CMMAAADcAAAADwAAAAAAAAAAAAAAAACf&#10;AgAAZHJzL2Rvd25yZXYueG1sUEsFBgAAAAAEAAQA9wAAAI8DAAAAAA==&#10;">
                  <v:imagedata r:id="rId55" o:title="Инсар++"/>
                </v:shape>
                <v:rect id="Rectangle 144" o:spid="_x0000_s1028" style="position:absolute;left:2000;top:222;width:9384;height:6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TT58MA&#10;AADcAAAADwAAAGRycy9kb3ducmV2LnhtbESPQWvDMAyF74P9B6PCbovTUsqaxS1Zw2CwU5vuLmI1&#10;CY3lEHtJ9u+nw2A3iff03qf8uLheTTSGzrOBdZKCIq697bgxcK3en19AhYhssfdMBn4owPHw+JBj&#10;Zv3MZ5ousVESwiFDA22MQ6Z1qFtyGBI/EIt286PDKOvYaDviLOGu15s03WmHHUtDiwOdWqrvl29n&#10;4LNYdnO5ZX3WJb9tv7CqSqqMeVotxSuoSEv8N/9df1jB3wutPCMT6MM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TT58MAAADcAAAADwAAAAAAAAAAAAAAAACYAgAAZHJzL2Rv&#10;d25yZXYueG1sUEsFBgAAAAAEAAQA9QAAAIgDAAAAAA==&#10;" filled="f" strokeweight="1.56pt"/>
                <w10:wrap type="topAndBottom" anchorx="margin"/>
              </v:group>
            </w:pict>
          </mc:Fallback>
        </mc:AlternateContent>
      </w:r>
      <w:r w:rsidR="00F45D83" w:rsidRPr="006816CB">
        <w:rPr>
          <w:sz w:val="28"/>
          <w:szCs w:val="28"/>
          <w:lang w:val="kk-KZ"/>
        </w:rPr>
        <w:t>Егер екі сурет арасындағы интерферометриялық корреляция жоғары болса, беттік өзгерістерді интерферометриямен 1 см-ден аз дәлдік деңгейіне дейін өлшеуге болады. Жүйе нүктенің радар спутнигіне немесе одан жоғары бағытта жылжуын білдіретін түзу сызықтағы ығысуларды ғана өлшей алады. Алайда, егер спутник орбиталарының жоғары және төмен сегменттері сияқты әр түрлі көріністерден екі сурет жұптарының жиынтығы алынған болса, 2D бетінің жылжуын анықтауға болады.</w:t>
      </w:r>
    </w:p>
    <w:p w14:paraId="4E5A2C8D" w14:textId="77777777" w:rsidR="0041564E" w:rsidRPr="006816CB" w:rsidRDefault="00544FEF" w:rsidP="0041564E">
      <w:pPr>
        <w:pStyle w:val="a3"/>
        <w:spacing w:before="6"/>
        <w:jc w:val="center"/>
        <w:rPr>
          <w:sz w:val="28"/>
          <w:szCs w:val="28"/>
          <w:lang w:val="kk-KZ"/>
        </w:rPr>
      </w:pPr>
      <w:r>
        <w:rPr>
          <w:sz w:val="28"/>
          <w:szCs w:val="28"/>
          <w:lang w:val="kk-KZ"/>
        </w:rPr>
        <w:t>С</w:t>
      </w:r>
      <w:r w:rsidRPr="006816CB">
        <w:rPr>
          <w:sz w:val="28"/>
          <w:szCs w:val="28"/>
          <w:lang w:val="kk-KZ"/>
        </w:rPr>
        <w:t xml:space="preserve">урет </w:t>
      </w:r>
      <w:r w:rsidR="0041564E" w:rsidRPr="006816CB">
        <w:rPr>
          <w:sz w:val="28"/>
          <w:szCs w:val="28"/>
          <w:lang w:val="kk-KZ"/>
        </w:rPr>
        <w:t>2</w:t>
      </w:r>
      <w:r>
        <w:rPr>
          <w:sz w:val="28"/>
          <w:szCs w:val="28"/>
          <w:lang w:val="kk-KZ"/>
        </w:rPr>
        <w:t>.</w:t>
      </w:r>
      <w:r w:rsidR="0041564E">
        <w:rPr>
          <w:sz w:val="28"/>
          <w:szCs w:val="28"/>
          <w:lang w:val="kk-KZ"/>
        </w:rPr>
        <w:t>11</w:t>
      </w:r>
      <w:r w:rsidR="0041564E" w:rsidRPr="006816CB">
        <w:rPr>
          <w:sz w:val="28"/>
          <w:szCs w:val="28"/>
          <w:lang w:val="kk-KZ"/>
        </w:rPr>
        <w:t>-</w:t>
      </w:r>
      <w:r w:rsidR="0041564E" w:rsidRPr="006816CB">
        <w:rPr>
          <w:spacing w:val="-3"/>
          <w:sz w:val="28"/>
          <w:szCs w:val="28"/>
          <w:lang w:val="kk-KZ"/>
        </w:rPr>
        <w:t xml:space="preserve"> </w:t>
      </w:r>
      <w:r w:rsidR="0041564E" w:rsidRPr="006816CB">
        <w:rPr>
          <w:sz w:val="28"/>
          <w:szCs w:val="28"/>
          <w:lang w:val="kk-KZ"/>
        </w:rPr>
        <w:t xml:space="preserve">InSAR </w:t>
      </w:r>
      <w:r w:rsidR="0041564E" w:rsidRPr="00544FEF">
        <w:rPr>
          <w:sz w:val="28"/>
          <w:szCs w:val="28"/>
          <w:lang w:val="kk-KZ"/>
        </w:rPr>
        <w:t>кескінін</w:t>
      </w:r>
      <w:r w:rsidR="0041564E" w:rsidRPr="006816CB">
        <w:rPr>
          <w:sz w:val="28"/>
          <w:szCs w:val="28"/>
          <w:lang w:val="kk-KZ"/>
        </w:rPr>
        <w:t xml:space="preserve"> алу процесі</w:t>
      </w:r>
    </w:p>
    <w:p w14:paraId="746BEFDE" w14:textId="77777777" w:rsidR="0041564E" w:rsidRPr="006816CB" w:rsidRDefault="00F45D83" w:rsidP="008D36C0">
      <w:pPr>
        <w:pStyle w:val="a3"/>
        <w:spacing w:after="0"/>
        <w:ind w:firstLine="708"/>
        <w:jc w:val="both"/>
        <w:rPr>
          <w:sz w:val="28"/>
          <w:szCs w:val="28"/>
          <w:lang w:val="kk-KZ"/>
        </w:rPr>
      </w:pPr>
      <w:r w:rsidRPr="006816CB">
        <w:rPr>
          <w:sz w:val="28"/>
          <w:szCs w:val="28"/>
          <w:lang w:val="kk-KZ"/>
        </w:rPr>
        <w:t>InSAR технологиясы дәстүрлі түсіру әдістерімен салыстырғанда көптеген артықшылықтарға ие. Бір артықшылығы-бұл күндіз-түні операциялық түсірілім мүмкіндіктері бар, өйткені бұл белсенді жүйе. INSAR-ны қолданудың тағы бір артықшылығы-ол бірнеше миллиметрден биіктік айырмашылықтарын анықтай алады.</w:t>
      </w:r>
    </w:p>
    <w:p w14:paraId="6BDDFEE6" w14:textId="77777777" w:rsidR="00F45D83" w:rsidRPr="006816CB" w:rsidRDefault="00F45D83" w:rsidP="00544FEF">
      <w:pPr>
        <w:pStyle w:val="a3"/>
        <w:spacing w:after="0"/>
        <w:ind w:firstLine="708"/>
        <w:jc w:val="both"/>
        <w:rPr>
          <w:sz w:val="28"/>
          <w:szCs w:val="28"/>
          <w:lang w:val="kk-KZ"/>
        </w:rPr>
      </w:pPr>
      <w:r w:rsidRPr="006816CB">
        <w:rPr>
          <w:sz w:val="28"/>
          <w:szCs w:val="28"/>
          <w:lang w:val="kk-KZ"/>
        </w:rPr>
        <w:lastRenderedPageBreak/>
        <w:t>Демек, бұл әдіс геодинамикалық бақылаудың тиімді және үздіксіз қашықтан басқару әдісі бола алады. Алайда, беттің жылжуын анықтау үшін осы әдіспен байланысты бірнеше кемшіліктер бар. Кемшіліктердің бірі-InSAR тек спутниктің орбиталық бағытынан көру сызығындағы ығысуды өлшейді, бірақ жер үсті әдістерімен үйлесу жоғары нәтижеге қол жеткізуге және жер бетінің жылжуы туралы сенімді мәліметтер алуға мүмкіндік береді [</w:t>
      </w:r>
      <w:r w:rsidR="00744E3C">
        <w:rPr>
          <w:sz w:val="28"/>
          <w:szCs w:val="28"/>
          <w:lang w:val="kk-KZ"/>
        </w:rPr>
        <w:t>45,</w:t>
      </w:r>
      <w:r w:rsidR="00E461D2">
        <w:rPr>
          <w:sz w:val="28"/>
          <w:szCs w:val="28"/>
          <w:lang w:val="kk-KZ"/>
        </w:rPr>
        <w:t>46</w:t>
      </w:r>
      <w:r w:rsidRPr="006816CB">
        <w:rPr>
          <w:sz w:val="28"/>
          <w:szCs w:val="28"/>
          <w:lang w:val="kk-KZ"/>
        </w:rPr>
        <w:t>].</w:t>
      </w:r>
    </w:p>
    <w:p w14:paraId="3E88A315" w14:textId="77777777" w:rsidR="00544FEF" w:rsidRDefault="00544FEF" w:rsidP="00544FEF">
      <w:pPr>
        <w:pStyle w:val="a3"/>
        <w:spacing w:after="0"/>
        <w:rPr>
          <w:sz w:val="28"/>
          <w:szCs w:val="28"/>
          <w:lang w:val="kk-KZ"/>
        </w:rPr>
      </w:pPr>
    </w:p>
    <w:p w14:paraId="1AE53B44" w14:textId="77777777" w:rsidR="001C093B" w:rsidRPr="00544FEF" w:rsidRDefault="00CB2F07" w:rsidP="00544FEF">
      <w:pPr>
        <w:pStyle w:val="a3"/>
        <w:spacing w:after="0"/>
        <w:rPr>
          <w:b/>
          <w:noProof/>
          <w:sz w:val="28"/>
          <w:szCs w:val="28"/>
          <w:lang w:val="kk-KZ"/>
        </w:rPr>
      </w:pPr>
      <w:r>
        <w:rPr>
          <w:sz w:val="28"/>
          <w:szCs w:val="28"/>
          <w:lang w:val="kk-KZ"/>
        </w:rPr>
        <w:t xml:space="preserve">      </w:t>
      </w:r>
      <w:r w:rsidR="00544FEF">
        <w:rPr>
          <w:sz w:val="28"/>
          <w:szCs w:val="28"/>
          <w:lang w:val="kk-KZ"/>
        </w:rPr>
        <w:tab/>
      </w:r>
      <w:r w:rsidR="00C431ED" w:rsidRPr="00544FEF">
        <w:rPr>
          <w:b/>
          <w:sz w:val="28"/>
          <w:szCs w:val="28"/>
          <w:lang w:val="kk-KZ"/>
        </w:rPr>
        <w:t>Екінші тарау бойынша тұжырым</w:t>
      </w:r>
      <w:r w:rsidR="001C093B" w:rsidRPr="00544FEF">
        <w:rPr>
          <w:b/>
          <w:noProof/>
          <w:sz w:val="28"/>
          <w:szCs w:val="28"/>
          <w:lang w:val="kk-KZ"/>
        </w:rPr>
        <w:t xml:space="preserve"> </w:t>
      </w:r>
    </w:p>
    <w:p w14:paraId="671F62FD" w14:textId="77777777" w:rsidR="002C2190" w:rsidRPr="006816CB" w:rsidRDefault="002C2190" w:rsidP="00544FEF">
      <w:pPr>
        <w:pStyle w:val="a3"/>
        <w:spacing w:after="0"/>
        <w:ind w:firstLine="708"/>
        <w:jc w:val="both"/>
        <w:rPr>
          <w:sz w:val="28"/>
          <w:szCs w:val="28"/>
          <w:lang w:val="kk-KZ"/>
        </w:rPr>
      </w:pPr>
      <w:r w:rsidRPr="006816CB">
        <w:rPr>
          <w:sz w:val="28"/>
          <w:szCs w:val="28"/>
          <w:lang w:val="kk-KZ"/>
        </w:rPr>
        <w:t>Жер үсті түсіру әдістері мен спутниктік технологияларды пайдалана отырып орындалған Алматы геодинамикалық полигонының бірнеше геодезиялық өлшеулерін кешенді талдау нәтижесінде зерттелетін объектінің жер бетінің қазіргі заманғы қозғалыстарын егжей-тегжейлі зерттеуге мүмкіндік берді.</w:t>
      </w:r>
    </w:p>
    <w:p w14:paraId="3A256218" w14:textId="77777777" w:rsidR="002C2190" w:rsidRPr="006816CB" w:rsidRDefault="002F0563" w:rsidP="004F53C8">
      <w:pPr>
        <w:pStyle w:val="a5"/>
        <w:widowControl w:val="0"/>
        <w:numPr>
          <w:ilvl w:val="0"/>
          <w:numId w:val="6"/>
        </w:numPr>
        <w:autoSpaceDE w:val="0"/>
        <w:autoSpaceDN w:val="0"/>
        <w:spacing w:after="0" w:line="240" w:lineRule="auto"/>
        <w:ind w:left="0" w:firstLine="426"/>
        <w:jc w:val="both"/>
        <w:rPr>
          <w:rFonts w:ascii="Times New Roman" w:hAnsi="Times New Roman"/>
          <w:sz w:val="28"/>
          <w:szCs w:val="28"/>
          <w:lang w:val="kk-KZ"/>
        </w:rPr>
      </w:pPr>
      <w:r>
        <w:rPr>
          <w:rFonts w:ascii="Times New Roman" w:hAnsi="Times New Roman"/>
          <w:sz w:val="28"/>
          <w:lang w:val="kk-KZ"/>
        </w:rPr>
        <w:t>201</w:t>
      </w:r>
      <w:r w:rsidR="00CB2F07">
        <w:rPr>
          <w:rFonts w:ascii="Times New Roman" w:hAnsi="Times New Roman"/>
          <w:sz w:val="28"/>
          <w:lang w:val="kk-KZ"/>
        </w:rPr>
        <w:t>7</w:t>
      </w:r>
      <w:r>
        <w:rPr>
          <w:rFonts w:ascii="Times New Roman" w:hAnsi="Times New Roman"/>
          <w:sz w:val="28"/>
          <w:lang w:val="kk-KZ"/>
        </w:rPr>
        <w:t xml:space="preserve"> ж</w:t>
      </w:r>
      <w:r w:rsidR="002C2190" w:rsidRPr="006816CB">
        <w:rPr>
          <w:rFonts w:ascii="Times New Roman" w:hAnsi="Times New Roman"/>
          <w:sz w:val="28"/>
          <w:lang w:val="kk-KZ"/>
        </w:rPr>
        <w:t xml:space="preserve"> нивелирлеу нәтиже</w:t>
      </w:r>
      <w:r>
        <w:rPr>
          <w:rFonts w:ascii="Times New Roman" w:hAnsi="Times New Roman"/>
          <w:sz w:val="28"/>
          <w:lang w:val="kk-KZ"/>
        </w:rPr>
        <w:t>с</w:t>
      </w:r>
      <w:r w:rsidR="002C2190" w:rsidRPr="006816CB">
        <w:rPr>
          <w:rFonts w:ascii="Times New Roman" w:hAnsi="Times New Roman"/>
          <w:sz w:val="28"/>
          <w:lang w:val="kk-KZ"/>
        </w:rPr>
        <w:t>і бойынша вертикаль қо</w:t>
      </w:r>
      <w:r>
        <w:rPr>
          <w:rFonts w:ascii="Times New Roman" w:hAnsi="Times New Roman"/>
          <w:sz w:val="28"/>
          <w:lang w:val="kk-KZ"/>
        </w:rPr>
        <w:t xml:space="preserve">зғалыстар болмашы деп қорытындылауға </w:t>
      </w:r>
      <w:r w:rsidR="002C2190" w:rsidRPr="006816CB">
        <w:rPr>
          <w:rFonts w:ascii="Times New Roman" w:hAnsi="Times New Roman"/>
          <w:sz w:val="28"/>
          <w:lang w:val="kk-KZ"/>
        </w:rPr>
        <w:t xml:space="preserve">болады, себебі реперлер бойынша өзгерістерінің амплитудасы жылына - 0.1-ден +14.1 мм-ге дейін болады және өлшеу қателіктерінің ықтимал жинақталуынан </w:t>
      </w:r>
      <w:r w:rsidR="002C2190" w:rsidRPr="006816CB">
        <w:rPr>
          <w:sz w:val="28"/>
          <w:lang w:val="kk-KZ"/>
        </w:rPr>
        <w:t>±</w:t>
      </w:r>
      <w:r w:rsidR="002C2190" w:rsidRPr="006816CB">
        <w:rPr>
          <w:spacing w:val="-1"/>
          <w:sz w:val="28"/>
          <w:lang w:val="kk-KZ"/>
        </w:rPr>
        <w:t xml:space="preserve"> </w:t>
      </w:r>
      <w:r w:rsidR="002C2190" w:rsidRPr="006816CB">
        <w:rPr>
          <w:sz w:val="28"/>
          <w:lang w:val="kk-KZ"/>
        </w:rPr>
        <w:t>3</w:t>
      </w:r>
      <w:r w:rsidR="002C2190" w:rsidRPr="006816CB">
        <w:rPr>
          <w:spacing w:val="5"/>
          <w:sz w:val="28"/>
          <w:lang w:val="kk-KZ"/>
        </w:rPr>
        <w:t xml:space="preserve"> </w:t>
      </w:r>
      <w:r w:rsidR="002C2190" w:rsidRPr="006816CB">
        <w:rPr>
          <w:rFonts w:ascii="Symbol" w:hAnsi="Symbol"/>
          <w:sz w:val="28"/>
          <w:lang w:val="kk-KZ"/>
        </w:rPr>
        <w:t></w:t>
      </w:r>
      <w:r w:rsidR="002C2190" w:rsidRPr="006816CB">
        <w:rPr>
          <w:rFonts w:ascii="Symbol" w:hAnsi="Symbol"/>
          <w:sz w:val="28"/>
          <w:lang w:val="kk-KZ"/>
        </w:rPr>
        <w:t></w:t>
      </w:r>
      <w:r w:rsidR="002C2190" w:rsidRPr="006816CB">
        <w:rPr>
          <w:spacing w:val="-1"/>
          <w:sz w:val="28"/>
          <w:lang w:val="kk-KZ"/>
        </w:rPr>
        <w:t xml:space="preserve"> </w:t>
      </w:r>
      <w:r w:rsidR="002C2190" w:rsidRPr="006816CB">
        <w:rPr>
          <w:sz w:val="28"/>
          <w:lang w:val="kk-KZ"/>
        </w:rPr>
        <w:t>L</w:t>
      </w:r>
      <w:r w:rsidR="002C2190" w:rsidRPr="006816CB">
        <w:rPr>
          <w:rFonts w:ascii="Times New Roman" w:hAnsi="Times New Roman"/>
          <w:sz w:val="28"/>
          <w:lang w:val="kk-KZ"/>
        </w:rPr>
        <w:t xml:space="preserve"> -тен аспайды.</w:t>
      </w:r>
      <w:r w:rsidR="002C2190" w:rsidRPr="006816CB">
        <w:rPr>
          <w:rFonts w:ascii="Times New Roman" w:hAnsi="Times New Roman"/>
          <w:sz w:val="28"/>
          <w:szCs w:val="28"/>
          <w:lang w:val="kk-KZ"/>
        </w:rPr>
        <w:t xml:space="preserve"> </w:t>
      </w:r>
      <w:r w:rsidR="00A37CF8">
        <w:rPr>
          <w:rFonts w:ascii="Times New Roman" w:hAnsi="Times New Roman"/>
          <w:sz w:val="28"/>
          <w:szCs w:val="28"/>
          <w:lang w:val="kk-KZ"/>
        </w:rPr>
        <w:t>Профильдердің қозғалысы тербелмелі.</w:t>
      </w:r>
    </w:p>
    <w:p w14:paraId="473118EC" w14:textId="77777777" w:rsidR="002C2190" w:rsidRPr="00DC75BD" w:rsidRDefault="00762A1F" w:rsidP="004F53C8">
      <w:pPr>
        <w:pStyle w:val="a3"/>
        <w:numPr>
          <w:ilvl w:val="0"/>
          <w:numId w:val="6"/>
        </w:numPr>
        <w:spacing w:after="0"/>
        <w:ind w:left="0" w:firstLine="426"/>
        <w:jc w:val="both"/>
        <w:rPr>
          <w:sz w:val="28"/>
          <w:szCs w:val="28"/>
          <w:lang w:val="kk-KZ"/>
        </w:rPr>
      </w:pPr>
      <w:r w:rsidRPr="00DC75BD">
        <w:rPr>
          <w:sz w:val="28"/>
          <w:szCs w:val="28"/>
          <w:lang w:val="kk-KZ"/>
        </w:rPr>
        <w:t xml:space="preserve"> Алматы ГДП-да 1 класс тордың Порт-Артур пунктінде вертикаль және горизонталь жылжуында өте үлкен өзгеріс болды. Біз вертикаль жылжуды 201</w:t>
      </w:r>
      <w:r w:rsidR="00CF0946">
        <w:rPr>
          <w:sz w:val="28"/>
          <w:szCs w:val="28"/>
          <w:lang w:val="kk-KZ"/>
        </w:rPr>
        <w:t>7</w:t>
      </w:r>
      <w:r w:rsidRPr="00DC75BD">
        <w:rPr>
          <w:sz w:val="28"/>
          <w:szCs w:val="28"/>
          <w:lang w:val="kk-KZ"/>
        </w:rPr>
        <w:t>-20</w:t>
      </w:r>
      <w:r w:rsidR="00CF0946">
        <w:rPr>
          <w:sz w:val="28"/>
          <w:szCs w:val="28"/>
          <w:lang w:val="kk-KZ"/>
        </w:rPr>
        <w:t>21</w:t>
      </w:r>
      <w:r w:rsidRPr="00DC75BD">
        <w:rPr>
          <w:sz w:val="28"/>
          <w:szCs w:val="28"/>
          <w:lang w:val="kk-KZ"/>
        </w:rPr>
        <w:t xml:space="preserve">жылдар арасындағы вертикаль қозғалыстың салыстырмалы жылдамдықтың жинақ мәні бойынша қарағанда ол -216мм/жыл құрады. </w:t>
      </w:r>
      <w:r w:rsidR="00CF0946">
        <w:rPr>
          <w:sz w:val="28"/>
          <w:szCs w:val="28"/>
          <w:lang w:val="kk-KZ"/>
        </w:rPr>
        <w:t>Ғарыштық</w:t>
      </w:r>
      <w:r w:rsidRPr="00DC75BD">
        <w:rPr>
          <w:sz w:val="28"/>
          <w:szCs w:val="28"/>
          <w:lang w:val="kk-KZ"/>
        </w:rPr>
        <w:t xml:space="preserve"> бақылаулардың 2017-20</w:t>
      </w:r>
      <w:r w:rsidR="00CB2F07" w:rsidRPr="00DC75BD">
        <w:rPr>
          <w:sz w:val="28"/>
          <w:szCs w:val="28"/>
          <w:lang w:val="kk-KZ"/>
        </w:rPr>
        <w:t>2</w:t>
      </w:r>
      <w:r w:rsidR="00CF0946">
        <w:rPr>
          <w:sz w:val="28"/>
          <w:szCs w:val="28"/>
          <w:lang w:val="kk-KZ"/>
        </w:rPr>
        <w:t>1</w:t>
      </w:r>
      <w:r w:rsidR="00CB2F07" w:rsidRPr="00DC75BD">
        <w:rPr>
          <w:sz w:val="28"/>
          <w:szCs w:val="28"/>
          <w:lang w:val="kk-KZ"/>
        </w:rPr>
        <w:t xml:space="preserve"> </w:t>
      </w:r>
      <w:r w:rsidRPr="00DC75BD">
        <w:rPr>
          <w:sz w:val="28"/>
          <w:szCs w:val="28"/>
          <w:lang w:val="kk-KZ"/>
        </w:rPr>
        <w:t>жж нәтижесі бойынша горизонталь жылжу векторы Порт-Артур пунктінде СШ 74,7мм құрады</w:t>
      </w:r>
      <w:r w:rsidR="00CF0946">
        <w:rPr>
          <w:sz w:val="28"/>
          <w:szCs w:val="28"/>
          <w:lang w:val="kk-KZ"/>
        </w:rPr>
        <w:t xml:space="preserve"> және</w:t>
      </w:r>
      <w:r w:rsidRPr="00DC75BD">
        <w:rPr>
          <w:sz w:val="28"/>
          <w:szCs w:val="28"/>
          <w:lang w:val="kk-KZ"/>
        </w:rPr>
        <w:t xml:space="preserve"> Пионер пункті ОШ 73,4 мм  құрады. </w:t>
      </w:r>
      <w:r w:rsidR="00732E36" w:rsidRPr="00DC75BD">
        <w:rPr>
          <w:sz w:val="28"/>
          <w:szCs w:val="28"/>
          <w:lang w:val="kk-KZ"/>
        </w:rPr>
        <w:t xml:space="preserve">Пионер пункті Алматы және Боралдай жарылымдарының </w:t>
      </w:r>
      <w:r w:rsidR="009F4574" w:rsidRPr="00DC75BD">
        <w:rPr>
          <w:sz w:val="28"/>
          <w:szCs w:val="28"/>
          <w:lang w:val="kk-KZ"/>
        </w:rPr>
        <w:t xml:space="preserve">қиылысында орналасқан. </w:t>
      </w:r>
      <w:r w:rsidR="001C60E4">
        <w:rPr>
          <w:sz w:val="28"/>
          <w:szCs w:val="28"/>
          <w:lang w:val="kk-KZ"/>
        </w:rPr>
        <w:t>Порт-Артур пункті Предгорный жарылымына жақын және Кенсай қорымында орналасқан.</w:t>
      </w:r>
    </w:p>
    <w:p w14:paraId="4195E648" w14:textId="77777777" w:rsidR="009814CB" w:rsidRPr="00DC75BD" w:rsidRDefault="00F25780" w:rsidP="004F53C8">
      <w:pPr>
        <w:pStyle w:val="a5"/>
        <w:widowControl w:val="0"/>
        <w:numPr>
          <w:ilvl w:val="0"/>
          <w:numId w:val="6"/>
        </w:numPr>
        <w:autoSpaceDE w:val="0"/>
        <w:autoSpaceDN w:val="0"/>
        <w:spacing w:after="0" w:line="240" w:lineRule="auto"/>
        <w:ind w:left="0" w:firstLine="426"/>
        <w:contextualSpacing w:val="0"/>
        <w:jc w:val="both"/>
        <w:rPr>
          <w:rFonts w:ascii="Times New Roman" w:hAnsi="Times New Roman"/>
          <w:sz w:val="28"/>
          <w:lang w:val="kk-KZ"/>
        </w:rPr>
      </w:pPr>
      <w:r w:rsidRPr="00DC75BD">
        <w:rPr>
          <w:rFonts w:ascii="Times New Roman" w:eastAsia="Calibri" w:hAnsi="Times New Roman"/>
          <w:sz w:val="28"/>
          <w:szCs w:val="28"/>
          <w:lang w:val="kk-KZ"/>
        </w:rPr>
        <w:t xml:space="preserve">Жоғары дәлдікті қайталап нивелирлеу, GPS бақылаулар және сейсмологиялық </w:t>
      </w:r>
      <w:r w:rsidR="00A37CF8">
        <w:rPr>
          <w:rFonts w:ascii="Times New Roman" w:eastAsia="Calibri" w:hAnsi="Times New Roman"/>
          <w:sz w:val="28"/>
          <w:szCs w:val="28"/>
          <w:lang w:val="kk-KZ"/>
        </w:rPr>
        <w:t>және радарлық интерферометрия</w:t>
      </w:r>
      <w:r w:rsidRPr="00DC75BD">
        <w:rPr>
          <w:rFonts w:ascii="Times New Roman" w:eastAsia="Calibri" w:hAnsi="Times New Roman"/>
          <w:sz w:val="28"/>
          <w:szCs w:val="28"/>
          <w:lang w:val="kk-KZ"/>
        </w:rPr>
        <w:t xml:space="preserve"> зерттеулерден тұратын  кешенді мониторинг  – бақылаулар жүргізуде еңбек өнімділігін, өлшеулердің дәлдігін, жер қыртысының кернеулі-деформациялық күйін  анықтаудың сенімділігін жоғарылатуға және </w:t>
      </w:r>
      <w:r w:rsidRPr="00DC75BD">
        <w:rPr>
          <w:rFonts w:ascii="Times New Roman" w:hAnsi="Times New Roman"/>
          <w:sz w:val="28"/>
          <w:szCs w:val="28"/>
          <w:lang w:val="kk-KZ"/>
        </w:rPr>
        <w:t xml:space="preserve">сейсмикалық қауіпті аймақтарда жер қыртысының жай-күйі жайлы кеңістіктік деректерді  жинақтауға </w:t>
      </w:r>
      <w:r w:rsidRPr="00DC75BD">
        <w:rPr>
          <w:rFonts w:ascii="Times New Roman" w:eastAsia="Calibri" w:hAnsi="Times New Roman"/>
          <w:sz w:val="28"/>
          <w:szCs w:val="28"/>
          <w:lang w:val="kk-KZ"/>
        </w:rPr>
        <w:t>мүмкіндік жасады.</w:t>
      </w:r>
      <w:r w:rsidRPr="00DC75BD">
        <w:rPr>
          <w:rFonts w:ascii="Times New Roman" w:hAnsi="Times New Roman"/>
          <w:sz w:val="28"/>
          <w:szCs w:val="28"/>
          <w:lang w:val="kk-KZ"/>
        </w:rPr>
        <w:t xml:space="preserve">     </w:t>
      </w:r>
    </w:p>
    <w:p w14:paraId="2EB03C1D" w14:textId="77777777" w:rsidR="00B4196A" w:rsidRDefault="00B4196A" w:rsidP="00B4196A">
      <w:pPr>
        <w:spacing w:after="0" w:line="240" w:lineRule="auto"/>
        <w:jc w:val="both"/>
        <w:rPr>
          <w:rFonts w:ascii="Times New Roman" w:hAnsi="Times New Roman"/>
          <w:sz w:val="28"/>
          <w:lang w:val="kk-KZ"/>
        </w:rPr>
      </w:pPr>
    </w:p>
    <w:p w14:paraId="39FEE3DA" w14:textId="77777777" w:rsidR="001C60E4" w:rsidRDefault="001C60E4" w:rsidP="00B4196A">
      <w:pPr>
        <w:spacing w:after="0" w:line="240" w:lineRule="auto"/>
        <w:jc w:val="both"/>
        <w:rPr>
          <w:rFonts w:ascii="Times New Roman" w:hAnsi="Times New Roman"/>
          <w:sz w:val="28"/>
          <w:lang w:val="kk-KZ"/>
        </w:rPr>
      </w:pPr>
    </w:p>
    <w:p w14:paraId="0277E855" w14:textId="77777777" w:rsidR="001C60E4" w:rsidRDefault="001C60E4" w:rsidP="00B4196A">
      <w:pPr>
        <w:spacing w:after="0" w:line="240" w:lineRule="auto"/>
        <w:jc w:val="both"/>
        <w:rPr>
          <w:rFonts w:ascii="Times New Roman" w:hAnsi="Times New Roman"/>
          <w:sz w:val="28"/>
          <w:lang w:val="kk-KZ"/>
        </w:rPr>
      </w:pPr>
    </w:p>
    <w:p w14:paraId="4D18B8F4" w14:textId="77777777" w:rsidR="001C60E4" w:rsidRDefault="001C60E4" w:rsidP="00B4196A">
      <w:pPr>
        <w:spacing w:after="0" w:line="240" w:lineRule="auto"/>
        <w:jc w:val="both"/>
        <w:rPr>
          <w:rFonts w:ascii="Times New Roman" w:hAnsi="Times New Roman"/>
          <w:sz w:val="28"/>
          <w:lang w:val="kk-KZ"/>
        </w:rPr>
      </w:pPr>
    </w:p>
    <w:p w14:paraId="487C4BB3" w14:textId="77777777" w:rsidR="00B4196A" w:rsidRDefault="00B4196A" w:rsidP="00B4196A">
      <w:pPr>
        <w:spacing w:after="0" w:line="240" w:lineRule="auto"/>
        <w:jc w:val="both"/>
        <w:rPr>
          <w:rFonts w:ascii="Times New Roman" w:hAnsi="Times New Roman"/>
          <w:sz w:val="28"/>
          <w:lang w:val="kk-KZ"/>
        </w:rPr>
      </w:pPr>
    </w:p>
    <w:p w14:paraId="6370E173" w14:textId="77777777" w:rsidR="00B4196A" w:rsidRDefault="00B4196A" w:rsidP="00B4196A">
      <w:pPr>
        <w:spacing w:after="0" w:line="240" w:lineRule="auto"/>
        <w:jc w:val="both"/>
        <w:rPr>
          <w:rFonts w:ascii="Times New Roman" w:hAnsi="Times New Roman"/>
          <w:sz w:val="28"/>
          <w:lang w:val="kk-KZ"/>
        </w:rPr>
      </w:pPr>
    </w:p>
    <w:p w14:paraId="7C85E74B" w14:textId="77777777" w:rsidR="00B4196A" w:rsidRDefault="00B4196A" w:rsidP="00B4196A">
      <w:pPr>
        <w:spacing w:after="0" w:line="240" w:lineRule="auto"/>
        <w:jc w:val="both"/>
        <w:rPr>
          <w:rFonts w:ascii="Times New Roman" w:hAnsi="Times New Roman"/>
          <w:sz w:val="28"/>
          <w:lang w:val="kk-KZ"/>
        </w:rPr>
      </w:pPr>
    </w:p>
    <w:p w14:paraId="38072561" w14:textId="77777777" w:rsidR="00B4196A" w:rsidRDefault="00B4196A" w:rsidP="00B4196A">
      <w:pPr>
        <w:spacing w:after="0" w:line="240" w:lineRule="auto"/>
        <w:jc w:val="both"/>
        <w:rPr>
          <w:rFonts w:ascii="Times New Roman" w:hAnsi="Times New Roman"/>
          <w:sz w:val="28"/>
          <w:lang w:val="kk-KZ"/>
        </w:rPr>
      </w:pPr>
    </w:p>
    <w:p w14:paraId="0531BAE8" w14:textId="77777777" w:rsidR="00B4196A" w:rsidRDefault="00B4196A" w:rsidP="00B4196A">
      <w:pPr>
        <w:spacing w:after="0" w:line="240" w:lineRule="auto"/>
        <w:jc w:val="both"/>
        <w:rPr>
          <w:rFonts w:ascii="Times New Roman" w:hAnsi="Times New Roman"/>
          <w:sz w:val="28"/>
          <w:lang w:val="kk-KZ"/>
        </w:rPr>
      </w:pPr>
    </w:p>
    <w:p w14:paraId="5FDC0064" w14:textId="77777777" w:rsidR="001C60E4" w:rsidRDefault="001C60E4" w:rsidP="00B4196A">
      <w:pPr>
        <w:spacing w:after="0" w:line="240" w:lineRule="auto"/>
        <w:jc w:val="both"/>
        <w:rPr>
          <w:rFonts w:ascii="Times New Roman" w:hAnsi="Times New Roman"/>
          <w:sz w:val="28"/>
          <w:lang w:val="kk-KZ"/>
        </w:rPr>
      </w:pPr>
    </w:p>
    <w:p w14:paraId="1607D951" w14:textId="77777777" w:rsidR="00094FC2" w:rsidRPr="00845545" w:rsidRDefault="00845545" w:rsidP="00845545">
      <w:pPr>
        <w:spacing w:after="0" w:line="240" w:lineRule="auto"/>
        <w:jc w:val="both"/>
        <w:rPr>
          <w:rFonts w:ascii="Times New Roman" w:eastAsia="TimesNewRomanPSMT" w:hAnsi="Times New Roman"/>
          <w:sz w:val="28"/>
          <w:szCs w:val="28"/>
          <w:lang w:val="kk-KZ"/>
        </w:rPr>
      </w:pPr>
      <w:r>
        <w:rPr>
          <w:rFonts w:ascii="Times New Roman" w:eastAsiaTheme="minorEastAsia" w:hAnsi="Times New Roman"/>
          <w:sz w:val="28"/>
          <w:szCs w:val="28"/>
          <w:lang w:val="kk-KZ"/>
        </w:rPr>
        <w:lastRenderedPageBreak/>
        <w:t xml:space="preserve">          </w:t>
      </w:r>
      <w:r w:rsidRPr="00845545">
        <w:rPr>
          <w:rFonts w:ascii="Times New Roman" w:eastAsiaTheme="minorEastAsia" w:hAnsi="Times New Roman"/>
          <w:b/>
          <w:sz w:val="28"/>
          <w:szCs w:val="28"/>
          <w:lang w:val="kk-KZ"/>
        </w:rPr>
        <w:t>3</w:t>
      </w:r>
      <w:r>
        <w:rPr>
          <w:rFonts w:ascii="Times New Roman" w:hAnsi="Times New Roman"/>
          <w:b/>
          <w:sz w:val="28"/>
          <w:szCs w:val="28"/>
          <w:lang w:val="kk-KZ"/>
        </w:rPr>
        <w:t xml:space="preserve"> </w:t>
      </w:r>
      <w:r w:rsidR="00094FC2" w:rsidRPr="00845545">
        <w:rPr>
          <w:rFonts w:ascii="Times New Roman" w:hAnsi="Times New Roman"/>
          <w:b/>
          <w:sz w:val="28"/>
          <w:szCs w:val="28"/>
          <w:lang w:val="kk-KZ"/>
        </w:rPr>
        <w:t>КЕШЕНДІ ЗЕРТТЕУЛЕР НӘТИЖЕЛЕРІН ӨҢДЕУДІҢ ЗАМАНАУИ  БАҒДАРЛАМАЛАРЫ</w:t>
      </w:r>
      <w:r w:rsidR="00094FC2" w:rsidRPr="00845545">
        <w:rPr>
          <w:rFonts w:ascii="Times New Roman" w:eastAsia="TimesNewRomanPSMT" w:hAnsi="Times New Roman"/>
          <w:sz w:val="28"/>
          <w:szCs w:val="28"/>
          <w:lang w:val="kk-KZ"/>
        </w:rPr>
        <w:t xml:space="preserve"> </w:t>
      </w:r>
    </w:p>
    <w:p w14:paraId="4628BBDC" w14:textId="77777777" w:rsidR="00FA6816" w:rsidRPr="00FA6816" w:rsidRDefault="00FA6816" w:rsidP="00FA6816">
      <w:pPr>
        <w:pStyle w:val="a5"/>
        <w:spacing w:after="0" w:line="240" w:lineRule="auto"/>
        <w:ind w:left="375"/>
        <w:jc w:val="both"/>
        <w:rPr>
          <w:rFonts w:ascii="Times New Roman" w:eastAsia="TimesNewRomanPSMT" w:hAnsi="Times New Roman"/>
          <w:sz w:val="28"/>
          <w:szCs w:val="28"/>
          <w:lang w:val="kk-KZ"/>
        </w:rPr>
      </w:pPr>
    </w:p>
    <w:p w14:paraId="23BBD30C" w14:textId="77777777" w:rsidR="00B8615B" w:rsidRPr="00B654AC" w:rsidRDefault="00B8615B" w:rsidP="00544FEF">
      <w:pPr>
        <w:spacing w:after="0" w:line="240" w:lineRule="auto"/>
        <w:ind w:firstLine="708"/>
        <w:jc w:val="both"/>
        <w:rPr>
          <w:rFonts w:ascii="Times New Roman" w:eastAsia="TimesNewRomanPSMT" w:hAnsi="Times New Roman"/>
          <w:b/>
          <w:sz w:val="28"/>
          <w:szCs w:val="28"/>
          <w:lang w:val="kk-KZ"/>
        </w:rPr>
      </w:pPr>
      <w:r w:rsidRPr="00544FEF">
        <w:rPr>
          <w:rFonts w:ascii="Times New Roman" w:eastAsia="TimesNewRomanPSMT" w:hAnsi="Times New Roman"/>
          <w:b/>
          <w:sz w:val="28"/>
          <w:szCs w:val="28"/>
          <w:lang w:val="kk-KZ"/>
        </w:rPr>
        <w:t>3.</w:t>
      </w:r>
      <w:r w:rsidR="00D5557D" w:rsidRPr="00544FEF">
        <w:rPr>
          <w:rFonts w:ascii="Times New Roman" w:eastAsia="TimesNewRomanPSMT" w:hAnsi="Times New Roman"/>
          <w:b/>
          <w:sz w:val="28"/>
          <w:szCs w:val="28"/>
          <w:lang w:val="kk-KZ"/>
        </w:rPr>
        <w:t>1</w:t>
      </w:r>
      <w:r w:rsidRPr="00544FEF">
        <w:rPr>
          <w:rFonts w:ascii="Times New Roman" w:eastAsia="TimesNewRomanPSMT" w:hAnsi="Times New Roman"/>
          <w:b/>
          <w:sz w:val="28"/>
          <w:szCs w:val="28"/>
          <w:lang w:val="kk-KZ"/>
        </w:rPr>
        <w:t xml:space="preserve"> </w:t>
      </w:r>
      <w:r w:rsidR="00B654AC" w:rsidRPr="00B654AC">
        <w:rPr>
          <w:rStyle w:val="2"/>
          <w:b/>
          <w:color w:val="auto"/>
          <w:sz w:val="28"/>
          <w:szCs w:val="28"/>
          <w:lang w:val="kk-KZ"/>
        </w:rPr>
        <w:t xml:space="preserve">GPS қабылдағыштарынан алынған ақпаратты </w:t>
      </w:r>
      <w:r w:rsidR="00B654AC" w:rsidRPr="00B654AC">
        <w:rPr>
          <w:rFonts w:ascii="Times New Roman" w:hAnsi="Times New Roman"/>
          <w:b/>
          <w:sz w:val="28"/>
          <w:szCs w:val="28"/>
          <w:shd w:val="clear" w:color="auto" w:fill="FFFFFF"/>
          <w:lang w:val="kk-KZ"/>
        </w:rPr>
        <w:t>Gamit Globk бағдарламада өңдеу</w:t>
      </w:r>
    </w:p>
    <w:p w14:paraId="779C2AF4" w14:textId="77777777" w:rsidR="007B7947" w:rsidRPr="006816CB" w:rsidRDefault="007B7947" w:rsidP="002F37F2">
      <w:pPr>
        <w:pStyle w:val="Default"/>
        <w:ind w:firstLine="708"/>
        <w:jc w:val="both"/>
        <w:rPr>
          <w:color w:val="auto"/>
          <w:sz w:val="28"/>
          <w:szCs w:val="28"/>
          <w:lang w:val="kk-KZ"/>
        </w:rPr>
      </w:pPr>
      <w:r w:rsidRPr="006816CB">
        <w:rPr>
          <w:color w:val="auto"/>
          <w:sz w:val="28"/>
          <w:szCs w:val="28"/>
          <w:lang w:val="kk-KZ"/>
        </w:rPr>
        <w:t>Литосфераның геодинамикалық жағдайын геодезиялық мониторинг жасау үшін GPS – бақылауларды жоғары дәлдікте өңдейтін GAMIT және GLOBK бағдарламалық кешен болып табылады.  Бұл бағдарлама операциялық жады және видео-карта жадының үлкен қорын қажет ететін, өте ауқымды күрделі математикалық операцияларды және визуализация процестерін орындайды. Массачусет технологиялық институтында ойлап шығарылған GAMIT/GLOBK бағдарламалық пакетінің ерекшелігі ол GPS деректерді өңдеу кезінде әртүрлі тапсырмаларды шешетін қуатты құрал болып табылады</w:t>
      </w:r>
      <w:r w:rsidR="00F50F11">
        <w:rPr>
          <w:color w:val="auto"/>
          <w:sz w:val="28"/>
          <w:szCs w:val="28"/>
          <w:lang w:val="kk-KZ"/>
        </w:rPr>
        <w:t xml:space="preserve"> </w:t>
      </w:r>
      <w:r w:rsidR="00F50F11" w:rsidRPr="006816CB">
        <w:rPr>
          <w:color w:val="auto"/>
          <w:sz w:val="28"/>
          <w:szCs w:val="28"/>
          <w:lang w:val="kk-KZ"/>
        </w:rPr>
        <w:t>[</w:t>
      </w:r>
      <w:r w:rsidR="00F50F11">
        <w:rPr>
          <w:color w:val="auto"/>
          <w:sz w:val="28"/>
          <w:szCs w:val="28"/>
          <w:lang w:val="kk-KZ"/>
        </w:rPr>
        <w:t>47,48</w:t>
      </w:r>
      <w:r w:rsidR="00F50F11" w:rsidRPr="006816CB">
        <w:rPr>
          <w:color w:val="auto"/>
          <w:sz w:val="28"/>
          <w:szCs w:val="28"/>
          <w:lang w:val="kk-KZ"/>
        </w:rPr>
        <w:t>].</w:t>
      </w:r>
    </w:p>
    <w:p w14:paraId="3D28CA4D" w14:textId="77777777" w:rsidR="00DC75BD" w:rsidRDefault="00A177BE" w:rsidP="0073389F">
      <w:pPr>
        <w:pStyle w:val="Default"/>
        <w:ind w:firstLine="708"/>
        <w:jc w:val="both"/>
        <w:rPr>
          <w:color w:val="auto"/>
          <w:sz w:val="28"/>
          <w:szCs w:val="28"/>
          <w:lang w:val="kk-KZ"/>
        </w:rPr>
      </w:pPr>
      <w:r w:rsidRPr="006816CB">
        <w:rPr>
          <w:color w:val="auto"/>
          <w:sz w:val="28"/>
          <w:szCs w:val="28"/>
          <w:lang w:val="kk-KZ"/>
        </w:rPr>
        <w:t xml:space="preserve">GAMIT/GLOBK бағдарламасы Ионосфера институтында және Сейсмология институтында пайдаланылады. </w:t>
      </w:r>
      <w:r w:rsidR="00DC75BD">
        <w:rPr>
          <w:color w:val="auto"/>
          <w:sz w:val="28"/>
          <w:szCs w:val="28"/>
          <w:lang w:val="kk-KZ"/>
        </w:rPr>
        <w:t>Осы институттармен бірігіп жұмыс атқару барасында 2019 жыл</w:t>
      </w:r>
      <w:r w:rsidR="00A06C14">
        <w:rPr>
          <w:color w:val="auto"/>
          <w:sz w:val="28"/>
          <w:szCs w:val="28"/>
          <w:lang w:val="kk-KZ"/>
        </w:rPr>
        <w:t>дағы нәтиженің осы бағдарлама б</w:t>
      </w:r>
      <w:r w:rsidR="00DC75BD">
        <w:rPr>
          <w:color w:val="auto"/>
          <w:sz w:val="28"/>
          <w:szCs w:val="28"/>
          <w:lang w:val="kk-KZ"/>
        </w:rPr>
        <w:t>ойынша өңдел</w:t>
      </w:r>
      <w:r w:rsidR="00A06C14">
        <w:rPr>
          <w:color w:val="auto"/>
          <w:sz w:val="28"/>
          <w:szCs w:val="28"/>
          <w:lang w:val="kk-KZ"/>
        </w:rPr>
        <w:t>д</w:t>
      </w:r>
      <w:r w:rsidR="00DC75BD">
        <w:rPr>
          <w:color w:val="auto"/>
          <w:sz w:val="28"/>
          <w:szCs w:val="28"/>
          <w:lang w:val="kk-KZ"/>
        </w:rPr>
        <w:t xml:space="preserve">і </w:t>
      </w:r>
      <w:r w:rsidR="0073389F">
        <w:rPr>
          <w:color w:val="auto"/>
          <w:sz w:val="28"/>
          <w:szCs w:val="28"/>
          <w:lang w:val="kk-KZ"/>
        </w:rPr>
        <w:t>Кесте - 3.1</w:t>
      </w:r>
      <w:r w:rsidR="00DC75BD">
        <w:rPr>
          <w:color w:val="auto"/>
          <w:sz w:val="28"/>
          <w:szCs w:val="28"/>
          <w:lang w:val="kk-KZ"/>
        </w:rPr>
        <w:t xml:space="preserve"> келтірілген.</w:t>
      </w:r>
    </w:p>
    <w:p w14:paraId="6A5B48CD" w14:textId="77777777" w:rsidR="00DC75BD" w:rsidRDefault="00DC75BD" w:rsidP="0073389F">
      <w:pPr>
        <w:pStyle w:val="a5"/>
        <w:spacing w:after="0" w:line="240" w:lineRule="auto"/>
        <w:ind w:left="0"/>
        <w:rPr>
          <w:rFonts w:ascii="Times New Roman" w:hAnsi="Times New Roman"/>
          <w:bCs/>
          <w:sz w:val="28"/>
          <w:szCs w:val="28"/>
          <w:shd w:val="clear" w:color="auto" w:fill="FFFFFF"/>
          <w:lang w:val="kk-KZ"/>
        </w:rPr>
      </w:pPr>
      <w:r w:rsidRPr="006816CB">
        <w:rPr>
          <w:rFonts w:ascii="Times New Roman" w:hAnsi="Times New Roman"/>
          <w:sz w:val="28"/>
          <w:szCs w:val="28"/>
          <w:shd w:val="clear" w:color="auto" w:fill="FFFFFF"/>
          <w:lang w:val="kk-KZ"/>
        </w:rPr>
        <w:t>Кесте 3.</w:t>
      </w:r>
      <w:r>
        <w:rPr>
          <w:rFonts w:ascii="Times New Roman" w:hAnsi="Times New Roman"/>
          <w:sz w:val="28"/>
          <w:szCs w:val="28"/>
          <w:shd w:val="clear" w:color="auto" w:fill="FFFFFF"/>
          <w:lang w:val="kk-KZ"/>
        </w:rPr>
        <w:t>1</w:t>
      </w:r>
      <w:r w:rsidRPr="006816CB">
        <w:rPr>
          <w:rFonts w:ascii="Times New Roman" w:hAnsi="Times New Roman"/>
          <w:sz w:val="28"/>
          <w:szCs w:val="28"/>
          <w:shd w:val="clear" w:color="auto" w:fill="FFFFFF"/>
          <w:lang w:val="kk-KZ"/>
        </w:rPr>
        <w:t xml:space="preserve">- </w:t>
      </w:r>
      <w:r w:rsidRPr="006816CB">
        <w:rPr>
          <w:rFonts w:ascii="Times New Roman" w:hAnsi="Times New Roman"/>
          <w:bCs/>
          <w:sz w:val="28"/>
          <w:szCs w:val="28"/>
          <w:shd w:val="clear" w:color="auto" w:fill="FFFFFF"/>
          <w:lang w:val="kk-KZ"/>
        </w:rPr>
        <w:t>201</w:t>
      </w:r>
      <w:r>
        <w:rPr>
          <w:rFonts w:ascii="Times New Roman" w:hAnsi="Times New Roman"/>
          <w:bCs/>
          <w:sz w:val="28"/>
          <w:szCs w:val="28"/>
          <w:shd w:val="clear" w:color="auto" w:fill="FFFFFF"/>
          <w:lang w:val="kk-KZ"/>
        </w:rPr>
        <w:t>9</w:t>
      </w:r>
      <w:r w:rsidRPr="006816CB">
        <w:rPr>
          <w:rFonts w:ascii="Times New Roman" w:hAnsi="Times New Roman"/>
          <w:bCs/>
          <w:sz w:val="28"/>
          <w:szCs w:val="28"/>
          <w:shd w:val="clear" w:color="auto" w:fill="FFFFFF"/>
          <w:lang w:val="kk-KZ"/>
        </w:rPr>
        <w:t xml:space="preserve"> ж деректерді Gamit Globk бағдарламасында өңдеу нәтижесі</w:t>
      </w:r>
    </w:p>
    <w:p w14:paraId="4B04CC98" w14:textId="77777777" w:rsidR="0073389F" w:rsidRPr="006816CB" w:rsidRDefault="0073389F" w:rsidP="0073389F">
      <w:pPr>
        <w:pStyle w:val="a5"/>
        <w:spacing w:after="0" w:line="240" w:lineRule="auto"/>
        <w:ind w:left="0"/>
        <w:rPr>
          <w:rFonts w:ascii="Times New Roman" w:hAnsi="Times New Roman"/>
          <w:sz w:val="28"/>
          <w:szCs w:val="28"/>
          <w:shd w:val="clear" w:color="auto" w:fill="FFFFFF"/>
          <w:lang w:val="kk-KZ"/>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1E0" w:firstRow="1" w:lastRow="1" w:firstColumn="1" w:lastColumn="1" w:noHBand="0" w:noVBand="0"/>
      </w:tblPr>
      <w:tblGrid>
        <w:gridCol w:w="732"/>
        <w:gridCol w:w="1673"/>
        <w:gridCol w:w="1701"/>
        <w:gridCol w:w="1701"/>
        <w:gridCol w:w="1276"/>
        <w:gridCol w:w="1134"/>
        <w:gridCol w:w="1134"/>
      </w:tblGrid>
      <w:tr w:rsidR="00DC75BD" w:rsidRPr="008D36C0" w14:paraId="4F3BF27B" w14:textId="77777777" w:rsidTr="009E2292">
        <w:trPr>
          <w:trHeight w:val="170"/>
        </w:trPr>
        <w:tc>
          <w:tcPr>
            <w:tcW w:w="732" w:type="dxa"/>
            <w:shd w:val="clear" w:color="auto" w:fill="FFFFFF" w:themeFill="background1"/>
            <w:tcMar>
              <w:top w:w="15" w:type="dxa"/>
              <w:left w:w="15" w:type="dxa"/>
              <w:bottom w:w="0" w:type="dxa"/>
              <w:right w:w="15" w:type="dxa"/>
            </w:tcMar>
            <w:hideMark/>
          </w:tcPr>
          <w:p w14:paraId="1229C12F" w14:textId="77777777" w:rsidR="00DC75BD" w:rsidRPr="008D36C0" w:rsidRDefault="00DC75BD" w:rsidP="0073389F">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kk-KZ"/>
              </w:rPr>
              <w:t>Пункт атауы</w:t>
            </w:r>
          </w:p>
        </w:tc>
        <w:tc>
          <w:tcPr>
            <w:tcW w:w="1673" w:type="dxa"/>
            <w:shd w:val="clear" w:color="auto" w:fill="FFFFFF" w:themeFill="background1"/>
            <w:tcMar>
              <w:top w:w="15" w:type="dxa"/>
              <w:left w:w="15" w:type="dxa"/>
              <w:bottom w:w="0" w:type="dxa"/>
              <w:right w:w="15" w:type="dxa"/>
            </w:tcMar>
            <w:hideMark/>
          </w:tcPr>
          <w:p w14:paraId="66E4D302" w14:textId="77777777" w:rsidR="00DC75BD" w:rsidRPr="008D36C0" w:rsidRDefault="00DC75BD" w:rsidP="0073389F">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 xml:space="preserve"> X, м </w:t>
            </w:r>
          </w:p>
        </w:tc>
        <w:tc>
          <w:tcPr>
            <w:tcW w:w="1701" w:type="dxa"/>
            <w:shd w:val="clear" w:color="auto" w:fill="FFFFFF" w:themeFill="background1"/>
            <w:tcMar>
              <w:top w:w="15" w:type="dxa"/>
              <w:left w:w="15" w:type="dxa"/>
              <w:bottom w:w="0" w:type="dxa"/>
              <w:right w:w="15" w:type="dxa"/>
            </w:tcMar>
            <w:hideMark/>
          </w:tcPr>
          <w:p w14:paraId="737FD0A3" w14:textId="77777777" w:rsidR="00DC75BD" w:rsidRPr="008D36C0" w:rsidRDefault="00DC75BD" w:rsidP="0073389F">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 xml:space="preserve"> Y, м </w:t>
            </w:r>
          </w:p>
        </w:tc>
        <w:tc>
          <w:tcPr>
            <w:tcW w:w="1701" w:type="dxa"/>
            <w:shd w:val="clear" w:color="auto" w:fill="FFFFFF" w:themeFill="background1"/>
            <w:tcMar>
              <w:top w:w="15" w:type="dxa"/>
              <w:left w:w="15" w:type="dxa"/>
              <w:bottom w:w="0" w:type="dxa"/>
              <w:right w:w="15" w:type="dxa"/>
            </w:tcMar>
            <w:hideMark/>
          </w:tcPr>
          <w:p w14:paraId="0973E00D" w14:textId="77777777" w:rsidR="00DC75BD" w:rsidRPr="008D36C0" w:rsidRDefault="00DC75BD" w:rsidP="0073389F">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 xml:space="preserve"> Z, м </w:t>
            </w:r>
          </w:p>
        </w:tc>
        <w:tc>
          <w:tcPr>
            <w:tcW w:w="1276" w:type="dxa"/>
            <w:shd w:val="clear" w:color="auto" w:fill="FFFFFF" w:themeFill="background1"/>
            <w:tcMar>
              <w:top w:w="15" w:type="dxa"/>
              <w:left w:w="15" w:type="dxa"/>
              <w:bottom w:w="0" w:type="dxa"/>
              <w:right w:w="15" w:type="dxa"/>
            </w:tcMar>
            <w:hideMark/>
          </w:tcPr>
          <w:p w14:paraId="3D66F650" w14:textId="77777777" w:rsidR="00DC75BD" w:rsidRPr="008D36C0" w:rsidRDefault="00DC75BD" w:rsidP="0073389F">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kk-KZ"/>
              </w:rPr>
              <w:t>ОКҚ</w:t>
            </w:r>
          </w:p>
          <w:p w14:paraId="32043F9E" w14:textId="77777777" w:rsidR="00DC75BD" w:rsidRPr="008D36C0" w:rsidRDefault="00DC75BD" w:rsidP="0073389F">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 xml:space="preserve"> X, м </w:t>
            </w:r>
          </w:p>
        </w:tc>
        <w:tc>
          <w:tcPr>
            <w:tcW w:w="1134" w:type="dxa"/>
            <w:shd w:val="clear" w:color="auto" w:fill="FFFFFF" w:themeFill="background1"/>
            <w:tcMar>
              <w:top w:w="15" w:type="dxa"/>
              <w:left w:w="15" w:type="dxa"/>
              <w:bottom w:w="0" w:type="dxa"/>
              <w:right w:w="15" w:type="dxa"/>
            </w:tcMar>
            <w:hideMark/>
          </w:tcPr>
          <w:p w14:paraId="68096118" w14:textId="77777777" w:rsidR="00DC75BD" w:rsidRPr="008D36C0" w:rsidRDefault="00DC75BD" w:rsidP="0073389F">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kk-KZ"/>
              </w:rPr>
              <w:t>ОКҚ</w:t>
            </w:r>
          </w:p>
          <w:p w14:paraId="4ADEC79C" w14:textId="77777777" w:rsidR="00DC75BD" w:rsidRPr="008D36C0" w:rsidRDefault="00DC75BD" w:rsidP="0073389F">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 xml:space="preserve">Y, м </w:t>
            </w:r>
          </w:p>
        </w:tc>
        <w:tc>
          <w:tcPr>
            <w:tcW w:w="1134" w:type="dxa"/>
            <w:shd w:val="clear" w:color="auto" w:fill="FFFFFF" w:themeFill="background1"/>
            <w:tcMar>
              <w:top w:w="15" w:type="dxa"/>
              <w:left w:w="15" w:type="dxa"/>
              <w:bottom w:w="0" w:type="dxa"/>
              <w:right w:w="15" w:type="dxa"/>
            </w:tcMar>
            <w:hideMark/>
          </w:tcPr>
          <w:p w14:paraId="5F9C891B" w14:textId="77777777" w:rsidR="00DC75BD" w:rsidRPr="008D36C0" w:rsidRDefault="00DC75BD" w:rsidP="0073389F">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kk-KZ"/>
              </w:rPr>
              <w:t>ОКҚ</w:t>
            </w:r>
            <w:r w:rsidRPr="008D36C0">
              <w:rPr>
                <w:rFonts w:ascii="Times New Roman" w:hAnsi="Times New Roman"/>
                <w:bCs/>
                <w:sz w:val="24"/>
                <w:szCs w:val="24"/>
                <w:shd w:val="clear" w:color="auto" w:fill="FFFFFF"/>
                <w:lang w:val="en-US"/>
              </w:rPr>
              <w:t xml:space="preserve"> </w:t>
            </w:r>
          </w:p>
          <w:p w14:paraId="1344BE0F" w14:textId="77777777" w:rsidR="00DC75BD" w:rsidRPr="008D36C0" w:rsidRDefault="00DC75BD" w:rsidP="0073389F">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Z, м</w:t>
            </w:r>
          </w:p>
        </w:tc>
      </w:tr>
      <w:tr w:rsidR="00DC75BD" w:rsidRPr="008D36C0" w14:paraId="6AFA1702" w14:textId="77777777" w:rsidTr="009E2292">
        <w:trPr>
          <w:trHeight w:val="170"/>
        </w:trPr>
        <w:tc>
          <w:tcPr>
            <w:tcW w:w="732" w:type="dxa"/>
            <w:shd w:val="clear" w:color="auto" w:fill="FFFFFF" w:themeFill="background1"/>
            <w:tcMar>
              <w:top w:w="15" w:type="dxa"/>
              <w:left w:w="15" w:type="dxa"/>
              <w:bottom w:w="0" w:type="dxa"/>
              <w:right w:w="15" w:type="dxa"/>
            </w:tcMar>
            <w:hideMark/>
          </w:tcPr>
          <w:p w14:paraId="49D238E4" w14:textId="77777777" w:rsidR="00DC75BD" w:rsidRPr="008D36C0" w:rsidRDefault="00DC75BD" w:rsidP="00794FED">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4</w:t>
            </w:r>
          </w:p>
        </w:tc>
        <w:tc>
          <w:tcPr>
            <w:tcW w:w="1673" w:type="dxa"/>
            <w:shd w:val="clear" w:color="auto" w:fill="FFFFFF" w:themeFill="background1"/>
            <w:tcMar>
              <w:top w:w="15" w:type="dxa"/>
              <w:left w:w="15" w:type="dxa"/>
              <w:bottom w:w="0" w:type="dxa"/>
              <w:right w:w="15" w:type="dxa"/>
            </w:tcMar>
            <w:hideMark/>
          </w:tcPr>
          <w:p w14:paraId="20DD655C" w14:textId="77777777" w:rsidR="00DC75BD" w:rsidRPr="008D36C0" w:rsidRDefault="00DC75BD" w:rsidP="009E2292">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1060810.73778</w:t>
            </w:r>
          </w:p>
        </w:tc>
        <w:tc>
          <w:tcPr>
            <w:tcW w:w="1701" w:type="dxa"/>
            <w:shd w:val="clear" w:color="auto" w:fill="FFFFFF" w:themeFill="background1"/>
            <w:tcMar>
              <w:top w:w="15" w:type="dxa"/>
              <w:left w:w="15" w:type="dxa"/>
              <w:bottom w:w="0" w:type="dxa"/>
              <w:right w:w="15" w:type="dxa"/>
            </w:tcMar>
            <w:hideMark/>
          </w:tcPr>
          <w:p w14:paraId="68864ECA" w14:textId="77777777" w:rsidR="00DC75BD" w:rsidRPr="008D36C0" w:rsidRDefault="00DC75BD" w:rsidP="009E2292">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4526067.57066</w:t>
            </w:r>
          </w:p>
        </w:tc>
        <w:tc>
          <w:tcPr>
            <w:tcW w:w="1701" w:type="dxa"/>
            <w:shd w:val="clear" w:color="auto" w:fill="FFFFFF" w:themeFill="background1"/>
            <w:tcMar>
              <w:top w:w="15" w:type="dxa"/>
              <w:left w:w="15" w:type="dxa"/>
              <w:bottom w:w="0" w:type="dxa"/>
              <w:right w:w="15" w:type="dxa"/>
            </w:tcMar>
            <w:hideMark/>
          </w:tcPr>
          <w:p w14:paraId="03898975" w14:textId="77777777" w:rsidR="00DC75BD" w:rsidRPr="008D36C0" w:rsidRDefault="00DC75BD" w:rsidP="009E2292">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4353444.32900</w:t>
            </w:r>
          </w:p>
        </w:tc>
        <w:tc>
          <w:tcPr>
            <w:tcW w:w="1276" w:type="dxa"/>
            <w:shd w:val="clear" w:color="auto" w:fill="FFFFFF" w:themeFill="background1"/>
            <w:tcMar>
              <w:top w:w="15" w:type="dxa"/>
              <w:left w:w="15" w:type="dxa"/>
              <w:bottom w:w="0" w:type="dxa"/>
              <w:right w:w="15" w:type="dxa"/>
            </w:tcMar>
            <w:hideMark/>
          </w:tcPr>
          <w:p w14:paraId="4E6AFA76" w14:textId="77777777" w:rsidR="00DC75BD" w:rsidRPr="008D36C0" w:rsidRDefault="00DC75BD" w:rsidP="009E2292">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0,0006</w:t>
            </w:r>
          </w:p>
        </w:tc>
        <w:tc>
          <w:tcPr>
            <w:tcW w:w="1134" w:type="dxa"/>
            <w:shd w:val="clear" w:color="auto" w:fill="FFFFFF" w:themeFill="background1"/>
            <w:tcMar>
              <w:top w:w="15" w:type="dxa"/>
              <w:left w:w="15" w:type="dxa"/>
              <w:bottom w:w="0" w:type="dxa"/>
              <w:right w:w="15" w:type="dxa"/>
            </w:tcMar>
            <w:hideMark/>
          </w:tcPr>
          <w:p w14:paraId="79175A1B" w14:textId="77777777" w:rsidR="00DC75BD" w:rsidRPr="008D36C0" w:rsidRDefault="00DC75BD" w:rsidP="009E2292">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0,0001</w:t>
            </w:r>
          </w:p>
        </w:tc>
        <w:tc>
          <w:tcPr>
            <w:tcW w:w="1134" w:type="dxa"/>
            <w:shd w:val="clear" w:color="auto" w:fill="FFFFFF" w:themeFill="background1"/>
            <w:tcMar>
              <w:top w:w="15" w:type="dxa"/>
              <w:left w:w="15" w:type="dxa"/>
              <w:bottom w:w="0" w:type="dxa"/>
              <w:right w:w="15" w:type="dxa"/>
            </w:tcMar>
            <w:hideMark/>
          </w:tcPr>
          <w:p w14:paraId="0FE8A477" w14:textId="77777777" w:rsidR="00DC75BD" w:rsidRPr="008D36C0" w:rsidRDefault="00DC75BD" w:rsidP="009E2292">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0,0039</w:t>
            </w:r>
          </w:p>
        </w:tc>
      </w:tr>
      <w:tr w:rsidR="00DC75BD" w:rsidRPr="008D36C0" w14:paraId="615E2235" w14:textId="77777777" w:rsidTr="009E2292">
        <w:trPr>
          <w:trHeight w:val="170"/>
        </w:trPr>
        <w:tc>
          <w:tcPr>
            <w:tcW w:w="732" w:type="dxa"/>
            <w:shd w:val="clear" w:color="auto" w:fill="FFFFFF" w:themeFill="background1"/>
            <w:tcMar>
              <w:top w:w="15" w:type="dxa"/>
              <w:left w:w="15" w:type="dxa"/>
              <w:bottom w:w="0" w:type="dxa"/>
              <w:right w:w="15" w:type="dxa"/>
            </w:tcMar>
            <w:hideMark/>
          </w:tcPr>
          <w:p w14:paraId="1751A742" w14:textId="77777777" w:rsidR="00DC75BD" w:rsidRPr="008D36C0" w:rsidRDefault="00DC75BD" w:rsidP="00794FED">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9</w:t>
            </w:r>
          </w:p>
        </w:tc>
        <w:tc>
          <w:tcPr>
            <w:tcW w:w="1673" w:type="dxa"/>
            <w:shd w:val="clear" w:color="auto" w:fill="FFFFFF" w:themeFill="background1"/>
            <w:tcMar>
              <w:top w:w="15" w:type="dxa"/>
              <w:left w:w="15" w:type="dxa"/>
              <w:bottom w:w="0" w:type="dxa"/>
              <w:right w:w="15" w:type="dxa"/>
            </w:tcMar>
            <w:hideMark/>
          </w:tcPr>
          <w:p w14:paraId="328A4873" w14:textId="77777777" w:rsidR="00DC75BD" w:rsidRPr="008D36C0" w:rsidRDefault="00DC75BD" w:rsidP="009E2292">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1062173.91421</w:t>
            </w:r>
          </w:p>
        </w:tc>
        <w:tc>
          <w:tcPr>
            <w:tcW w:w="1701" w:type="dxa"/>
            <w:shd w:val="clear" w:color="auto" w:fill="FFFFFF" w:themeFill="background1"/>
            <w:tcMar>
              <w:top w:w="15" w:type="dxa"/>
              <w:left w:w="15" w:type="dxa"/>
              <w:bottom w:w="0" w:type="dxa"/>
              <w:right w:w="15" w:type="dxa"/>
            </w:tcMar>
            <w:hideMark/>
          </w:tcPr>
          <w:p w14:paraId="7E0A2377" w14:textId="77777777" w:rsidR="00DC75BD" w:rsidRPr="008D36C0" w:rsidRDefault="00DC75BD" w:rsidP="009E2292">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4538109.50645</w:t>
            </w:r>
          </w:p>
        </w:tc>
        <w:tc>
          <w:tcPr>
            <w:tcW w:w="1701" w:type="dxa"/>
            <w:shd w:val="clear" w:color="auto" w:fill="FFFFFF" w:themeFill="background1"/>
            <w:tcMar>
              <w:top w:w="15" w:type="dxa"/>
              <w:left w:w="15" w:type="dxa"/>
              <w:bottom w:w="0" w:type="dxa"/>
              <w:right w:w="15" w:type="dxa"/>
            </w:tcMar>
            <w:hideMark/>
          </w:tcPr>
          <w:p w14:paraId="65FF7534" w14:textId="77777777" w:rsidR="00DC75BD" w:rsidRPr="008D36C0" w:rsidRDefault="00DC75BD" w:rsidP="009E2292">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4341247.11975</w:t>
            </w:r>
          </w:p>
        </w:tc>
        <w:tc>
          <w:tcPr>
            <w:tcW w:w="1276" w:type="dxa"/>
            <w:shd w:val="clear" w:color="auto" w:fill="FFFFFF" w:themeFill="background1"/>
            <w:tcMar>
              <w:top w:w="15" w:type="dxa"/>
              <w:left w:w="15" w:type="dxa"/>
              <w:bottom w:w="0" w:type="dxa"/>
              <w:right w:w="15" w:type="dxa"/>
            </w:tcMar>
            <w:hideMark/>
          </w:tcPr>
          <w:p w14:paraId="1440382A" w14:textId="77777777" w:rsidR="00DC75BD" w:rsidRPr="008D36C0" w:rsidRDefault="00DC75BD" w:rsidP="009E2292">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0,0016</w:t>
            </w:r>
          </w:p>
        </w:tc>
        <w:tc>
          <w:tcPr>
            <w:tcW w:w="1134" w:type="dxa"/>
            <w:shd w:val="clear" w:color="auto" w:fill="FFFFFF" w:themeFill="background1"/>
            <w:tcMar>
              <w:top w:w="15" w:type="dxa"/>
              <w:left w:w="15" w:type="dxa"/>
              <w:bottom w:w="0" w:type="dxa"/>
              <w:right w:w="15" w:type="dxa"/>
            </w:tcMar>
            <w:hideMark/>
          </w:tcPr>
          <w:p w14:paraId="7EB768CA" w14:textId="77777777" w:rsidR="00DC75BD" w:rsidRPr="008D36C0" w:rsidRDefault="00DC75BD" w:rsidP="009E2292">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0,0020</w:t>
            </w:r>
          </w:p>
        </w:tc>
        <w:tc>
          <w:tcPr>
            <w:tcW w:w="1134" w:type="dxa"/>
            <w:shd w:val="clear" w:color="auto" w:fill="FFFFFF" w:themeFill="background1"/>
            <w:tcMar>
              <w:top w:w="15" w:type="dxa"/>
              <w:left w:w="15" w:type="dxa"/>
              <w:bottom w:w="0" w:type="dxa"/>
              <w:right w:w="15" w:type="dxa"/>
            </w:tcMar>
            <w:hideMark/>
          </w:tcPr>
          <w:p w14:paraId="5D3BFCCD" w14:textId="77777777" w:rsidR="00DC75BD" w:rsidRPr="008D36C0" w:rsidRDefault="00DC75BD" w:rsidP="009E2292">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0,0053</w:t>
            </w:r>
          </w:p>
        </w:tc>
      </w:tr>
      <w:tr w:rsidR="00DC75BD" w:rsidRPr="008D36C0" w14:paraId="08E44522" w14:textId="77777777" w:rsidTr="009E2292">
        <w:trPr>
          <w:trHeight w:val="170"/>
        </w:trPr>
        <w:tc>
          <w:tcPr>
            <w:tcW w:w="732" w:type="dxa"/>
            <w:shd w:val="clear" w:color="auto" w:fill="FFFFFF" w:themeFill="background1"/>
            <w:tcMar>
              <w:top w:w="15" w:type="dxa"/>
              <w:left w:w="15" w:type="dxa"/>
              <w:bottom w:w="0" w:type="dxa"/>
              <w:right w:w="15" w:type="dxa"/>
            </w:tcMar>
            <w:hideMark/>
          </w:tcPr>
          <w:p w14:paraId="73532E02" w14:textId="77777777" w:rsidR="00DC75BD" w:rsidRPr="008D36C0" w:rsidRDefault="00DC75BD" w:rsidP="00794FED">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2</w:t>
            </w:r>
          </w:p>
        </w:tc>
        <w:tc>
          <w:tcPr>
            <w:tcW w:w="1673" w:type="dxa"/>
            <w:shd w:val="clear" w:color="auto" w:fill="FFFFFF" w:themeFill="background1"/>
            <w:tcMar>
              <w:top w:w="15" w:type="dxa"/>
              <w:left w:w="15" w:type="dxa"/>
              <w:bottom w:w="0" w:type="dxa"/>
              <w:right w:w="15" w:type="dxa"/>
            </w:tcMar>
            <w:hideMark/>
          </w:tcPr>
          <w:p w14:paraId="5918EC00" w14:textId="77777777" w:rsidR="00DC75BD" w:rsidRPr="008D36C0" w:rsidRDefault="00DC75BD" w:rsidP="009E2292">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1066430.46031</w:t>
            </w:r>
          </w:p>
        </w:tc>
        <w:tc>
          <w:tcPr>
            <w:tcW w:w="1701" w:type="dxa"/>
            <w:shd w:val="clear" w:color="auto" w:fill="FFFFFF" w:themeFill="background1"/>
            <w:tcMar>
              <w:top w:w="15" w:type="dxa"/>
              <w:left w:w="15" w:type="dxa"/>
              <w:bottom w:w="0" w:type="dxa"/>
              <w:right w:w="15" w:type="dxa"/>
            </w:tcMar>
            <w:hideMark/>
          </w:tcPr>
          <w:p w14:paraId="2C229DC8" w14:textId="77777777" w:rsidR="00DC75BD" w:rsidRPr="008D36C0" w:rsidRDefault="00DC75BD" w:rsidP="009E2292">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4524576.30074</w:t>
            </w:r>
          </w:p>
        </w:tc>
        <w:tc>
          <w:tcPr>
            <w:tcW w:w="1701" w:type="dxa"/>
            <w:shd w:val="clear" w:color="auto" w:fill="FFFFFF" w:themeFill="background1"/>
            <w:tcMar>
              <w:top w:w="15" w:type="dxa"/>
              <w:left w:w="15" w:type="dxa"/>
              <w:bottom w:w="0" w:type="dxa"/>
              <w:right w:w="15" w:type="dxa"/>
            </w:tcMar>
            <w:hideMark/>
          </w:tcPr>
          <w:p w14:paraId="470BDD12" w14:textId="77777777" w:rsidR="00DC75BD" w:rsidRPr="008D36C0" w:rsidRDefault="00DC75BD" w:rsidP="009E2292">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4353455.32902</w:t>
            </w:r>
          </w:p>
        </w:tc>
        <w:tc>
          <w:tcPr>
            <w:tcW w:w="1276" w:type="dxa"/>
            <w:shd w:val="clear" w:color="auto" w:fill="FFFFFF" w:themeFill="background1"/>
            <w:tcMar>
              <w:top w:w="15" w:type="dxa"/>
              <w:left w:w="15" w:type="dxa"/>
              <w:bottom w:w="0" w:type="dxa"/>
              <w:right w:w="15" w:type="dxa"/>
            </w:tcMar>
            <w:hideMark/>
          </w:tcPr>
          <w:p w14:paraId="2D2CC618" w14:textId="77777777" w:rsidR="00DC75BD" w:rsidRPr="008D36C0" w:rsidRDefault="00DC75BD" w:rsidP="009E2292">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0,0011</w:t>
            </w:r>
          </w:p>
        </w:tc>
        <w:tc>
          <w:tcPr>
            <w:tcW w:w="1134" w:type="dxa"/>
            <w:shd w:val="clear" w:color="auto" w:fill="FFFFFF" w:themeFill="background1"/>
            <w:tcMar>
              <w:top w:w="15" w:type="dxa"/>
              <w:left w:w="15" w:type="dxa"/>
              <w:bottom w:w="0" w:type="dxa"/>
              <w:right w:w="15" w:type="dxa"/>
            </w:tcMar>
            <w:hideMark/>
          </w:tcPr>
          <w:p w14:paraId="29B8564B" w14:textId="77777777" w:rsidR="00DC75BD" w:rsidRPr="008D36C0" w:rsidRDefault="00DC75BD" w:rsidP="009E2292">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0,0013</w:t>
            </w:r>
          </w:p>
        </w:tc>
        <w:tc>
          <w:tcPr>
            <w:tcW w:w="1134" w:type="dxa"/>
            <w:shd w:val="clear" w:color="auto" w:fill="FFFFFF" w:themeFill="background1"/>
            <w:tcMar>
              <w:top w:w="15" w:type="dxa"/>
              <w:left w:w="15" w:type="dxa"/>
              <w:bottom w:w="0" w:type="dxa"/>
              <w:right w:w="15" w:type="dxa"/>
            </w:tcMar>
            <w:hideMark/>
          </w:tcPr>
          <w:p w14:paraId="1FD35157" w14:textId="77777777" w:rsidR="00DC75BD" w:rsidRPr="008D36C0" w:rsidRDefault="00DC75BD" w:rsidP="009E2292">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0,0040</w:t>
            </w:r>
          </w:p>
        </w:tc>
      </w:tr>
      <w:tr w:rsidR="00375893" w:rsidRPr="008D36C0" w14:paraId="105800A7" w14:textId="77777777" w:rsidTr="009E2292">
        <w:trPr>
          <w:trHeight w:val="170"/>
        </w:trPr>
        <w:tc>
          <w:tcPr>
            <w:tcW w:w="732" w:type="dxa"/>
            <w:shd w:val="clear" w:color="auto" w:fill="FFFFFF" w:themeFill="background1"/>
            <w:tcMar>
              <w:top w:w="15" w:type="dxa"/>
              <w:left w:w="15" w:type="dxa"/>
              <w:bottom w:w="0" w:type="dxa"/>
              <w:right w:w="15" w:type="dxa"/>
            </w:tcMar>
            <w:hideMark/>
          </w:tcPr>
          <w:p w14:paraId="383CEA9D"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7</w:t>
            </w:r>
          </w:p>
        </w:tc>
        <w:tc>
          <w:tcPr>
            <w:tcW w:w="1673" w:type="dxa"/>
            <w:shd w:val="clear" w:color="auto" w:fill="FFFFFF" w:themeFill="background1"/>
            <w:tcMar>
              <w:top w:w="15" w:type="dxa"/>
              <w:left w:w="15" w:type="dxa"/>
              <w:bottom w:w="0" w:type="dxa"/>
              <w:right w:w="15" w:type="dxa"/>
            </w:tcMar>
            <w:hideMark/>
          </w:tcPr>
          <w:p w14:paraId="14016AE5" w14:textId="30946E3F"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5C0E2B">
              <w:rPr>
                <w:rFonts w:ascii="Times New Roman" w:hAnsi="Times New Roman"/>
                <w:bCs/>
                <w:sz w:val="24"/>
                <w:szCs w:val="24"/>
                <w:lang w:val="en-GB"/>
              </w:rPr>
              <w:t>1068441,9456</w:t>
            </w:r>
          </w:p>
        </w:tc>
        <w:tc>
          <w:tcPr>
            <w:tcW w:w="1701" w:type="dxa"/>
            <w:shd w:val="clear" w:color="auto" w:fill="FFFFFF" w:themeFill="background1"/>
            <w:tcMar>
              <w:top w:w="15" w:type="dxa"/>
              <w:left w:w="15" w:type="dxa"/>
              <w:bottom w:w="0" w:type="dxa"/>
              <w:right w:w="15" w:type="dxa"/>
            </w:tcMar>
            <w:hideMark/>
          </w:tcPr>
          <w:p w14:paraId="156E8F36" w14:textId="4956449F"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5C0E2B">
              <w:rPr>
                <w:rFonts w:ascii="Times New Roman" w:hAnsi="Times New Roman"/>
                <w:bCs/>
                <w:sz w:val="24"/>
                <w:szCs w:val="24"/>
                <w:lang w:val="en-GB"/>
              </w:rPr>
              <w:t>4528804,9196</w:t>
            </w:r>
          </w:p>
        </w:tc>
        <w:tc>
          <w:tcPr>
            <w:tcW w:w="1701" w:type="dxa"/>
            <w:shd w:val="clear" w:color="auto" w:fill="FFFFFF" w:themeFill="background1"/>
            <w:tcMar>
              <w:top w:w="15" w:type="dxa"/>
              <w:left w:w="15" w:type="dxa"/>
              <w:bottom w:w="0" w:type="dxa"/>
              <w:right w:w="15" w:type="dxa"/>
            </w:tcMar>
            <w:hideMark/>
          </w:tcPr>
          <w:p w14:paraId="4D78D10D" w14:textId="0D936A85"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5C0E2B">
              <w:rPr>
                <w:rFonts w:ascii="Times New Roman" w:hAnsi="Times New Roman"/>
                <w:bCs/>
                <w:sz w:val="24"/>
                <w:szCs w:val="24"/>
                <w:lang w:val="en-GB"/>
              </w:rPr>
              <w:t>4348723,7341</w:t>
            </w:r>
          </w:p>
        </w:tc>
        <w:tc>
          <w:tcPr>
            <w:tcW w:w="1276" w:type="dxa"/>
            <w:shd w:val="clear" w:color="auto" w:fill="FFFFFF" w:themeFill="background1"/>
            <w:tcMar>
              <w:top w:w="15" w:type="dxa"/>
              <w:left w:w="15" w:type="dxa"/>
              <w:bottom w:w="0" w:type="dxa"/>
              <w:right w:w="15" w:type="dxa"/>
            </w:tcMar>
            <w:hideMark/>
          </w:tcPr>
          <w:p w14:paraId="2EF8AFAC" w14:textId="78652180" w:rsidR="00375893" w:rsidRPr="00375893" w:rsidRDefault="00375893" w:rsidP="00375893">
            <w:pPr>
              <w:pStyle w:val="a5"/>
              <w:spacing w:after="0" w:line="240" w:lineRule="auto"/>
              <w:ind w:left="0"/>
              <w:jc w:val="center"/>
              <w:rPr>
                <w:rFonts w:ascii="Times New Roman" w:hAnsi="Times New Roman"/>
                <w:sz w:val="24"/>
                <w:szCs w:val="24"/>
                <w:shd w:val="clear" w:color="auto" w:fill="FFFFFF"/>
                <w:lang w:val="kk-KZ"/>
              </w:rPr>
            </w:pPr>
            <w:r w:rsidRPr="008D36C0">
              <w:rPr>
                <w:rFonts w:ascii="Times New Roman" w:hAnsi="Times New Roman"/>
                <w:sz w:val="24"/>
                <w:szCs w:val="24"/>
                <w:shd w:val="clear" w:color="auto" w:fill="FFFFFF"/>
                <w:lang w:val="en-US"/>
              </w:rPr>
              <w:t>0,001</w:t>
            </w:r>
            <w:r>
              <w:rPr>
                <w:rFonts w:ascii="Times New Roman" w:hAnsi="Times New Roman"/>
                <w:sz w:val="24"/>
                <w:szCs w:val="24"/>
                <w:shd w:val="clear" w:color="auto" w:fill="FFFFFF"/>
                <w:lang w:val="kk-KZ"/>
              </w:rPr>
              <w:t>0</w:t>
            </w:r>
          </w:p>
        </w:tc>
        <w:tc>
          <w:tcPr>
            <w:tcW w:w="1134" w:type="dxa"/>
            <w:shd w:val="clear" w:color="auto" w:fill="FFFFFF" w:themeFill="background1"/>
            <w:tcMar>
              <w:top w:w="15" w:type="dxa"/>
              <w:left w:w="15" w:type="dxa"/>
              <w:bottom w:w="0" w:type="dxa"/>
              <w:right w:w="15" w:type="dxa"/>
            </w:tcMar>
            <w:hideMark/>
          </w:tcPr>
          <w:p w14:paraId="15782C0F" w14:textId="199698B5"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0,0013</w:t>
            </w:r>
          </w:p>
        </w:tc>
        <w:tc>
          <w:tcPr>
            <w:tcW w:w="1134" w:type="dxa"/>
            <w:shd w:val="clear" w:color="auto" w:fill="FFFFFF" w:themeFill="background1"/>
            <w:tcMar>
              <w:top w:w="15" w:type="dxa"/>
              <w:left w:w="15" w:type="dxa"/>
              <w:bottom w:w="0" w:type="dxa"/>
              <w:right w:w="15" w:type="dxa"/>
            </w:tcMar>
            <w:hideMark/>
          </w:tcPr>
          <w:p w14:paraId="3E3EF55F" w14:textId="416D1CD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0,0040</w:t>
            </w:r>
          </w:p>
        </w:tc>
      </w:tr>
      <w:tr w:rsidR="00375893" w:rsidRPr="008D36C0" w14:paraId="377B6749" w14:textId="77777777" w:rsidTr="009E2292">
        <w:trPr>
          <w:trHeight w:val="170"/>
        </w:trPr>
        <w:tc>
          <w:tcPr>
            <w:tcW w:w="732" w:type="dxa"/>
            <w:shd w:val="clear" w:color="auto" w:fill="FFFFFF" w:themeFill="background1"/>
            <w:tcMar>
              <w:top w:w="15" w:type="dxa"/>
              <w:left w:w="15" w:type="dxa"/>
              <w:bottom w:w="0" w:type="dxa"/>
              <w:right w:w="15" w:type="dxa"/>
            </w:tcMar>
            <w:hideMark/>
          </w:tcPr>
          <w:p w14:paraId="1B1DB08E"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14</w:t>
            </w:r>
          </w:p>
        </w:tc>
        <w:tc>
          <w:tcPr>
            <w:tcW w:w="1673" w:type="dxa"/>
            <w:shd w:val="clear" w:color="auto" w:fill="FFFFFF" w:themeFill="background1"/>
            <w:tcMar>
              <w:top w:w="15" w:type="dxa"/>
              <w:left w:w="15" w:type="dxa"/>
              <w:bottom w:w="0" w:type="dxa"/>
              <w:right w:w="15" w:type="dxa"/>
            </w:tcMar>
            <w:hideMark/>
          </w:tcPr>
          <w:p w14:paraId="5D0AFFAA"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1069638.04201</w:t>
            </w:r>
          </w:p>
        </w:tc>
        <w:tc>
          <w:tcPr>
            <w:tcW w:w="1701" w:type="dxa"/>
            <w:shd w:val="clear" w:color="auto" w:fill="FFFFFF" w:themeFill="background1"/>
            <w:tcMar>
              <w:top w:w="15" w:type="dxa"/>
              <w:left w:w="15" w:type="dxa"/>
              <w:bottom w:w="0" w:type="dxa"/>
              <w:right w:w="15" w:type="dxa"/>
            </w:tcMar>
            <w:hideMark/>
          </w:tcPr>
          <w:p w14:paraId="09FF12EC"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4533410.80041</w:t>
            </w:r>
          </w:p>
        </w:tc>
        <w:tc>
          <w:tcPr>
            <w:tcW w:w="1701" w:type="dxa"/>
            <w:shd w:val="clear" w:color="auto" w:fill="FFFFFF" w:themeFill="background1"/>
            <w:tcMar>
              <w:top w:w="15" w:type="dxa"/>
              <w:left w:w="15" w:type="dxa"/>
              <w:bottom w:w="0" w:type="dxa"/>
              <w:right w:w="15" w:type="dxa"/>
            </w:tcMar>
            <w:hideMark/>
          </w:tcPr>
          <w:p w14:paraId="1985AC5F"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4343771.07444</w:t>
            </w:r>
          </w:p>
        </w:tc>
        <w:tc>
          <w:tcPr>
            <w:tcW w:w="1276" w:type="dxa"/>
            <w:shd w:val="clear" w:color="auto" w:fill="FFFFFF" w:themeFill="background1"/>
            <w:tcMar>
              <w:top w:w="15" w:type="dxa"/>
              <w:left w:w="15" w:type="dxa"/>
              <w:bottom w:w="0" w:type="dxa"/>
              <w:right w:w="15" w:type="dxa"/>
            </w:tcMar>
            <w:hideMark/>
          </w:tcPr>
          <w:p w14:paraId="38327AAD"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0,0012</w:t>
            </w:r>
          </w:p>
        </w:tc>
        <w:tc>
          <w:tcPr>
            <w:tcW w:w="1134" w:type="dxa"/>
            <w:shd w:val="clear" w:color="auto" w:fill="FFFFFF" w:themeFill="background1"/>
            <w:tcMar>
              <w:top w:w="15" w:type="dxa"/>
              <w:left w:w="15" w:type="dxa"/>
              <w:bottom w:w="0" w:type="dxa"/>
              <w:right w:w="15" w:type="dxa"/>
            </w:tcMar>
            <w:hideMark/>
          </w:tcPr>
          <w:p w14:paraId="0399013D"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0,0014</w:t>
            </w:r>
          </w:p>
        </w:tc>
        <w:tc>
          <w:tcPr>
            <w:tcW w:w="1134" w:type="dxa"/>
            <w:shd w:val="clear" w:color="auto" w:fill="FFFFFF" w:themeFill="background1"/>
            <w:tcMar>
              <w:top w:w="15" w:type="dxa"/>
              <w:left w:w="15" w:type="dxa"/>
              <w:bottom w:w="0" w:type="dxa"/>
              <w:right w:w="15" w:type="dxa"/>
            </w:tcMar>
            <w:hideMark/>
          </w:tcPr>
          <w:p w14:paraId="1FD13217"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0,0043</w:t>
            </w:r>
          </w:p>
        </w:tc>
      </w:tr>
      <w:tr w:rsidR="00375893" w:rsidRPr="008D36C0" w14:paraId="3BEFBB95" w14:textId="77777777" w:rsidTr="009E2292">
        <w:trPr>
          <w:trHeight w:val="170"/>
        </w:trPr>
        <w:tc>
          <w:tcPr>
            <w:tcW w:w="732" w:type="dxa"/>
            <w:shd w:val="clear" w:color="auto" w:fill="FFFFFF" w:themeFill="background1"/>
            <w:tcMar>
              <w:top w:w="15" w:type="dxa"/>
              <w:left w:w="15" w:type="dxa"/>
              <w:bottom w:w="0" w:type="dxa"/>
              <w:right w:w="15" w:type="dxa"/>
            </w:tcMar>
            <w:hideMark/>
          </w:tcPr>
          <w:p w14:paraId="14362793"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16</w:t>
            </w:r>
          </w:p>
        </w:tc>
        <w:tc>
          <w:tcPr>
            <w:tcW w:w="1673" w:type="dxa"/>
            <w:shd w:val="clear" w:color="auto" w:fill="FFFFFF" w:themeFill="background1"/>
            <w:tcMar>
              <w:top w:w="15" w:type="dxa"/>
              <w:left w:w="15" w:type="dxa"/>
              <w:bottom w:w="0" w:type="dxa"/>
              <w:right w:w="15" w:type="dxa"/>
            </w:tcMar>
            <w:hideMark/>
          </w:tcPr>
          <w:p w14:paraId="7C98F3E3"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1064087.96740</w:t>
            </w:r>
          </w:p>
        </w:tc>
        <w:tc>
          <w:tcPr>
            <w:tcW w:w="1701" w:type="dxa"/>
            <w:shd w:val="clear" w:color="auto" w:fill="FFFFFF" w:themeFill="background1"/>
            <w:tcMar>
              <w:top w:w="15" w:type="dxa"/>
              <w:left w:w="15" w:type="dxa"/>
              <w:bottom w:w="0" w:type="dxa"/>
              <w:right w:w="15" w:type="dxa"/>
            </w:tcMar>
            <w:hideMark/>
          </w:tcPr>
          <w:p w14:paraId="12D1423B"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4532892.63008</w:t>
            </w:r>
          </w:p>
        </w:tc>
        <w:tc>
          <w:tcPr>
            <w:tcW w:w="1701" w:type="dxa"/>
            <w:shd w:val="clear" w:color="auto" w:fill="FFFFFF" w:themeFill="background1"/>
            <w:tcMar>
              <w:top w:w="15" w:type="dxa"/>
              <w:left w:w="15" w:type="dxa"/>
              <w:bottom w:w="0" w:type="dxa"/>
              <w:right w:w="15" w:type="dxa"/>
            </w:tcMar>
            <w:hideMark/>
          </w:tcPr>
          <w:p w14:paraId="00E6812B"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4345526.73041</w:t>
            </w:r>
          </w:p>
        </w:tc>
        <w:tc>
          <w:tcPr>
            <w:tcW w:w="1276" w:type="dxa"/>
            <w:shd w:val="clear" w:color="auto" w:fill="FFFFFF" w:themeFill="background1"/>
            <w:tcMar>
              <w:top w:w="15" w:type="dxa"/>
              <w:left w:w="15" w:type="dxa"/>
              <w:bottom w:w="0" w:type="dxa"/>
              <w:right w:w="15" w:type="dxa"/>
            </w:tcMar>
            <w:hideMark/>
          </w:tcPr>
          <w:p w14:paraId="25F5F6C9"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0,0041</w:t>
            </w:r>
          </w:p>
        </w:tc>
        <w:tc>
          <w:tcPr>
            <w:tcW w:w="1134" w:type="dxa"/>
            <w:shd w:val="clear" w:color="auto" w:fill="FFFFFF" w:themeFill="background1"/>
            <w:tcMar>
              <w:top w:w="15" w:type="dxa"/>
              <w:left w:w="15" w:type="dxa"/>
              <w:bottom w:w="0" w:type="dxa"/>
              <w:right w:w="15" w:type="dxa"/>
            </w:tcMar>
            <w:hideMark/>
          </w:tcPr>
          <w:p w14:paraId="68093E48"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0,0047</w:t>
            </w:r>
          </w:p>
        </w:tc>
        <w:tc>
          <w:tcPr>
            <w:tcW w:w="1134" w:type="dxa"/>
            <w:shd w:val="clear" w:color="auto" w:fill="FFFFFF" w:themeFill="background1"/>
            <w:tcMar>
              <w:top w:w="15" w:type="dxa"/>
              <w:left w:w="15" w:type="dxa"/>
              <w:bottom w:w="0" w:type="dxa"/>
              <w:right w:w="15" w:type="dxa"/>
            </w:tcMar>
            <w:hideMark/>
          </w:tcPr>
          <w:p w14:paraId="45A73D84"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0,0161</w:t>
            </w:r>
          </w:p>
        </w:tc>
      </w:tr>
      <w:tr w:rsidR="00375893" w:rsidRPr="008D36C0" w14:paraId="47A9E2F2" w14:textId="77777777" w:rsidTr="009E2292">
        <w:trPr>
          <w:trHeight w:val="170"/>
        </w:trPr>
        <w:tc>
          <w:tcPr>
            <w:tcW w:w="732" w:type="dxa"/>
            <w:shd w:val="clear" w:color="auto" w:fill="FFFFFF" w:themeFill="background1"/>
            <w:tcMar>
              <w:top w:w="15" w:type="dxa"/>
              <w:left w:w="15" w:type="dxa"/>
              <w:bottom w:w="0" w:type="dxa"/>
              <w:right w:w="15" w:type="dxa"/>
            </w:tcMar>
            <w:hideMark/>
          </w:tcPr>
          <w:p w14:paraId="76FC19AB"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15</w:t>
            </w:r>
          </w:p>
        </w:tc>
        <w:tc>
          <w:tcPr>
            <w:tcW w:w="1673" w:type="dxa"/>
            <w:shd w:val="clear" w:color="auto" w:fill="FFFFFF" w:themeFill="background1"/>
            <w:tcMar>
              <w:top w:w="15" w:type="dxa"/>
              <w:left w:w="15" w:type="dxa"/>
              <w:bottom w:w="0" w:type="dxa"/>
              <w:right w:w="15" w:type="dxa"/>
            </w:tcMar>
            <w:hideMark/>
          </w:tcPr>
          <w:p w14:paraId="4071AD75"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1066021.12944</w:t>
            </w:r>
          </w:p>
        </w:tc>
        <w:tc>
          <w:tcPr>
            <w:tcW w:w="1701" w:type="dxa"/>
            <w:shd w:val="clear" w:color="auto" w:fill="FFFFFF" w:themeFill="background1"/>
            <w:tcMar>
              <w:top w:w="15" w:type="dxa"/>
              <w:left w:w="15" w:type="dxa"/>
              <w:bottom w:w="0" w:type="dxa"/>
              <w:right w:w="15" w:type="dxa"/>
            </w:tcMar>
            <w:hideMark/>
          </w:tcPr>
          <w:p w14:paraId="6418308D"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4538686.10891</w:t>
            </w:r>
          </w:p>
        </w:tc>
        <w:tc>
          <w:tcPr>
            <w:tcW w:w="1701" w:type="dxa"/>
            <w:shd w:val="clear" w:color="auto" w:fill="FFFFFF" w:themeFill="background1"/>
            <w:tcMar>
              <w:top w:w="15" w:type="dxa"/>
              <w:left w:w="15" w:type="dxa"/>
              <w:bottom w:w="0" w:type="dxa"/>
              <w:right w:w="15" w:type="dxa"/>
            </w:tcMar>
            <w:hideMark/>
          </w:tcPr>
          <w:p w14:paraId="0F0B8344"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4340016.11852</w:t>
            </w:r>
          </w:p>
        </w:tc>
        <w:tc>
          <w:tcPr>
            <w:tcW w:w="1276" w:type="dxa"/>
            <w:shd w:val="clear" w:color="auto" w:fill="FFFFFF" w:themeFill="background1"/>
            <w:tcMar>
              <w:top w:w="15" w:type="dxa"/>
              <w:left w:w="15" w:type="dxa"/>
              <w:bottom w:w="0" w:type="dxa"/>
              <w:right w:w="15" w:type="dxa"/>
            </w:tcMar>
            <w:hideMark/>
          </w:tcPr>
          <w:p w14:paraId="47B78CB6"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0,0017</w:t>
            </w:r>
          </w:p>
        </w:tc>
        <w:tc>
          <w:tcPr>
            <w:tcW w:w="1134" w:type="dxa"/>
            <w:shd w:val="clear" w:color="auto" w:fill="FFFFFF" w:themeFill="background1"/>
            <w:tcMar>
              <w:top w:w="15" w:type="dxa"/>
              <w:left w:w="15" w:type="dxa"/>
              <w:bottom w:w="0" w:type="dxa"/>
              <w:right w:w="15" w:type="dxa"/>
            </w:tcMar>
            <w:hideMark/>
          </w:tcPr>
          <w:p w14:paraId="679E071E"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0,0021</w:t>
            </w:r>
          </w:p>
        </w:tc>
        <w:tc>
          <w:tcPr>
            <w:tcW w:w="1134" w:type="dxa"/>
            <w:shd w:val="clear" w:color="auto" w:fill="FFFFFF" w:themeFill="background1"/>
            <w:tcMar>
              <w:top w:w="15" w:type="dxa"/>
              <w:left w:w="15" w:type="dxa"/>
              <w:bottom w:w="0" w:type="dxa"/>
              <w:right w:w="15" w:type="dxa"/>
            </w:tcMar>
            <w:hideMark/>
          </w:tcPr>
          <w:p w14:paraId="34840468"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0,0057</w:t>
            </w:r>
          </w:p>
        </w:tc>
      </w:tr>
      <w:tr w:rsidR="00375893" w:rsidRPr="008D36C0" w14:paraId="4E3A8022" w14:textId="77777777" w:rsidTr="009E2292">
        <w:trPr>
          <w:trHeight w:val="170"/>
        </w:trPr>
        <w:tc>
          <w:tcPr>
            <w:tcW w:w="732" w:type="dxa"/>
            <w:shd w:val="clear" w:color="auto" w:fill="FFFFFF" w:themeFill="background1"/>
            <w:tcMar>
              <w:top w:w="15" w:type="dxa"/>
              <w:left w:w="15" w:type="dxa"/>
              <w:bottom w:w="0" w:type="dxa"/>
              <w:right w:w="15" w:type="dxa"/>
            </w:tcMar>
            <w:hideMark/>
          </w:tcPr>
          <w:p w14:paraId="5B743D99"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17</w:t>
            </w:r>
          </w:p>
        </w:tc>
        <w:tc>
          <w:tcPr>
            <w:tcW w:w="1673" w:type="dxa"/>
            <w:shd w:val="clear" w:color="auto" w:fill="FFFFFF" w:themeFill="background1"/>
            <w:tcMar>
              <w:top w:w="15" w:type="dxa"/>
              <w:left w:w="15" w:type="dxa"/>
              <w:bottom w:w="0" w:type="dxa"/>
              <w:right w:w="15" w:type="dxa"/>
            </w:tcMar>
            <w:hideMark/>
          </w:tcPr>
          <w:p w14:paraId="156BEEB3"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1065439.35665</w:t>
            </w:r>
          </w:p>
        </w:tc>
        <w:tc>
          <w:tcPr>
            <w:tcW w:w="1701" w:type="dxa"/>
            <w:shd w:val="clear" w:color="auto" w:fill="FFFFFF" w:themeFill="background1"/>
            <w:tcMar>
              <w:top w:w="15" w:type="dxa"/>
              <w:left w:w="15" w:type="dxa"/>
              <w:bottom w:w="0" w:type="dxa"/>
              <w:right w:w="15" w:type="dxa"/>
            </w:tcMar>
            <w:hideMark/>
          </w:tcPr>
          <w:p w14:paraId="68B113E1"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4526144.81896</w:t>
            </w:r>
          </w:p>
        </w:tc>
        <w:tc>
          <w:tcPr>
            <w:tcW w:w="1701" w:type="dxa"/>
            <w:shd w:val="clear" w:color="auto" w:fill="FFFFFF" w:themeFill="background1"/>
            <w:tcMar>
              <w:top w:w="15" w:type="dxa"/>
              <w:left w:w="15" w:type="dxa"/>
              <w:bottom w:w="0" w:type="dxa"/>
              <w:right w:w="15" w:type="dxa"/>
            </w:tcMar>
            <w:hideMark/>
          </w:tcPr>
          <w:p w14:paraId="6C548A2F"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4352101.45334</w:t>
            </w:r>
          </w:p>
        </w:tc>
        <w:tc>
          <w:tcPr>
            <w:tcW w:w="1276" w:type="dxa"/>
            <w:shd w:val="clear" w:color="auto" w:fill="FFFFFF" w:themeFill="background1"/>
            <w:tcMar>
              <w:top w:w="15" w:type="dxa"/>
              <w:left w:w="15" w:type="dxa"/>
              <w:bottom w:w="0" w:type="dxa"/>
              <w:right w:w="15" w:type="dxa"/>
            </w:tcMar>
            <w:hideMark/>
          </w:tcPr>
          <w:p w14:paraId="0246190D"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0,0013</w:t>
            </w:r>
          </w:p>
        </w:tc>
        <w:tc>
          <w:tcPr>
            <w:tcW w:w="1134" w:type="dxa"/>
            <w:shd w:val="clear" w:color="auto" w:fill="FFFFFF" w:themeFill="background1"/>
            <w:tcMar>
              <w:top w:w="15" w:type="dxa"/>
              <w:left w:w="15" w:type="dxa"/>
              <w:bottom w:w="0" w:type="dxa"/>
              <w:right w:w="15" w:type="dxa"/>
            </w:tcMar>
            <w:hideMark/>
          </w:tcPr>
          <w:p w14:paraId="563BB175"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0,0015</w:t>
            </w:r>
          </w:p>
        </w:tc>
        <w:tc>
          <w:tcPr>
            <w:tcW w:w="1134" w:type="dxa"/>
            <w:shd w:val="clear" w:color="auto" w:fill="FFFFFF" w:themeFill="background1"/>
            <w:tcMar>
              <w:top w:w="15" w:type="dxa"/>
              <w:left w:w="15" w:type="dxa"/>
              <w:bottom w:w="0" w:type="dxa"/>
              <w:right w:w="15" w:type="dxa"/>
            </w:tcMar>
            <w:hideMark/>
          </w:tcPr>
          <w:p w14:paraId="4B13B603"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0,0044</w:t>
            </w:r>
          </w:p>
        </w:tc>
      </w:tr>
      <w:tr w:rsidR="00375893" w:rsidRPr="008D36C0" w14:paraId="4D4FE72F" w14:textId="77777777" w:rsidTr="009E2292">
        <w:trPr>
          <w:trHeight w:val="170"/>
        </w:trPr>
        <w:tc>
          <w:tcPr>
            <w:tcW w:w="732" w:type="dxa"/>
            <w:shd w:val="clear" w:color="auto" w:fill="FFFFFF" w:themeFill="background1"/>
            <w:tcMar>
              <w:top w:w="15" w:type="dxa"/>
              <w:left w:w="15" w:type="dxa"/>
              <w:bottom w:w="0" w:type="dxa"/>
              <w:right w:w="15" w:type="dxa"/>
            </w:tcMar>
            <w:hideMark/>
          </w:tcPr>
          <w:p w14:paraId="35527989"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6</w:t>
            </w:r>
          </w:p>
        </w:tc>
        <w:tc>
          <w:tcPr>
            <w:tcW w:w="1673" w:type="dxa"/>
            <w:shd w:val="clear" w:color="auto" w:fill="FFFFFF" w:themeFill="background1"/>
            <w:tcMar>
              <w:top w:w="15" w:type="dxa"/>
              <w:left w:w="15" w:type="dxa"/>
              <w:bottom w:w="0" w:type="dxa"/>
              <w:right w:w="15" w:type="dxa"/>
            </w:tcMar>
            <w:hideMark/>
          </w:tcPr>
          <w:p w14:paraId="380D46CD" w14:textId="0312A565" w:rsidR="00375893" w:rsidRPr="005C0E2B" w:rsidRDefault="00375893" w:rsidP="00375893">
            <w:pPr>
              <w:pStyle w:val="a5"/>
              <w:spacing w:after="0" w:line="240" w:lineRule="auto"/>
              <w:ind w:left="0"/>
              <w:jc w:val="center"/>
              <w:rPr>
                <w:rFonts w:ascii="Times New Roman" w:hAnsi="Times New Roman"/>
                <w:sz w:val="24"/>
                <w:szCs w:val="24"/>
                <w:shd w:val="clear" w:color="auto" w:fill="FFFFFF"/>
              </w:rPr>
            </w:pPr>
            <w:r w:rsidRPr="005C0E2B">
              <w:rPr>
                <w:rFonts w:ascii="Times New Roman" w:hAnsi="Times New Roman"/>
                <w:bCs/>
                <w:sz w:val="24"/>
                <w:szCs w:val="24"/>
                <w:lang w:val="en-GB"/>
              </w:rPr>
              <w:t>1052442,1964</w:t>
            </w:r>
          </w:p>
        </w:tc>
        <w:tc>
          <w:tcPr>
            <w:tcW w:w="1701" w:type="dxa"/>
            <w:shd w:val="clear" w:color="auto" w:fill="FFFFFF" w:themeFill="background1"/>
            <w:tcMar>
              <w:top w:w="15" w:type="dxa"/>
              <w:left w:w="15" w:type="dxa"/>
              <w:bottom w:w="0" w:type="dxa"/>
              <w:right w:w="15" w:type="dxa"/>
            </w:tcMar>
            <w:hideMark/>
          </w:tcPr>
          <w:p w14:paraId="7061EBA1" w14:textId="65AF0395" w:rsidR="00375893" w:rsidRPr="005C0E2B" w:rsidRDefault="00375893" w:rsidP="00375893">
            <w:pPr>
              <w:pStyle w:val="a5"/>
              <w:spacing w:after="0" w:line="240" w:lineRule="auto"/>
              <w:ind w:left="0"/>
              <w:jc w:val="center"/>
              <w:rPr>
                <w:rFonts w:ascii="Times New Roman" w:hAnsi="Times New Roman"/>
                <w:sz w:val="24"/>
                <w:szCs w:val="24"/>
                <w:shd w:val="clear" w:color="auto" w:fill="FFFFFF"/>
              </w:rPr>
            </w:pPr>
            <w:r w:rsidRPr="005C0E2B">
              <w:rPr>
                <w:rFonts w:ascii="Times New Roman" w:hAnsi="Times New Roman"/>
                <w:bCs/>
                <w:sz w:val="24"/>
                <w:szCs w:val="24"/>
                <w:lang w:val="en-GB"/>
              </w:rPr>
              <w:t>4536361,8828</w:t>
            </w:r>
          </w:p>
        </w:tc>
        <w:tc>
          <w:tcPr>
            <w:tcW w:w="1701" w:type="dxa"/>
            <w:shd w:val="clear" w:color="auto" w:fill="FFFFFF" w:themeFill="background1"/>
            <w:tcMar>
              <w:top w:w="15" w:type="dxa"/>
              <w:left w:w="15" w:type="dxa"/>
              <w:bottom w:w="0" w:type="dxa"/>
              <w:right w:w="15" w:type="dxa"/>
            </w:tcMar>
            <w:hideMark/>
          </w:tcPr>
          <w:p w14:paraId="7799726D" w14:textId="70741CF3" w:rsidR="00375893" w:rsidRPr="005C0E2B" w:rsidRDefault="00375893" w:rsidP="00375893">
            <w:pPr>
              <w:pStyle w:val="a5"/>
              <w:spacing w:after="0" w:line="240" w:lineRule="auto"/>
              <w:ind w:left="0"/>
              <w:jc w:val="center"/>
              <w:rPr>
                <w:rFonts w:ascii="Times New Roman" w:hAnsi="Times New Roman"/>
                <w:sz w:val="24"/>
                <w:szCs w:val="24"/>
                <w:shd w:val="clear" w:color="auto" w:fill="FFFFFF"/>
              </w:rPr>
            </w:pPr>
            <w:r w:rsidRPr="005C0E2B">
              <w:rPr>
                <w:rFonts w:ascii="Times New Roman" w:hAnsi="Times New Roman"/>
                <w:bCs/>
                <w:sz w:val="24"/>
                <w:szCs w:val="24"/>
                <w:lang w:val="en-GB"/>
              </w:rPr>
              <w:t>4345151,1784</w:t>
            </w:r>
          </w:p>
        </w:tc>
        <w:tc>
          <w:tcPr>
            <w:tcW w:w="1276" w:type="dxa"/>
            <w:shd w:val="clear" w:color="auto" w:fill="FFFFFF" w:themeFill="background1"/>
            <w:tcMar>
              <w:top w:w="15" w:type="dxa"/>
              <w:left w:w="15" w:type="dxa"/>
              <w:bottom w:w="0" w:type="dxa"/>
              <w:right w:w="15" w:type="dxa"/>
            </w:tcMar>
            <w:hideMark/>
          </w:tcPr>
          <w:p w14:paraId="54C7B203" w14:textId="26073F78"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0,0035</w:t>
            </w:r>
          </w:p>
        </w:tc>
        <w:tc>
          <w:tcPr>
            <w:tcW w:w="1134" w:type="dxa"/>
            <w:shd w:val="clear" w:color="auto" w:fill="FFFFFF" w:themeFill="background1"/>
            <w:tcMar>
              <w:top w:w="15" w:type="dxa"/>
              <w:left w:w="15" w:type="dxa"/>
              <w:bottom w:w="0" w:type="dxa"/>
              <w:right w:w="15" w:type="dxa"/>
            </w:tcMar>
            <w:hideMark/>
          </w:tcPr>
          <w:p w14:paraId="0C050505" w14:textId="7F1A931D"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0,0036</w:t>
            </w:r>
          </w:p>
        </w:tc>
        <w:tc>
          <w:tcPr>
            <w:tcW w:w="1134" w:type="dxa"/>
            <w:shd w:val="clear" w:color="auto" w:fill="FFFFFF" w:themeFill="background1"/>
            <w:tcMar>
              <w:top w:w="15" w:type="dxa"/>
              <w:left w:w="15" w:type="dxa"/>
              <w:bottom w:w="0" w:type="dxa"/>
              <w:right w:w="15" w:type="dxa"/>
            </w:tcMar>
            <w:hideMark/>
          </w:tcPr>
          <w:p w14:paraId="379E41D2" w14:textId="398ACC6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0,0132</w:t>
            </w:r>
          </w:p>
        </w:tc>
      </w:tr>
      <w:tr w:rsidR="00375893" w:rsidRPr="008D36C0" w14:paraId="17578859" w14:textId="77777777" w:rsidTr="009E2292">
        <w:trPr>
          <w:trHeight w:val="170"/>
        </w:trPr>
        <w:tc>
          <w:tcPr>
            <w:tcW w:w="732" w:type="dxa"/>
            <w:shd w:val="clear" w:color="auto" w:fill="FFFFFF" w:themeFill="background1"/>
            <w:tcMar>
              <w:top w:w="15" w:type="dxa"/>
              <w:left w:w="15" w:type="dxa"/>
              <w:bottom w:w="0" w:type="dxa"/>
              <w:right w:w="15" w:type="dxa"/>
            </w:tcMar>
            <w:hideMark/>
          </w:tcPr>
          <w:p w14:paraId="0D64E45F"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1</w:t>
            </w:r>
          </w:p>
        </w:tc>
        <w:tc>
          <w:tcPr>
            <w:tcW w:w="1673" w:type="dxa"/>
            <w:shd w:val="clear" w:color="auto" w:fill="FFFFFF" w:themeFill="background1"/>
            <w:tcMar>
              <w:top w:w="15" w:type="dxa"/>
              <w:left w:w="15" w:type="dxa"/>
              <w:bottom w:w="0" w:type="dxa"/>
              <w:right w:w="15" w:type="dxa"/>
            </w:tcMar>
            <w:hideMark/>
          </w:tcPr>
          <w:p w14:paraId="7299D25F"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1055691.26739</w:t>
            </w:r>
          </w:p>
        </w:tc>
        <w:tc>
          <w:tcPr>
            <w:tcW w:w="1701" w:type="dxa"/>
            <w:shd w:val="clear" w:color="auto" w:fill="FFFFFF" w:themeFill="background1"/>
            <w:tcMar>
              <w:top w:w="15" w:type="dxa"/>
              <w:left w:w="15" w:type="dxa"/>
              <w:bottom w:w="0" w:type="dxa"/>
              <w:right w:w="15" w:type="dxa"/>
            </w:tcMar>
            <w:hideMark/>
          </w:tcPr>
          <w:p w14:paraId="122879C1"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4525339.88639</w:t>
            </w:r>
          </w:p>
        </w:tc>
        <w:tc>
          <w:tcPr>
            <w:tcW w:w="1701" w:type="dxa"/>
            <w:shd w:val="clear" w:color="auto" w:fill="FFFFFF" w:themeFill="background1"/>
            <w:tcMar>
              <w:top w:w="15" w:type="dxa"/>
              <w:left w:w="15" w:type="dxa"/>
              <w:bottom w:w="0" w:type="dxa"/>
              <w:right w:w="15" w:type="dxa"/>
            </w:tcMar>
            <w:hideMark/>
          </w:tcPr>
          <w:p w14:paraId="35D3A2AD"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4355288.08860</w:t>
            </w:r>
          </w:p>
        </w:tc>
        <w:tc>
          <w:tcPr>
            <w:tcW w:w="1276" w:type="dxa"/>
            <w:shd w:val="clear" w:color="auto" w:fill="FFFFFF" w:themeFill="background1"/>
            <w:tcMar>
              <w:top w:w="15" w:type="dxa"/>
              <w:left w:w="15" w:type="dxa"/>
              <w:bottom w:w="0" w:type="dxa"/>
              <w:right w:w="15" w:type="dxa"/>
            </w:tcMar>
            <w:hideMark/>
          </w:tcPr>
          <w:p w14:paraId="13149E38"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kk-KZ"/>
              </w:rPr>
              <w:t>0,0015</w:t>
            </w:r>
          </w:p>
        </w:tc>
        <w:tc>
          <w:tcPr>
            <w:tcW w:w="1134" w:type="dxa"/>
            <w:shd w:val="clear" w:color="auto" w:fill="FFFFFF" w:themeFill="background1"/>
            <w:tcMar>
              <w:top w:w="15" w:type="dxa"/>
              <w:left w:w="15" w:type="dxa"/>
              <w:bottom w:w="0" w:type="dxa"/>
              <w:right w:w="15" w:type="dxa"/>
            </w:tcMar>
            <w:hideMark/>
          </w:tcPr>
          <w:p w14:paraId="190675E1"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kk-KZ"/>
              </w:rPr>
              <w:t>0,0018</w:t>
            </w:r>
          </w:p>
        </w:tc>
        <w:tc>
          <w:tcPr>
            <w:tcW w:w="1134" w:type="dxa"/>
            <w:shd w:val="clear" w:color="auto" w:fill="FFFFFF" w:themeFill="background1"/>
            <w:tcMar>
              <w:top w:w="15" w:type="dxa"/>
              <w:left w:w="15" w:type="dxa"/>
              <w:bottom w:w="0" w:type="dxa"/>
              <w:right w:w="15" w:type="dxa"/>
            </w:tcMar>
            <w:hideMark/>
          </w:tcPr>
          <w:p w14:paraId="27E500AC"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0.0054</w:t>
            </w:r>
          </w:p>
        </w:tc>
      </w:tr>
      <w:tr w:rsidR="00375893" w:rsidRPr="008D36C0" w14:paraId="61286151" w14:textId="77777777" w:rsidTr="009E2292">
        <w:trPr>
          <w:trHeight w:val="170"/>
        </w:trPr>
        <w:tc>
          <w:tcPr>
            <w:tcW w:w="732" w:type="dxa"/>
            <w:shd w:val="clear" w:color="auto" w:fill="FFFFFF" w:themeFill="background1"/>
            <w:tcMar>
              <w:top w:w="15" w:type="dxa"/>
              <w:left w:w="15" w:type="dxa"/>
              <w:bottom w:w="0" w:type="dxa"/>
              <w:right w:w="15" w:type="dxa"/>
            </w:tcMar>
            <w:hideMark/>
          </w:tcPr>
          <w:p w14:paraId="14168B36"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12</w:t>
            </w:r>
          </w:p>
        </w:tc>
        <w:tc>
          <w:tcPr>
            <w:tcW w:w="1673" w:type="dxa"/>
            <w:shd w:val="clear" w:color="auto" w:fill="FFFFFF" w:themeFill="background1"/>
            <w:tcMar>
              <w:top w:w="15" w:type="dxa"/>
              <w:left w:w="15" w:type="dxa"/>
              <w:bottom w:w="0" w:type="dxa"/>
              <w:right w:w="15" w:type="dxa"/>
            </w:tcMar>
            <w:hideMark/>
          </w:tcPr>
          <w:p w14:paraId="3FE75808"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1043742.75315</w:t>
            </w:r>
          </w:p>
        </w:tc>
        <w:tc>
          <w:tcPr>
            <w:tcW w:w="1701" w:type="dxa"/>
            <w:shd w:val="clear" w:color="auto" w:fill="FFFFFF" w:themeFill="background1"/>
            <w:tcMar>
              <w:top w:w="15" w:type="dxa"/>
              <w:left w:w="15" w:type="dxa"/>
              <w:bottom w:w="0" w:type="dxa"/>
              <w:right w:w="15" w:type="dxa"/>
            </w:tcMar>
            <w:hideMark/>
          </w:tcPr>
          <w:p w14:paraId="2928F456"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4529391.78347</w:t>
            </w:r>
          </w:p>
        </w:tc>
        <w:tc>
          <w:tcPr>
            <w:tcW w:w="1701" w:type="dxa"/>
            <w:shd w:val="clear" w:color="auto" w:fill="FFFFFF" w:themeFill="background1"/>
            <w:tcMar>
              <w:top w:w="15" w:type="dxa"/>
              <w:left w:w="15" w:type="dxa"/>
              <w:bottom w:w="0" w:type="dxa"/>
              <w:right w:w="15" w:type="dxa"/>
            </w:tcMar>
            <w:hideMark/>
          </w:tcPr>
          <w:p w14:paraId="23326162"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4353901.80280</w:t>
            </w:r>
          </w:p>
        </w:tc>
        <w:tc>
          <w:tcPr>
            <w:tcW w:w="1276" w:type="dxa"/>
            <w:shd w:val="clear" w:color="auto" w:fill="FFFFFF" w:themeFill="background1"/>
            <w:tcMar>
              <w:top w:w="15" w:type="dxa"/>
              <w:left w:w="15" w:type="dxa"/>
              <w:bottom w:w="0" w:type="dxa"/>
              <w:right w:w="15" w:type="dxa"/>
            </w:tcMar>
            <w:hideMark/>
          </w:tcPr>
          <w:p w14:paraId="5ECEB3C8"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0,0035</w:t>
            </w:r>
          </w:p>
        </w:tc>
        <w:tc>
          <w:tcPr>
            <w:tcW w:w="1134" w:type="dxa"/>
            <w:shd w:val="clear" w:color="auto" w:fill="FFFFFF" w:themeFill="background1"/>
            <w:tcMar>
              <w:top w:w="15" w:type="dxa"/>
              <w:left w:w="15" w:type="dxa"/>
              <w:bottom w:w="0" w:type="dxa"/>
              <w:right w:w="15" w:type="dxa"/>
            </w:tcMar>
            <w:hideMark/>
          </w:tcPr>
          <w:p w14:paraId="3AD3EEED"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0,0036</w:t>
            </w:r>
          </w:p>
        </w:tc>
        <w:tc>
          <w:tcPr>
            <w:tcW w:w="1134" w:type="dxa"/>
            <w:shd w:val="clear" w:color="auto" w:fill="FFFFFF" w:themeFill="background1"/>
            <w:tcMar>
              <w:top w:w="15" w:type="dxa"/>
              <w:left w:w="15" w:type="dxa"/>
              <w:bottom w:w="0" w:type="dxa"/>
              <w:right w:w="15" w:type="dxa"/>
            </w:tcMar>
            <w:hideMark/>
          </w:tcPr>
          <w:p w14:paraId="6F81C9D2"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0,0132</w:t>
            </w:r>
          </w:p>
        </w:tc>
      </w:tr>
      <w:tr w:rsidR="00375893" w:rsidRPr="008D36C0" w14:paraId="17D0299C" w14:textId="77777777" w:rsidTr="009E2292">
        <w:trPr>
          <w:trHeight w:val="170"/>
        </w:trPr>
        <w:tc>
          <w:tcPr>
            <w:tcW w:w="732" w:type="dxa"/>
            <w:shd w:val="clear" w:color="auto" w:fill="FFFFFF" w:themeFill="background1"/>
            <w:tcMar>
              <w:top w:w="15" w:type="dxa"/>
              <w:left w:w="15" w:type="dxa"/>
              <w:bottom w:w="0" w:type="dxa"/>
              <w:right w:w="15" w:type="dxa"/>
            </w:tcMar>
            <w:hideMark/>
          </w:tcPr>
          <w:p w14:paraId="652A4D25"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8</w:t>
            </w:r>
          </w:p>
        </w:tc>
        <w:tc>
          <w:tcPr>
            <w:tcW w:w="1673" w:type="dxa"/>
            <w:shd w:val="clear" w:color="auto" w:fill="FFFFFF" w:themeFill="background1"/>
            <w:tcMar>
              <w:top w:w="15" w:type="dxa"/>
              <w:left w:w="15" w:type="dxa"/>
              <w:bottom w:w="0" w:type="dxa"/>
              <w:right w:w="15" w:type="dxa"/>
            </w:tcMar>
            <w:hideMark/>
          </w:tcPr>
          <w:p w14:paraId="22DE73C9"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1039598.54056</w:t>
            </w:r>
          </w:p>
        </w:tc>
        <w:tc>
          <w:tcPr>
            <w:tcW w:w="1701" w:type="dxa"/>
            <w:shd w:val="clear" w:color="auto" w:fill="FFFFFF" w:themeFill="background1"/>
            <w:tcMar>
              <w:top w:w="15" w:type="dxa"/>
              <w:left w:w="15" w:type="dxa"/>
              <w:bottom w:w="0" w:type="dxa"/>
              <w:right w:w="15" w:type="dxa"/>
            </w:tcMar>
            <w:hideMark/>
          </w:tcPr>
          <w:p w14:paraId="4B0CBCB6"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4534731.60715</w:t>
            </w:r>
          </w:p>
        </w:tc>
        <w:tc>
          <w:tcPr>
            <w:tcW w:w="1701" w:type="dxa"/>
            <w:shd w:val="clear" w:color="auto" w:fill="FFFFFF" w:themeFill="background1"/>
            <w:tcMar>
              <w:top w:w="15" w:type="dxa"/>
              <w:left w:w="15" w:type="dxa"/>
              <w:bottom w:w="0" w:type="dxa"/>
              <w:right w:w="15" w:type="dxa"/>
            </w:tcMar>
            <w:hideMark/>
          </w:tcPr>
          <w:p w14:paraId="42B07207"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4350391.58278</w:t>
            </w:r>
          </w:p>
        </w:tc>
        <w:tc>
          <w:tcPr>
            <w:tcW w:w="1276" w:type="dxa"/>
            <w:shd w:val="clear" w:color="auto" w:fill="FFFFFF" w:themeFill="background1"/>
            <w:tcMar>
              <w:top w:w="15" w:type="dxa"/>
              <w:left w:w="15" w:type="dxa"/>
              <w:bottom w:w="0" w:type="dxa"/>
              <w:right w:w="15" w:type="dxa"/>
            </w:tcMar>
            <w:hideMark/>
          </w:tcPr>
          <w:p w14:paraId="06133D34"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0,0022</w:t>
            </w:r>
          </w:p>
        </w:tc>
        <w:tc>
          <w:tcPr>
            <w:tcW w:w="1134" w:type="dxa"/>
            <w:shd w:val="clear" w:color="auto" w:fill="FFFFFF" w:themeFill="background1"/>
            <w:tcMar>
              <w:top w:w="15" w:type="dxa"/>
              <w:left w:w="15" w:type="dxa"/>
              <w:bottom w:w="0" w:type="dxa"/>
              <w:right w:w="15" w:type="dxa"/>
            </w:tcMar>
            <w:hideMark/>
          </w:tcPr>
          <w:p w14:paraId="2B1FB262"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0,0026</w:t>
            </w:r>
          </w:p>
        </w:tc>
        <w:tc>
          <w:tcPr>
            <w:tcW w:w="1134" w:type="dxa"/>
            <w:shd w:val="clear" w:color="auto" w:fill="FFFFFF" w:themeFill="background1"/>
            <w:tcMar>
              <w:top w:w="15" w:type="dxa"/>
              <w:left w:w="15" w:type="dxa"/>
              <w:bottom w:w="0" w:type="dxa"/>
              <w:right w:w="15" w:type="dxa"/>
            </w:tcMar>
            <w:hideMark/>
          </w:tcPr>
          <w:p w14:paraId="7A0B1FCE"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0,0077</w:t>
            </w:r>
          </w:p>
        </w:tc>
      </w:tr>
      <w:tr w:rsidR="00375893" w:rsidRPr="008D36C0" w14:paraId="2CCF0609" w14:textId="77777777" w:rsidTr="009E2292">
        <w:trPr>
          <w:trHeight w:val="229"/>
        </w:trPr>
        <w:tc>
          <w:tcPr>
            <w:tcW w:w="732" w:type="dxa"/>
            <w:shd w:val="clear" w:color="auto" w:fill="FFFFFF" w:themeFill="background1"/>
            <w:tcMar>
              <w:top w:w="15" w:type="dxa"/>
              <w:left w:w="15" w:type="dxa"/>
              <w:bottom w:w="0" w:type="dxa"/>
              <w:right w:w="15" w:type="dxa"/>
            </w:tcMar>
            <w:hideMark/>
          </w:tcPr>
          <w:p w14:paraId="27D8FE3F"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10</w:t>
            </w:r>
          </w:p>
        </w:tc>
        <w:tc>
          <w:tcPr>
            <w:tcW w:w="1673" w:type="dxa"/>
            <w:shd w:val="clear" w:color="auto" w:fill="FFFFFF" w:themeFill="background1"/>
            <w:tcMar>
              <w:top w:w="15" w:type="dxa"/>
              <w:left w:w="15" w:type="dxa"/>
              <w:bottom w:w="0" w:type="dxa"/>
              <w:right w:w="15" w:type="dxa"/>
            </w:tcMar>
            <w:hideMark/>
          </w:tcPr>
          <w:p w14:paraId="4A9E6FAF"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1043159.24838</w:t>
            </w:r>
          </w:p>
        </w:tc>
        <w:tc>
          <w:tcPr>
            <w:tcW w:w="1701" w:type="dxa"/>
            <w:shd w:val="clear" w:color="auto" w:fill="FFFFFF" w:themeFill="background1"/>
            <w:tcMar>
              <w:top w:w="15" w:type="dxa"/>
              <w:left w:w="15" w:type="dxa"/>
              <w:bottom w:w="0" w:type="dxa"/>
              <w:right w:w="15" w:type="dxa"/>
            </w:tcMar>
            <w:hideMark/>
          </w:tcPr>
          <w:p w14:paraId="3B2F5A47"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4538356.06438</w:t>
            </w:r>
          </w:p>
        </w:tc>
        <w:tc>
          <w:tcPr>
            <w:tcW w:w="1701" w:type="dxa"/>
            <w:shd w:val="clear" w:color="auto" w:fill="FFFFFF" w:themeFill="background1"/>
            <w:tcMar>
              <w:top w:w="15" w:type="dxa"/>
              <w:left w:w="15" w:type="dxa"/>
              <w:bottom w:w="0" w:type="dxa"/>
              <w:right w:w="15" w:type="dxa"/>
            </w:tcMar>
            <w:hideMark/>
          </w:tcPr>
          <w:p w14:paraId="22A71722"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4346087.49441</w:t>
            </w:r>
          </w:p>
        </w:tc>
        <w:tc>
          <w:tcPr>
            <w:tcW w:w="1276" w:type="dxa"/>
            <w:shd w:val="clear" w:color="auto" w:fill="FFFFFF" w:themeFill="background1"/>
            <w:tcMar>
              <w:top w:w="15" w:type="dxa"/>
              <w:left w:w="15" w:type="dxa"/>
              <w:bottom w:w="0" w:type="dxa"/>
              <w:right w:w="15" w:type="dxa"/>
            </w:tcMar>
            <w:hideMark/>
          </w:tcPr>
          <w:p w14:paraId="7F2F35CF"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0,0037</w:t>
            </w:r>
          </w:p>
        </w:tc>
        <w:tc>
          <w:tcPr>
            <w:tcW w:w="1134" w:type="dxa"/>
            <w:shd w:val="clear" w:color="auto" w:fill="FFFFFF" w:themeFill="background1"/>
            <w:tcMar>
              <w:top w:w="15" w:type="dxa"/>
              <w:left w:w="15" w:type="dxa"/>
              <w:bottom w:w="0" w:type="dxa"/>
              <w:right w:w="15" w:type="dxa"/>
            </w:tcMar>
            <w:hideMark/>
          </w:tcPr>
          <w:p w14:paraId="51304AD2"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0,0089</w:t>
            </w:r>
          </w:p>
        </w:tc>
        <w:tc>
          <w:tcPr>
            <w:tcW w:w="1134" w:type="dxa"/>
            <w:shd w:val="clear" w:color="auto" w:fill="FFFFFF" w:themeFill="background1"/>
            <w:tcMar>
              <w:top w:w="15" w:type="dxa"/>
              <w:left w:w="15" w:type="dxa"/>
              <w:bottom w:w="0" w:type="dxa"/>
              <w:right w:w="15" w:type="dxa"/>
            </w:tcMar>
            <w:hideMark/>
          </w:tcPr>
          <w:p w14:paraId="44B3479C"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0,0083</w:t>
            </w:r>
          </w:p>
        </w:tc>
      </w:tr>
      <w:tr w:rsidR="00375893" w:rsidRPr="008D36C0" w14:paraId="3AF90C65" w14:textId="77777777" w:rsidTr="009E2292">
        <w:trPr>
          <w:trHeight w:val="170"/>
        </w:trPr>
        <w:tc>
          <w:tcPr>
            <w:tcW w:w="732" w:type="dxa"/>
            <w:shd w:val="clear" w:color="auto" w:fill="FFFFFF" w:themeFill="background1"/>
            <w:tcMar>
              <w:top w:w="15" w:type="dxa"/>
              <w:left w:w="15" w:type="dxa"/>
              <w:bottom w:w="0" w:type="dxa"/>
              <w:right w:w="15" w:type="dxa"/>
            </w:tcMar>
            <w:hideMark/>
          </w:tcPr>
          <w:p w14:paraId="1D27635C"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11</w:t>
            </w:r>
          </w:p>
        </w:tc>
        <w:tc>
          <w:tcPr>
            <w:tcW w:w="1673" w:type="dxa"/>
            <w:shd w:val="clear" w:color="auto" w:fill="FFFFFF" w:themeFill="background1"/>
            <w:tcMar>
              <w:top w:w="15" w:type="dxa"/>
              <w:left w:w="15" w:type="dxa"/>
              <w:bottom w:w="0" w:type="dxa"/>
              <w:right w:w="15" w:type="dxa"/>
            </w:tcMar>
            <w:hideMark/>
          </w:tcPr>
          <w:p w14:paraId="0B1B7CF8"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1046383.33166</w:t>
            </w:r>
          </w:p>
        </w:tc>
        <w:tc>
          <w:tcPr>
            <w:tcW w:w="1701" w:type="dxa"/>
            <w:shd w:val="clear" w:color="auto" w:fill="FFFFFF" w:themeFill="background1"/>
            <w:tcMar>
              <w:top w:w="15" w:type="dxa"/>
              <w:left w:w="15" w:type="dxa"/>
              <w:bottom w:w="0" w:type="dxa"/>
              <w:right w:w="15" w:type="dxa"/>
            </w:tcMar>
            <w:hideMark/>
          </w:tcPr>
          <w:p w14:paraId="3895E094"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4533556.29544</w:t>
            </w:r>
          </w:p>
        </w:tc>
        <w:tc>
          <w:tcPr>
            <w:tcW w:w="1701" w:type="dxa"/>
            <w:shd w:val="clear" w:color="auto" w:fill="FFFFFF" w:themeFill="background1"/>
            <w:tcMar>
              <w:top w:w="15" w:type="dxa"/>
              <w:left w:w="15" w:type="dxa"/>
              <w:bottom w:w="0" w:type="dxa"/>
              <w:right w:w="15" w:type="dxa"/>
            </w:tcMar>
            <w:hideMark/>
          </w:tcPr>
          <w:p w14:paraId="68D5673A"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4349481.65022</w:t>
            </w:r>
          </w:p>
        </w:tc>
        <w:tc>
          <w:tcPr>
            <w:tcW w:w="1276" w:type="dxa"/>
            <w:shd w:val="clear" w:color="auto" w:fill="FFFFFF" w:themeFill="background1"/>
            <w:tcMar>
              <w:top w:w="15" w:type="dxa"/>
              <w:left w:w="15" w:type="dxa"/>
              <w:bottom w:w="0" w:type="dxa"/>
              <w:right w:w="15" w:type="dxa"/>
            </w:tcMar>
            <w:hideMark/>
          </w:tcPr>
          <w:p w14:paraId="5DE617A0"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kk-KZ"/>
              </w:rPr>
              <w:t>0,0040</w:t>
            </w:r>
          </w:p>
        </w:tc>
        <w:tc>
          <w:tcPr>
            <w:tcW w:w="1134" w:type="dxa"/>
            <w:shd w:val="clear" w:color="auto" w:fill="FFFFFF" w:themeFill="background1"/>
            <w:tcMar>
              <w:top w:w="15" w:type="dxa"/>
              <w:left w:w="15" w:type="dxa"/>
              <w:bottom w:w="0" w:type="dxa"/>
              <w:right w:w="15" w:type="dxa"/>
            </w:tcMar>
            <w:hideMark/>
          </w:tcPr>
          <w:p w14:paraId="5F25431E"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0,0036</w:t>
            </w:r>
          </w:p>
        </w:tc>
        <w:tc>
          <w:tcPr>
            <w:tcW w:w="1134" w:type="dxa"/>
            <w:shd w:val="clear" w:color="auto" w:fill="FFFFFF" w:themeFill="background1"/>
            <w:tcMar>
              <w:top w:w="15" w:type="dxa"/>
              <w:left w:w="15" w:type="dxa"/>
              <w:bottom w:w="0" w:type="dxa"/>
              <w:right w:w="15" w:type="dxa"/>
            </w:tcMar>
            <w:hideMark/>
          </w:tcPr>
          <w:p w14:paraId="338CC89D"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w:t>
            </w:r>
            <w:r w:rsidRPr="008D36C0">
              <w:rPr>
                <w:rFonts w:ascii="Times New Roman" w:hAnsi="Times New Roman"/>
                <w:bCs/>
                <w:sz w:val="24"/>
                <w:szCs w:val="24"/>
                <w:shd w:val="clear" w:color="auto" w:fill="FFFFFF"/>
                <w:lang w:val="kk-KZ"/>
              </w:rPr>
              <w:t>135</w:t>
            </w:r>
          </w:p>
        </w:tc>
      </w:tr>
      <w:tr w:rsidR="00375893" w:rsidRPr="008D36C0" w14:paraId="59AD2A47" w14:textId="77777777" w:rsidTr="009E2292">
        <w:trPr>
          <w:trHeight w:val="170"/>
        </w:trPr>
        <w:tc>
          <w:tcPr>
            <w:tcW w:w="732" w:type="dxa"/>
            <w:shd w:val="clear" w:color="auto" w:fill="FFFFFF" w:themeFill="background1"/>
            <w:tcMar>
              <w:top w:w="15" w:type="dxa"/>
              <w:left w:w="15" w:type="dxa"/>
              <w:bottom w:w="0" w:type="dxa"/>
              <w:right w:w="15" w:type="dxa"/>
            </w:tcMar>
            <w:hideMark/>
          </w:tcPr>
          <w:p w14:paraId="7F5D64F7"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kk-KZ"/>
              </w:rPr>
              <w:t>3</w:t>
            </w:r>
          </w:p>
        </w:tc>
        <w:tc>
          <w:tcPr>
            <w:tcW w:w="1673" w:type="dxa"/>
            <w:shd w:val="clear" w:color="auto" w:fill="FFFFFF" w:themeFill="background1"/>
            <w:tcMar>
              <w:top w:w="15" w:type="dxa"/>
              <w:left w:w="15" w:type="dxa"/>
              <w:bottom w:w="0" w:type="dxa"/>
              <w:right w:w="15" w:type="dxa"/>
            </w:tcMar>
            <w:hideMark/>
          </w:tcPr>
          <w:p w14:paraId="3CF7559C"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1054180.27078</w:t>
            </w:r>
          </w:p>
        </w:tc>
        <w:tc>
          <w:tcPr>
            <w:tcW w:w="1701" w:type="dxa"/>
            <w:shd w:val="clear" w:color="auto" w:fill="FFFFFF" w:themeFill="background1"/>
            <w:tcMar>
              <w:top w:w="15" w:type="dxa"/>
              <w:left w:w="15" w:type="dxa"/>
              <w:bottom w:w="0" w:type="dxa"/>
              <w:right w:w="15" w:type="dxa"/>
            </w:tcMar>
            <w:hideMark/>
          </w:tcPr>
          <w:p w14:paraId="779C2181"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4539889.91602</w:t>
            </w:r>
          </w:p>
        </w:tc>
        <w:tc>
          <w:tcPr>
            <w:tcW w:w="1701" w:type="dxa"/>
            <w:shd w:val="clear" w:color="auto" w:fill="FFFFFF" w:themeFill="background1"/>
            <w:tcMar>
              <w:top w:w="15" w:type="dxa"/>
              <w:left w:w="15" w:type="dxa"/>
              <w:bottom w:w="0" w:type="dxa"/>
              <w:right w:w="15" w:type="dxa"/>
            </w:tcMar>
            <w:hideMark/>
          </w:tcPr>
          <w:p w14:paraId="3BBE37EB"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4341542.85531</w:t>
            </w:r>
          </w:p>
        </w:tc>
        <w:tc>
          <w:tcPr>
            <w:tcW w:w="1276" w:type="dxa"/>
            <w:shd w:val="clear" w:color="auto" w:fill="FFFFFF" w:themeFill="background1"/>
            <w:tcMar>
              <w:top w:w="15" w:type="dxa"/>
              <w:left w:w="15" w:type="dxa"/>
              <w:bottom w:w="0" w:type="dxa"/>
              <w:right w:w="15" w:type="dxa"/>
            </w:tcMar>
            <w:hideMark/>
          </w:tcPr>
          <w:p w14:paraId="0B73F523"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0,01</w:t>
            </w:r>
          </w:p>
        </w:tc>
        <w:tc>
          <w:tcPr>
            <w:tcW w:w="1134" w:type="dxa"/>
            <w:shd w:val="clear" w:color="auto" w:fill="FFFFFF" w:themeFill="background1"/>
            <w:tcMar>
              <w:top w:w="15" w:type="dxa"/>
              <w:left w:w="15" w:type="dxa"/>
              <w:bottom w:w="0" w:type="dxa"/>
              <w:right w:w="15" w:type="dxa"/>
            </w:tcMar>
            <w:hideMark/>
          </w:tcPr>
          <w:p w14:paraId="7A8FED1E"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0,0127</w:t>
            </w:r>
          </w:p>
        </w:tc>
        <w:tc>
          <w:tcPr>
            <w:tcW w:w="1134" w:type="dxa"/>
            <w:shd w:val="clear" w:color="auto" w:fill="FFFFFF" w:themeFill="background1"/>
            <w:tcMar>
              <w:top w:w="15" w:type="dxa"/>
              <w:left w:w="15" w:type="dxa"/>
              <w:bottom w:w="0" w:type="dxa"/>
              <w:right w:w="15" w:type="dxa"/>
            </w:tcMar>
            <w:hideMark/>
          </w:tcPr>
          <w:p w14:paraId="7E889AF2"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0,0468</w:t>
            </w:r>
          </w:p>
        </w:tc>
      </w:tr>
      <w:tr w:rsidR="00375893" w:rsidRPr="008D36C0" w14:paraId="2DCAF629" w14:textId="77777777" w:rsidTr="009E2292">
        <w:trPr>
          <w:trHeight w:val="170"/>
        </w:trPr>
        <w:tc>
          <w:tcPr>
            <w:tcW w:w="732" w:type="dxa"/>
            <w:shd w:val="clear" w:color="auto" w:fill="FFFFFF" w:themeFill="background1"/>
            <w:tcMar>
              <w:top w:w="15" w:type="dxa"/>
              <w:left w:w="15" w:type="dxa"/>
              <w:bottom w:w="0" w:type="dxa"/>
              <w:right w:w="15" w:type="dxa"/>
            </w:tcMar>
            <w:hideMark/>
          </w:tcPr>
          <w:p w14:paraId="633BC314"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13</w:t>
            </w:r>
          </w:p>
        </w:tc>
        <w:tc>
          <w:tcPr>
            <w:tcW w:w="1673" w:type="dxa"/>
            <w:shd w:val="clear" w:color="auto" w:fill="FFFFFF" w:themeFill="background1"/>
            <w:tcMar>
              <w:top w:w="15" w:type="dxa"/>
              <w:left w:w="15" w:type="dxa"/>
              <w:bottom w:w="0" w:type="dxa"/>
              <w:right w:w="15" w:type="dxa"/>
            </w:tcMar>
            <w:vAlign w:val="center"/>
            <w:hideMark/>
          </w:tcPr>
          <w:p w14:paraId="06B7B594"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1060976,2336</w:t>
            </w:r>
          </w:p>
        </w:tc>
        <w:tc>
          <w:tcPr>
            <w:tcW w:w="1701" w:type="dxa"/>
            <w:shd w:val="clear" w:color="auto" w:fill="FFFFFF" w:themeFill="background1"/>
            <w:tcMar>
              <w:top w:w="15" w:type="dxa"/>
              <w:left w:w="15" w:type="dxa"/>
              <w:bottom w:w="0" w:type="dxa"/>
              <w:right w:w="15" w:type="dxa"/>
            </w:tcMar>
            <w:vAlign w:val="center"/>
            <w:hideMark/>
          </w:tcPr>
          <w:p w14:paraId="50BDA40A"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4539774,7839</w:t>
            </w:r>
          </w:p>
        </w:tc>
        <w:tc>
          <w:tcPr>
            <w:tcW w:w="1701" w:type="dxa"/>
            <w:shd w:val="clear" w:color="auto" w:fill="FFFFFF" w:themeFill="background1"/>
            <w:tcMar>
              <w:top w:w="15" w:type="dxa"/>
              <w:left w:w="15" w:type="dxa"/>
              <w:bottom w:w="0" w:type="dxa"/>
              <w:right w:w="15" w:type="dxa"/>
            </w:tcMar>
            <w:vAlign w:val="center"/>
            <w:hideMark/>
          </w:tcPr>
          <w:p w14:paraId="164AF318"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4340161,3869</w:t>
            </w:r>
          </w:p>
        </w:tc>
        <w:tc>
          <w:tcPr>
            <w:tcW w:w="1276" w:type="dxa"/>
            <w:shd w:val="clear" w:color="auto" w:fill="FFFFFF" w:themeFill="background1"/>
            <w:tcMar>
              <w:top w:w="15" w:type="dxa"/>
              <w:left w:w="15" w:type="dxa"/>
              <w:bottom w:w="0" w:type="dxa"/>
              <w:right w:w="15" w:type="dxa"/>
            </w:tcMar>
            <w:hideMark/>
          </w:tcPr>
          <w:p w14:paraId="545CA2EE"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kk-KZ"/>
              </w:rPr>
              <w:t>0,0043</w:t>
            </w:r>
          </w:p>
        </w:tc>
        <w:tc>
          <w:tcPr>
            <w:tcW w:w="1134" w:type="dxa"/>
            <w:shd w:val="clear" w:color="auto" w:fill="FFFFFF" w:themeFill="background1"/>
            <w:tcMar>
              <w:top w:w="15" w:type="dxa"/>
              <w:left w:w="15" w:type="dxa"/>
              <w:bottom w:w="0" w:type="dxa"/>
              <w:right w:w="15" w:type="dxa"/>
            </w:tcMar>
            <w:hideMark/>
          </w:tcPr>
          <w:p w14:paraId="00E35BAF"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kk-KZ"/>
              </w:rPr>
              <w:t>0,0039</w:t>
            </w:r>
          </w:p>
        </w:tc>
        <w:tc>
          <w:tcPr>
            <w:tcW w:w="1134" w:type="dxa"/>
            <w:shd w:val="clear" w:color="auto" w:fill="FFFFFF" w:themeFill="background1"/>
            <w:tcMar>
              <w:top w:w="15" w:type="dxa"/>
              <w:left w:w="15" w:type="dxa"/>
              <w:bottom w:w="0" w:type="dxa"/>
              <w:right w:w="15" w:type="dxa"/>
            </w:tcMar>
            <w:hideMark/>
          </w:tcPr>
          <w:p w14:paraId="2D40E62C" w14:textId="77777777" w:rsidR="00375893" w:rsidRPr="008D36C0" w:rsidRDefault="00375893" w:rsidP="00375893">
            <w:pPr>
              <w:pStyle w:val="a5"/>
              <w:spacing w:after="0" w:line="240" w:lineRule="auto"/>
              <w:ind w:left="0"/>
              <w:jc w:val="center"/>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kk-KZ"/>
              </w:rPr>
              <w:t>0,0141</w:t>
            </w:r>
          </w:p>
        </w:tc>
      </w:tr>
    </w:tbl>
    <w:p w14:paraId="5E524F82" w14:textId="77777777" w:rsidR="009E2292" w:rsidRDefault="00DC75BD" w:rsidP="002F37F2">
      <w:pPr>
        <w:pStyle w:val="Default"/>
        <w:ind w:firstLine="708"/>
        <w:jc w:val="both"/>
        <w:rPr>
          <w:color w:val="auto"/>
          <w:sz w:val="28"/>
          <w:szCs w:val="28"/>
          <w:lang w:val="kk-KZ"/>
        </w:rPr>
      </w:pPr>
      <w:r>
        <w:rPr>
          <w:color w:val="auto"/>
          <w:sz w:val="28"/>
          <w:szCs w:val="28"/>
          <w:lang w:val="kk-KZ"/>
        </w:rPr>
        <w:t xml:space="preserve"> </w:t>
      </w:r>
    </w:p>
    <w:p w14:paraId="16C110CC" w14:textId="77777777" w:rsidR="00A177BE" w:rsidRPr="006816CB" w:rsidRDefault="00A177BE" w:rsidP="002F37F2">
      <w:pPr>
        <w:pStyle w:val="Default"/>
        <w:ind w:firstLine="708"/>
        <w:jc w:val="both"/>
        <w:rPr>
          <w:color w:val="auto"/>
          <w:sz w:val="28"/>
          <w:szCs w:val="28"/>
          <w:lang w:val="kk-KZ"/>
        </w:rPr>
      </w:pPr>
      <w:r w:rsidRPr="006816CB">
        <w:rPr>
          <w:color w:val="auto"/>
          <w:sz w:val="28"/>
          <w:szCs w:val="28"/>
          <w:lang w:val="kk-KZ"/>
        </w:rPr>
        <w:t xml:space="preserve">Осы бағдарламада өңделген мәндер </w:t>
      </w:r>
      <w:r w:rsidR="0073389F">
        <w:rPr>
          <w:color w:val="auto"/>
          <w:sz w:val="28"/>
          <w:szCs w:val="28"/>
          <w:lang w:val="kk-KZ"/>
        </w:rPr>
        <w:t>К</w:t>
      </w:r>
      <w:r w:rsidR="0073389F" w:rsidRPr="006816CB">
        <w:rPr>
          <w:color w:val="auto"/>
          <w:sz w:val="28"/>
          <w:szCs w:val="28"/>
          <w:lang w:val="kk-KZ"/>
        </w:rPr>
        <w:t>есте</w:t>
      </w:r>
      <w:r w:rsidR="0073389F">
        <w:rPr>
          <w:color w:val="auto"/>
          <w:sz w:val="28"/>
          <w:szCs w:val="28"/>
          <w:lang w:val="kk-KZ"/>
        </w:rPr>
        <w:t xml:space="preserve"> - </w:t>
      </w:r>
      <w:r w:rsidRPr="006816CB">
        <w:rPr>
          <w:color w:val="auto"/>
          <w:sz w:val="28"/>
          <w:szCs w:val="28"/>
          <w:lang w:val="kk-KZ"/>
        </w:rPr>
        <w:t>3.</w:t>
      </w:r>
      <w:r w:rsidR="00662E9C">
        <w:rPr>
          <w:color w:val="auto"/>
          <w:sz w:val="28"/>
          <w:szCs w:val="28"/>
          <w:lang w:val="kk-KZ"/>
        </w:rPr>
        <w:t>1</w:t>
      </w:r>
      <w:r w:rsidR="0073389F">
        <w:rPr>
          <w:color w:val="auto"/>
          <w:sz w:val="28"/>
          <w:szCs w:val="28"/>
          <w:lang w:val="kk-KZ"/>
        </w:rPr>
        <w:t xml:space="preserve"> </w:t>
      </w:r>
      <w:r w:rsidRPr="006816CB">
        <w:rPr>
          <w:color w:val="auto"/>
          <w:sz w:val="28"/>
          <w:szCs w:val="28"/>
          <w:lang w:val="kk-KZ"/>
        </w:rPr>
        <w:t xml:space="preserve"> көрсетілген және орташа квадраттық қателіктер бойынша графиктер </w:t>
      </w:r>
      <w:r w:rsidR="0073389F" w:rsidRPr="006816CB">
        <w:rPr>
          <w:color w:val="auto"/>
          <w:sz w:val="28"/>
          <w:szCs w:val="28"/>
          <w:lang w:val="kk-KZ"/>
        </w:rPr>
        <w:t>сур</w:t>
      </w:r>
      <w:r w:rsidR="0073389F">
        <w:rPr>
          <w:color w:val="auto"/>
          <w:sz w:val="28"/>
          <w:szCs w:val="28"/>
          <w:lang w:val="kk-KZ"/>
        </w:rPr>
        <w:t xml:space="preserve">. </w:t>
      </w:r>
      <w:r w:rsidRPr="006816CB">
        <w:rPr>
          <w:color w:val="auto"/>
          <w:sz w:val="28"/>
          <w:szCs w:val="28"/>
          <w:lang w:val="kk-KZ"/>
        </w:rPr>
        <w:t xml:space="preserve">3.1 көрсетілген. </w:t>
      </w:r>
    </w:p>
    <w:p w14:paraId="07AE26BF" w14:textId="77777777" w:rsidR="008236C0" w:rsidRDefault="008236C0" w:rsidP="008236C0">
      <w:pPr>
        <w:pStyle w:val="Default"/>
        <w:ind w:firstLine="708"/>
        <w:jc w:val="both"/>
        <w:rPr>
          <w:color w:val="auto"/>
          <w:sz w:val="28"/>
          <w:szCs w:val="28"/>
          <w:lang w:val="kk-KZ"/>
        </w:rPr>
      </w:pPr>
      <w:r w:rsidRPr="006816CB">
        <w:rPr>
          <w:color w:val="auto"/>
          <w:sz w:val="28"/>
          <w:szCs w:val="28"/>
          <w:lang w:val="kk-KZ"/>
        </w:rPr>
        <w:t xml:space="preserve">«Ірі тектоникалық </w:t>
      </w:r>
      <w:r w:rsidR="008639EF" w:rsidRPr="006816CB">
        <w:rPr>
          <w:color w:val="auto"/>
          <w:sz w:val="28"/>
          <w:szCs w:val="28"/>
          <w:lang w:val="kk-KZ"/>
        </w:rPr>
        <w:t>жылжудың</w:t>
      </w:r>
      <w:r w:rsidRPr="006816CB">
        <w:rPr>
          <w:color w:val="auto"/>
          <w:sz w:val="28"/>
          <w:szCs w:val="28"/>
          <w:lang w:val="kk-KZ"/>
        </w:rPr>
        <w:t xml:space="preserve"> қазіргі тенденцияларын шектеуге негізделген Сычуань-Юньнань аймағы</w:t>
      </w:r>
      <w:r w:rsidR="004152E7" w:rsidRPr="006816CB">
        <w:rPr>
          <w:color w:val="auto"/>
          <w:sz w:val="28"/>
          <w:szCs w:val="28"/>
          <w:lang w:val="kk-KZ"/>
        </w:rPr>
        <w:t>ның</w:t>
      </w:r>
      <w:r w:rsidR="008639EF" w:rsidRPr="006816CB">
        <w:rPr>
          <w:color w:val="auto"/>
          <w:sz w:val="28"/>
          <w:szCs w:val="28"/>
          <w:lang w:val="kk-KZ"/>
        </w:rPr>
        <w:t xml:space="preserve"> </w:t>
      </w:r>
      <w:r w:rsidRPr="006816CB">
        <w:rPr>
          <w:color w:val="auto"/>
          <w:sz w:val="28"/>
          <w:szCs w:val="28"/>
          <w:lang w:val="kk-KZ"/>
        </w:rPr>
        <w:t xml:space="preserve">GPS жылдамдық өрістері» тақырыбында </w:t>
      </w:r>
      <w:r w:rsidRPr="006816CB">
        <w:rPr>
          <w:rFonts w:eastAsiaTheme="minorHAnsi"/>
          <w:color w:val="auto"/>
          <w:sz w:val="28"/>
          <w:szCs w:val="28"/>
          <w:lang w:val="kk-KZ" w:eastAsia="en-US"/>
        </w:rPr>
        <w:t>Caiya Yue, Qiang Yang</w:t>
      </w:r>
      <w:r w:rsidRPr="006816CB">
        <w:rPr>
          <w:rFonts w:ascii="AdvEPSTIM" w:eastAsiaTheme="minorHAnsi" w:hAnsi="AdvEPSTIM" w:cs="AdvEPSTIM"/>
          <w:color w:val="auto"/>
          <w:sz w:val="26"/>
          <w:szCs w:val="26"/>
          <w:lang w:val="kk-KZ" w:eastAsia="en-US"/>
        </w:rPr>
        <w:t xml:space="preserve"> </w:t>
      </w:r>
      <w:r w:rsidRPr="006816CB">
        <w:rPr>
          <w:color w:val="auto"/>
          <w:sz w:val="28"/>
          <w:szCs w:val="28"/>
          <w:lang w:val="kk-KZ"/>
        </w:rPr>
        <w:t xml:space="preserve">қытайлық әріптестермен 2021 ж май айында </w:t>
      </w:r>
      <w:r w:rsidR="004152E7" w:rsidRPr="006816CB">
        <w:rPr>
          <w:color w:val="auto"/>
          <w:sz w:val="28"/>
          <w:szCs w:val="28"/>
          <w:lang w:val="kk-KZ"/>
        </w:rPr>
        <w:t>«</w:t>
      </w:r>
      <w:r w:rsidRPr="006816CB">
        <w:rPr>
          <w:rFonts w:eastAsiaTheme="minorHAnsi"/>
          <w:color w:val="auto"/>
          <w:sz w:val="28"/>
          <w:szCs w:val="28"/>
          <w:lang w:val="kk-KZ" w:eastAsia="en-US"/>
        </w:rPr>
        <w:t>Advances in Space Research</w:t>
      </w:r>
      <w:r w:rsidR="004152E7" w:rsidRPr="006816CB">
        <w:rPr>
          <w:rFonts w:eastAsiaTheme="minorHAnsi"/>
          <w:color w:val="auto"/>
          <w:sz w:val="28"/>
          <w:szCs w:val="28"/>
          <w:lang w:val="kk-KZ" w:eastAsia="en-US"/>
        </w:rPr>
        <w:t>»</w:t>
      </w:r>
      <w:r w:rsidRPr="006816CB">
        <w:rPr>
          <w:color w:val="auto"/>
          <w:sz w:val="28"/>
          <w:szCs w:val="28"/>
          <w:lang w:val="kk-KZ"/>
        </w:rPr>
        <w:t xml:space="preserve"> журналына мақала жарияланды</w:t>
      </w:r>
      <w:r w:rsidR="00B91DC1" w:rsidRPr="006816CB">
        <w:rPr>
          <w:color w:val="auto"/>
          <w:sz w:val="28"/>
          <w:szCs w:val="28"/>
          <w:lang w:val="kk-KZ"/>
        </w:rPr>
        <w:t xml:space="preserve"> [</w:t>
      </w:r>
      <w:r w:rsidR="00D26C1C">
        <w:rPr>
          <w:color w:val="auto"/>
          <w:sz w:val="28"/>
          <w:szCs w:val="28"/>
          <w:lang w:val="kk-KZ"/>
        </w:rPr>
        <w:t>4</w:t>
      </w:r>
      <w:r w:rsidR="00F50F11">
        <w:rPr>
          <w:color w:val="auto"/>
          <w:sz w:val="28"/>
          <w:szCs w:val="28"/>
          <w:lang w:val="kk-KZ"/>
        </w:rPr>
        <w:t>9</w:t>
      </w:r>
      <w:r w:rsidR="00B91DC1" w:rsidRPr="006816CB">
        <w:rPr>
          <w:color w:val="auto"/>
          <w:sz w:val="28"/>
          <w:szCs w:val="28"/>
          <w:lang w:val="kk-KZ"/>
        </w:rPr>
        <w:t>].</w:t>
      </w:r>
      <w:r w:rsidR="008639EF" w:rsidRPr="006816CB">
        <w:rPr>
          <w:color w:val="auto"/>
          <w:sz w:val="28"/>
          <w:szCs w:val="28"/>
          <w:lang w:val="kk-KZ"/>
        </w:rPr>
        <w:t xml:space="preserve"> </w:t>
      </w:r>
      <w:r w:rsidR="008639EF" w:rsidRPr="006816CB">
        <w:rPr>
          <w:color w:val="auto"/>
          <w:sz w:val="28"/>
          <w:szCs w:val="28"/>
          <w:lang w:val="kk-KZ"/>
        </w:rPr>
        <w:lastRenderedPageBreak/>
        <w:t>Мұнда</w:t>
      </w:r>
      <w:r w:rsidR="004152E7" w:rsidRPr="006816CB">
        <w:rPr>
          <w:color w:val="auto"/>
          <w:sz w:val="28"/>
          <w:szCs w:val="28"/>
          <w:lang w:val="kk-KZ"/>
        </w:rPr>
        <w:t>,</w:t>
      </w:r>
      <w:r w:rsidR="008639EF" w:rsidRPr="006816CB">
        <w:rPr>
          <w:color w:val="auto"/>
          <w:sz w:val="28"/>
          <w:szCs w:val="28"/>
          <w:lang w:val="kk-KZ"/>
        </w:rPr>
        <w:t xml:space="preserve"> Сычуань-Юньнань</w:t>
      </w:r>
      <w:r w:rsidR="004152E7" w:rsidRPr="006816CB">
        <w:rPr>
          <w:color w:val="auto"/>
          <w:sz w:val="28"/>
          <w:szCs w:val="28"/>
          <w:lang w:val="kk-KZ"/>
        </w:rPr>
        <w:t xml:space="preserve"> (Сырдария)</w:t>
      </w:r>
      <w:r w:rsidR="008639EF" w:rsidRPr="006816CB">
        <w:rPr>
          <w:color w:val="auto"/>
          <w:sz w:val="28"/>
          <w:szCs w:val="28"/>
          <w:lang w:val="kk-KZ"/>
        </w:rPr>
        <w:t xml:space="preserve"> аймағындағы жер сілкіністерін болжау үшін іргелі материал ұсынуы керек болды</w:t>
      </w:r>
      <w:r w:rsidR="001B2418" w:rsidRPr="006816CB">
        <w:rPr>
          <w:color w:val="auto"/>
          <w:sz w:val="28"/>
          <w:szCs w:val="28"/>
          <w:lang w:val="kk-KZ"/>
        </w:rPr>
        <w:t xml:space="preserve"> және GPS алынған мәліметтерді GAMIT / GLOBK бағдарламасымен өңдеді.</w:t>
      </w:r>
      <w:r w:rsidR="004152E7" w:rsidRPr="006816CB">
        <w:rPr>
          <w:color w:val="auto"/>
          <w:sz w:val="28"/>
          <w:szCs w:val="28"/>
          <w:lang w:val="kk-KZ"/>
        </w:rPr>
        <w:t xml:space="preserve"> Бұл жерде, Венчуандағы жер сілкінісінен кейін GPS алынған мәліметтерді қолдана отырып 2008-2010, 2010-2013, 2013-2016 жж аралығына </w:t>
      </w:r>
      <w:r w:rsidR="001B2418" w:rsidRPr="006816CB">
        <w:rPr>
          <w:color w:val="auto"/>
          <w:sz w:val="28"/>
          <w:szCs w:val="28"/>
          <w:lang w:val="kk-KZ"/>
        </w:rPr>
        <w:t xml:space="preserve">бір уақыттағы </w:t>
      </w:r>
      <w:r w:rsidR="004152E7" w:rsidRPr="006816CB">
        <w:rPr>
          <w:color w:val="auto"/>
          <w:sz w:val="28"/>
          <w:szCs w:val="28"/>
          <w:lang w:val="kk-KZ"/>
        </w:rPr>
        <w:t>деформация моделі құрылды және Сырдария маңындағы жылдамдық 15 мм/жыл құрады. Жер қыртысындағы кернеулердің өзгеруін зерттеу және Сычуань-Юньнань аймағындағы жер сілкіністерін болжау үшін іргелі материал ұсынуы керек деген қорытындыға келді.</w:t>
      </w:r>
    </w:p>
    <w:p w14:paraId="3F112F8C" w14:textId="77777777" w:rsidR="00D0609B" w:rsidRPr="006816CB" w:rsidRDefault="00D0609B" w:rsidP="008236C0">
      <w:pPr>
        <w:pStyle w:val="Default"/>
        <w:ind w:firstLine="708"/>
        <w:jc w:val="both"/>
        <w:rPr>
          <w:color w:val="auto"/>
          <w:sz w:val="28"/>
          <w:szCs w:val="28"/>
          <w:lang w:val="kk-KZ"/>
        </w:rPr>
      </w:pPr>
    </w:p>
    <w:p w14:paraId="1159F69D" w14:textId="77777777" w:rsidR="00662E9C" w:rsidRDefault="00662E9C" w:rsidP="00662E9C">
      <w:pPr>
        <w:jc w:val="center"/>
        <w:rPr>
          <w:rFonts w:ascii="Times New Roman" w:hAnsi="Times New Roman"/>
          <w:sz w:val="28"/>
          <w:szCs w:val="28"/>
          <w:lang w:val="kk-KZ"/>
        </w:rPr>
      </w:pPr>
      <w:r w:rsidRPr="00662E9C">
        <w:rPr>
          <w:rFonts w:ascii="Times New Roman" w:hAnsi="Times New Roman"/>
          <w:sz w:val="28"/>
          <w:szCs w:val="28"/>
          <w:lang w:val="kk-KZ"/>
        </w:rPr>
        <w:t>Х бойынша орташа квадраттық қателік сызбасы</w:t>
      </w:r>
      <w:r w:rsidRPr="00662E9C">
        <w:rPr>
          <w:rFonts w:ascii="Times New Roman" w:hAnsi="Times New Roman"/>
          <w:noProof/>
          <w:sz w:val="28"/>
          <w:szCs w:val="28"/>
          <w:shd w:val="clear" w:color="auto" w:fill="FFFFFF"/>
        </w:rPr>
        <w:drawing>
          <wp:inline distT="0" distB="0" distL="0" distR="0" wp14:anchorId="7F13C83F" wp14:editId="34F60FCD">
            <wp:extent cx="5876925" cy="1799590"/>
            <wp:effectExtent l="0" t="0" r="0" b="0"/>
            <wp:docPr id="26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56"/>
                    <a:srcRect l="22882" t="36219" r="35611" b="32007"/>
                    <a:stretch/>
                  </pic:blipFill>
                  <pic:spPr bwMode="auto">
                    <a:xfrm>
                      <a:off x="0" y="0"/>
                      <a:ext cx="5923522" cy="1813859"/>
                    </a:xfrm>
                    <a:prstGeom prst="rect">
                      <a:avLst/>
                    </a:prstGeom>
                    <a:ln>
                      <a:noFill/>
                    </a:ln>
                    <a:extLst>
                      <a:ext uri="{53640926-AAD7-44D8-BBD7-CCE9431645EC}">
                        <a14:shadowObscured xmlns:a14="http://schemas.microsoft.com/office/drawing/2010/main"/>
                      </a:ext>
                    </a:extLst>
                  </pic:spPr>
                </pic:pic>
              </a:graphicData>
            </a:graphic>
          </wp:inline>
        </w:drawing>
      </w:r>
    </w:p>
    <w:p w14:paraId="435695F7" w14:textId="77777777" w:rsidR="00662E9C" w:rsidRPr="00662E9C" w:rsidRDefault="00662E9C" w:rsidP="00662E9C">
      <w:pPr>
        <w:pStyle w:val="a3"/>
        <w:spacing w:after="0"/>
        <w:jc w:val="center"/>
        <w:rPr>
          <w:sz w:val="28"/>
          <w:szCs w:val="28"/>
          <w:lang w:val="kk-KZ"/>
        </w:rPr>
      </w:pPr>
      <w:r w:rsidRPr="00662E9C">
        <w:rPr>
          <w:sz w:val="28"/>
          <w:szCs w:val="28"/>
          <w:lang w:val="kk-KZ"/>
        </w:rPr>
        <w:t>У бойынша орташа квадраттық қателік сызбасы</w:t>
      </w:r>
    </w:p>
    <w:p w14:paraId="6BC3EFA8" w14:textId="77777777" w:rsidR="00662E9C" w:rsidRPr="00662E9C" w:rsidRDefault="00662E9C" w:rsidP="00662E9C">
      <w:pPr>
        <w:pStyle w:val="a3"/>
        <w:spacing w:after="0"/>
        <w:jc w:val="center"/>
        <w:rPr>
          <w:sz w:val="28"/>
          <w:szCs w:val="28"/>
          <w:lang w:val="kk-KZ"/>
        </w:rPr>
      </w:pPr>
      <w:r w:rsidRPr="00662E9C">
        <w:rPr>
          <w:noProof/>
          <w:shd w:val="clear" w:color="auto" w:fill="FFFFFF"/>
        </w:rPr>
        <w:drawing>
          <wp:inline distT="0" distB="0" distL="0" distR="0" wp14:anchorId="5EC8E923" wp14:editId="5CA4D05C">
            <wp:extent cx="5829300" cy="1697990"/>
            <wp:effectExtent l="0" t="0" r="0" b="0"/>
            <wp:docPr id="2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57"/>
                    <a:srcRect l="23243" t="36422" r="35802" b="35032"/>
                    <a:stretch/>
                  </pic:blipFill>
                  <pic:spPr>
                    <a:xfrm>
                      <a:off x="0" y="0"/>
                      <a:ext cx="5862897" cy="1707776"/>
                    </a:xfrm>
                    <a:prstGeom prst="rect">
                      <a:avLst/>
                    </a:prstGeom>
                  </pic:spPr>
                </pic:pic>
              </a:graphicData>
            </a:graphic>
          </wp:inline>
        </w:drawing>
      </w:r>
    </w:p>
    <w:p w14:paraId="56CDF272" w14:textId="77777777" w:rsidR="00662E9C" w:rsidRPr="00662E9C" w:rsidRDefault="00662E9C" w:rsidP="00662E9C">
      <w:pPr>
        <w:pStyle w:val="a3"/>
        <w:spacing w:after="0"/>
        <w:jc w:val="center"/>
        <w:rPr>
          <w:sz w:val="28"/>
          <w:szCs w:val="28"/>
          <w:lang w:val="kk-KZ"/>
        </w:rPr>
      </w:pPr>
      <w:r w:rsidRPr="00662E9C">
        <w:rPr>
          <w:sz w:val="28"/>
          <w:szCs w:val="28"/>
          <w:lang w:val="kk-KZ"/>
        </w:rPr>
        <w:t>Z бойынша орташа квадраттық қателік сызбасы</w:t>
      </w:r>
    </w:p>
    <w:p w14:paraId="35DAE757" w14:textId="77777777" w:rsidR="00662E9C" w:rsidRPr="00662E9C" w:rsidRDefault="00662E9C" w:rsidP="00662E9C">
      <w:pPr>
        <w:pStyle w:val="a3"/>
        <w:spacing w:after="0"/>
        <w:jc w:val="center"/>
        <w:rPr>
          <w:sz w:val="28"/>
          <w:szCs w:val="28"/>
          <w:lang w:val="kk-KZ"/>
        </w:rPr>
      </w:pPr>
      <w:r w:rsidRPr="00662E9C">
        <w:rPr>
          <w:noProof/>
          <w:shd w:val="clear" w:color="auto" w:fill="FFFFFF"/>
        </w:rPr>
        <w:drawing>
          <wp:inline distT="0" distB="0" distL="0" distR="0" wp14:anchorId="39DA41CC" wp14:editId="051B09ED">
            <wp:extent cx="5781675" cy="1748155"/>
            <wp:effectExtent l="0" t="0" r="9525" b="4445"/>
            <wp:docPr id="11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58"/>
                    <a:srcRect l="23989" t="46064" r="35611" b="24406"/>
                    <a:stretch/>
                  </pic:blipFill>
                  <pic:spPr>
                    <a:xfrm>
                      <a:off x="0" y="0"/>
                      <a:ext cx="5807191" cy="1755870"/>
                    </a:xfrm>
                    <a:prstGeom prst="rect">
                      <a:avLst/>
                    </a:prstGeom>
                  </pic:spPr>
                </pic:pic>
              </a:graphicData>
            </a:graphic>
          </wp:inline>
        </w:drawing>
      </w:r>
    </w:p>
    <w:p w14:paraId="29E9CBF9" w14:textId="77777777" w:rsidR="00662E9C" w:rsidRPr="00662E9C" w:rsidRDefault="00662E9C" w:rsidP="00662E9C">
      <w:pPr>
        <w:pStyle w:val="a3"/>
        <w:spacing w:after="0"/>
        <w:jc w:val="center"/>
        <w:rPr>
          <w:sz w:val="28"/>
          <w:szCs w:val="28"/>
          <w:lang w:val="kk-KZ"/>
        </w:rPr>
      </w:pPr>
    </w:p>
    <w:p w14:paraId="0942E15B" w14:textId="77777777" w:rsidR="00662E9C" w:rsidRPr="00662E9C" w:rsidRDefault="0073389F" w:rsidP="00662E9C">
      <w:pPr>
        <w:spacing w:line="240" w:lineRule="auto"/>
        <w:jc w:val="center"/>
        <w:rPr>
          <w:rFonts w:ascii="Times New Roman" w:hAnsi="Times New Roman"/>
          <w:sz w:val="28"/>
          <w:szCs w:val="28"/>
          <w:shd w:val="clear" w:color="auto" w:fill="FFFFFF"/>
          <w:lang w:val="kk-KZ"/>
        </w:rPr>
      </w:pPr>
      <w:r>
        <w:rPr>
          <w:rFonts w:ascii="Times New Roman" w:hAnsi="Times New Roman"/>
          <w:sz w:val="28"/>
          <w:szCs w:val="28"/>
          <w:lang w:val="kk-KZ"/>
        </w:rPr>
        <w:t>С</w:t>
      </w:r>
      <w:r w:rsidRPr="00662E9C">
        <w:rPr>
          <w:rFonts w:ascii="Times New Roman" w:hAnsi="Times New Roman"/>
          <w:sz w:val="28"/>
          <w:szCs w:val="28"/>
          <w:lang w:val="kk-KZ"/>
        </w:rPr>
        <w:t xml:space="preserve">урет </w:t>
      </w:r>
      <w:r>
        <w:rPr>
          <w:rFonts w:ascii="Times New Roman" w:hAnsi="Times New Roman"/>
          <w:sz w:val="28"/>
          <w:szCs w:val="28"/>
          <w:lang w:val="kk-KZ"/>
        </w:rPr>
        <w:t xml:space="preserve">3.1 </w:t>
      </w:r>
      <w:r w:rsidR="00662E9C" w:rsidRPr="00662E9C">
        <w:rPr>
          <w:rFonts w:ascii="Times New Roman" w:hAnsi="Times New Roman"/>
          <w:b/>
          <w:sz w:val="28"/>
          <w:szCs w:val="28"/>
          <w:lang w:val="kk-KZ"/>
        </w:rPr>
        <w:t>–</w:t>
      </w:r>
      <w:r>
        <w:rPr>
          <w:rFonts w:ascii="Times New Roman" w:hAnsi="Times New Roman"/>
          <w:b/>
          <w:sz w:val="28"/>
          <w:szCs w:val="28"/>
          <w:lang w:val="kk-KZ"/>
        </w:rPr>
        <w:t xml:space="preserve"> </w:t>
      </w:r>
      <w:r w:rsidR="00662E9C" w:rsidRPr="00662E9C">
        <w:rPr>
          <w:rFonts w:ascii="Times New Roman" w:hAnsi="Times New Roman"/>
          <w:sz w:val="28"/>
          <w:szCs w:val="28"/>
          <w:lang w:val="kk-KZ"/>
        </w:rPr>
        <w:t>GAMIT/GLOBK бағдарламасында ОКҚ бойынша графигі</w:t>
      </w:r>
    </w:p>
    <w:p w14:paraId="65CC27FD" w14:textId="77777777" w:rsidR="007B7947" w:rsidRPr="006816CB" w:rsidRDefault="007B7947" w:rsidP="008236C0">
      <w:pPr>
        <w:pStyle w:val="Default"/>
        <w:ind w:firstLine="708"/>
        <w:jc w:val="both"/>
        <w:rPr>
          <w:color w:val="auto"/>
          <w:sz w:val="28"/>
          <w:szCs w:val="28"/>
          <w:lang w:val="kk-KZ"/>
        </w:rPr>
      </w:pPr>
      <w:r w:rsidRPr="006816CB">
        <w:rPr>
          <w:color w:val="auto"/>
          <w:sz w:val="28"/>
          <w:szCs w:val="28"/>
          <w:lang w:val="kk-KZ"/>
        </w:rPr>
        <w:t xml:space="preserve">GAMIT – фазалық деректерді өңдейтін бағдарлама, яғни  жер үсті станциялары мен жерсеріктік орбитаның, зенитті атмосфералық кідірістің </w:t>
      </w:r>
      <w:r w:rsidRPr="006816CB">
        <w:rPr>
          <w:color w:val="auto"/>
          <w:sz w:val="28"/>
          <w:szCs w:val="28"/>
          <w:lang w:val="kk-KZ"/>
        </w:rPr>
        <w:lastRenderedPageBreak/>
        <w:t xml:space="preserve">және барлаудың жер үсті параметрлерінің үш өлшемді орналасуын бағалайды, тағы координат анықтау үшін </w:t>
      </w:r>
      <w:r w:rsidR="003F76F4" w:rsidRPr="006816CB">
        <w:rPr>
          <w:color w:val="auto"/>
          <w:sz w:val="28"/>
          <w:szCs w:val="28"/>
          <w:lang w:val="kk-KZ"/>
        </w:rPr>
        <w:t>тасымалдаушы жиіліктердің фазалық мәндері қолданылады, олардың бөлшек бөліктері қабылдағыштарда үлкен дәлдікпен жазылады. Өлшеу кезінде пайда болатын қателерді жою үшін GAMIT-те әртүрлі әдістер қолданылады</w:t>
      </w:r>
      <w:r w:rsidR="00D01DA3" w:rsidRPr="006816CB">
        <w:rPr>
          <w:color w:val="auto"/>
          <w:sz w:val="28"/>
          <w:szCs w:val="28"/>
          <w:lang w:val="kk-KZ"/>
        </w:rPr>
        <w:t xml:space="preserve"> [</w:t>
      </w:r>
      <w:r w:rsidR="00F50F11">
        <w:rPr>
          <w:color w:val="auto"/>
          <w:sz w:val="28"/>
          <w:szCs w:val="28"/>
          <w:lang w:val="kk-KZ"/>
        </w:rPr>
        <w:t>50</w:t>
      </w:r>
      <w:r w:rsidR="00D01DA3" w:rsidRPr="006816CB">
        <w:rPr>
          <w:color w:val="auto"/>
          <w:sz w:val="28"/>
          <w:szCs w:val="28"/>
          <w:lang w:val="kk-KZ"/>
        </w:rPr>
        <w:t>].</w:t>
      </w:r>
    </w:p>
    <w:p w14:paraId="6426FD22" w14:textId="77777777" w:rsidR="00F86B1E" w:rsidRPr="006816CB" w:rsidRDefault="007B7947" w:rsidP="00230E6B">
      <w:pPr>
        <w:pStyle w:val="Default"/>
        <w:ind w:firstLine="708"/>
        <w:jc w:val="both"/>
        <w:rPr>
          <w:color w:val="auto"/>
          <w:sz w:val="28"/>
          <w:szCs w:val="28"/>
          <w:lang w:val="kk-KZ"/>
        </w:rPr>
      </w:pPr>
      <w:r w:rsidRPr="006816CB">
        <w:rPr>
          <w:color w:val="auto"/>
          <w:sz w:val="28"/>
          <w:szCs w:val="28"/>
          <w:lang w:val="kk-KZ"/>
        </w:rPr>
        <w:t xml:space="preserve">GLOBK </w:t>
      </w:r>
      <w:r w:rsidR="003F76F4" w:rsidRPr="006816CB">
        <w:rPr>
          <w:color w:val="auto"/>
          <w:sz w:val="28"/>
          <w:szCs w:val="28"/>
          <w:lang w:val="kk-KZ"/>
        </w:rPr>
        <w:t>–</w:t>
      </w:r>
      <w:r w:rsidRPr="006816CB">
        <w:rPr>
          <w:color w:val="auto"/>
          <w:sz w:val="28"/>
          <w:szCs w:val="28"/>
          <w:lang w:val="kk-KZ"/>
        </w:rPr>
        <w:t xml:space="preserve"> </w:t>
      </w:r>
      <w:r w:rsidR="003F76F4" w:rsidRPr="006816CB">
        <w:rPr>
          <w:color w:val="auto"/>
          <w:sz w:val="28"/>
          <w:szCs w:val="28"/>
          <w:lang w:val="kk-KZ"/>
        </w:rPr>
        <w:t xml:space="preserve">Кальман </w:t>
      </w:r>
      <w:r w:rsidRPr="006816CB">
        <w:rPr>
          <w:color w:val="auto"/>
          <w:sz w:val="28"/>
          <w:szCs w:val="28"/>
          <w:lang w:val="kk-KZ"/>
        </w:rPr>
        <w:t>фильтр</w:t>
      </w:r>
      <w:r w:rsidR="003F76F4" w:rsidRPr="006816CB">
        <w:rPr>
          <w:color w:val="auto"/>
          <w:sz w:val="28"/>
          <w:szCs w:val="28"/>
          <w:lang w:val="kk-KZ"/>
        </w:rPr>
        <w:t>і</w:t>
      </w:r>
      <w:r w:rsidRPr="006816CB">
        <w:rPr>
          <w:color w:val="auto"/>
          <w:sz w:val="28"/>
          <w:szCs w:val="28"/>
          <w:lang w:val="kk-KZ"/>
        </w:rPr>
        <w:t xml:space="preserve">, </w:t>
      </w:r>
      <w:r w:rsidR="00F86B1E" w:rsidRPr="006816CB">
        <w:rPr>
          <w:color w:val="auto"/>
          <w:sz w:val="28"/>
          <w:szCs w:val="28"/>
          <w:lang w:val="kk-KZ"/>
        </w:rPr>
        <w:t xml:space="preserve">оның негізгі мақсаты </w:t>
      </w:r>
      <w:r w:rsidR="003F76F4" w:rsidRPr="006816CB">
        <w:rPr>
          <w:color w:val="auto"/>
          <w:sz w:val="28"/>
          <w:szCs w:val="28"/>
          <w:lang w:val="kk-KZ"/>
        </w:rPr>
        <w:t>GPS, VLBI, және SLR эксперименттері</w:t>
      </w:r>
      <w:r w:rsidR="00F86B1E" w:rsidRPr="006816CB">
        <w:rPr>
          <w:color w:val="auto"/>
          <w:sz w:val="28"/>
          <w:szCs w:val="28"/>
          <w:lang w:val="kk-KZ"/>
        </w:rPr>
        <w:t xml:space="preserve"> сияқты әртүрлі геодезиялық шешімдерді біріктіру болып табылады. Ол деректер ретінде қабылданады, немесе "квази-бақылау" бағалау және станция координаттары, жер бағдарының параметрлері, орбиталық параметрлер және негізгі бақылауларды талдаудан туындайтын бастапқы позициялар үшін коварианттық матрицалар. Кіріс шешімдері, әдетте, шектеулер Біріккен шешімде біркелкі қолданылуы үшін барлық жаһандық параметрлерге берілген априорлық белгісіздікпен жүзеге асырылады</w:t>
      </w:r>
      <w:r w:rsidR="00D01DA3" w:rsidRPr="006816CB">
        <w:rPr>
          <w:color w:val="auto"/>
          <w:sz w:val="28"/>
          <w:szCs w:val="28"/>
          <w:lang w:val="kk-KZ"/>
        </w:rPr>
        <w:t>.</w:t>
      </w:r>
    </w:p>
    <w:p w14:paraId="46C9F497" w14:textId="77777777" w:rsidR="001B3A4C" w:rsidRPr="006816CB" w:rsidRDefault="00F86B1E" w:rsidP="00230E6B">
      <w:pPr>
        <w:pStyle w:val="Default"/>
        <w:ind w:firstLine="708"/>
        <w:jc w:val="both"/>
        <w:rPr>
          <w:color w:val="auto"/>
          <w:sz w:val="28"/>
          <w:szCs w:val="28"/>
          <w:lang w:val="kk-KZ"/>
        </w:rPr>
      </w:pPr>
      <w:r w:rsidRPr="006816CB">
        <w:rPr>
          <w:color w:val="auto"/>
          <w:sz w:val="28"/>
          <w:szCs w:val="28"/>
          <w:lang w:val="kk-KZ"/>
        </w:rPr>
        <w:t xml:space="preserve">Әзірленген бағдарламалық-математикалық қамтамасыз ету </w:t>
      </w:r>
      <w:r w:rsidR="001B3A4C" w:rsidRPr="006816CB">
        <w:rPr>
          <w:color w:val="auto"/>
          <w:sz w:val="28"/>
          <w:szCs w:val="28"/>
          <w:lang w:val="kk-KZ"/>
        </w:rPr>
        <w:t>жерсеріктік</w:t>
      </w:r>
      <w:r w:rsidRPr="006816CB">
        <w:rPr>
          <w:color w:val="auto"/>
          <w:sz w:val="28"/>
          <w:szCs w:val="28"/>
          <w:lang w:val="kk-KZ"/>
        </w:rPr>
        <w:t xml:space="preserve"> өлшеулердің Жаңа деректерін және математикалық модельдеудің қазіргі заманғы әдістерін қолдану арқылы Қазақстанның сейсмикалық қауіпті өңірлерінің, атап айтқанда Солтүстік Тянь-Шань мен Жетісу Алатауы аумақтарының жер қыртысының геодинамикалық жағдайын зерттеуге бағытталған</w:t>
      </w:r>
      <w:r w:rsidR="001B3A4C" w:rsidRPr="006816CB">
        <w:rPr>
          <w:color w:val="auto"/>
          <w:sz w:val="28"/>
          <w:szCs w:val="28"/>
          <w:lang w:val="kk-KZ"/>
        </w:rPr>
        <w:t>. Кіріс параметрлері-зерттелетін аумақтардың геологиялық-геофизикалық, картографиялық ақпаратын сақтайтын жер қыртысының үш өлшемді компьютерлік модельдері.</w:t>
      </w:r>
    </w:p>
    <w:p w14:paraId="4CB92CA1" w14:textId="77777777" w:rsidR="001B3A4C" w:rsidRPr="006816CB" w:rsidRDefault="001B3A4C" w:rsidP="00D01DA3">
      <w:pPr>
        <w:pStyle w:val="Default"/>
        <w:ind w:firstLine="708"/>
        <w:jc w:val="both"/>
        <w:rPr>
          <w:color w:val="auto"/>
          <w:sz w:val="28"/>
          <w:szCs w:val="28"/>
          <w:lang w:val="kk-KZ"/>
        </w:rPr>
      </w:pPr>
      <w:r w:rsidRPr="006816CB">
        <w:rPr>
          <w:color w:val="auto"/>
          <w:sz w:val="28"/>
          <w:szCs w:val="28"/>
          <w:lang w:val="kk-KZ"/>
        </w:rPr>
        <w:t xml:space="preserve">Геодинамикалық параметрлердің екі өлшемді, үш өлшемді таралуы-ортаның деформациясы есебінен жинақталған энергияның көрсеткіштері және Солтүстік Тянь – Шань мен Жетісу Алатауы аумақтарының жер қыртысының кернеулі-деформацияланған күйінің түрі бағдарламалық-математикалық қамтамасыз </w:t>
      </w:r>
      <w:r w:rsidR="00D01DA3" w:rsidRPr="006816CB">
        <w:rPr>
          <w:color w:val="auto"/>
          <w:sz w:val="28"/>
          <w:szCs w:val="28"/>
          <w:lang w:val="kk-KZ"/>
        </w:rPr>
        <w:t>етудің нәтижесі болып табылады.</w:t>
      </w:r>
      <w:r w:rsidRPr="006816CB">
        <w:rPr>
          <w:color w:val="auto"/>
          <w:sz w:val="28"/>
          <w:szCs w:val="28"/>
          <w:lang w:val="kk-KZ"/>
        </w:rPr>
        <w:t>Бұл нәтижелер геодинамикалық параметрлердің аномальды таралу аймақтарын бөліп, аудандастыруға және зерттелген аумақтардың сейсмикалық белсенділігін баға</w:t>
      </w:r>
      <w:r w:rsidR="002F37F2" w:rsidRPr="006816CB">
        <w:rPr>
          <w:color w:val="auto"/>
          <w:sz w:val="28"/>
          <w:szCs w:val="28"/>
          <w:lang w:val="kk-KZ"/>
        </w:rPr>
        <w:t xml:space="preserve">лауға мүмкіндік береді. </w:t>
      </w:r>
      <w:r w:rsidRPr="006816CB">
        <w:rPr>
          <w:color w:val="auto"/>
          <w:sz w:val="28"/>
          <w:szCs w:val="28"/>
          <w:lang w:val="kk-KZ"/>
        </w:rPr>
        <w:t>Алынған нәтижелер ғылыми және қолданбалы қызығушылық тудырады.</w:t>
      </w:r>
    </w:p>
    <w:p w14:paraId="76F20C47" w14:textId="77777777" w:rsidR="001B3A4C" w:rsidRPr="006816CB" w:rsidRDefault="001B3A4C" w:rsidP="00101588">
      <w:pPr>
        <w:pStyle w:val="Default"/>
        <w:ind w:firstLine="708"/>
        <w:jc w:val="both"/>
        <w:rPr>
          <w:color w:val="auto"/>
          <w:sz w:val="28"/>
          <w:szCs w:val="28"/>
          <w:lang w:val="kk-KZ"/>
        </w:rPr>
      </w:pPr>
      <w:r w:rsidRPr="006816CB">
        <w:rPr>
          <w:color w:val="auto"/>
          <w:sz w:val="28"/>
          <w:szCs w:val="28"/>
          <w:lang w:val="kk-KZ"/>
        </w:rPr>
        <w:t>Ғаламдық және жергілікті желілердің GPS-деректерін жинау, өңдеу және талдау жүзеге асырылады, топырақтың құрылымдық құрылымы, геомеханикалық параметрлер, беріктік және тығыздық деректері туралы деректер жиналады. Бастапқы кезеңде бұл эксперименттік мәліметтер физикалық процестің математикалық моделін түзету және мәселені қою – бастапқы – шекаралық жағдайларды анықтау үшін қолданылады.</w:t>
      </w:r>
      <w:r w:rsidR="00101588">
        <w:rPr>
          <w:color w:val="auto"/>
          <w:sz w:val="28"/>
          <w:szCs w:val="28"/>
          <w:lang w:val="kk-KZ"/>
        </w:rPr>
        <w:t xml:space="preserve"> </w:t>
      </w:r>
      <w:r w:rsidRPr="006816CB">
        <w:rPr>
          <w:color w:val="auto"/>
          <w:sz w:val="28"/>
          <w:szCs w:val="28"/>
          <w:lang w:val="kk-KZ"/>
        </w:rPr>
        <w:t>Математикалық физиканың негізгі теңдеулері үшін математикалық модельді құрып, түзеткеннен кейін сандық модель құрылады, бастапқы шекаралық есеп шешіледі, мұнда есептеу аймағы зерттелетін аймақтардың жер қыртысының тиісті тор көрінісі болып табылады</w:t>
      </w:r>
      <w:r w:rsidR="00101588">
        <w:rPr>
          <w:color w:val="auto"/>
          <w:sz w:val="28"/>
          <w:szCs w:val="28"/>
          <w:lang w:val="kk-KZ"/>
        </w:rPr>
        <w:t xml:space="preserve"> </w:t>
      </w:r>
      <w:r w:rsidR="00101588" w:rsidRPr="006816CB">
        <w:rPr>
          <w:color w:val="auto"/>
          <w:sz w:val="28"/>
          <w:szCs w:val="28"/>
          <w:lang w:val="kk-KZ"/>
        </w:rPr>
        <w:t>[</w:t>
      </w:r>
      <w:r w:rsidR="00F50F11">
        <w:rPr>
          <w:color w:val="auto"/>
          <w:sz w:val="28"/>
          <w:szCs w:val="28"/>
          <w:lang w:val="kk-KZ"/>
        </w:rPr>
        <w:t>51</w:t>
      </w:r>
      <w:r w:rsidR="00101588" w:rsidRPr="006816CB">
        <w:rPr>
          <w:color w:val="auto"/>
          <w:sz w:val="28"/>
          <w:szCs w:val="28"/>
          <w:lang w:val="kk-KZ"/>
        </w:rPr>
        <w:t>].</w:t>
      </w:r>
    </w:p>
    <w:p w14:paraId="3ECE004C" w14:textId="77777777" w:rsidR="001B3A4C" w:rsidRPr="006816CB" w:rsidRDefault="001B3A4C" w:rsidP="002F37F2">
      <w:pPr>
        <w:pStyle w:val="Default"/>
        <w:ind w:firstLine="708"/>
        <w:jc w:val="both"/>
        <w:rPr>
          <w:color w:val="auto"/>
          <w:sz w:val="28"/>
          <w:szCs w:val="28"/>
          <w:lang w:val="kk-KZ"/>
        </w:rPr>
      </w:pPr>
      <w:r w:rsidRPr="006816CB">
        <w:rPr>
          <w:color w:val="auto"/>
          <w:sz w:val="28"/>
          <w:szCs w:val="28"/>
          <w:lang w:val="kk-KZ"/>
        </w:rPr>
        <w:t xml:space="preserve">GAMIT / GLOBK бағдарламалық жасақтамасының </w:t>
      </w:r>
      <w:r w:rsidR="002338CC" w:rsidRPr="006816CB">
        <w:rPr>
          <w:color w:val="auto"/>
          <w:sz w:val="28"/>
          <w:szCs w:val="28"/>
          <w:lang w:val="kk-KZ"/>
        </w:rPr>
        <w:t>бастапқы дерекқор файлдары</w:t>
      </w:r>
      <w:r w:rsidRPr="006816CB">
        <w:rPr>
          <w:color w:val="auto"/>
          <w:sz w:val="28"/>
          <w:szCs w:val="28"/>
          <w:lang w:val="kk-KZ"/>
        </w:rPr>
        <w:t>:</w:t>
      </w:r>
    </w:p>
    <w:p w14:paraId="7FEE2ADD" w14:textId="77777777" w:rsidR="007B7947" w:rsidRPr="006816CB" w:rsidRDefault="001B3A4C" w:rsidP="002F37F2">
      <w:pPr>
        <w:pStyle w:val="Default"/>
        <w:jc w:val="both"/>
        <w:rPr>
          <w:color w:val="auto"/>
          <w:sz w:val="28"/>
          <w:szCs w:val="28"/>
          <w:lang w:val="kk-KZ"/>
        </w:rPr>
      </w:pPr>
      <w:r w:rsidRPr="006816CB">
        <w:rPr>
          <w:color w:val="auto"/>
          <w:sz w:val="28"/>
          <w:szCs w:val="28"/>
          <w:lang w:val="kk-KZ"/>
        </w:rPr>
        <w:t xml:space="preserve">- Rinex (Receiver Independent Exchange Format) – спутниктік навигациялық қабылдағыштардың бастапқы деректерінің файлдары үшін деректер алмасу </w:t>
      </w:r>
      <w:r w:rsidRPr="006816CB">
        <w:rPr>
          <w:color w:val="auto"/>
          <w:sz w:val="28"/>
          <w:szCs w:val="28"/>
          <w:lang w:val="kk-KZ"/>
        </w:rPr>
        <w:lastRenderedPageBreak/>
        <w:t>форматы</w:t>
      </w:r>
      <w:r w:rsidR="008B266C" w:rsidRPr="006816CB">
        <w:rPr>
          <w:color w:val="auto"/>
          <w:sz w:val="28"/>
          <w:szCs w:val="28"/>
          <w:lang w:val="kk-KZ"/>
        </w:rPr>
        <w:t xml:space="preserve">. Ол </w:t>
      </w:r>
      <w:r w:rsidR="002338CC" w:rsidRPr="006816CB">
        <w:rPr>
          <w:color w:val="auto"/>
          <w:sz w:val="28"/>
          <w:szCs w:val="28"/>
          <w:lang w:val="kk-KZ"/>
        </w:rPr>
        <w:t xml:space="preserve">сыртқы көздерден </w:t>
      </w:r>
      <w:r w:rsidR="008B266C" w:rsidRPr="006816CB">
        <w:rPr>
          <w:color w:val="auto"/>
          <w:sz w:val="28"/>
          <w:szCs w:val="28"/>
          <w:lang w:val="kk-KZ"/>
        </w:rPr>
        <w:t xml:space="preserve">SOPAC немесе CCDIS мұрағаттардан, локальдық станциялардан </w:t>
      </w:r>
      <w:r w:rsidR="002338CC" w:rsidRPr="006816CB">
        <w:rPr>
          <w:color w:val="auto"/>
          <w:sz w:val="28"/>
          <w:szCs w:val="28"/>
          <w:lang w:val="kk-KZ"/>
        </w:rPr>
        <w:t>жүктеледі.</w:t>
      </w:r>
    </w:p>
    <w:p w14:paraId="6EEF5685" w14:textId="77777777" w:rsidR="007B7947" w:rsidRPr="006816CB" w:rsidRDefault="007B7947" w:rsidP="00F6199B">
      <w:pPr>
        <w:pStyle w:val="Default"/>
        <w:jc w:val="both"/>
        <w:rPr>
          <w:color w:val="auto"/>
          <w:sz w:val="28"/>
          <w:szCs w:val="28"/>
          <w:lang w:val="kk-KZ"/>
        </w:rPr>
      </w:pPr>
      <w:r w:rsidRPr="006816CB">
        <w:rPr>
          <w:color w:val="auto"/>
          <w:sz w:val="28"/>
          <w:szCs w:val="28"/>
          <w:lang w:val="en-US"/>
        </w:rPr>
        <w:t xml:space="preserve">- The navigation (“Broadcast Ephemeris”) files. </w:t>
      </w:r>
      <w:r w:rsidR="002338CC" w:rsidRPr="006816CB">
        <w:rPr>
          <w:color w:val="auto"/>
          <w:sz w:val="28"/>
          <w:szCs w:val="28"/>
          <w:lang w:val="kk-KZ"/>
        </w:rPr>
        <w:t>Дәл эфемеридті жерсеріктердің файлдары бар. Сыртқы көздерден - SOPAC немесе CCDIS мұрағаттарынан жүктеледі.</w:t>
      </w:r>
    </w:p>
    <w:p w14:paraId="6ED71E6E" w14:textId="77777777" w:rsidR="002F37F2" w:rsidRPr="006816CB" w:rsidRDefault="007B7947" w:rsidP="00F6199B">
      <w:pPr>
        <w:tabs>
          <w:tab w:val="left" w:pos="3497"/>
        </w:tabs>
        <w:spacing w:after="0" w:line="240" w:lineRule="auto"/>
        <w:jc w:val="both"/>
        <w:rPr>
          <w:rFonts w:ascii="Times New Roman" w:hAnsi="Times New Roman"/>
          <w:sz w:val="28"/>
          <w:szCs w:val="28"/>
          <w:lang w:val="kk-KZ"/>
        </w:rPr>
      </w:pPr>
      <w:r w:rsidRPr="006816CB">
        <w:rPr>
          <w:rFonts w:ascii="Times New Roman" w:hAnsi="Times New Roman"/>
          <w:sz w:val="28"/>
          <w:szCs w:val="28"/>
          <w:lang w:val="kk-KZ"/>
        </w:rPr>
        <w:t xml:space="preserve">- Sp3 (Special Product 3) – </w:t>
      </w:r>
      <w:r w:rsidR="002338CC" w:rsidRPr="006816CB">
        <w:rPr>
          <w:rFonts w:ascii="Times New Roman" w:hAnsi="Times New Roman"/>
          <w:sz w:val="28"/>
          <w:szCs w:val="28"/>
          <w:lang w:val="kk-KZ"/>
        </w:rPr>
        <w:t>АҚШ Ұлттық геодезиялық қызметі әзірлеген пішімде белгіленген күн үшін навигациялық хабарлама файлдары бар. Сыртқы көздерден жүктеледі - SOPAC, BKG, CCDIS, IGN архивтері [</w:t>
      </w:r>
      <w:r w:rsidR="00D01DA3" w:rsidRPr="006816CB">
        <w:rPr>
          <w:rFonts w:ascii="Times New Roman" w:hAnsi="Times New Roman"/>
          <w:sz w:val="28"/>
          <w:szCs w:val="28"/>
          <w:lang w:val="kk-KZ"/>
        </w:rPr>
        <w:t>84</w:t>
      </w:r>
      <w:r w:rsidR="002338CC" w:rsidRPr="006816CB">
        <w:rPr>
          <w:rFonts w:ascii="Times New Roman" w:hAnsi="Times New Roman"/>
          <w:sz w:val="28"/>
          <w:szCs w:val="28"/>
          <w:lang w:val="kk-KZ"/>
        </w:rPr>
        <w:t>].</w:t>
      </w:r>
      <w:r w:rsidR="005C0BF2" w:rsidRPr="006816CB">
        <w:rPr>
          <w:rFonts w:ascii="Times New Roman" w:hAnsi="Times New Roman"/>
          <w:sz w:val="28"/>
          <w:szCs w:val="28"/>
          <w:lang w:val="kk-KZ"/>
        </w:rPr>
        <w:t xml:space="preserve"> </w:t>
      </w:r>
      <w:r w:rsidR="002F37F2" w:rsidRPr="006816CB">
        <w:rPr>
          <w:rFonts w:ascii="Times New Roman" w:hAnsi="Times New Roman"/>
          <w:sz w:val="28"/>
          <w:szCs w:val="28"/>
          <w:lang w:val="kk-KZ"/>
        </w:rPr>
        <w:t xml:space="preserve">       </w:t>
      </w:r>
    </w:p>
    <w:p w14:paraId="4DB75460" w14:textId="77777777" w:rsidR="007B7947" w:rsidRPr="006816CB" w:rsidRDefault="002F37F2" w:rsidP="00F6199B">
      <w:pPr>
        <w:tabs>
          <w:tab w:val="left" w:pos="3497"/>
        </w:tabs>
        <w:spacing w:after="0" w:line="240" w:lineRule="auto"/>
        <w:jc w:val="both"/>
        <w:rPr>
          <w:sz w:val="28"/>
          <w:szCs w:val="28"/>
          <w:lang w:val="kk-KZ"/>
        </w:rPr>
      </w:pPr>
      <w:r w:rsidRPr="006816CB">
        <w:rPr>
          <w:rFonts w:ascii="Times New Roman" w:hAnsi="Times New Roman"/>
          <w:sz w:val="28"/>
          <w:szCs w:val="28"/>
          <w:lang w:val="kk-KZ"/>
        </w:rPr>
        <w:t xml:space="preserve">           </w:t>
      </w:r>
      <w:r w:rsidR="005C0BF2" w:rsidRPr="006816CB">
        <w:rPr>
          <w:rFonts w:ascii="Times New Roman" w:hAnsi="Times New Roman"/>
          <w:sz w:val="28"/>
          <w:szCs w:val="28"/>
          <w:lang w:val="kk-KZ"/>
        </w:rPr>
        <w:t>GAMIT/GLOBK бағдарламалық кешенін өңдеу алгоритмінің кезеңдері:</w:t>
      </w:r>
    </w:p>
    <w:p w14:paraId="0D2CCECE" w14:textId="77777777" w:rsidR="005C0BF2" w:rsidRPr="006816CB" w:rsidRDefault="007B7947" w:rsidP="00F6199B">
      <w:pPr>
        <w:pStyle w:val="Default"/>
        <w:jc w:val="both"/>
        <w:rPr>
          <w:color w:val="auto"/>
          <w:sz w:val="28"/>
          <w:szCs w:val="28"/>
          <w:lang w:val="kk-KZ"/>
        </w:rPr>
      </w:pPr>
      <w:r w:rsidRPr="006816CB">
        <w:rPr>
          <w:color w:val="auto"/>
          <w:sz w:val="28"/>
          <w:szCs w:val="28"/>
          <w:lang w:val="kk-KZ"/>
        </w:rPr>
        <w:t xml:space="preserve">- </w:t>
      </w:r>
      <w:r w:rsidR="005C0BF2" w:rsidRPr="006816CB">
        <w:rPr>
          <w:color w:val="auto"/>
          <w:sz w:val="28"/>
          <w:szCs w:val="28"/>
          <w:lang w:val="kk-KZ"/>
        </w:rPr>
        <w:t xml:space="preserve">Rinex-файлдарды халықаралық және локальды серверлерден алу және конвертация жасау. (Халықаралық тор IGS, локальдық тор АО «КГС», Алматы полигоны локальдық тор);  </w:t>
      </w:r>
    </w:p>
    <w:p w14:paraId="0B0665D8" w14:textId="77777777" w:rsidR="007B7947" w:rsidRPr="006816CB" w:rsidRDefault="007B7947" w:rsidP="00F6199B">
      <w:pPr>
        <w:pStyle w:val="Default"/>
        <w:jc w:val="both"/>
        <w:rPr>
          <w:color w:val="auto"/>
          <w:sz w:val="28"/>
          <w:szCs w:val="28"/>
          <w:lang w:val="kk-KZ"/>
        </w:rPr>
      </w:pPr>
      <w:r w:rsidRPr="006816CB">
        <w:rPr>
          <w:color w:val="auto"/>
          <w:sz w:val="28"/>
          <w:szCs w:val="28"/>
          <w:lang w:val="kk-KZ"/>
        </w:rPr>
        <w:t xml:space="preserve">- </w:t>
      </w:r>
      <w:r w:rsidR="005C0BF2" w:rsidRPr="006816CB">
        <w:rPr>
          <w:color w:val="auto"/>
          <w:sz w:val="28"/>
          <w:szCs w:val="28"/>
          <w:lang w:val="kk-KZ"/>
        </w:rPr>
        <w:t>деректерді бірегей базаға топтау</w:t>
      </w:r>
      <w:r w:rsidRPr="006816CB">
        <w:rPr>
          <w:color w:val="auto"/>
          <w:sz w:val="28"/>
          <w:szCs w:val="28"/>
          <w:lang w:val="kk-KZ"/>
        </w:rPr>
        <w:t xml:space="preserve">; </w:t>
      </w:r>
    </w:p>
    <w:p w14:paraId="0F7DBB01" w14:textId="77777777" w:rsidR="005C0BF2" w:rsidRPr="006816CB" w:rsidRDefault="007B7947" w:rsidP="002F37F2">
      <w:pPr>
        <w:pStyle w:val="Default"/>
        <w:jc w:val="both"/>
        <w:rPr>
          <w:color w:val="auto"/>
          <w:sz w:val="28"/>
          <w:szCs w:val="28"/>
          <w:lang w:val="kk-KZ"/>
        </w:rPr>
      </w:pPr>
      <w:r w:rsidRPr="006816CB">
        <w:rPr>
          <w:color w:val="auto"/>
          <w:sz w:val="28"/>
          <w:szCs w:val="28"/>
          <w:lang w:val="kk-KZ"/>
        </w:rPr>
        <w:t xml:space="preserve">- </w:t>
      </w:r>
      <w:r w:rsidR="005C0BF2" w:rsidRPr="006816CB">
        <w:rPr>
          <w:color w:val="auto"/>
          <w:sz w:val="28"/>
          <w:szCs w:val="28"/>
          <w:lang w:val="kk-KZ"/>
        </w:rPr>
        <w:t>қате кестелерін, эфемеридтерді, нутация параметрлерін, ай мен күннің толқындарын, ионосфералық және тропосфералық түзетулерді жүктеу және қалыптастыру,;</w:t>
      </w:r>
    </w:p>
    <w:p w14:paraId="657BDD4B" w14:textId="77777777" w:rsidR="005C0BF2" w:rsidRPr="006816CB" w:rsidRDefault="00A97F1F" w:rsidP="002F37F2">
      <w:pPr>
        <w:pStyle w:val="a3"/>
        <w:spacing w:after="0"/>
        <w:jc w:val="both"/>
        <w:rPr>
          <w:sz w:val="23"/>
          <w:szCs w:val="23"/>
          <w:lang w:val="kk-KZ"/>
        </w:rPr>
      </w:pPr>
      <w:r w:rsidRPr="006816CB">
        <w:rPr>
          <w:sz w:val="28"/>
          <w:szCs w:val="28"/>
          <w:lang w:val="kk-KZ"/>
        </w:rPr>
        <w:t xml:space="preserve">- </w:t>
      </w:r>
      <w:r w:rsidR="005C0BF2" w:rsidRPr="006816CB">
        <w:rPr>
          <w:sz w:val="28"/>
          <w:szCs w:val="28"/>
          <w:lang w:val="kk-KZ"/>
        </w:rPr>
        <w:t xml:space="preserve">негізгі </w:t>
      </w:r>
      <w:r w:rsidRPr="006816CB">
        <w:rPr>
          <w:sz w:val="28"/>
          <w:szCs w:val="28"/>
          <w:lang w:val="kk-KZ"/>
        </w:rPr>
        <w:t>скрипттерді</w:t>
      </w:r>
      <w:r w:rsidR="005C0BF2" w:rsidRPr="006816CB">
        <w:rPr>
          <w:sz w:val="28"/>
          <w:szCs w:val="28"/>
          <w:lang w:val="kk-KZ"/>
        </w:rPr>
        <w:t xml:space="preserve"> іске қосу арқылы деректерді бастапқы өңдеу</w:t>
      </w:r>
      <w:r w:rsidR="005C0BF2" w:rsidRPr="006816CB">
        <w:rPr>
          <w:sz w:val="23"/>
          <w:szCs w:val="23"/>
          <w:lang w:val="kk-KZ"/>
        </w:rPr>
        <w:t>;</w:t>
      </w:r>
    </w:p>
    <w:p w14:paraId="5BE56E78" w14:textId="77777777" w:rsidR="005C0BF2" w:rsidRPr="006816CB" w:rsidRDefault="005C0BF2" w:rsidP="002F37F2">
      <w:pPr>
        <w:pStyle w:val="a3"/>
        <w:spacing w:after="0"/>
        <w:jc w:val="both"/>
        <w:rPr>
          <w:sz w:val="28"/>
          <w:szCs w:val="28"/>
          <w:lang w:val="kk-KZ"/>
        </w:rPr>
      </w:pPr>
      <w:r w:rsidRPr="006816CB">
        <w:rPr>
          <w:sz w:val="28"/>
          <w:szCs w:val="28"/>
          <w:lang w:val="kk-KZ"/>
        </w:rPr>
        <w:t>- әрбір тармақ бойынша тәуліктік дискреттілікпен уақыт қатарларын алу;</w:t>
      </w:r>
    </w:p>
    <w:p w14:paraId="0BCBE4D6" w14:textId="77777777" w:rsidR="005C0BF2" w:rsidRPr="006816CB" w:rsidRDefault="005C0BF2" w:rsidP="002F37F2">
      <w:pPr>
        <w:pStyle w:val="a3"/>
        <w:spacing w:after="0"/>
        <w:jc w:val="both"/>
        <w:rPr>
          <w:sz w:val="28"/>
          <w:szCs w:val="28"/>
          <w:lang w:val="kk-KZ"/>
        </w:rPr>
      </w:pPr>
      <w:r w:rsidRPr="006816CB">
        <w:rPr>
          <w:sz w:val="28"/>
          <w:szCs w:val="28"/>
          <w:lang w:val="kk-KZ"/>
        </w:rPr>
        <w:t>- жылдамдық карталарын алу;</w:t>
      </w:r>
    </w:p>
    <w:p w14:paraId="2816A728" w14:textId="77777777" w:rsidR="005C0BF2" w:rsidRPr="006816CB" w:rsidRDefault="005C0BF2" w:rsidP="002F37F2">
      <w:pPr>
        <w:pStyle w:val="a3"/>
        <w:spacing w:after="0"/>
        <w:jc w:val="both"/>
        <w:rPr>
          <w:sz w:val="28"/>
          <w:szCs w:val="28"/>
          <w:lang w:val="kk-KZ"/>
        </w:rPr>
      </w:pPr>
      <w:r w:rsidRPr="006816CB">
        <w:rPr>
          <w:sz w:val="28"/>
          <w:szCs w:val="28"/>
          <w:lang w:val="kk-KZ"/>
        </w:rPr>
        <w:t>- алынған нәтижелерді талдау;</w:t>
      </w:r>
    </w:p>
    <w:p w14:paraId="081772F7" w14:textId="77777777" w:rsidR="007B7947" w:rsidRPr="006816CB" w:rsidRDefault="005C0BF2" w:rsidP="002F37F2">
      <w:pPr>
        <w:pStyle w:val="a3"/>
        <w:spacing w:after="0"/>
        <w:jc w:val="both"/>
        <w:rPr>
          <w:sz w:val="28"/>
          <w:szCs w:val="28"/>
          <w:lang w:val="kk-KZ"/>
        </w:rPr>
      </w:pPr>
      <w:r w:rsidRPr="006816CB">
        <w:rPr>
          <w:sz w:val="28"/>
          <w:szCs w:val="28"/>
          <w:lang w:val="kk-KZ"/>
        </w:rPr>
        <w:t>- Tecplot, ParaView, Surfer бағдарламаларын</w:t>
      </w:r>
      <w:r w:rsidR="00A177BE" w:rsidRPr="006816CB">
        <w:rPr>
          <w:sz w:val="28"/>
          <w:szCs w:val="28"/>
          <w:lang w:val="kk-KZ"/>
        </w:rPr>
        <w:t>да алынған деректерді түсіндіру</w:t>
      </w:r>
      <w:r w:rsidR="00D01DA3" w:rsidRPr="006816CB">
        <w:rPr>
          <w:sz w:val="28"/>
          <w:szCs w:val="28"/>
          <w:lang w:val="kk-KZ"/>
        </w:rPr>
        <w:t>[</w:t>
      </w:r>
      <w:r w:rsidR="00F50F11">
        <w:rPr>
          <w:sz w:val="28"/>
          <w:szCs w:val="28"/>
          <w:lang w:val="kk-KZ"/>
        </w:rPr>
        <w:t>52</w:t>
      </w:r>
      <w:r w:rsidR="00D01DA3" w:rsidRPr="006816CB">
        <w:rPr>
          <w:sz w:val="28"/>
          <w:szCs w:val="28"/>
          <w:lang w:val="kk-KZ"/>
        </w:rPr>
        <w:t>].</w:t>
      </w:r>
    </w:p>
    <w:p w14:paraId="06A22182" w14:textId="77777777" w:rsidR="00B10D60" w:rsidRDefault="00B10D60" w:rsidP="000646AA">
      <w:pPr>
        <w:pStyle w:val="a3"/>
        <w:spacing w:after="0"/>
        <w:jc w:val="center"/>
        <w:rPr>
          <w:sz w:val="28"/>
          <w:szCs w:val="28"/>
          <w:lang w:val="kk-KZ"/>
        </w:rPr>
      </w:pPr>
    </w:p>
    <w:p w14:paraId="14EC3F69" w14:textId="77777777" w:rsidR="000646AA" w:rsidRPr="006816CB" w:rsidRDefault="000646AA" w:rsidP="000646AA">
      <w:pPr>
        <w:pStyle w:val="a3"/>
        <w:spacing w:after="0"/>
        <w:jc w:val="center"/>
        <w:rPr>
          <w:sz w:val="28"/>
          <w:szCs w:val="28"/>
          <w:lang w:val="kk-KZ"/>
        </w:rPr>
      </w:pPr>
    </w:p>
    <w:p w14:paraId="4649680D" w14:textId="77777777" w:rsidR="00845545" w:rsidRDefault="00845545" w:rsidP="00845545">
      <w:pPr>
        <w:pStyle w:val="a5"/>
        <w:spacing w:after="0" w:line="240" w:lineRule="auto"/>
        <w:ind w:left="448"/>
        <w:jc w:val="both"/>
        <w:rPr>
          <w:rFonts w:ascii="Times New Roman" w:hAnsi="Times New Roman"/>
          <w:b/>
          <w:sz w:val="28"/>
          <w:szCs w:val="28"/>
          <w:shd w:val="clear" w:color="auto" w:fill="FFFFFF"/>
          <w:lang w:val="kk-KZ"/>
        </w:rPr>
      </w:pPr>
      <w:r>
        <w:rPr>
          <w:rStyle w:val="2"/>
          <w:b/>
          <w:color w:val="auto"/>
          <w:sz w:val="28"/>
          <w:szCs w:val="28"/>
          <w:lang w:val="kk-KZ"/>
        </w:rPr>
        <w:t xml:space="preserve">    3.2 </w:t>
      </w:r>
      <w:r w:rsidR="007243D6" w:rsidRPr="0073389F">
        <w:rPr>
          <w:rStyle w:val="2"/>
          <w:b/>
          <w:color w:val="auto"/>
          <w:sz w:val="28"/>
          <w:szCs w:val="28"/>
          <w:lang w:val="kk-KZ"/>
        </w:rPr>
        <w:t xml:space="preserve">GPS қабылдағыштарынан алынған ақпаратты </w:t>
      </w:r>
      <w:r w:rsidR="007243D6" w:rsidRPr="0073389F">
        <w:rPr>
          <w:rFonts w:ascii="Times New Roman" w:hAnsi="Times New Roman"/>
          <w:b/>
          <w:sz w:val="28"/>
          <w:szCs w:val="28"/>
          <w:shd w:val="clear" w:color="auto" w:fill="FFFFFF"/>
          <w:lang w:val="kk-KZ"/>
        </w:rPr>
        <w:t>GIODIS</w:t>
      </w:r>
      <w:r>
        <w:rPr>
          <w:rFonts w:ascii="Times New Roman" w:hAnsi="Times New Roman"/>
          <w:b/>
          <w:sz w:val="28"/>
          <w:szCs w:val="28"/>
          <w:shd w:val="clear" w:color="auto" w:fill="FFFFFF"/>
          <w:lang w:val="kk-KZ"/>
        </w:rPr>
        <w:t xml:space="preserve"> </w:t>
      </w:r>
    </w:p>
    <w:p w14:paraId="09298A73" w14:textId="77777777" w:rsidR="007243D6" w:rsidRPr="00845545" w:rsidRDefault="007243D6" w:rsidP="00845545">
      <w:pPr>
        <w:spacing w:after="0" w:line="240" w:lineRule="auto"/>
        <w:jc w:val="both"/>
        <w:rPr>
          <w:rFonts w:ascii="Times New Roman" w:hAnsi="Times New Roman"/>
          <w:b/>
          <w:sz w:val="28"/>
          <w:szCs w:val="28"/>
          <w:lang w:val="kk-KZ"/>
        </w:rPr>
      </w:pPr>
      <w:r w:rsidRPr="00845545">
        <w:rPr>
          <w:rFonts w:ascii="Times New Roman" w:hAnsi="Times New Roman"/>
          <w:b/>
          <w:sz w:val="28"/>
          <w:szCs w:val="28"/>
          <w:shd w:val="clear" w:color="auto" w:fill="FFFFFF"/>
          <w:lang w:val="kk-KZ"/>
        </w:rPr>
        <w:t>бағдарламасында өңдеу</w:t>
      </w:r>
    </w:p>
    <w:p w14:paraId="19B11B72" w14:textId="77777777" w:rsidR="006843D4" w:rsidRPr="006816CB" w:rsidRDefault="001D1FE1" w:rsidP="00845545">
      <w:pPr>
        <w:pStyle w:val="ae"/>
        <w:ind w:firstLine="708"/>
        <w:jc w:val="both"/>
        <w:rPr>
          <w:rFonts w:ascii="Times New Roman" w:hAnsi="Times New Roman" w:cs="Times New Roman"/>
          <w:sz w:val="28"/>
          <w:szCs w:val="28"/>
          <w:lang w:val="kk-KZ"/>
        </w:rPr>
      </w:pPr>
      <w:r w:rsidRPr="006816CB">
        <w:rPr>
          <w:rFonts w:ascii="Times New Roman" w:eastAsia="Times New Roman" w:hAnsi="Times New Roman" w:cs="Times New Roman"/>
          <w:sz w:val="28"/>
          <w:szCs w:val="28"/>
          <w:lang w:val="kk-KZ"/>
        </w:rPr>
        <w:t>«Giodis» - бағдарламасы GNSS-өлшеулерді өңдеудің анағұрлым жалпыланған әдістеріне негізделген, өңдеу вектор бойынша жүргізілмейді, бірақ бір уақытта өлшеу сессиясына қатысатын барлық нүктелердің деректері бірден өңделеді. Бұл тәсіл жоғары дәлдіктегі ғылыми бағдарламаларда қолданылады. Көп негізді немесе «сессиялық» өңдеу, ол ондағы тривиальды векторлар деп аталатын ескі мәселені қатаң түрде алып тастайды және бір уақытта өлшенетін векторлар арасындағы корреляциялар автоматты түрде есепке алынады.</w:t>
      </w:r>
      <w:r w:rsidR="006843D4" w:rsidRPr="006816CB">
        <w:rPr>
          <w:lang w:val="kk-KZ"/>
        </w:rPr>
        <w:t xml:space="preserve"> </w:t>
      </w:r>
      <w:r w:rsidR="006843D4" w:rsidRPr="006816CB">
        <w:rPr>
          <w:rFonts w:ascii="Times New Roman" w:hAnsi="Times New Roman" w:cs="Times New Roman"/>
          <w:sz w:val="28"/>
          <w:szCs w:val="28"/>
          <w:lang w:val="kk-KZ"/>
        </w:rPr>
        <w:t xml:space="preserve">Сонымен, N станцияларынан бірыңғай өлшеу сеансын өңдеудің нәтижесі N-1 тәуелсіз векторлар желісі және оның бірыңғай ковариациялық матрицасы болып табылады. GNSS өлшемдерінің фазалық түсініксіздігін шешу үшін бүгінгі күнге дейін ең тиімді Ламбда әдісі қолданылады. Бұл әдіс, атап айтқанда, АҚШ Геодезиялық қызметінің пост-өңдеу бағдарламасында қолданылады. Тағы бір әртүрлілік-бұл кездейсоқ өлшеу қателіктерінің әсерін болдырмайтын бірінші және екінші фазалық айырмашылықтардың пайда болуынан бас тарту, сонымен қатар бақыланатын спутниктердің орбиталық параметрлерінің қателері белгісіздер қатарына кіреді. </w:t>
      </w:r>
    </w:p>
    <w:p w14:paraId="3A76AAB3" w14:textId="77777777" w:rsidR="00024DF3" w:rsidRPr="006816CB" w:rsidRDefault="006843D4" w:rsidP="00526CDB">
      <w:pPr>
        <w:pStyle w:val="ae"/>
        <w:ind w:firstLine="708"/>
        <w:jc w:val="both"/>
        <w:rPr>
          <w:rFonts w:ascii="Times New Roman" w:hAnsi="Times New Roman" w:cs="Times New Roman"/>
          <w:sz w:val="28"/>
          <w:szCs w:val="28"/>
          <w:lang w:val="kk-KZ"/>
        </w:rPr>
      </w:pPr>
      <w:r w:rsidRPr="006816CB">
        <w:rPr>
          <w:rFonts w:ascii="Times New Roman" w:hAnsi="Times New Roman" w:cs="Times New Roman"/>
          <w:sz w:val="28"/>
          <w:szCs w:val="28"/>
          <w:lang w:val="kk-KZ"/>
        </w:rPr>
        <w:lastRenderedPageBreak/>
        <w:t>Тағы бір әртүрлілік-бұл кездейсоқ өлшеу қателіктерінің әсерін болдырмайтын бірінші және екінші фазалық айырмашылықтардың пайда болуынан бас тарту, сонымен қатар бақыланатын спутниктердің орбиталық параметрлерінің қателері белгісіздер қатарына кіреді. Орбитаның барлық параметрлері нақтыланбайды, бірақ "дәл" орбитаға қатысты борттық эфемеридтер бойынша есептелген спутниктің позициясының ауысуы</w:t>
      </w:r>
      <w:r w:rsidR="00B4196A">
        <w:rPr>
          <w:rFonts w:ascii="Times New Roman" w:hAnsi="Times New Roman" w:cs="Times New Roman"/>
          <w:sz w:val="28"/>
          <w:szCs w:val="28"/>
          <w:lang w:val="kk-KZ"/>
        </w:rPr>
        <w:t xml:space="preserve"> есептеледі</w:t>
      </w:r>
      <w:r w:rsidRPr="006816CB">
        <w:rPr>
          <w:rFonts w:ascii="Times New Roman" w:hAnsi="Times New Roman" w:cs="Times New Roman"/>
          <w:sz w:val="28"/>
          <w:szCs w:val="28"/>
          <w:lang w:val="kk-KZ"/>
        </w:rPr>
        <w:t xml:space="preserve">. Бұл әдіс дәл эфемеридтерді қолданбай-ақ  анықталған нүкте арасындағы қашықтықты екі мың шақырымға дейін арттыруға мүмкіндік берді. Осылайша, дәл немесе өте дәл эфемеридтерді жүктеу үшін үш күн немесе екі апта күтудің қажеті жоқ. </w:t>
      </w:r>
      <w:r w:rsidR="00024DF3" w:rsidRPr="006816CB">
        <w:rPr>
          <w:rFonts w:ascii="Times New Roman" w:hAnsi="Times New Roman" w:cs="Times New Roman"/>
          <w:sz w:val="28"/>
          <w:szCs w:val="28"/>
          <w:lang w:val="kk-KZ"/>
        </w:rPr>
        <w:t xml:space="preserve">   </w:t>
      </w:r>
    </w:p>
    <w:p w14:paraId="757F5709" w14:textId="77777777" w:rsidR="006843D4" w:rsidRPr="006816CB" w:rsidRDefault="006843D4" w:rsidP="00526CDB">
      <w:pPr>
        <w:pStyle w:val="ae"/>
        <w:ind w:firstLine="708"/>
        <w:jc w:val="both"/>
        <w:rPr>
          <w:rFonts w:ascii="Times New Roman" w:eastAsia="Times New Roman" w:hAnsi="Times New Roman" w:cs="Times New Roman"/>
          <w:sz w:val="28"/>
          <w:szCs w:val="28"/>
          <w:lang w:val="kk-KZ"/>
        </w:rPr>
      </w:pPr>
      <w:r w:rsidRPr="006816CB">
        <w:rPr>
          <w:rFonts w:ascii="Times New Roman" w:hAnsi="Times New Roman" w:cs="Times New Roman"/>
          <w:sz w:val="28"/>
          <w:szCs w:val="28"/>
          <w:lang w:val="kk-KZ"/>
        </w:rPr>
        <w:t xml:space="preserve">Тұрақты жұмыс істейтін базалық станцияларды пайдалануға қатысты жаңа тәсіл іске асырылады, олардың деректері Интернетке таратылады. </w:t>
      </w:r>
      <w:r w:rsidRPr="006816CB">
        <w:rPr>
          <w:rFonts w:ascii="Times New Roman" w:hAnsi="Times New Roman"/>
          <w:sz w:val="28"/>
          <w:szCs w:val="28"/>
          <w:shd w:val="clear" w:color="auto" w:fill="FFFFFF"/>
          <w:lang w:val="kk-KZ"/>
        </w:rPr>
        <w:t>GIODIS</w:t>
      </w:r>
      <w:r w:rsidRPr="006816CB">
        <w:rPr>
          <w:rFonts w:ascii="Times New Roman" w:hAnsi="Times New Roman" w:cs="Times New Roman"/>
          <w:sz w:val="28"/>
          <w:szCs w:val="28"/>
          <w:lang w:val="kk-KZ"/>
        </w:rPr>
        <w:t xml:space="preserve"> олардың өлшемдері мен анықтамалық координаттары пайдаланушының деректерімен бірлесіп өңделеді, бұл өзінің түсірілім желісінің дәлдігін жақсартады. Тағы бір жаңалық – тропосфераның әсерін есепке алу үшін метеопараметрлерді алады. Бақылау сеанстарын өңдеуден алынған жеке векторлар да, векторлар жиынтығы да (және олардың жалпы ковариациялық матрицалары) бағдарламада теңестірілуі мүмкін.</w:t>
      </w:r>
    </w:p>
    <w:p w14:paraId="313AF572" w14:textId="77777777" w:rsidR="00AE3209" w:rsidRPr="006816CB" w:rsidRDefault="00AE3209" w:rsidP="00526CDB">
      <w:pPr>
        <w:spacing w:after="0" w:line="240" w:lineRule="auto"/>
        <w:ind w:firstLine="708"/>
        <w:jc w:val="both"/>
        <w:rPr>
          <w:rFonts w:ascii="Times New Roman" w:hAnsi="Times New Roman"/>
          <w:sz w:val="28"/>
          <w:szCs w:val="28"/>
          <w:lang w:val="kk-KZ"/>
        </w:rPr>
      </w:pPr>
      <w:r w:rsidRPr="006816CB">
        <w:rPr>
          <w:rFonts w:ascii="Times New Roman" w:hAnsi="Times New Roman"/>
          <w:sz w:val="28"/>
          <w:szCs w:val="28"/>
          <w:lang w:val="kk-KZ"/>
        </w:rPr>
        <w:t>GPS пен жердегі желіні бірлесіп теңестіру кезінде нүктелік координаттардан басқа теңестіру параметрлерінің қатарына спутниктік және жергілікті координаттар жүйелері арасындағы ауысу параметрлері де кіреді. Жобада қандай негіз қолданылатынына байланысты-Биіктік, жоспарланған немесе екеуі де тек биіктіктермен теңестірілуі мүмкін, тек жоспарланған координаттар немесе екеуі де бірге</w:t>
      </w:r>
      <w:r w:rsidR="00101588">
        <w:rPr>
          <w:rFonts w:ascii="Times New Roman" w:hAnsi="Times New Roman"/>
          <w:sz w:val="28"/>
          <w:szCs w:val="28"/>
          <w:lang w:val="kk-KZ"/>
        </w:rPr>
        <w:t xml:space="preserve"> </w:t>
      </w:r>
      <w:r w:rsidR="00526CDB" w:rsidRPr="006816CB">
        <w:rPr>
          <w:rFonts w:ascii="Times New Roman" w:eastAsiaTheme="minorHAnsi" w:hAnsi="Times New Roman"/>
          <w:sz w:val="28"/>
          <w:szCs w:val="28"/>
          <w:lang w:val="kk-KZ" w:eastAsia="en-US"/>
        </w:rPr>
        <w:t>[</w:t>
      </w:r>
      <w:r w:rsidR="00F50F11">
        <w:rPr>
          <w:rFonts w:ascii="Times New Roman" w:eastAsiaTheme="minorHAnsi" w:hAnsi="Times New Roman"/>
          <w:sz w:val="28"/>
          <w:szCs w:val="28"/>
          <w:lang w:val="kk-KZ" w:eastAsia="en-US"/>
        </w:rPr>
        <w:t>53</w:t>
      </w:r>
      <w:r w:rsidR="00526CDB" w:rsidRPr="006816CB">
        <w:rPr>
          <w:rFonts w:ascii="Times New Roman" w:eastAsiaTheme="minorHAnsi" w:hAnsi="Times New Roman"/>
          <w:sz w:val="28"/>
          <w:szCs w:val="28"/>
          <w:lang w:val="kk-KZ" w:eastAsia="en-US"/>
        </w:rPr>
        <w:t>]</w:t>
      </w:r>
      <w:r w:rsidRPr="006816CB">
        <w:rPr>
          <w:rFonts w:ascii="Times New Roman" w:hAnsi="Times New Roman"/>
          <w:sz w:val="28"/>
          <w:szCs w:val="28"/>
          <w:lang w:val="kk-KZ"/>
        </w:rPr>
        <w:t xml:space="preserve">. </w:t>
      </w:r>
    </w:p>
    <w:p w14:paraId="3DE6F5F3" w14:textId="77777777" w:rsidR="00AE3209" w:rsidRPr="00B4196A" w:rsidRDefault="00AE3209" w:rsidP="00526CDB">
      <w:pPr>
        <w:spacing w:after="0" w:line="240" w:lineRule="auto"/>
        <w:ind w:firstLine="709"/>
        <w:jc w:val="both"/>
        <w:rPr>
          <w:rFonts w:ascii="Times New Roman" w:hAnsi="Times New Roman"/>
          <w:sz w:val="28"/>
          <w:szCs w:val="28"/>
          <w:lang w:val="kk-KZ"/>
        </w:rPr>
      </w:pPr>
      <w:r w:rsidRPr="006816CB">
        <w:rPr>
          <w:rFonts w:ascii="Times New Roman" w:hAnsi="Times New Roman"/>
          <w:sz w:val="28"/>
          <w:szCs w:val="28"/>
          <w:lang w:val="kk-KZ"/>
        </w:rPr>
        <w:t>Бағдарламаның басқа ерекшеліктері: координаттар жүйесінің кеңейтілген кітапханасы (СК), трансформация параметрлері және әлемнің әртүрлі аймақтарына арналған геоид модельдері. GPS пен жердегі желілер арасындағы сәйкессіздіктерді ескеретін түзетулер торына негізделген "арнайы" проекциялар. Бағдарламада жоспарлы координаттар жүйесін бөлек қолданамыз (мысалы., СК42 немесе СК63) және биіктік жүйелері (яғни Балтық және т.б.). СК арасындағы ауысу параметрлері де айтарлықтай жаңартылды-</w:t>
      </w:r>
      <w:r w:rsidRPr="00C8118E">
        <w:rPr>
          <w:rFonts w:ascii="Times New Roman" w:hAnsi="Times New Roman"/>
          <w:sz w:val="24"/>
          <w:szCs w:val="24"/>
          <w:lang w:val="kk-KZ"/>
        </w:rPr>
        <w:t xml:space="preserve">енді олар жоспарлы және биіктік </w:t>
      </w:r>
      <w:r w:rsidRPr="00B4196A">
        <w:rPr>
          <w:rFonts w:ascii="Times New Roman" w:hAnsi="Times New Roman"/>
          <w:sz w:val="28"/>
          <w:szCs w:val="28"/>
          <w:lang w:val="kk-KZ"/>
        </w:rPr>
        <w:t>СК арасында беріледі, соңғы геоидтар қосылды және т. б; жаңа координаттар жүйелерінің редакторы, өту параметрлері, сондай-ақ геоидтар; локализация (калибрлеу) параметрлерін есептеуге арналған құрал; нүктелер каталогтарымен жұмыс істеуге арналған құрал; рұқсатсыз кіруден шифрланған жобамен жұмыс</w:t>
      </w:r>
      <w:r w:rsidR="00B4196A">
        <w:rPr>
          <w:rFonts w:ascii="Times New Roman" w:hAnsi="Times New Roman"/>
          <w:sz w:val="28"/>
          <w:szCs w:val="28"/>
          <w:lang w:val="kk-KZ"/>
        </w:rPr>
        <w:t xml:space="preserve">. </w:t>
      </w:r>
      <w:r w:rsidRPr="00B4196A">
        <w:rPr>
          <w:rFonts w:ascii="Times New Roman" w:hAnsi="Times New Roman"/>
          <w:sz w:val="28"/>
          <w:szCs w:val="28"/>
          <w:lang w:val="kk-KZ"/>
        </w:rPr>
        <w:t>Бағдарламада заманауи және қолдануға оңай пайдаланушы интерфейсі бар</w:t>
      </w:r>
      <w:r w:rsidR="00101588">
        <w:rPr>
          <w:rFonts w:ascii="Times New Roman" w:hAnsi="Times New Roman"/>
          <w:sz w:val="28"/>
          <w:szCs w:val="28"/>
          <w:lang w:val="kk-KZ"/>
        </w:rPr>
        <w:t xml:space="preserve"> </w:t>
      </w:r>
      <w:r w:rsidR="00101588" w:rsidRPr="006816CB">
        <w:rPr>
          <w:rFonts w:ascii="Times New Roman" w:eastAsiaTheme="minorHAnsi" w:hAnsi="Times New Roman"/>
          <w:sz w:val="28"/>
          <w:szCs w:val="28"/>
          <w:lang w:val="kk-KZ" w:eastAsia="en-US"/>
        </w:rPr>
        <w:t>[</w:t>
      </w:r>
      <w:r w:rsidR="00101588">
        <w:rPr>
          <w:rFonts w:ascii="Times New Roman" w:eastAsiaTheme="minorHAnsi" w:hAnsi="Times New Roman"/>
          <w:sz w:val="28"/>
          <w:szCs w:val="28"/>
          <w:lang w:val="kk-KZ" w:eastAsia="en-US"/>
        </w:rPr>
        <w:t>5</w:t>
      </w:r>
      <w:r w:rsidR="00F50F11">
        <w:rPr>
          <w:rFonts w:ascii="Times New Roman" w:eastAsiaTheme="minorHAnsi" w:hAnsi="Times New Roman"/>
          <w:sz w:val="28"/>
          <w:szCs w:val="28"/>
          <w:lang w:val="kk-KZ" w:eastAsia="en-US"/>
        </w:rPr>
        <w:t>4,55</w:t>
      </w:r>
      <w:r w:rsidR="00101588" w:rsidRPr="006816CB">
        <w:rPr>
          <w:rFonts w:ascii="Times New Roman" w:eastAsiaTheme="minorHAnsi" w:hAnsi="Times New Roman"/>
          <w:sz w:val="28"/>
          <w:szCs w:val="28"/>
          <w:lang w:val="kk-KZ" w:eastAsia="en-US"/>
        </w:rPr>
        <w:t>]</w:t>
      </w:r>
      <w:r w:rsidR="00101588" w:rsidRPr="006816CB">
        <w:rPr>
          <w:rFonts w:ascii="Times New Roman" w:hAnsi="Times New Roman"/>
          <w:sz w:val="28"/>
          <w:szCs w:val="28"/>
          <w:lang w:val="kk-KZ"/>
        </w:rPr>
        <w:t xml:space="preserve">. </w:t>
      </w:r>
      <w:r w:rsidRPr="00B4196A">
        <w:rPr>
          <w:rFonts w:ascii="Times New Roman" w:hAnsi="Times New Roman"/>
          <w:sz w:val="28"/>
          <w:szCs w:val="28"/>
          <w:lang w:val="kk-KZ"/>
        </w:rPr>
        <w:t xml:space="preserve"> </w:t>
      </w:r>
    </w:p>
    <w:p w14:paraId="3DBCE969" w14:textId="77777777" w:rsidR="005C0E2B" w:rsidRPr="00B4196A" w:rsidRDefault="00B55D15" w:rsidP="00D0609B">
      <w:pPr>
        <w:pStyle w:val="a3"/>
        <w:spacing w:after="0"/>
        <w:ind w:firstLine="851"/>
        <w:jc w:val="both"/>
        <w:rPr>
          <w:bCs/>
          <w:sz w:val="28"/>
          <w:szCs w:val="28"/>
          <w:lang w:val="kk-KZ"/>
        </w:rPr>
      </w:pPr>
      <w:r w:rsidRPr="00B4196A">
        <w:rPr>
          <w:sz w:val="28"/>
          <w:szCs w:val="28"/>
          <w:lang w:val="kk-KZ"/>
        </w:rPr>
        <w:t>Giodis жоғары дәлдікті түсірістер және пландық-биіктікті геодезиялық негіз құруға, тағы ғимараттар мен торлардың деформациясын сараптау үшін</w:t>
      </w:r>
      <w:r w:rsidR="00A177BE" w:rsidRPr="00B4196A">
        <w:rPr>
          <w:sz w:val="28"/>
          <w:szCs w:val="28"/>
          <w:lang w:val="kk-KZ"/>
        </w:rPr>
        <w:t xml:space="preserve"> JAVAD GNSS компаниясында</w:t>
      </w:r>
      <w:r w:rsidRPr="00B4196A">
        <w:rPr>
          <w:sz w:val="28"/>
          <w:szCs w:val="28"/>
          <w:lang w:val="kk-KZ"/>
        </w:rPr>
        <w:t xml:space="preserve">  ойлап шығарылған. </w:t>
      </w:r>
      <w:r w:rsidR="00490FDE" w:rsidRPr="00B4196A">
        <w:rPr>
          <w:sz w:val="28"/>
          <w:szCs w:val="28"/>
          <w:lang w:val="kk-KZ"/>
        </w:rPr>
        <w:t xml:space="preserve">Бұл бағдарламаны РГКП КазГеодезия ұжымы пайдаланады. </w:t>
      </w:r>
      <w:r w:rsidR="00A46739" w:rsidRPr="00B4196A">
        <w:rPr>
          <w:bCs/>
          <w:sz w:val="28"/>
          <w:szCs w:val="28"/>
          <w:lang w:val="kk-KZ"/>
        </w:rPr>
        <w:t>Алматы ГДП-да өлшенген 201</w:t>
      </w:r>
      <w:r w:rsidR="00C8118E" w:rsidRPr="00B4196A">
        <w:rPr>
          <w:bCs/>
          <w:sz w:val="28"/>
          <w:szCs w:val="28"/>
          <w:lang w:val="kk-KZ"/>
        </w:rPr>
        <w:t>9</w:t>
      </w:r>
      <w:r w:rsidR="00A46739" w:rsidRPr="00B4196A">
        <w:rPr>
          <w:bCs/>
          <w:sz w:val="28"/>
          <w:szCs w:val="28"/>
          <w:lang w:val="kk-KZ"/>
        </w:rPr>
        <w:t xml:space="preserve"> ж </w:t>
      </w:r>
    </w:p>
    <w:p w14:paraId="6E567591" w14:textId="77777777" w:rsidR="00375893" w:rsidRDefault="00A46739" w:rsidP="005C0E2B">
      <w:pPr>
        <w:pStyle w:val="a3"/>
        <w:spacing w:after="0"/>
        <w:jc w:val="both"/>
        <w:rPr>
          <w:bCs/>
          <w:sz w:val="28"/>
          <w:szCs w:val="28"/>
          <w:lang w:val="kk-KZ"/>
        </w:rPr>
      </w:pPr>
      <w:r w:rsidRPr="00B4196A">
        <w:rPr>
          <w:bCs/>
          <w:sz w:val="28"/>
          <w:szCs w:val="28"/>
          <w:lang w:val="kk-KZ"/>
        </w:rPr>
        <w:t>деректерді GIODIS бағдарламасында  өңдеу нәтижесі 3.</w:t>
      </w:r>
      <w:r w:rsidR="00C8118E" w:rsidRPr="00B4196A">
        <w:rPr>
          <w:bCs/>
          <w:sz w:val="28"/>
          <w:szCs w:val="28"/>
          <w:lang w:val="kk-KZ"/>
        </w:rPr>
        <w:t>2</w:t>
      </w:r>
      <w:r w:rsidRPr="00B4196A">
        <w:rPr>
          <w:bCs/>
          <w:sz w:val="28"/>
          <w:szCs w:val="28"/>
          <w:lang w:val="kk-KZ"/>
        </w:rPr>
        <w:t xml:space="preserve"> – кестеде көрсетілген</w:t>
      </w:r>
    </w:p>
    <w:p w14:paraId="60763574" w14:textId="05E91D03" w:rsidR="00B55D15" w:rsidRDefault="00A46739" w:rsidP="005C0E2B">
      <w:pPr>
        <w:pStyle w:val="a3"/>
        <w:spacing w:after="0"/>
        <w:jc w:val="both"/>
        <w:rPr>
          <w:b/>
          <w:bCs/>
          <w:sz w:val="16"/>
          <w:szCs w:val="16"/>
          <w:lang w:val="kk-KZ"/>
        </w:rPr>
      </w:pPr>
      <w:r w:rsidRPr="00B4196A">
        <w:rPr>
          <w:bCs/>
          <w:sz w:val="28"/>
          <w:szCs w:val="28"/>
          <w:lang w:val="kk-KZ"/>
        </w:rPr>
        <w:t xml:space="preserve"> және орташа квадраттық қателік бойынша графигі сызылған</w:t>
      </w:r>
      <w:r w:rsidR="00A177BE" w:rsidRPr="00B4196A">
        <w:rPr>
          <w:bCs/>
          <w:sz w:val="28"/>
          <w:szCs w:val="28"/>
          <w:lang w:val="kk-KZ"/>
        </w:rPr>
        <w:t xml:space="preserve"> </w:t>
      </w:r>
      <w:r w:rsidR="00E97497" w:rsidRPr="00B4196A">
        <w:rPr>
          <w:bCs/>
          <w:sz w:val="28"/>
          <w:szCs w:val="28"/>
          <w:lang w:val="kk-KZ"/>
        </w:rPr>
        <w:t>сур</w:t>
      </w:r>
      <w:r w:rsidR="00E97497">
        <w:rPr>
          <w:bCs/>
          <w:sz w:val="28"/>
          <w:szCs w:val="28"/>
          <w:lang w:val="kk-KZ"/>
        </w:rPr>
        <w:t xml:space="preserve">. </w:t>
      </w:r>
      <w:r w:rsidR="00A177BE" w:rsidRPr="00B4196A">
        <w:rPr>
          <w:bCs/>
          <w:sz w:val="28"/>
          <w:szCs w:val="28"/>
          <w:lang w:val="kk-KZ"/>
        </w:rPr>
        <w:t>3.</w:t>
      </w:r>
      <w:r w:rsidR="00C8118E" w:rsidRPr="00B4196A">
        <w:rPr>
          <w:bCs/>
          <w:sz w:val="28"/>
          <w:szCs w:val="28"/>
          <w:lang w:val="kk-KZ"/>
        </w:rPr>
        <w:t>2</w:t>
      </w:r>
      <w:r w:rsidRPr="00B4196A">
        <w:rPr>
          <w:bCs/>
          <w:sz w:val="28"/>
          <w:szCs w:val="28"/>
          <w:lang w:val="kk-KZ"/>
        </w:rPr>
        <w:t xml:space="preserve">. </w:t>
      </w:r>
    </w:p>
    <w:p w14:paraId="31ED9C9A" w14:textId="77777777" w:rsidR="005A3345" w:rsidRDefault="005A3345" w:rsidP="005A3345">
      <w:pPr>
        <w:pStyle w:val="a3"/>
        <w:rPr>
          <w:bCs/>
          <w:sz w:val="28"/>
          <w:szCs w:val="28"/>
          <w:lang w:val="kk-KZ"/>
        </w:rPr>
      </w:pPr>
    </w:p>
    <w:tbl>
      <w:tblPr>
        <w:tblpPr w:leftFromText="180" w:rightFromText="180" w:vertAnchor="page" w:horzAnchor="margin" w:tblpXSpec="center" w:tblpY="1753"/>
        <w:tblW w:w="9488" w:type="dxa"/>
        <w:tblLayout w:type="fixed"/>
        <w:tblCellMar>
          <w:left w:w="0" w:type="dxa"/>
          <w:right w:w="0" w:type="dxa"/>
        </w:tblCellMar>
        <w:tblLook w:val="0600" w:firstRow="0" w:lastRow="0" w:firstColumn="0" w:lastColumn="0" w:noHBand="1" w:noVBand="1"/>
      </w:tblPr>
      <w:tblGrid>
        <w:gridCol w:w="841"/>
        <w:gridCol w:w="1701"/>
        <w:gridCol w:w="1701"/>
        <w:gridCol w:w="1701"/>
        <w:gridCol w:w="1276"/>
        <w:gridCol w:w="1134"/>
        <w:gridCol w:w="1134"/>
      </w:tblGrid>
      <w:tr w:rsidR="005A3345" w:rsidRPr="005A3345" w14:paraId="3AB21140" w14:textId="77777777" w:rsidTr="005C0E2B">
        <w:trPr>
          <w:trHeight w:val="380"/>
        </w:trPr>
        <w:tc>
          <w:tcPr>
            <w:tcW w:w="84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039D8449" w14:textId="77777777" w:rsidR="005A3345" w:rsidRPr="005A3345" w:rsidRDefault="005A3345" w:rsidP="00B4196A">
            <w:pPr>
              <w:pStyle w:val="a3"/>
              <w:rPr>
                <w:lang w:val="kk-KZ"/>
              </w:rPr>
            </w:pPr>
            <w:r w:rsidRPr="005A3345">
              <w:rPr>
                <w:bCs/>
                <w:lang w:val="kk-KZ"/>
              </w:rPr>
              <w:lastRenderedPageBreak/>
              <w:t>Пункт атауы</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4CE88ACF" w14:textId="77777777" w:rsidR="005A3345" w:rsidRPr="005A3345" w:rsidRDefault="005A3345" w:rsidP="00B4196A">
            <w:pPr>
              <w:pStyle w:val="a3"/>
              <w:jc w:val="center"/>
            </w:pPr>
            <w:r w:rsidRPr="005A3345">
              <w:rPr>
                <w:bCs/>
                <w:lang w:val="en-GB"/>
              </w:rPr>
              <w:t>X, м</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1021FA13" w14:textId="77777777" w:rsidR="005A3345" w:rsidRPr="005A3345" w:rsidRDefault="005A3345" w:rsidP="00B4196A">
            <w:pPr>
              <w:pStyle w:val="a3"/>
              <w:jc w:val="center"/>
            </w:pPr>
            <w:r w:rsidRPr="005A3345">
              <w:rPr>
                <w:bCs/>
                <w:lang w:val="en-GB"/>
              </w:rPr>
              <w:t>Y, м</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02835A56" w14:textId="77777777" w:rsidR="005A3345" w:rsidRPr="005A3345" w:rsidRDefault="005A3345" w:rsidP="00B4196A">
            <w:pPr>
              <w:pStyle w:val="a3"/>
              <w:jc w:val="center"/>
            </w:pPr>
            <w:r w:rsidRPr="005A3345">
              <w:rPr>
                <w:bCs/>
                <w:lang w:val="en-GB"/>
              </w:rPr>
              <w:t>Z, м</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042D47E6" w14:textId="77777777" w:rsidR="005A3345" w:rsidRPr="005A3345" w:rsidRDefault="005A3345" w:rsidP="00B4196A">
            <w:pPr>
              <w:pStyle w:val="a3"/>
              <w:jc w:val="center"/>
            </w:pPr>
            <w:r w:rsidRPr="005A3345">
              <w:rPr>
                <w:bCs/>
                <w:lang w:val="kk-KZ"/>
              </w:rPr>
              <w:t xml:space="preserve">ОКҚ </w:t>
            </w:r>
            <w:r w:rsidRPr="005A3345">
              <w:rPr>
                <w:bCs/>
                <w:lang w:val="en-GB"/>
              </w:rPr>
              <w:t>X, м</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582BEDF0" w14:textId="77777777" w:rsidR="005A3345" w:rsidRPr="005A3345" w:rsidRDefault="005A3345" w:rsidP="00B4196A">
            <w:pPr>
              <w:pStyle w:val="a3"/>
              <w:jc w:val="center"/>
            </w:pPr>
            <w:r w:rsidRPr="005A3345">
              <w:rPr>
                <w:bCs/>
                <w:lang w:val="kk-KZ"/>
              </w:rPr>
              <w:t>ОКҚ</w:t>
            </w:r>
            <w:r w:rsidRPr="005A3345">
              <w:rPr>
                <w:bCs/>
                <w:lang w:val="en-GB"/>
              </w:rPr>
              <w:t xml:space="preserve"> Y, м</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2854078A" w14:textId="77777777" w:rsidR="005A3345" w:rsidRPr="005A3345" w:rsidRDefault="005A3345" w:rsidP="00B4196A">
            <w:pPr>
              <w:pStyle w:val="a3"/>
              <w:jc w:val="center"/>
            </w:pPr>
            <w:r w:rsidRPr="005A3345">
              <w:rPr>
                <w:bCs/>
                <w:lang w:val="kk-KZ"/>
              </w:rPr>
              <w:t>ОКҚ</w:t>
            </w:r>
            <w:r w:rsidRPr="005A3345">
              <w:rPr>
                <w:bCs/>
                <w:lang w:val="en-GB"/>
              </w:rPr>
              <w:t xml:space="preserve"> Z, м</w:t>
            </w:r>
          </w:p>
        </w:tc>
      </w:tr>
      <w:tr w:rsidR="005305D6" w:rsidRPr="005A3345" w14:paraId="207F4C9B" w14:textId="77777777" w:rsidTr="005C0E2B">
        <w:trPr>
          <w:trHeight w:val="367"/>
        </w:trPr>
        <w:tc>
          <w:tcPr>
            <w:tcW w:w="84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5C4C8F1A" w14:textId="77777777" w:rsidR="005305D6" w:rsidRPr="005A3345" w:rsidRDefault="005305D6" w:rsidP="005305D6">
            <w:pPr>
              <w:pStyle w:val="a3"/>
              <w:jc w:val="center"/>
            </w:pPr>
            <w:r w:rsidRPr="005A3345">
              <w:rPr>
                <w:bCs/>
                <w:lang w:val="en-GB"/>
              </w:rPr>
              <w:t>4</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001AC3E6" w14:textId="2A5828B0" w:rsidR="005305D6" w:rsidRPr="005A3345" w:rsidRDefault="005305D6" w:rsidP="005305D6">
            <w:pPr>
              <w:pStyle w:val="a3"/>
            </w:pPr>
            <w:r w:rsidRPr="008D36C0">
              <w:rPr>
                <w:shd w:val="clear" w:color="auto" w:fill="FFFFFF"/>
                <w:lang w:val="en-US"/>
              </w:rPr>
              <w:t>1060810.73778</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1DD9EDCD" w14:textId="77D37EA2" w:rsidR="005305D6" w:rsidRPr="005A3345" w:rsidRDefault="005305D6" w:rsidP="005305D6">
            <w:pPr>
              <w:pStyle w:val="a3"/>
            </w:pPr>
            <w:r w:rsidRPr="008D36C0">
              <w:rPr>
                <w:shd w:val="clear" w:color="auto" w:fill="FFFFFF"/>
                <w:lang w:val="en-US"/>
              </w:rPr>
              <w:t>4526067.57066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4C84A17F" w14:textId="3B882036" w:rsidR="005305D6" w:rsidRPr="005A3345" w:rsidRDefault="005305D6" w:rsidP="005305D6">
            <w:pPr>
              <w:pStyle w:val="a3"/>
            </w:pPr>
            <w:r w:rsidRPr="008D36C0">
              <w:rPr>
                <w:shd w:val="clear" w:color="auto" w:fill="FFFFFF"/>
                <w:lang w:val="en-US"/>
              </w:rPr>
              <w:t>4353444.32900</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17346D11" w14:textId="77777777" w:rsidR="005305D6" w:rsidRPr="005A3345" w:rsidRDefault="005305D6" w:rsidP="005305D6">
            <w:pPr>
              <w:pStyle w:val="a3"/>
              <w:jc w:val="center"/>
            </w:pPr>
            <w:r w:rsidRPr="005A3345">
              <w:rPr>
                <w:lang w:val="en-GB"/>
              </w:rPr>
              <w:t>0,0036</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5148D62E" w14:textId="77777777" w:rsidR="005305D6" w:rsidRPr="005A3345" w:rsidRDefault="005305D6" w:rsidP="005305D6">
            <w:pPr>
              <w:pStyle w:val="a3"/>
              <w:jc w:val="center"/>
            </w:pPr>
            <w:r w:rsidRPr="005A3345">
              <w:rPr>
                <w:lang w:val="en-GB"/>
              </w:rPr>
              <w:t>0,0054</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724D749B" w14:textId="77777777" w:rsidR="005305D6" w:rsidRPr="005A3345" w:rsidRDefault="005305D6" w:rsidP="005305D6">
            <w:pPr>
              <w:pStyle w:val="a3"/>
              <w:jc w:val="center"/>
            </w:pPr>
            <w:r w:rsidRPr="005A3345">
              <w:rPr>
                <w:lang w:val="en-GB"/>
              </w:rPr>
              <w:t>0,0048</w:t>
            </w:r>
          </w:p>
        </w:tc>
      </w:tr>
      <w:tr w:rsidR="005305D6" w:rsidRPr="005A3345" w14:paraId="4B9C726E" w14:textId="77777777" w:rsidTr="005C0E2B">
        <w:trPr>
          <w:trHeight w:val="367"/>
        </w:trPr>
        <w:tc>
          <w:tcPr>
            <w:tcW w:w="84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4EAA982C" w14:textId="77777777" w:rsidR="005305D6" w:rsidRPr="005A3345" w:rsidRDefault="005305D6" w:rsidP="005305D6">
            <w:pPr>
              <w:pStyle w:val="a3"/>
              <w:jc w:val="center"/>
            </w:pPr>
            <w:r w:rsidRPr="005A3345">
              <w:rPr>
                <w:bCs/>
                <w:lang w:val="en-GB"/>
              </w:rPr>
              <w:t>9</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019C9CDD" w14:textId="2BEF9C71" w:rsidR="005305D6" w:rsidRPr="005A3345" w:rsidRDefault="005305D6" w:rsidP="005305D6">
            <w:pPr>
              <w:pStyle w:val="a3"/>
            </w:pPr>
            <w:r w:rsidRPr="008D36C0">
              <w:rPr>
                <w:shd w:val="clear" w:color="auto" w:fill="FFFFFF"/>
                <w:lang w:val="en-US"/>
              </w:rPr>
              <w:t>1062173.91421</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703A8BB2" w14:textId="2A6B5B96" w:rsidR="005305D6" w:rsidRPr="005A3345" w:rsidRDefault="005305D6" w:rsidP="005305D6">
            <w:pPr>
              <w:pStyle w:val="a3"/>
            </w:pPr>
            <w:r w:rsidRPr="008D36C0">
              <w:rPr>
                <w:shd w:val="clear" w:color="auto" w:fill="FFFFFF"/>
                <w:lang w:val="en-US"/>
              </w:rPr>
              <w:t>4538109.50645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110E1B76" w14:textId="2A568BC3" w:rsidR="005305D6" w:rsidRPr="005A3345" w:rsidRDefault="005305D6" w:rsidP="005305D6">
            <w:pPr>
              <w:pStyle w:val="a3"/>
            </w:pPr>
            <w:r w:rsidRPr="008D36C0">
              <w:rPr>
                <w:shd w:val="clear" w:color="auto" w:fill="FFFFFF"/>
                <w:lang w:val="en-US"/>
              </w:rPr>
              <w:t>4341247.11975</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65403D2E" w14:textId="77777777" w:rsidR="005305D6" w:rsidRPr="005A3345" w:rsidRDefault="005305D6" w:rsidP="005305D6">
            <w:pPr>
              <w:pStyle w:val="a3"/>
              <w:jc w:val="center"/>
            </w:pPr>
            <w:r w:rsidRPr="005A3345">
              <w:rPr>
                <w:lang w:val="en-GB"/>
              </w:rPr>
              <w:t>0,0030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6C77FA34" w14:textId="77777777" w:rsidR="005305D6" w:rsidRPr="005A3345" w:rsidRDefault="005305D6" w:rsidP="005305D6">
            <w:pPr>
              <w:pStyle w:val="a3"/>
              <w:jc w:val="center"/>
            </w:pPr>
            <w:r w:rsidRPr="005A3345">
              <w:rPr>
                <w:lang w:val="en-GB"/>
              </w:rPr>
              <w:t>0,0038</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51C69DB1" w14:textId="77777777" w:rsidR="005305D6" w:rsidRPr="005A3345" w:rsidRDefault="005305D6" w:rsidP="005305D6">
            <w:pPr>
              <w:pStyle w:val="a3"/>
              <w:jc w:val="center"/>
            </w:pPr>
            <w:r w:rsidRPr="005A3345">
              <w:rPr>
                <w:lang w:val="en-GB"/>
              </w:rPr>
              <w:t>0,0032</w:t>
            </w:r>
          </w:p>
        </w:tc>
      </w:tr>
      <w:tr w:rsidR="005305D6" w:rsidRPr="005A3345" w14:paraId="2DEEE333" w14:textId="77777777" w:rsidTr="005C0E2B">
        <w:trPr>
          <w:trHeight w:val="367"/>
        </w:trPr>
        <w:tc>
          <w:tcPr>
            <w:tcW w:w="84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4BDECBB7" w14:textId="77777777" w:rsidR="005305D6" w:rsidRPr="005A3345" w:rsidRDefault="005305D6" w:rsidP="005305D6">
            <w:pPr>
              <w:pStyle w:val="a3"/>
              <w:jc w:val="center"/>
            </w:pPr>
            <w:r w:rsidRPr="005A3345">
              <w:rPr>
                <w:bCs/>
                <w:lang w:val="en-GB"/>
              </w:rPr>
              <w:t>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3D39F895" w14:textId="0AC84A46" w:rsidR="005305D6" w:rsidRPr="005A3345" w:rsidRDefault="005305D6" w:rsidP="005305D6">
            <w:pPr>
              <w:pStyle w:val="a3"/>
            </w:pPr>
            <w:r w:rsidRPr="008D36C0">
              <w:rPr>
                <w:shd w:val="clear" w:color="auto" w:fill="FFFFFF"/>
                <w:lang w:val="en-US"/>
              </w:rPr>
              <w:t>1066430.46031</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74024272" w14:textId="6E9D6B97" w:rsidR="005305D6" w:rsidRPr="005A3345" w:rsidRDefault="005305D6" w:rsidP="005305D6">
            <w:pPr>
              <w:pStyle w:val="a3"/>
            </w:pPr>
            <w:r w:rsidRPr="008D36C0">
              <w:rPr>
                <w:shd w:val="clear" w:color="auto" w:fill="FFFFFF"/>
                <w:lang w:val="en-US"/>
              </w:rPr>
              <w:t>4524576.30074</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15BBF2D9" w14:textId="2584A7F6" w:rsidR="005305D6" w:rsidRPr="005A3345" w:rsidRDefault="005305D6" w:rsidP="005305D6">
            <w:pPr>
              <w:pStyle w:val="a3"/>
            </w:pPr>
            <w:r w:rsidRPr="008D36C0">
              <w:rPr>
                <w:shd w:val="clear" w:color="auto" w:fill="FFFFFF"/>
                <w:lang w:val="en-US"/>
              </w:rPr>
              <w:t>4353455.32902</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666023CE" w14:textId="77777777" w:rsidR="005305D6" w:rsidRPr="005A3345" w:rsidRDefault="005305D6" w:rsidP="005305D6">
            <w:pPr>
              <w:pStyle w:val="a3"/>
              <w:jc w:val="center"/>
            </w:pPr>
            <w:r w:rsidRPr="005A3345">
              <w:rPr>
                <w:lang w:val="en-GB"/>
              </w:rPr>
              <w:t>0,0029</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114A7FCA" w14:textId="77777777" w:rsidR="005305D6" w:rsidRPr="005A3345" w:rsidRDefault="005305D6" w:rsidP="005305D6">
            <w:pPr>
              <w:pStyle w:val="a3"/>
              <w:jc w:val="center"/>
            </w:pPr>
            <w:r w:rsidRPr="005A3345">
              <w:rPr>
                <w:lang w:val="en-GB"/>
              </w:rPr>
              <w:t>0,0038</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721515B6" w14:textId="77777777" w:rsidR="005305D6" w:rsidRPr="005A3345" w:rsidRDefault="005305D6" w:rsidP="005305D6">
            <w:pPr>
              <w:pStyle w:val="a3"/>
              <w:jc w:val="center"/>
            </w:pPr>
            <w:r w:rsidRPr="005A3345">
              <w:rPr>
                <w:lang w:val="en-GB"/>
              </w:rPr>
              <w:t>0,0033</w:t>
            </w:r>
          </w:p>
        </w:tc>
      </w:tr>
      <w:tr w:rsidR="00AC609B" w:rsidRPr="005A3345" w14:paraId="0204101E" w14:textId="77777777" w:rsidTr="005C0E2B">
        <w:trPr>
          <w:trHeight w:val="367"/>
        </w:trPr>
        <w:tc>
          <w:tcPr>
            <w:tcW w:w="84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408EED93" w14:textId="77777777" w:rsidR="00AC609B" w:rsidRPr="005A3345" w:rsidRDefault="00AC609B" w:rsidP="00AC609B">
            <w:pPr>
              <w:pStyle w:val="a3"/>
              <w:jc w:val="center"/>
            </w:pPr>
            <w:r w:rsidRPr="005A3345">
              <w:rPr>
                <w:bCs/>
                <w:lang w:val="en-GB"/>
              </w:rPr>
              <w:t>7</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463CF645" w14:textId="22CCF285" w:rsidR="00AC609B" w:rsidRPr="005C0E2B" w:rsidRDefault="00AC609B" w:rsidP="00AC609B">
            <w:pPr>
              <w:pStyle w:val="a3"/>
            </w:pPr>
            <w:r w:rsidRPr="005C0E2B">
              <w:rPr>
                <w:bCs/>
                <w:lang w:val="en-GB"/>
              </w:rPr>
              <w:t>1068441,9456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2BC0950D" w14:textId="44064F2E" w:rsidR="00AC609B" w:rsidRPr="005C0E2B" w:rsidRDefault="00AC609B" w:rsidP="00AC609B">
            <w:pPr>
              <w:pStyle w:val="a3"/>
            </w:pPr>
            <w:r w:rsidRPr="005C0E2B">
              <w:rPr>
                <w:bCs/>
                <w:lang w:val="en-GB"/>
              </w:rPr>
              <w:t>4528804,9196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1622E15A" w14:textId="78933A61" w:rsidR="00AC609B" w:rsidRPr="005C0E2B" w:rsidRDefault="00AC609B" w:rsidP="00AC609B">
            <w:pPr>
              <w:pStyle w:val="a3"/>
            </w:pPr>
            <w:r w:rsidRPr="005C0E2B">
              <w:rPr>
                <w:bCs/>
                <w:lang w:val="en-GB"/>
              </w:rPr>
              <w:t>4348723,7341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tcPr>
          <w:p w14:paraId="532BF410" w14:textId="3187758D" w:rsidR="00AC609B" w:rsidRPr="005A3345" w:rsidRDefault="00AC609B" w:rsidP="00AC609B">
            <w:pPr>
              <w:pStyle w:val="a3"/>
              <w:jc w:val="center"/>
            </w:pPr>
            <w:r w:rsidRPr="0044190C">
              <w:rPr>
                <w:bCs/>
                <w:shd w:val="clear" w:color="auto" w:fill="FFFFFF"/>
                <w:lang w:val="en-GB"/>
              </w:rPr>
              <w:t>0,0030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tcPr>
          <w:p w14:paraId="583EF6C2" w14:textId="2DFB6ACD" w:rsidR="00AC609B" w:rsidRPr="005A3345" w:rsidRDefault="00AC609B" w:rsidP="00AC609B">
            <w:pPr>
              <w:pStyle w:val="a3"/>
              <w:jc w:val="center"/>
            </w:pPr>
            <w:r w:rsidRPr="0044190C">
              <w:rPr>
                <w:bCs/>
                <w:shd w:val="clear" w:color="auto" w:fill="FFFFFF"/>
                <w:lang w:val="en-GB"/>
              </w:rPr>
              <w:t>0,0041</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tcPr>
          <w:p w14:paraId="028D4E5E" w14:textId="3D35EA46" w:rsidR="00AC609B" w:rsidRPr="005A3345" w:rsidRDefault="00AC609B" w:rsidP="00AC609B">
            <w:pPr>
              <w:pStyle w:val="a3"/>
              <w:jc w:val="center"/>
            </w:pPr>
            <w:r w:rsidRPr="0044190C">
              <w:rPr>
                <w:bCs/>
                <w:shd w:val="clear" w:color="auto" w:fill="FFFFFF"/>
                <w:lang w:val="en-GB"/>
              </w:rPr>
              <w:t>0,0036</w:t>
            </w:r>
          </w:p>
        </w:tc>
      </w:tr>
      <w:tr w:rsidR="005C0E2B" w:rsidRPr="005A3345" w14:paraId="54490E1A" w14:textId="77777777" w:rsidTr="005C0E2B">
        <w:trPr>
          <w:trHeight w:val="367"/>
        </w:trPr>
        <w:tc>
          <w:tcPr>
            <w:tcW w:w="84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70EB0991" w14:textId="77777777" w:rsidR="005C0E2B" w:rsidRPr="005A3345" w:rsidRDefault="005C0E2B" w:rsidP="005C0E2B">
            <w:pPr>
              <w:pStyle w:val="a3"/>
              <w:jc w:val="center"/>
            </w:pPr>
            <w:r w:rsidRPr="005A3345">
              <w:rPr>
                <w:bCs/>
                <w:lang w:val="en-GB"/>
              </w:rPr>
              <w:t>14</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03DAF922" w14:textId="254C4B53" w:rsidR="005C0E2B" w:rsidRPr="005A3345" w:rsidRDefault="005C0E2B" w:rsidP="005C0E2B">
            <w:pPr>
              <w:pStyle w:val="a3"/>
            </w:pPr>
            <w:r w:rsidRPr="008D36C0">
              <w:rPr>
                <w:shd w:val="clear" w:color="auto" w:fill="FFFFFF"/>
                <w:lang w:val="en-US"/>
              </w:rPr>
              <w:t>1069638.04201</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02944A1F" w14:textId="43C95D9A" w:rsidR="005C0E2B" w:rsidRPr="005A3345" w:rsidRDefault="005C0E2B" w:rsidP="005C0E2B">
            <w:pPr>
              <w:pStyle w:val="a3"/>
            </w:pPr>
            <w:r w:rsidRPr="008D36C0">
              <w:rPr>
                <w:shd w:val="clear" w:color="auto" w:fill="FFFFFF"/>
                <w:lang w:val="en-US"/>
              </w:rPr>
              <w:t>4533410.80041</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0DEC46A8" w14:textId="1400797C" w:rsidR="005C0E2B" w:rsidRPr="005A3345" w:rsidRDefault="005C0E2B" w:rsidP="005C0E2B">
            <w:pPr>
              <w:pStyle w:val="a3"/>
            </w:pPr>
            <w:r w:rsidRPr="008D36C0">
              <w:rPr>
                <w:shd w:val="clear" w:color="auto" w:fill="FFFFFF"/>
                <w:lang w:val="en-US"/>
              </w:rPr>
              <w:t>4343771.07444</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3C5F41C6" w14:textId="77777777" w:rsidR="005C0E2B" w:rsidRPr="005A3345" w:rsidRDefault="005C0E2B" w:rsidP="005C0E2B">
            <w:pPr>
              <w:pStyle w:val="a3"/>
              <w:jc w:val="center"/>
            </w:pPr>
            <w:r w:rsidRPr="005A3345">
              <w:rPr>
                <w:lang w:val="en-GB"/>
              </w:rPr>
              <w:t>0,0030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2D6B0FE3" w14:textId="77777777" w:rsidR="005C0E2B" w:rsidRPr="005A3345" w:rsidRDefault="005C0E2B" w:rsidP="005C0E2B">
            <w:pPr>
              <w:pStyle w:val="a3"/>
              <w:jc w:val="center"/>
            </w:pPr>
            <w:r w:rsidRPr="005A3345">
              <w:rPr>
                <w:lang w:val="en-GB"/>
              </w:rPr>
              <w:t>0,0044</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7F4D51D3" w14:textId="77777777" w:rsidR="005C0E2B" w:rsidRPr="005A3345" w:rsidRDefault="005C0E2B" w:rsidP="005C0E2B">
            <w:pPr>
              <w:pStyle w:val="a3"/>
              <w:jc w:val="center"/>
            </w:pPr>
            <w:r w:rsidRPr="005A3345">
              <w:rPr>
                <w:lang w:val="en-GB"/>
              </w:rPr>
              <w:t>0,0039</w:t>
            </w:r>
          </w:p>
        </w:tc>
      </w:tr>
      <w:tr w:rsidR="005C0E2B" w:rsidRPr="005A3345" w14:paraId="62B27361" w14:textId="77777777" w:rsidTr="005C0E2B">
        <w:trPr>
          <w:trHeight w:val="367"/>
        </w:trPr>
        <w:tc>
          <w:tcPr>
            <w:tcW w:w="84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11AEDE6E" w14:textId="77777777" w:rsidR="005C0E2B" w:rsidRPr="005A3345" w:rsidRDefault="005C0E2B" w:rsidP="005C0E2B">
            <w:pPr>
              <w:pStyle w:val="a3"/>
              <w:jc w:val="center"/>
            </w:pPr>
            <w:r w:rsidRPr="005A3345">
              <w:rPr>
                <w:bCs/>
                <w:lang w:val="en-GB"/>
              </w:rPr>
              <w:t>16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7C97D369" w14:textId="710436C7" w:rsidR="005C0E2B" w:rsidRPr="005A3345" w:rsidRDefault="005C0E2B" w:rsidP="005C0E2B">
            <w:pPr>
              <w:pStyle w:val="a3"/>
            </w:pPr>
            <w:r w:rsidRPr="008D36C0">
              <w:rPr>
                <w:shd w:val="clear" w:color="auto" w:fill="FFFFFF"/>
                <w:lang w:val="en-US"/>
              </w:rPr>
              <w:t>1064087.96740</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67965ED9" w14:textId="7499A5D1" w:rsidR="005C0E2B" w:rsidRPr="005A3345" w:rsidRDefault="005C0E2B" w:rsidP="005C0E2B">
            <w:pPr>
              <w:pStyle w:val="a3"/>
            </w:pPr>
            <w:r w:rsidRPr="008D36C0">
              <w:rPr>
                <w:shd w:val="clear" w:color="auto" w:fill="FFFFFF"/>
                <w:lang w:val="en-US"/>
              </w:rPr>
              <w:t>4532892.63008</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0EC1A6D7" w14:textId="21306453" w:rsidR="005C0E2B" w:rsidRPr="005A3345" w:rsidRDefault="005C0E2B" w:rsidP="005C0E2B">
            <w:pPr>
              <w:pStyle w:val="a3"/>
            </w:pPr>
            <w:r w:rsidRPr="008D36C0">
              <w:rPr>
                <w:shd w:val="clear" w:color="auto" w:fill="FFFFFF"/>
                <w:lang w:val="en-US"/>
              </w:rPr>
              <w:t>4345526.73041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362A512F" w14:textId="77777777" w:rsidR="005C0E2B" w:rsidRPr="005A3345" w:rsidRDefault="005C0E2B" w:rsidP="005C0E2B">
            <w:pPr>
              <w:pStyle w:val="a3"/>
              <w:jc w:val="center"/>
            </w:pPr>
            <w:r w:rsidRPr="005A3345">
              <w:rPr>
                <w:lang w:val="en-GB"/>
              </w:rPr>
              <w:t>0,0126</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10795211" w14:textId="77777777" w:rsidR="005C0E2B" w:rsidRPr="005A3345" w:rsidRDefault="005C0E2B" w:rsidP="005C0E2B">
            <w:pPr>
              <w:pStyle w:val="a3"/>
              <w:jc w:val="center"/>
            </w:pPr>
            <w:r w:rsidRPr="005A3345">
              <w:rPr>
                <w:lang w:val="en-GB"/>
              </w:rPr>
              <w:t>0,0171</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194E0F6C" w14:textId="77777777" w:rsidR="005C0E2B" w:rsidRPr="005A3345" w:rsidRDefault="005C0E2B" w:rsidP="005C0E2B">
            <w:pPr>
              <w:pStyle w:val="a3"/>
              <w:jc w:val="center"/>
            </w:pPr>
            <w:r w:rsidRPr="005A3345">
              <w:rPr>
                <w:lang w:val="en-GB"/>
              </w:rPr>
              <w:t>0,0141</w:t>
            </w:r>
          </w:p>
        </w:tc>
      </w:tr>
      <w:tr w:rsidR="005C0E2B" w:rsidRPr="005A3345" w14:paraId="46E3F6BB" w14:textId="77777777" w:rsidTr="005C0E2B">
        <w:trPr>
          <w:trHeight w:val="367"/>
        </w:trPr>
        <w:tc>
          <w:tcPr>
            <w:tcW w:w="84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73014593" w14:textId="77777777" w:rsidR="005C0E2B" w:rsidRPr="005A3345" w:rsidRDefault="005C0E2B" w:rsidP="005C0E2B">
            <w:pPr>
              <w:pStyle w:val="a3"/>
              <w:jc w:val="center"/>
            </w:pPr>
            <w:r w:rsidRPr="005A3345">
              <w:rPr>
                <w:bCs/>
                <w:lang w:val="en-GB"/>
              </w:rPr>
              <w:t>15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12D7037A" w14:textId="181695F1" w:rsidR="005C0E2B" w:rsidRPr="005A3345" w:rsidRDefault="005C0E2B" w:rsidP="005C0E2B">
            <w:pPr>
              <w:pStyle w:val="a3"/>
            </w:pPr>
            <w:r w:rsidRPr="008D36C0">
              <w:rPr>
                <w:shd w:val="clear" w:color="auto" w:fill="FFFFFF"/>
                <w:lang w:val="en-US"/>
              </w:rPr>
              <w:t>1066021.12944</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5DAD2886" w14:textId="7C3B2053" w:rsidR="005C0E2B" w:rsidRPr="005A3345" w:rsidRDefault="005C0E2B" w:rsidP="005C0E2B">
            <w:pPr>
              <w:pStyle w:val="a3"/>
            </w:pPr>
            <w:r w:rsidRPr="008D36C0">
              <w:rPr>
                <w:shd w:val="clear" w:color="auto" w:fill="FFFFFF"/>
                <w:lang w:val="en-US"/>
              </w:rPr>
              <w:t>4538686.10891</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56F88847" w14:textId="47C58A41" w:rsidR="005C0E2B" w:rsidRPr="005A3345" w:rsidRDefault="005C0E2B" w:rsidP="005C0E2B">
            <w:pPr>
              <w:pStyle w:val="a3"/>
            </w:pPr>
            <w:r w:rsidRPr="008D36C0">
              <w:rPr>
                <w:shd w:val="clear" w:color="auto" w:fill="FFFFFF"/>
                <w:lang w:val="en-US"/>
              </w:rPr>
              <w:t>4340016.11852</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1790DF57" w14:textId="77777777" w:rsidR="005C0E2B" w:rsidRPr="005A3345" w:rsidRDefault="005C0E2B" w:rsidP="005C0E2B">
            <w:pPr>
              <w:pStyle w:val="a3"/>
              <w:jc w:val="center"/>
            </w:pPr>
            <w:r w:rsidRPr="005A3345">
              <w:rPr>
                <w:lang w:val="en-GB"/>
              </w:rPr>
              <w:t>0,0029</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2BD4D463" w14:textId="77777777" w:rsidR="005C0E2B" w:rsidRPr="005A3345" w:rsidRDefault="005C0E2B" w:rsidP="005C0E2B">
            <w:pPr>
              <w:pStyle w:val="a3"/>
              <w:jc w:val="center"/>
            </w:pPr>
            <w:r w:rsidRPr="005A3345">
              <w:rPr>
                <w:lang w:val="en-GB"/>
              </w:rPr>
              <w:t>0,0037</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1EE4B441" w14:textId="77777777" w:rsidR="005C0E2B" w:rsidRPr="005A3345" w:rsidRDefault="005C0E2B" w:rsidP="005C0E2B">
            <w:pPr>
              <w:pStyle w:val="a3"/>
              <w:jc w:val="center"/>
            </w:pPr>
            <w:r w:rsidRPr="005A3345">
              <w:rPr>
                <w:lang w:val="en-GB"/>
              </w:rPr>
              <w:t>0,0031</w:t>
            </w:r>
          </w:p>
        </w:tc>
      </w:tr>
      <w:tr w:rsidR="005C0E2B" w:rsidRPr="005A3345" w14:paraId="5812FADB" w14:textId="77777777" w:rsidTr="005C0E2B">
        <w:trPr>
          <w:trHeight w:val="367"/>
        </w:trPr>
        <w:tc>
          <w:tcPr>
            <w:tcW w:w="84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327D4AF6" w14:textId="77777777" w:rsidR="005C0E2B" w:rsidRPr="005A3345" w:rsidRDefault="005C0E2B" w:rsidP="005C0E2B">
            <w:pPr>
              <w:pStyle w:val="a3"/>
              <w:jc w:val="center"/>
            </w:pPr>
            <w:r w:rsidRPr="005A3345">
              <w:rPr>
                <w:bCs/>
                <w:lang w:val="en-GB"/>
              </w:rPr>
              <w:t>17</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0BB18FD8" w14:textId="7600058F" w:rsidR="005C0E2B" w:rsidRPr="005A3345" w:rsidRDefault="005C0E2B" w:rsidP="005C0E2B">
            <w:pPr>
              <w:pStyle w:val="a3"/>
            </w:pPr>
            <w:r w:rsidRPr="008D36C0">
              <w:rPr>
                <w:shd w:val="clear" w:color="auto" w:fill="FFFFFF"/>
                <w:lang w:val="en-US"/>
              </w:rPr>
              <w:t>1065439.35665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35E80818" w14:textId="774D1EEB" w:rsidR="005C0E2B" w:rsidRPr="005A3345" w:rsidRDefault="005C0E2B" w:rsidP="005C0E2B">
            <w:pPr>
              <w:pStyle w:val="a3"/>
            </w:pPr>
            <w:r w:rsidRPr="008D36C0">
              <w:rPr>
                <w:shd w:val="clear" w:color="auto" w:fill="FFFFFF"/>
                <w:lang w:val="en-US"/>
              </w:rPr>
              <w:t>4526144.81896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218B4428" w14:textId="20D3DE88" w:rsidR="005C0E2B" w:rsidRPr="005A3345" w:rsidRDefault="005C0E2B" w:rsidP="005C0E2B">
            <w:pPr>
              <w:pStyle w:val="a3"/>
            </w:pPr>
            <w:r w:rsidRPr="008D36C0">
              <w:rPr>
                <w:shd w:val="clear" w:color="auto" w:fill="FFFFFF"/>
                <w:lang w:val="en-US"/>
              </w:rPr>
              <w:t>4352101.45334</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76C27849" w14:textId="77777777" w:rsidR="005C0E2B" w:rsidRPr="005A3345" w:rsidRDefault="005C0E2B" w:rsidP="005C0E2B">
            <w:pPr>
              <w:pStyle w:val="a3"/>
              <w:jc w:val="center"/>
            </w:pPr>
            <w:r w:rsidRPr="005A3345">
              <w:rPr>
                <w:lang w:val="en-GB"/>
              </w:rPr>
              <w:t>0,0029</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1D8D8CD8" w14:textId="77777777" w:rsidR="005C0E2B" w:rsidRPr="005A3345" w:rsidRDefault="005C0E2B" w:rsidP="005C0E2B">
            <w:pPr>
              <w:pStyle w:val="a3"/>
              <w:jc w:val="center"/>
            </w:pPr>
            <w:r w:rsidRPr="005A3345">
              <w:rPr>
                <w:lang w:val="en-GB"/>
              </w:rPr>
              <w:t>0,0038</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5A610BEA" w14:textId="77777777" w:rsidR="005C0E2B" w:rsidRPr="005A3345" w:rsidRDefault="005C0E2B" w:rsidP="005C0E2B">
            <w:pPr>
              <w:pStyle w:val="a3"/>
              <w:jc w:val="center"/>
            </w:pPr>
            <w:r w:rsidRPr="005A3345">
              <w:rPr>
                <w:lang w:val="en-GB"/>
              </w:rPr>
              <w:t>0,0033</w:t>
            </w:r>
          </w:p>
        </w:tc>
      </w:tr>
      <w:tr w:rsidR="00AC609B" w:rsidRPr="005A3345" w14:paraId="7BB0895F" w14:textId="77777777" w:rsidTr="005C0E2B">
        <w:trPr>
          <w:trHeight w:val="367"/>
        </w:trPr>
        <w:tc>
          <w:tcPr>
            <w:tcW w:w="84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6B2E7E25" w14:textId="77777777" w:rsidR="00AC609B" w:rsidRPr="005A3345" w:rsidRDefault="00AC609B" w:rsidP="00AC609B">
            <w:pPr>
              <w:pStyle w:val="a3"/>
              <w:jc w:val="center"/>
            </w:pPr>
            <w:r w:rsidRPr="005A3345">
              <w:rPr>
                <w:bCs/>
                <w:lang w:val="en-GB"/>
              </w:rPr>
              <w:t>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71AA426E" w14:textId="7863FBF6" w:rsidR="00AC609B" w:rsidRPr="005A3345" w:rsidRDefault="00AC609B" w:rsidP="00AC609B">
            <w:pPr>
              <w:pStyle w:val="a3"/>
            </w:pPr>
            <w:r w:rsidRPr="005C0E2B">
              <w:rPr>
                <w:bCs/>
                <w:lang w:val="en-GB"/>
              </w:rPr>
              <w:t>1052442,1964</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2BC372DE" w14:textId="2EC5FE56" w:rsidR="00AC609B" w:rsidRPr="005A3345" w:rsidRDefault="00AC609B" w:rsidP="00AC609B">
            <w:pPr>
              <w:pStyle w:val="a3"/>
            </w:pPr>
            <w:r w:rsidRPr="005C0E2B">
              <w:rPr>
                <w:bCs/>
                <w:lang w:val="en-GB"/>
              </w:rPr>
              <w:t>4536361,8828</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041A80B3" w14:textId="7CBAE75B" w:rsidR="00AC609B" w:rsidRPr="005A3345" w:rsidRDefault="00AC609B" w:rsidP="00AC609B">
            <w:pPr>
              <w:pStyle w:val="a3"/>
            </w:pPr>
            <w:r w:rsidRPr="005C0E2B">
              <w:rPr>
                <w:bCs/>
                <w:lang w:val="en-GB"/>
              </w:rPr>
              <w:t>4345151,1784</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07C80289" w14:textId="09FD009E" w:rsidR="00AC609B" w:rsidRPr="005A3345" w:rsidRDefault="00AC609B" w:rsidP="00AC609B">
            <w:pPr>
              <w:pStyle w:val="a3"/>
              <w:jc w:val="center"/>
            </w:pPr>
            <w:r w:rsidRPr="0044190C">
              <w:rPr>
                <w:bCs/>
                <w:shd w:val="clear" w:color="auto" w:fill="FFFFFF"/>
                <w:lang w:val="en-GB"/>
              </w:rPr>
              <w:t>0,0026</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1F15FB64" w14:textId="7D0E1145" w:rsidR="00AC609B" w:rsidRPr="005A3345" w:rsidRDefault="00AC609B" w:rsidP="00AC609B">
            <w:pPr>
              <w:pStyle w:val="a3"/>
              <w:jc w:val="center"/>
            </w:pPr>
            <w:r w:rsidRPr="0044190C">
              <w:rPr>
                <w:bCs/>
                <w:shd w:val="clear" w:color="auto" w:fill="FFFFFF"/>
                <w:lang w:val="en-GB"/>
              </w:rPr>
              <w:t>0,0060</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2959F8F5" w14:textId="29F4A9BF" w:rsidR="00AC609B" w:rsidRPr="005A3345" w:rsidRDefault="00AC609B" w:rsidP="00AC609B">
            <w:pPr>
              <w:pStyle w:val="a3"/>
              <w:jc w:val="center"/>
            </w:pPr>
            <w:r w:rsidRPr="0044190C">
              <w:rPr>
                <w:bCs/>
                <w:shd w:val="clear" w:color="auto" w:fill="FFFFFF"/>
                <w:lang w:val="en-GB"/>
              </w:rPr>
              <w:t>0,0056</w:t>
            </w:r>
          </w:p>
        </w:tc>
      </w:tr>
      <w:tr w:rsidR="005C0E2B" w:rsidRPr="005A3345" w14:paraId="1F76915D" w14:textId="77777777" w:rsidTr="005C0E2B">
        <w:trPr>
          <w:trHeight w:val="367"/>
        </w:trPr>
        <w:tc>
          <w:tcPr>
            <w:tcW w:w="84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3E92EE75" w14:textId="77777777" w:rsidR="005C0E2B" w:rsidRPr="005A3345" w:rsidRDefault="005C0E2B" w:rsidP="005C0E2B">
            <w:pPr>
              <w:pStyle w:val="a3"/>
              <w:jc w:val="center"/>
            </w:pPr>
            <w:r w:rsidRPr="005A3345">
              <w:rPr>
                <w:bCs/>
                <w:lang w:val="en-GB"/>
              </w:rPr>
              <w:t>1</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25D2DC8A" w14:textId="46960CB9" w:rsidR="005C0E2B" w:rsidRPr="005A3345" w:rsidRDefault="005C0E2B" w:rsidP="005C0E2B">
            <w:pPr>
              <w:pStyle w:val="a3"/>
            </w:pPr>
            <w:r w:rsidRPr="008D36C0">
              <w:rPr>
                <w:shd w:val="clear" w:color="auto" w:fill="FFFFFF"/>
                <w:lang w:val="en-US"/>
              </w:rPr>
              <w:t>1055691.26739</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25637266" w14:textId="25AE0C82" w:rsidR="005C0E2B" w:rsidRPr="005A3345" w:rsidRDefault="005C0E2B" w:rsidP="005C0E2B">
            <w:pPr>
              <w:pStyle w:val="a3"/>
            </w:pPr>
            <w:r w:rsidRPr="008D36C0">
              <w:rPr>
                <w:shd w:val="clear" w:color="auto" w:fill="FFFFFF"/>
                <w:lang w:val="en-US"/>
              </w:rPr>
              <w:t>4525339.88639</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73288BD8" w14:textId="46803DEE" w:rsidR="005C0E2B" w:rsidRPr="005A3345" w:rsidRDefault="005C0E2B" w:rsidP="005C0E2B">
            <w:pPr>
              <w:pStyle w:val="a3"/>
            </w:pPr>
            <w:r w:rsidRPr="008D36C0">
              <w:rPr>
                <w:shd w:val="clear" w:color="auto" w:fill="FFFFFF"/>
                <w:lang w:val="en-US"/>
              </w:rPr>
              <w:t>4355288.08860</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7589C0AC" w14:textId="77777777" w:rsidR="005C0E2B" w:rsidRPr="005A3345" w:rsidRDefault="005C0E2B" w:rsidP="005C0E2B">
            <w:pPr>
              <w:pStyle w:val="a3"/>
              <w:jc w:val="center"/>
            </w:pPr>
            <w:r w:rsidRPr="005A3345">
              <w:rPr>
                <w:lang w:val="en-GB"/>
              </w:rPr>
              <w:t>0,0027</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40B17335" w14:textId="77777777" w:rsidR="005C0E2B" w:rsidRPr="005A3345" w:rsidRDefault="005C0E2B" w:rsidP="005C0E2B">
            <w:pPr>
              <w:pStyle w:val="a3"/>
              <w:jc w:val="center"/>
            </w:pPr>
            <w:r w:rsidRPr="005A3345">
              <w:rPr>
                <w:lang w:val="en-GB"/>
              </w:rPr>
              <w:t>0,0066</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729D814E" w14:textId="77777777" w:rsidR="005C0E2B" w:rsidRPr="005A3345" w:rsidRDefault="005C0E2B" w:rsidP="005C0E2B">
            <w:pPr>
              <w:pStyle w:val="a3"/>
              <w:jc w:val="center"/>
            </w:pPr>
            <w:r w:rsidRPr="005A3345">
              <w:rPr>
                <w:lang w:val="en-GB"/>
              </w:rPr>
              <w:t>0,0062</w:t>
            </w:r>
          </w:p>
        </w:tc>
      </w:tr>
      <w:tr w:rsidR="005C0E2B" w:rsidRPr="005A3345" w14:paraId="1AA159C0" w14:textId="77777777" w:rsidTr="005C0E2B">
        <w:trPr>
          <w:trHeight w:val="367"/>
        </w:trPr>
        <w:tc>
          <w:tcPr>
            <w:tcW w:w="84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22B3525C" w14:textId="77777777" w:rsidR="005C0E2B" w:rsidRPr="005A3345" w:rsidRDefault="005C0E2B" w:rsidP="005C0E2B">
            <w:pPr>
              <w:pStyle w:val="a3"/>
              <w:jc w:val="center"/>
            </w:pPr>
            <w:r w:rsidRPr="005A3345">
              <w:rPr>
                <w:bCs/>
                <w:lang w:val="en-GB"/>
              </w:rPr>
              <w:t>12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546B6864" w14:textId="3C7338D7" w:rsidR="005C0E2B" w:rsidRPr="005A3345" w:rsidRDefault="005C0E2B" w:rsidP="005C0E2B">
            <w:pPr>
              <w:pStyle w:val="a3"/>
            </w:pPr>
            <w:r w:rsidRPr="008D36C0">
              <w:rPr>
                <w:shd w:val="clear" w:color="auto" w:fill="FFFFFF"/>
                <w:lang w:val="en-US"/>
              </w:rPr>
              <w:t>1043742.75315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37909D6B" w14:textId="794721B2" w:rsidR="005C0E2B" w:rsidRPr="005A3345" w:rsidRDefault="005C0E2B" w:rsidP="005C0E2B">
            <w:pPr>
              <w:pStyle w:val="a3"/>
            </w:pPr>
            <w:r w:rsidRPr="008D36C0">
              <w:rPr>
                <w:shd w:val="clear" w:color="auto" w:fill="FFFFFF"/>
                <w:lang w:val="en-US"/>
              </w:rPr>
              <w:t>4529391.78347</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41F3EA96" w14:textId="36BD2253" w:rsidR="005C0E2B" w:rsidRPr="005A3345" w:rsidRDefault="005C0E2B" w:rsidP="005C0E2B">
            <w:pPr>
              <w:pStyle w:val="a3"/>
            </w:pPr>
            <w:r w:rsidRPr="008D36C0">
              <w:rPr>
                <w:shd w:val="clear" w:color="auto" w:fill="FFFFFF"/>
                <w:lang w:val="en-US"/>
              </w:rPr>
              <w:t>4353901.80280</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457B58BB" w14:textId="77777777" w:rsidR="005C0E2B" w:rsidRPr="005A3345" w:rsidRDefault="005C0E2B" w:rsidP="005C0E2B">
            <w:pPr>
              <w:pStyle w:val="a3"/>
              <w:jc w:val="center"/>
            </w:pPr>
            <w:r w:rsidRPr="005A3345">
              <w:rPr>
                <w:lang w:val="en-GB"/>
              </w:rPr>
              <w:t>0,0036</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2807C86A" w14:textId="77777777" w:rsidR="005C0E2B" w:rsidRPr="005A3345" w:rsidRDefault="005C0E2B" w:rsidP="005C0E2B">
            <w:pPr>
              <w:pStyle w:val="a3"/>
              <w:jc w:val="center"/>
            </w:pPr>
            <w:r w:rsidRPr="005A3345">
              <w:rPr>
                <w:lang w:val="en-GB"/>
              </w:rPr>
              <w:t>0,0086</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4DA0531D" w14:textId="77777777" w:rsidR="005C0E2B" w:rsidRPr="005A3345" w:rsidRDefault="005C0E2B" w:rsidP="005C0E2B">
            <w:pPr>
              <w:pStyle w:val="a3"/>
              <w:jc w:val="center"/>
            </w:pPr>
            <w:r w:rsidRPr="005A3345">
              <w:rPr>
                <w:lang w:val="en-GB"/>
              </w:rPr>
              <w:t>0,0082</w:t>
            </w:r>
          </w:p>
        </w:tc>
      </w:tr>
      <w:tr w:rsidR="005C0E2B" w:rsidRPr="005A3345" w14:paraId="7D1D76C9" w14:textId="77777777" w:rsidTr="005C0E2B">
        <w:trPr>
          <w:trHeight w:val="367"/>
        </w:trPr>
        <w:tc>
          <w:tcPr>
            <w:tcW w:w="84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3AFCE8E7" w14:textId="77777777" w:rsidR="005C0E2B" w:rsidRPr="005A3345" w:rsidRDefault="005C0E2B" w:rsidP="005C0E2B">
            <w:pPr>
              <w:pStyle w:val="a3"/>
              <w:jc w:val="center"/>
            </w:pPr>
            <w:r w:rsidRPr="005A3345">
              <w:rPr>
                <w:bCs/>
                <w:lang w:val="en-GB"/>
              </w:rPr>
              <w:t>8</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137FAAB5" w14:textId="2F1435F9" w:rsidR="005C0E2B" w:rsidRPr="005A3345" w:rsidRDefault="005C0E2B" w:rsidP="005C0E2B">
            <w:pPr>
              <w:pStyle w:val="a3"/>
            </w:pPr>
            <w:r w:rsidRPr="008D36C0">
              <w:rPr>
                <w:shd w:val="clear" w:color="auto" w:fill="FFFFFF"/>
                <w:lang w:val="en-US"/>
              </w:rPr>
              <w:t>1039598.54056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23C48B7E" w14:textId="58C61439" w:rsidR="005C0E2B" w:rsidRPr="005A3345" w:rsidRDefault="005C0E2B" w:rsidP="005C0E2B">
            <w:pPr>
              <w:pStyle w:val="a3"/>
            </w:pPr>
            <w:r w:rsidRPr="008D36C0">
              <w:rPr>
                <w:shd w:val="clear" w:color="auto" w:fill="FFFFFF"/>
                <w:lang w:val="en-US"/>
              </w:rPr>
              <w:t>4534731.60715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46281AEB" w14:textId="7E0851FF" w:rsidR="005C0E2B" w:rsidRPr="005A3345" w:rsidRDefault="005C0E2B" w:rsidP="005C0E2B">
            <w:pPr>
              <w:pStyle w:val="a3"/>
            </w:pPr>
            <w:r w:rsidRPr="008D36C0">
              <w:rPr>
                <w:shd w:val="clear" w:color="auto" w:fill="FFFFFF"/>
                <w:lang w:val="en-US"/>
              </w:rPr>
              <w:t>4350391.58278</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0B9D816A" w14:textId="77777777" w:rsidR="005C0E2B" w:rsidRPr="005A3345" w:rsidRDefault="005C0E2B" w:rsidP="005C0E2B">
            <w:pPr>
              <w:pStyle w:val="a3"/>
              <w:jc w:val="center"/>
            </w:pPr>
            <w:r w:rsidRPr="005A3345">
              <w:rPr>
                <w:lang w:val="en-GB"/>
              </w:rPr>
              <w:t>0,0026</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347A8365" w14:textId="77777777" w:rsidR="005C0E2B" w:rsidRPr="005A3345" w:rsidRDefault="005C0E2B" w:rsidP="005C0E2B">
            <w:pPr>
              <w:pStyle w:val="a3"/>
              <w:jc w:val="center"/>
            </w:pPr>
            <w:r w:rsidRPr="005A3345">
              <w:rPr>
                <w:lang w:val="en-GB"/>
              </w:rPr>
              <w:t>0,0063</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5B0F82E5" w14:textId="77777777" w:rsidR="005C0E2B" w:rsidRPr="005A3345" w:rsidRDefault="005C0E2B" w:rsidP="005C0E2B">
            <w:pPr>
              <w:pStyle w:val="a3"/>
              <w:jc w:val="center"/>
            </w:pPr>
            <w:r w:rsidRPr="005A3345">
              <w:rPr>
                <w:lang w:val="en-GB"/>
              </w:rPr>
              <w:t>0,0058</w:t>
            </w:r>
          </w:p>
        </w:tc>
      </w:tr>
      <w:tr w:rsidR="005C0E2B" w:rsidRPr="005A3345" w14:paraId="5AA82FBF" w14:textId="77777777" w:rsidTr="005C0E2B">
        <w:trPr>
          <w:trHeight w:val="367"/>
        </w:trPr>
        <w:tc>
          <w:tcPr>
            <w:tcW w:w="84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6E62F6ED" w14:textId="77777777" w:rsidR="005C0E2B" w:rsidRPr="005A3345" w:rsidRDefault="005C0E2B" w:rsidP="005C0E2B">
            <w:pPr>
              <w:pStyle w:val="a3"/>
              <w:jc w:val="center"/>
            </w:pPr>
            <w:r w:rsidRPr="005A3345">
              <w:rPr>
                <w:bCs/>
                <w:lang w:val="en-GB"/>
              </w:rPr>
              <w:t>10</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65A7D051" w14:textId="1FE38C7A" w:rsidR="005C0E2B" w:rsidRPr="005A3345" w:rsidRDefault="005C0E2B" w:rsidP="005C0E2B">
            <w:pPr>
              <w:pStyle w:val="a3"/>
            </w:pPr>
            <w:r w:rsidRPr="008D36C0">
              <w:rPr>
                <w:shd w:val="clear" w:color="auto" w:fill="FFFFFF"/>
                <w:lang w:val="en-US"/>
              </w:rPr>
              <w:t>1043159.24838</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71EF94C1" w14:textId="0B6896A3" w:rsidR="005C0E2B" w:rsidRPr="005A3345" w:rsidRDefault="005C0E2B" w:rsidP="005C0E2B">
            <w:pPr>
              <w:pStyle w:val="a3"/>
            </w:pPr>
            <w:r w:rsidRPr="008D36C0">
              <w:rPr>
                <w:shd w:val="clear" w:color="auto" w:fill="FFFFFF"/>
                <w:lang w:val="en-US"/>
              </w:rPr>
              <w:t>4538356.06438</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0F2AAE72" w14:textId="11876F3C" w:rsidR="005C0E2B" w:rsidRPr="005A3345" w:rsidRDefault="005C0E2B" w:rsidP="005C0E2B">
            <w:pPr>
              <w:pStyle w:val="a3"/>
            </w:pPr>
            <w:r w:rsidRPr="008D36C0">
              <w:rPr>
                <w:shd w:val="clear" w:color="auto" w:fill="FFFFFF"/>
                <w:lang w:val="en-US"/>
              </w:rPr>
              <w:t>4346087.49441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7373087A" w14:textId="77777777" w:rsidR="005C0E2B" w:rsidRPr="005A3345" w:rsidRDefault="005C0E2B" w:rsidP="005C0E2B">
            <w:pPr>
              <w:pStyle w:val="a3"/>
              <w:jc w:val="center"/>
            </w:pPr>
            <w:r w:rsidRPr="005A3345">
              <w:rPr>
                <w:lang w:val="en-GB"/>
              </w:rPr>
              <w:t>0,0037</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1F1931F3" w14:textId="77777777" w:rsidR="005C0E2B" w:rsidRPr="005A3345" w:rsidRDefault="005C0E2B" w:rsidP="005C0E2B">
            <w:pPr>
              <w:pStyle w:val="a3"/>
              <w:jc w:val="center"/>
            </w:pPr>
            <w:r w:rsidRPr="005A3345">
              <w:rPr>
                <w:lang w:val="en-GB"/>
              </w:rPr>
              <w:t>0,0089</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249DF40C" w14:textId="77777777" w:rsidR="005C0E2B" w:rsidRPr="005A3345" w:rsidRDefault="005C0E2B" w:rsidP="005C0E2B">
            <w:pPr>
              <w:pStyle w:val="a3"/>
              <w:jc w:val="center"/>
            </w:pPr>
            <w:r w:rsidRPr="005A3345">
              <w:rPr>
                <w:lang w:val="en-GB"/>
              </w:rPr>
              <w:t>0,0083</w:t>
            </w:r>
          </w:p>
        </w:tc>
      </w:tr>
      <w:tr w:rsidR="005C0E2B" w:rsidRPr="005A3345" w14:paraId="01B8AFB2" w14:textId="77777777" w:rsidTr="005C0E2B">
        <w:trPr>
          <w:trHeight w:val="367"/>
        </w:trPr>
        <w:tc>
          <w:tcPr>
            <w:tcW w:w="84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013CA5DB" w14:textId="77777777" w:rsidR="005C0E2B" w:rsidRPr="005A3345" w:rsidRDefault="005C0E2B" w:rsidP="005C0E2B">
            <w:pPr>
              <w:pStyle w:val="a3"/>
              <w:jc w:val="center"/>
            </w:pPr>
            <w:r w:rsidRPr="005A3345">
              <w:rPr>
                <w:bCs/>
                <w:lang w:val="en-GB"/>
              </w:rPr>
              <w:t>11</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0EB37284" w14:textId="3A0C542C" w:rsidR="005C0E2B" w:rsidRPr="005A3345" w:rsidRDefault="005C0E2B" w:rsidP="005C0E2B">
            <w:pPr>
              <w:pStyle w:val="a3"/>
            </w:pPr>
            <w:r w:rsidRPr="008D36C0">
              <w:rPr>
                <w:shd w:val="clear" w:color="auto" w:fill="FFFFFF"/>
                <w:lang w:val="en-US"/>
              </w:rPr>
              <w:t>1046383.33166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153CEF06" w14:textId="2EABA634" w:rsidR="005C0E2B" w:rsidRPr="005A3345" w:rsidRDefault="005C0E2B" w:rsidP="005C0E2B">
            <w:pPr>
              <w:pStyle w:val="a3"/>
            </w:pPr>
            <w:r w:rsidRPr="008D36C0">
              <w:rPr>
                <w:shd w:val="clear" w:color="auto" w:fill="FFFFFF"/>
                <w:lang w:val="en-US"/>
              </w:rPr>
              <w:t>4533556.29544</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5DAA7994" w14:textId="38E3D229" w:rsidR="005C0E2B" w:rsidRPr="005A3345" w:rsidRDefault="005C0E2B" w:rsidP="005C0E2B">
            <w:pPr>
              <w:pStyle w:val="a3"/>
            </w:pPr>
            <w:r w:rsidRPr="008D36C0">
              <w:rPr>
                <w:shd w:val="clear" w:color="auto" w:fill="FFFFFF"/>
                <w:lang w:val="en-US"/>
              </w:rPr>
              <w:t>4349481.65022</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70071464" w14:textId="77777777" w:rsidR="005C0E2B" w:rsidRPr="005A3345" w:rsidRDefault="005C0E2B" w:rsidP="005C0E2B">
            <w:pPr>
              <w:pStyle w:val="a3"/>
              <w:jc w:val="center"/>
            </w:pPr>
            <w:r w:rsidRPr="005A3345">
              <w:rPr>
                <w:lang w:val="en-GB"/>
              </w:rPr>
              <w:t>0,0029</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5AA63EF5" w14:textId="77777777" w:rsidR="005C0E2B" w:rsidRPr="005A3345" w:rsidRDefault="005C0E2B" w:rsidP="005C0E2B">
            <w:pPr>
              <w:pStyle w:val="a3"/>
              <w:jc w:val="center"/>
            </w:pPr>
            <w:r w:rsidRPr="005A3345">
              <w:rPr>
                <w:lang w:val="en-GB"/>
              </w:rPr>
              <w:t>0,0064</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36CA15F2" w14:textId="77777777" w:rsidR="005C0E2B" w:rsidRPr="005A3345" w:rsidRDefault="005C0E2B" w:rsidP="005C0E2B">
            <w:pPr>
              <w:pStyle w:val="a3"/>
              <w:jc w:val="center"/>
            </w:pPr>
            <w:r w:rsidRPr="005A3345">
              <w:rPr>
                <w:lang w:val="en-GB"/>
              </w:rPr>
              <w:t>0,0058</w:t>
            </w:r>
          </w:p>
        </w:tc>
      </w:tr>
      <w:tr w:rsidR="005C0E2B" w:rsidRPr="005A3345" w14:paraId="45F862B8" w14:textId="77777777" w:rsidTr="005C0E2B">
        <w:trPr>
          <w:trHeight w:val="367"/>
        </w:trPr>
        <w:tc>
          <w:tcPr>
            <w:tcW w:w="84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2538FDC8" w14:textId="77777777" w:rsidR="005C0E2B" w:rsidRPr="005A3345" w:rsidRDefault="005C0E2B" w:rsidP="005C0E2B">
            <w:pPr>
              <w:pStyle w:val="a3"/>
              <w:jc w:val="center"/>
            </w:pPr>
            <w:r w:rsidRPr="005A3345">
              <w:rPr>
                <w:bCs/>
                <w:lang w:val="en-GB"/>
              </w:rPr>
              <w:t>3</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166CAB64" w14:textId="4C2BF74C" w:rsidR="005C0E2B" w:rsidRPr="005A3345" w:rsidRDefault="005C0E2B" w:rsidP="005C0E2B">
            <w:pPr>
              <w:pStyle w:val="a3"/>
            </w:pPr>
            <w:r w:rsidRPr="008D36C0">
              <w:rPr>
                <w:shd w:val="clear" w:color="auto" w:fill="FFFFFF"/>
                <w:lang w:val="en-US"/>
              </w:rPr>
              <w:t>1054180.27078</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61F7DB9D" w14:textId="1B0D8C1B" w:rsidR="005C0E2B" w:rsidRPr="005A3345" w:rsidRDefault="005C0E2B" w:rsidP="005C0E2B">
            <w:pPr>
              <w:pStyle w:val="a3"/>
            </w:pPr>
            <w:r w:rsidRPr="008D36C0">
              <w:rPr>
                <w:shd w:val="clear" w:color="auto" w:fill="FFFFFF"/>
                <w:lang w:val="en-US"/>
              </w:rPr>
              <w:t>4539889.91602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hideMark/>
          </w:tcPr>
          <w:p w14:paraId="7CB11064" w14:textId="1E245597" w:rsidR="005C0E2B" w:rsidRPr="005A3345" w:rsidRDefault="005C0E2B" w:rsidP="005C0E2B">
            <w:pPr>
              <w:pStyle w:val="a3"/>
            </w:pPr>
            <w:r w:rsidRPr="008D36C0">
              <w:rPr>
                <w:shd w:val="clear" w:color="auto" w:fill="FFFFFF"/>
                <w:lang w:val="en-US"/>
              </w:rPr>
              <w:t>4341542.85531</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2FCEBDEC" w14:textId="77777777" w:rsidR="005C0E2B" w:rsidRPr="005A3345" w:rsidRDefault="005C0E2B" w:rsidP="005C0E2B">
            <w:pPr>
              <w:pStyle w:val="a3"/>
              <w:jc w:val="center"/>
            </w:pPr>
            <w:r w:rsidRPr="005A3345">
              <w:rPr>
                <w:lang w:val="en-GB"/>
              </w:rPr>
              <w:t>0,0031</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2958C84C" w14:textId="77777777" w:rsidR="005C0E2B" w:rsidRPr="005A3345" w:rsidRDefault="005C0E2B" w:rsidP="005C0E2B">
            <w:pPr>
              <w:pStyle w:val="a3"/>
              <w:jc w:val="center"/>
            </w:pPr>
            <w:r w:rsidRPr="005A3345">
              <w:rPr>
                <w:lang w:val="en-GB"/>
              </w:rPr>
              <w:t>0,0081</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4E08E2FA" w14:textId="77777777" w:rsidR="005C0E2B" w:rsidRPr="005A3345" w:rsidRDefault="005C0E2B" w:rsidP="005C0E2B">
            <w:pPr>
              <w:pStyle w:val="a3"/>
              <w:jc w:val="center"/>
            </w:pPr>
            <w:r w:rsidRPr="005A3345">
              <w:rPr>
                <w:lang w:val="en-GB"/>
              </w:rPr>
              <w:t>0,0076</w:t>
            </w:r>
          </w:p>
        </w:tc>
      </w:tr>
      <w:tr w:rsidR="005C0E2B" w:rsidRPr="005A3345" w14:paraId="7E8E5886" w14:textId="77777777" w:rsidTr="005C0E2B">
        <w:trPr>
          <w:trHeight w:val="367"/>
        </w:trPr>
        <w:tc>
          <w:tcPr>
            <w:tcW w:w="84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bottom"/>
            <w:hideMark/>
          </w:tcPr>
          <w:p w14:paraId="64EFF4C6" w14:textId="77777777" w:rsidR="005C0E2B" w:rsidRPr="005A3345" w:rsidRDefault="005C0E2B" w:rsidP="005C0E2B">
            <w:pPr>
              <w:pStyle w:val="a3"/>
              <w:jc w:val="center"/>
            </w:pPr>
            <w:r w:rsidRPr="005A3345">
              <w:rPr>
                <w:bCs/>
                <w:lang w:val="en-GB"/>
              </w:rPr>
              <w:t>13</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648E3827" w14:textId="215DA522" w:rsidR="005C0E2B" w:rsidRPr="005A3345" w:rsidRDefault="005C0E2B" w:rsidP="005C0E2B">
            <w:pPr>
              <w:pStyle w:val="a3"/>
            </w:pPr>
            <w:r w:rsidRPr="008D36C0">
              <w:rPr>
                <w:bCs/>
                <w:shd w:val="clear" w:color="auto" w:fill="FFFFFF"/>
                <w:lang w:val="en-US"/>
              </w:rPr>
              <w:t>1060976,2336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3F0D2368" w14:textId="09783083" w:rsidR="005C0E2B" w:rsidRPr="005A3345" w:rsidRDefault="005C0E2B" w:rsidP="005C0E2B">
            <w:pPr>
              <w:pStyle w:val="a3"/>
            </w:pPr>
            <w:r w:rsidRPr="008D36C0">
              <w:rPr>
                <w:bCs/>
                <w:shd w:val="clear" w:color="auto" w:fill="FFFFFF"/>
                <w:lang w:val="en-US"/>
              </w:rPr>
              <w:t>4539774,7839</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7614348E" w14:textId="3F001A6A" w:rsidR="005C0E2B" w:rsidRPr="005A3345" w:rsidRDefault="005C0E2B" w:rsidP="005C0E2B">
            <w:pPr>
              <w:pStyle w:val="a3"/>
            </w:pPr>
            <w:r w:rsidRPr="008D36C0">
              <w:rPr>
                <w:bCs/>
                <w:shd w:val="clear" w:color="auto" w:fill="FFFFFF"/>
                <w:lang w:val="en-US"/>
              </w:rPr>
              <w:t>4340161,3869</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00311B62" w14:textId="77777777" w:rsidR="005C0E2B" w:rsidRPr="005A3345" w:rsidRDefault="005C0E2B" w:rsidP="005C0E2B">
            <w:pPr>
              <w:pStyle w:val="a3"/>
              <w:jc w:val="center"/>
            </w:pPr>
            <w:r w:rsidRPr="005A3345">
              <w:rPr>
                <w:lang w:val="en-GB"/>
              </w:rPr>
              <w:t>0,0025</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76F43260" w14:textId="77777777" w:rsidR="005C0E2B" w:rsidRPr="005A3345" w:rsidRDefault="005C0E2B" w:rsidP="005C0E2B">
            <w:pPr>
              <w:pStyle w:val="a3"/>
              <w:jc w:val="center"/>
            </w:pPr>
            <w:r w:rsidRPr="005A3345">
              <w:rPr>
                <w:lang w:val="en-GB"/>
              </w:rPr>
              <w:t>0,0043</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73" w:type="dxa"/>
              <w:bottom w:w="0" w:type="dxa"/>
              <w:right w:w="73" w:type="dxa"/>
            </w:tcMar>
            <w:vAlign w:val="center"/>
            <w:hideMark/>
          </w:tcPr>
          <w:p w14:paraId="113D7A6D" w14:textId="77777777" w:rsidR="005C0E2B" w:rsidRPr="005A3345" w:rsidRDefault="005C0E2B" w:rsidP="005C0E2B">
            <w:pPr>
              <w:pStyle w:val="a3"/>
              <w:jc w:val="center"/>
            </w:pPr>
            <w:r w:rsidRPr="005A3345">
              <w:rPr>
                <w:lang w:val="en-GB"/>
              </w:rPr>
              <w:t>0,0043</w:t>
            </w:r>
          </w:p>
        </w:tc>
      </w:tr>
    </w:tbl>
    <w:p w14:paraId="35E6FDF9" w14:textId="77777777" w:rsidR="00B4196A" w:rsidRDefault="00B4196A" w:rsidP="00B4196A">
      <w:pPr>
        <w:pStyle w:val="a3"/>
        <w:rPr>
          <w:bCs/>
          <w:sz w:val="28"/>
          <w:szCs w:val="28"/>
          <w:lang w:val="kk-KZ"/>
        </w:rPr>
      </w:pPr>
      <w:r w:rsidRPr="006816CB">
        <w:rPr>
          <w:bCs/>
          <w:sz w:val="28"/>
          <w:szCs w:val="28"/>
          <w:lang w:val="kk-KZ"/>
        </w:rPr>
        <w:t>Кесте</w:t>
      </w:r>
      <w:r>
        <w:rPr>
          <w:bCs/>
          <w:sz w:val="28"/>
          <w:szCs w:val="28"/>
          <w:lang w:val="kk-KZ"/>
        </w:rPr>
        <w:t xml:space="preserve"> </w:t>
      </w:r>
      <w:r w:rsidRPr="006816CB">
        <w:rPr>
          <w:bCs/>
          <w:sz w:val="28"/>
          <w:szCs w:val="28"/>
          <w:lang w:val="kk-KZ"/>
        </w:rPr>
        <w:t>3.</w:t>
      </w:r>
      <w:r>
        <w:rPr>
          <w:bCs/>
          <w:sz w:val="28"/>
          <w:szCs w:val="28"/>
          <w:lang w:val="kk-KZ"/>
        </w:rPr>
        <w:t>2 -</w:t>
      </w:r>
      <w:r w:rsidRPr="006816CB">
        <w:rPr>
          <w:bCs/>
          <w:sz w:val="28"/>
          <w:szCs w:val="28"/>
          <w:lang w:val="kk-KZ"/>
        </w:rPr>
        <w:t xml:space="preserve"> 201</w:t>
      </w:r>
      <w:r>
        <w:rPr>
          <w:bCs/>
          <w:sz w:val="28"/>
          <w:szCs w:val="28"/>
          <w:lang w:val="kk-KZ"/>
        </w:rPr>
        <w:t>9</w:t>
      </w:r>
      <w:r w:rsidRPr="006816CB">
        <w:rPr>
          <w:bCs/>
          <w:sz w:val="28"/>
          <w:szCs w:val="28"/>
          <w:lang w:val="kk-KZ"/>
        </w:rPr>
        <w:t xml:space="preserve"> ж деректерді </w:t>
      </w:r>
      <w:r w:rsidR="00E97497">
        <w:rPr>
          <w:bCs/>
          <w:sz w:val="28"/>
          <w:szCs w:val="28"/>
          <w:lang w:val="kk-KZ"/>
        </w:rPr>
        <w:t xml:space="preserve"> </w:t>
      </w:r>
      <w:r w:rsidRPr="006816CB">
        <w:rPr>
          <w:bCs/>
          <w:sz w:val="28"/>
          <w:szCs w:val="28"/>
          <w:lang w:val="kk-KZ"/>
        </w:rPr>
        <w:t>GIODIS</w:t>
      </w:r>
      <w:r w:rsidR="00E97497">
        <w:rPr>
          <w:bCs/>
          <w:sz w:val="28"/>
          <w:szCs w:val="28"/>
          <w:lang w:val="kk-KZ"/>
        </w:rPr>
        <w:t xml:space="preserve"> </w:t>
      </w:r>
      <w:r w:rsidRPr="006816CB">
        <w:rPr>
          <w:bCs/>
          <w:sz w:val="28"/>
          <w:szCs w:val="28"/>
          <w:lang w:val="kk-KZ"/>
        </w:rPr>
        <w:t>программасында өңдеу нәтижесі</w:t>
      </w:r>
    </w:p>
    <w:p w14:paraId="79AA0582" w14:textId="77777777" w:rsidR="00B4196A" w:rsidRDefault="00B4196A" w:rsidP="00C8118E">
      <w:pPr>
        <w:pStyle w:val="a3"/>
        <w:spacing w:after="0"/>
        <w:jc w:val="center"/>
        <w:rPr>
          <w:sz w:val="28"/>
          <w:szCs w:val="28"/>
          <w:lang w:val="kk-KZ"/>
        </w:rPr>
      </w:pPr>
    </w:p>
    <w:p w14:paraId="0AA23415" w14:textId="77777777" w:rsidR="00C8118E" w:rsidRDefault="00C8118E" w:rsidP="00C8118E">
      <w:pPr>
        <w:pStyle w:val="a3"/>
        <w:spacing w:after="0"/>
        <w:jc w:val="center"/>
        <w:rPr>
          <w:sz w:val="28"/>
          <w:szCs w:val="28"/>
          <w:lang w:val="kk-KZ"/>
        </w:rPr>
      </w:pPr>
      <w:r w:rsidRPr="006816CB">
        <w:rPr>
          <w:sz w:val="28"/>
          <w:szCs w:val="28"/>
          <w:lang w:val="kk-KZ"/>
        </w:rPr>
        <w:t>Х бойынша орташа квадраттық қателік сызбасы</w:t>
      </w:r>
    </w:p>
    <w:p w14:paraId="0BB4B3D1" w14:textId="77777777" w:rsidR="00B4196A" w:rsidRPr="006816CB" w:rsidRDefault="00B4196A" w:rsidP="00C8118E">
      <w:pPr>
        <w:pStyle w:val="a3"/>
        <w:spacing w:after="0"/>
        <w:jc w:val="center"/>
        <w:rPr>
          <w:sz w:val="28"/>
          <w:szCs w:val="28"/>
          <w:lang w:val="kk-KZ"/>
        </w:rPr>
      </w:pPr>
    </w:p>
    <w:p w14:paraId="2E631685" w14:textId="77777777" w:rsidR="00C8118E" w:rsidRPr="006816CB" w:rsidRDefault="00C8118E" w:rsidP="00C8118E">
      <w:pPr>
        <w:pStyle w:val="a3"/>
        <w:spacing w:after="0"/>
        <w:jc w:val="both"/>
        <w:rPr>
          <w:sz w:val="28"/>
          <w:szCs w:val="28"/>
        </w:rPr>
      </w:pPr>
      <w:r w:rsidRPr="006816CB">
        <w:rPr>
          <w:noProof/>
          <w:sz w:val="28"/>
          <w:szCs w:val="28"/>
        </w:rPr>
        <w:drawing>
          <wp:inline distT="0" distB="0" distL="0" distR="0" wp14:anchorId="79588244" wp14:editId="538A5B3F">
            <wp:extent cx="5890260" cy="2346960"/>
            <wp:effectExtent l="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59"/>
                    <a:srcRect l="23435" t="37203" r="36068" b="35722"/>
                    <a:stretch/>
                  </pic:blipFill>
                  <pic:spPr bwMode="auto">
                    <a:xfrm>
                      <a:off x="0" y="0"/>
                      <a:ext cx="5899328" cy="2350573"/>
                    </a:xfrm>
                    <a:prstGeom prst="rect">
                      <a:avLst/>
                    </a:prstGeom>
                    <a:ln>
                      <a:noFill/>
                    </a:ln>
                    <a:extLst>
                      <a:ext uri="{53640926-AAD7-44D8-BBD7-CCE9431645EC}">
                        <a14:shadowObscured xmlns:a14="http://schemas.microsoft.com/office/drawing/2010/main"/>
                      </a:ext>
                    </a:extLst>
                  </pic:spPr>
                </pic:pic>
              </a:graphicData>
            </a:graphic>
          </wp:inline>
        </w:drawing>
      </w:r>
    </w:p>
    <w:p w14:paraId="2A63ABA2" w14:textId="77777777" w:rsidR="00C8118E" w:rsidRDefault="00C8118E" w:rsidP="00C8118E">
      <w:pPr>
        <w:pStyle w:val="a3"/>
        <w:spacing w:after="0"/>
        <w:jc w:val="center"/>
        <w:rPr>
          <w:sz w:val="28"/>
          <w:szCs w:val="28"/>
          <w:lang w:val="kk-KZ"/>
        </w:rPr>
      </w:pPr>
      <w:r w:rsidRPr="006816CB">
        <w:rPr>
          <w:sz w:val="28"/>
          <w:szCs w:val="28"/>
          <w:lang w:val="kk-KZ"/>
        </w:rPr>
        <w:t>У бойынша орташа квадраттық қателік сызбасы</w:t>
      </w:r>
    </w:p>
    <w:p w14:paraId="4CBC2BFC" w14:textId="77777777" w:rsidR="00B4196A" w:rsidRPr="006816CB" w:rsidRDefault="00B4196A" w:rsidP="00C8118E">
      <w:pPr>
        <w:pStyle w:val="a3"/>
        <w:spacing w:after="0"/>
        <w:jc w:val="center"/>
        <w:rPr>
          <w:sz w:val="28"/>
          <w:szCs w:val="28"/>
          <w:lang w:val="kk-KZ"/>
        </w:rPr>
      </w:pPr>
    </w:p>
    <w:p w14:paraId="69F03CFC" w14:textId="77777777" w:rsidR="00C8118E" w:rsidRPr="006816CB" w:rsidRDefault="00C8118E" w:rsidP="00C8118E">
      <w:pPr>
        <w:pStyle w:val="a3"/>
        <w:spacing w:after="0"/>
        <w:jc w:val="both"/>
        <w:rPr>
          <w:sz w:val="28"/>
          <w:szCs w:val="28"/>
        </w:rPr>
      </w:pPr>
      <w:r w:rsidRPr="006816CB">
        <w:rPr>
          <w:noProof/>
          <w:sz w:val="28"/>
          <w:szCs w:val="28"/>
        </w:rPr>
        <w:lastRenderedPageBreak/>
        <w:drawing>
          <wp:inline distT="0" distB="0" distL="0" distR="0" wp14:anchorId="7DDB5321" wp14:editId="6211119F">
            <wp:extent cx="5864488" cy="1874520"/>
            <wp:effectExtent l="0" t="0" r="3175"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60"/>
                    <a:srcRect l="23435" t="37203" r="35914" b="34308"/>
                    <a:stretch/>
                  </pic:blipFill>
                  <pic:spPr bwMode="auto">
                    <a:xfrm>
                      <a:off x="0" y="0"/>
                      <a:ext cx="5988143" cy="1914045"/>
                    </a:xfrm>
                    <a:prstGeom prst="rect">
                      <a:avLst/>
                    </a:prstGeom>
                    <a:ln>
                      <a:noFill/>
                    </a:ln>
                    <a:extLst>
                      <a:ext uri="{53640926-AAD7-44D8-BBD7-CCE9431645EC}">
                        <a14:shadowObscured xmlns:a14="http://schemas.microsoft.com/office/drawing/2010/main"/>
                      </a:ext>
                    </a:extLst>
                  </pic:spPr>
                </pic:pic>
              </a:graphicData>
            </a:graphic>
          </wp:inline>
        </w:drawing>
      </w:r>
    </w:p>
    <w:p w14:paraId="4060729A" w14:textId="77777777" w:rsidR="00C8118E" w:rsidRPr="006816CB" w:rsidRDefault="00C8118E" w:rsidP="00C8118E">
      <w:pPr>
        <w:pStyle w:val="a3"/>
        <w:spacing w:after="0"/>
        <w:jc w:val="both"/>
        <w:rPr>
          <w:sz w:val="28"/>
          <w:szCs w:val="28"/>
        </w:rPr>
      </w:pPr>
    </w:p>
    <w:p w14:paraId="4F195CBB" w14:textId="77777777" w:rsidR="00C8118E" w:rsidRPr="006816CB" w:rsidRDefault="00C8118E" w:rsidP="00C8118E">
      <w:pPr>
        <w:pStyle w:val="a3"/>
        <w:spacing w:after="0"/>
        <w:jc w:val="center"/>
        <w:rPr>
          <w:sz w:val="28"/>
          <w:szCs w:val="28"/>
          <w:lang w:val="kk-KZ"/>
        </w:rPr>
      </w:pPr>
      <w:r w:rsidRPr="006816CB">
        <w:rPr>
          <w:sz w:val="28"/>
          <w:szCs w:val="28"/>
          <w:lang w:val="en-US"/>
        </w:rPr>
        <w:t>Z</w:t>
      </w:r>
      <w:r w:rsidRPr="006816CB">
        <w:rPr>
          <w:sz w:val="28"/>
          <w:szCs w:val="28"/>
          <w:lang w:val="kk-KZ"/>
        </w:rPr>
        <w:t xml:space="preserve"> бойынша орташа квадраттық қателік сызбасы</w:t>
      </w:r>
    </w:p>
    <w:p w14:paraId="1B074329" w14:textId="77777777" w:rsidR="00C8118E" w:rsidRPr="006816CB" w:rsidRDefault="00C8118E" w:rsidP="00C8118E">
      <w:pPr>
        <w:pStyle w:val="a3"/>
        <w:spacing w:after="0"/>
        <w:jc w:val="both"/>
        <w:rPr>
          <w:sz w:val="28"/>
          <w:szCs w:val="28"/>
          <w:lang w:val="kk-KZ"/>
        </w:rPr>
      </w:pPr>
    </w:p>
    <w:p w14:paraId="00A82B7A" w14:textId="77777777" w:rsidR="00C8118E" w:rsidRPr="006816CB" w:rsidRDefault="00C8118E" w:rsidP="00C8118E">
      <w:pPr>
        <w:pStyle w:val="a3"/>
        <w:spacing w:after="0"/>
        <w:jc w:val="both"/>
        <w:rPr>
          <w:sz w:val="23"/>
          <w:szCs w:val="23"/>
        </w:rPr>
      </w:pPr>
      <w:r w:rsidRPr="006816CB">
        <w:rPr>
          <w:noProof/>
          <w:sz w:val="28"/>
          <w:szCs w:val="28"/>
        </w:rPr>
        <w:drawing>
          <wp:inline distT="0" distB="0" distL="0" distR="0" wp14:anchorId="43DDEBAF" wp14:editId="33A77A22">
            <wp:extent cx="5966460" cy="2049780"/>
            <wp:effectExtent l="0" t="0" r="0" b="762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61"/>
                    <a:srcRect l="23172" t="46063" r="35611" b="25390"/>
                    <a:stretch/>
                  </pic:blipFill>
                  <pic:spPr bwMode="auto">
                    <a:xfrm>
                      <a:off x="0" y="0"/>
                      <a:ext cx="6005462" cy="2063179"/>
                    </a:xfrm>
                    <a:prstGeom prst="rect">
                      <a:avLst/>
                    </a:prstGeom>
                    <a:ln>
                      <a:noFill/>
                    </a:ln>
                    <a:extLst>
                      <a:ext uri="{53640926-AAD7-44D8-BBD7-CCE9431645EC}">
                        <a14:shadowObscured xmlns:a14="http://schemas.microsoft.com/office/drawing/2010/main"/>
                      </a:ext>
                    </a:extLst>
                  </pic:spPr>
                </pic:pic>
              </a:graphicData>
            </a:graphic>
          </wp:inline>
        </w:drawing>
      </w:r>
    </w:p>
    <w:p w14:paraId="4E98A7E8" w14:textId="77777777" w:rsidR="00C8118E" w:rsidRPr="006816CB" w:rsidRDefault="00C8118E" w:rsidP="00C8118E">
      <w:pPr>
        <w:pStyle w:val="a3"/>
        <w:spacing w:after="0"/>
        <w:jc w:val="both"/>
        <w:rPr>
          <w:sz w:val="23"/>
          <w:szCs w:val="23"/>
        </w:rPr>
      </w:pPr>
    </w:p>
    <w:p w14:paraId="516E5F26" w14:textId="77777777" w:rsidR="00C8118E" w:rsidRPr="006816CB" w:rsidRDefault="0073389F" w:rsidP="00C8118E">
      <w:pPr>
        <w:spacing w:line="240" w:lineRule="auto"/>
        <w:jc w:val="center"/>
        <w:rPr>
          <w:sz w:val="28"/>
          <w:szCs w:val="28"/>
          <w:lang w:val="kk-KZ"/>
        </w:rPr>
      </w:pPr>
      <w:r>
        <w:rPr>
          <w:rFonts w:ascii="Times New Roman" w:hAnsi="Times New Roman"/>
          <w:sz w:val="28"/>
          <w:szCs w:val="28"/>
          <w:lang w:val="kk-KZ"/>
        </w:rPr>
        <w:t>С</w:t>
      </w:r>
      <w:r w:rsidRPr="006816CB">
        <w:rPr>
          <w:rFonts w:ascii="Times New Roman" w:hAnsi="Times New Roman"/>
          <w:sz w:val="28"/>
          <w:szCs w:val="28"/>
          <w:lang w:val="kk-KZ"/>
        </w:rPr>
        <w:t xml:space="preserve">урет </w:t>
      </w:r>
      <w:r w:rsidR="00C8118E" w:rsidRPr="006816CB">
        <w:rPr>
          <w:rFonts w:ascii="Times New Roman" w:hAnsi="Times New Roman"/>
          <w:sz w:val="28"/>
          <w:szCs w:val="28"/>
          <w:lang w:val="kk-KZ"/>
        </w:rPr>
        <w:t>3.</w:t>
      </w:r>
      <w:r w:rsidR="00C8118E">
        <w:rPr>
          <w:rFonts w:ascii="Times New Roman" w:hAnsi="Times New Roman"/>
          <w:sz w:val="28"/>
          <w:szCs w:val="28"/>
          <w:lang w:val="kk-KZ"/>
        </w:rPr>
        <w:t>2</w:t>
      </w:r>
      <w:r w:rsidR="00C8118E" w:rsidRPr="006816CB">
        <w:rPr>
          <w:rFonts w:ascii="Times New Roman" w:hAnsi="Times New Roman"/>
          <w:b/>
          <w:sz w:val="28"/>
          <w:szCs w:val="28"/>
          <w:lang w:val="kk-KZ"/>
        </w:rPr>
        <w:t xml:space="preserve"> –</w:t>
      </w:r>
      <w:r w:rsidR="00C8118E" w:rsidRPr="006816CB">
        <w:rPr>
          <w:rFonts w:ascii="Times New Roman" w:hAnsi="Times New Roman"/>
          <w:bCs/>
          <w:sz w:val="28"/>
          <w:szCs w:val="28"/>
          <w:lang w:val="kk-KZ"/>
        </w:rPr>
        <w:t>"GIODIS“</w:t>
      </w:r>
      <w:r w:rsidR="00C8118E" w:rsidRPr="006816CB">
        <w:rPr>
          <w:bCs/>
          <w:sz w:val="28"/>
          <w:szCs w:val="28"/>
          <w:lang w:val="kk-KZ"/>
        </w:rPr>
        <w:t xml:space="preserve"> </w:t>
      </w:r>
      <w:r w:rsidR="00C8118E" w:rsidRPr="006816CB">
        <w:rPr>
          <w:rFonts w:ascii="Times New Roman" w:hAnsi="Times New Roman"/>
          <w:sz w:val="28"/>
          <w:szCs w:val="28"/>
          <w:lang w:val="kk-KZ"/>
        </w:rPr>
        <w:t>бағдарламасында ОКҚ бойынша графигі</w:t>
      </w:r>
    </w:p>
    <w:p w14:paraId="12452161" w14:textId="77777777" w:rsidR="00C8118E" w:rsidRPr="006816CB" w:rsidRDefault="00C8118E" w:rsidP="00C8118E">
      <w:pPr>
        <w:pStyle w:val="a3"/>
        <w:jc w:val="both"/>
        <w:rPr>
          <w:b/>
          <w:bCs/>
          <w:sz w:val="16"/>
          <w:szCs w:val="16"/>
          <w:lang w:val="kk-KZ"/>
        </w:rPr>
      </w:pPr>
    </w:p>
    <w:p w14:paraId="011E4149" w14:textId="77777777" w:rsidR="009814CB" w:rsidRPr="00B654AC" w:rsidRDefault="00B654AC" w:rsidP="004F53C8">
      <w:pPr>
        <w:pStyle w:val="a5"/>
        <w:numPr>
          <w:ilvl w:val="1"/>
          <w:numId w:val="12"/>
        </w:numPr>
        <w:spacing w:after="0" w:line="240" w:lineRule="auto"/>
        <w:jc w:val="both"/>
        <w:rPr>
          <w:rFonts w:ascii="Times New Roman" w:hAnsi="Times New Roman"/>
          <w:b/>
          <w:sz w:val="28"/>
          <w:szCs w:val="28"/>
          <w:shd w:val="clear" w:color="auto" w:fill="FFFFFF"/>
          <w:lang w:val="kk-KZ"/>
        </w:rPr>
      </w:pPr>
      <w:r>
        <w:rPr>
          <w:rFonts w:ascii="Times New Roman" w:hAnsi="Times New Roman"/>
          <w:b/>
          <w:sz w:val="28"/>
          <w:szCs w:val="28"/>
          <w:shd w:val="clear" w:color="auto" w:fill="FFFFFF"/>
          <w:lang w:val="kk-KZ"/>
        </w:rPr>
        <w:t xml:space="preserve"> </w:t>
      </w:r>
      <w:r w:rsidR="009814CB" w:rsidRPr="00B654AC">
        <w:rPr>
          <w:rFonts w:ascii="Times New Roman" w:hAnsi="Times New Roman"/>
          <w:b/>
          <w:sz w:val="28"/>
          <w:szCs w:val="28"/>
          <w:shd w:val="clear" w:color="auto" w:fill="FFFFFF"/>
          <w:lang w:val="kk-KZ"/>
        </w:rPr>
        <w:t>GAMIT GLOBK және</w:t>
      </w:r>
      <w:r w:rsidR="00E97497" w:rsidRPr="00B654AC">
        <w:rPr>
          <w:rFonts w:ascii="Times New Roman" w:hAnsi="Times New Roman"/>
          <w:b/>
          <w:sz w:val="28"/>
          <w:szCs w:val="28"/>
          <w:shd w:val="clear" w:color="auto" w:fill="FFFFFF"/>
          <w:lang w:val="kk-KZ"/>
        </w:rPr>
        <w:t xml:space="preserve"> </w:t>
      </w:r>
      <w:r w:rsidR="009814CB" w:rsidRPr="00B654AC">
        <w:rPr>
          <w:rFonts w:ascii="Times New Roman" w:hAnsi="Times New Roman"/>
          <w:b/>
          <w:sz w:val="28"/>
          <w:szCs w:val="28"/>
          <w:shd w:val="clear" w:color="auto" w:fill="FFFFFF"/>
          <w:lang w:val="kk-KZ"/>
        </w:rPr>
        <w:t>GIODIS программаларын салыстыру нәтижесі</w:t>
      </w:r>
    </w:p>
    <w:p w14:paraId="00BB4618" w14:textId="77777777" w:rsidR="00A06C14" w:rsidRPr="00E97497" w:rsidRDefault="00B4196A" w:rsidP="00937E5D">
      <w:pPr>
        <w:spacing w:after="0" w:line="240" w:lineRule="auto"/>
        <w:ind w:firstLine="448"/>
        <w:jc w:val="both"/>
        <w:rPr>
          <w:rFonts w:ascii="Times New Roman" w:hAnsi="Times New Roman"/>
          <w:sz w:val="28"/>
          <w:szCs w:val="28"/>
          <w:shd w:val="clear" w:color="auto" w:fill="FFFFFF"/>
          <w:lang w:val="kk-KZ"/>
        </w:rPr>
      </w:pPr>
      <w:r w:rsidRPr="00E97497">
        <w:rPr>
          <w:rFonts w:ascii="Times New Roman" w:hAnsi="Times New Roman"/>
          <w:sz w:val="28"/>
          <w:szCs w:val="28"/>
          <w:lang w:val="kk-KZ"/>
        </w:rPr>
        <w:t>Жер бетінің қазіргі заманғы қозғалысын зерттеуде спутниктік технологияларды пайдалану және қолдану дәлдік бойынша да, өнімділік бойынша да классикалық әдістерді алмастыра алатын геодинамикалық мониторинг міндеттерін тиімді шешуге мүмкіндік береді</w:t>
      </w:r>
      <w:r w:rsidR="00101588">
        <w:rPr>
          <w:rFonts w:ascii="Times New Roman" w:hAnsi="Times New Roman"/>
          <w:sz w:val="28"/>
          <w:szCs w:val="28"/>
          <w:lang w:val="kk-KZ"/>
        </w:rPr>
        <w:t xml:space="preserve"> </w:t>
      </w:r>
      <w:r w:rsidR="00101588" w:rsidRPr="00101588">
        <w:rPr>
          <w:rFonts w:ascii="Times New Roman" w:hAnsi="Times New Roman"/>
          <w:iCs/>
          <w:sz w:val="28"/>
          <w:szCs w:val="28"/>
          <w:lang w:val="kk-KZ"/>
        </w:rPr>
        <w:t>[5</w:t>
      </w:r>
      <w:r w:rsidR="00024961">
        <w:rPr>
          <w:rFonts w:ascii="Times New Roman" w:hAnsi="Times New Roman"/>
          <w:iCs/>
          <w:sz w:val="28"/>
          <w:szCs w:val="28"/>
          <w:lang w:val="kk-KZ"/>
        </w:rPr>
        <w:t>6</w:t>
      </w:r>
      <w:r w:rsidR="00101588" w:rsidRPr="00101588">
        <w:rPr>
          <w:rFonts w:ascii="Times New Roman" w:hAnsi="Times New Roman"/>
          <w:iCs/>
          <w:sz w:val="28"/>
          <w:szCs w:val="28"/>
          <w:lang w:val="kk-KZ"/>
        </w:rPr>
        <w:t>]</w:t>
      </w:r>
      <w:r w:rsidR="00101588" w:rsidRPr="00101588">
        <w:rPr>
          <w:rFonts w:ascii="Times New Roman" w:hAnsi="Times New Roman"/>
          <w:sz w:val="28"/>
          <w:szCs w:val="28"/>
          <w:shd w:val="clear" w:color="auto" w:fill="FFFFFF"/>
          <w:lang w:val="kk-KZ"/>
        </w:rPr>
        <w:t xml:space="preserve">.  </w:t>
      </w:r>
    </w:p>
    <w:p w14:paraId="2B7CBF84" w14:textId="77777777" w:rsidR="00A06C14" w:rsidRPr="00E97497" w:rsidRDefault="00E97497" w:rsidP="00937E5D">
      <w:pPr>
        <w:pStyle w:val="a5"/>
        <w:spacing w:after="0" w:line="240" w:lineRule="auto"/>
        <w:ind w:left="0" w:firstLine="448"/>
        <w:jc w:val="both"/>
        <w:rPr>
          <w:rFonts w:ascii="Times New Roman" w:hAnsi="Times New Roman"/>
          <w:sz w:val="28"/>
          <w:szCs w:val="28"/>
          <w:shd w:val="clear" w:color="auto" w:fill="FFFFFF"/>
          <w:lang w:val="kk-KZ"/>
        </w:rPr>
      </w:pPr>
      <w:r>
        <w:rPr>
          <w:rFonts w:ascii="Times New Roman" w:hAnsi="Times New Roman"/>
          <w:sz w:val="28"/>
          <w:szCs w:val="28"/>
          <w:lang w:val="kk-KZ"/>
        </w:rPr>
        <w:t xml:space="preserve">Өлшеу кезінде біз </w:t>
      </w:r>
      <w:r w:rsidRPr="00E97497">
        <w:rPr>
          <w:rFonts w:ascii="Times New Roman" w:hAnsi="Times New Roman"/>
          <w:sz w:val="28"/>
          <w:szCs w:val="28"/>
          <w:lang w:val="kk-KZ"/>
        </w:rPr>
        <w:t>GPS</w:t>
      </w:r>
      <w:r>
        <w:rPr>
          <w:rFonts w:ascii="Times New Roman" w:hAnsi="Times New Roman"/>
          <w:sz w:val="28"/>
          <w:szCs w:val="28"/>
          <w:lang w:val="kk-KZ"/>
        </w:rPr>
        <w:t xml:space="preserve"> деректерін 1-3 мм орташа квадраттық дәлдікпен аламыз және осы </w:t>
      </w:r>
      <w:r w:rsidRPr="00E97497">
        <w:rPr>
          <w:rFonts w:ascii="Times New Roman" w:hAnsi="Times New Roman"/>
          <w:sz w:val="28"/>
          <w:szCs w:val="28"/>
          <w:shd w:val="clear" w:color="auto" w:fill="FFFFFF"/>
          <w:lang w:val="kk-KZ"/>
        </w:rPr>
        <w:t>GAMIT GLOBK және GIODIS</w:t>
      </w:r>
      <w:r>
        <w:rPr>
          <w:rFonts w:ascii="Times New Roman" w:hAnsi="Times New Roman"/>
          <w:sz w:val="28"/>
          <w:szCs w:val="28"/>
          <w:shd w:val="clear" w:color="auto" w:fill="FFFFFF"/>
          <w:lang w:val="kk-KZ"/>
        </w:rPr>
        <w:t xml:space="preserve"> бағдарламаларымен теңестіруден соң пункттердің координата дәлдіктері 0,5 мм-ге </w:t>
      </w:r>
      <w:r w:rsidR="00F6659A">
        <w:rPr>
          <w:rFonts w:ascii="Times New Roman" w:hAnsi="Times New Roman"/>
          <w:sz w:val="28"/>
          <w:szCs w:val="28"/>
          <w:shd w:val="clear" w:color="auto" w:fill="FFFFFF"/>
          <w:lang w:val="kk-KZ"/>
        </w:rPr>
        <w:t xml:space="preserve">дейін </w:t>
      </w:r>
      <w:r>
        <w:rPr>
          <w:rFonts w:ascii="Times New Roman" w:hAnsi="Times New Roman"/>
          <w:sz w:val="28"/>
          <w:szCs w:val="28"/>
          <w:shd w:val="clear" w:color="auto" w:fill="FFFFFF"/>
          <w:lang w:val="kk-KZ"/>
        </w:rPr>
        <w:t>жоғарылайды</w:t>
      </w:r>
      <w:r w:rsidR="00101588">
        <w:rPr>
          <w:rFonts w:ascii="Times New Roman" w:hAnsi="Times New Roman"/>
          <w:sz w:val="28"/>
          <w:szCs w:val="28"/>
          <w:shd w:val="clear" w:color="auto" w:fill="FFFFFF"/>
          <w:lang w:val="kk-KZ"/>
        </w:rPr>
        <w:t xml:space="preserve"> </w:t>
      </w:r>
      <w:r w:rsidR="00101588" w:rsidRPr="00101588">
        <w:rPr>
          <w:rFonts w:ascii="Times New Roman" w:hAnsi="Times New Roman"/>
          <w:iCs/>
          <w:sz w:val="28"/>
          <w:szCs w:val="28"/>
          <w:lang w:val="kk-KZ"/>
        </w:rPr>
        <w:t>[5</w:t>
      </w:r>
      <w:r w:rsidR="00024961">
        <w:rPr>
          <w:rFonts w:ascii="Times New Roman" w:hAnsi="Times New Roman"/>
          <w:iCs/>
          <w:sz w:val="28"/>
          <w:szCs w:val="28"/>
          <w:lang w:val="kk-KZ"/>
        </w:rPr>
        <w:t>7,58</w:t>
      </w:r>
      <w:r w:rsidR="00101588" w:rsidRPr="00101588">
        <w:rPr>
          <w:rFonts w:ascii="Times New Roman" w:hAnsi="Times New Roman"/>
          <w:iCs/>
          <w:sz w:val="28"/>
          <w:szCs w:val="28"/>
          <w:lang w:val="kk-KZ"/>
        </w:rPr>
        <w:t>]</w:t>
      </w:r>
      <w:r w:rsidRPr="00101588">
        <w:rPr>
          <w:rFonts w:ascii="Times New Roman" w:hAnsi="Times New Roman"/>
          <w:sz w:val="28"/>
          <w:szCs w:val="28"/>
          <w:shd w:val="clear" w:color="auto" w:fill="FFFFFF"/>
          <w:lang w:val="kk-KZ"/>
        </w:rPr>
        <w:t xml:space="preserve">.  </w:t>
      </w:r>
    </w:p>
    <w:p w14:paraId="6BCC0427" w14:textId="77777777" w:rsidR="00C8118E" w:rsidRDefault="00921FEF" w:rsidP="00937E5D">
      <w:pPr>
        <w:pStyle w:val="a5"/>
        <w:spacing w:line="240" w:lineRule="auto"/>
        <w:ind w:left="0" w:firstLine="448"/>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Екі бағдарламаның орташа квадраттық қателігі бойынша салыстыру жүргізілді </w:t>
      </w:r>
      <w:r w:rsidRPr="006816CB">
        <w:rPr>
          <w:rFonts w:ascii="Times New Roman" w:hAnsi="Times New Roman"/>
          <w:sz w:val="28"/>
          <w:szCs w:val="28"/>
          <w:shd w:val="clear" w:color="auto" w:fill="FFFFFF"/>
          <w:lang w:val="kk-KZ"/>
        </w:rPr>
        <w:t>Кесте</w:t>
      </w:r>
      <w:r>
        <w:rPr>
          <w:rFonts w:ascii="Times New Roman" w:hAnsi="Times New Roman"/>
          <w:sz w:val="28"/>
          <w:szCs w:val="28"/>
          <w:shd w:val="clear" w:color="auto" w:fill="FFFFFF"/>
          <w:lang w:val="kk-KZ"/>
        </w:rPr>
        <w:t xml:space="preserve"> </w:t>
      </w:r>
      <w:r w:rsidRPr="006816CB">
        <w:rPr>
          <w:rFonts w:ascii="Times New Roman" w:hAnsi="Times New Roman"/>
          <w:sz w:val="28"/>
          <w:szCs w:val="28"/>
          <w:shd w:val="clear" w:color="auto" w:fill="FFFFFF"/>
          <w:lang w:val="kk-KZ"/>
        </w:rPr>
        <w:t>3.</w:t>
      </w:r>
      <w:r>
        <w:rPr>
          <w:rFonts w:ascii="Times New Roman" w:hAnsi="Times New Roman"/>
          <w:sz w:val="28"/>
          <w:szCs w:val="28"/>
          <w:shd w:val="clear" w:color="auto" w:fill="FFFFFF"/>
          <w:lang w:val="kk-KZ"/>
        </w:rPr>
        <w:t xml:space="preserve">3 салыстыру графигі сур. 3.3 сызылды.  Салыстыру нәтижесінен біз, Х және У </w:t>
      </w:r>
      <w:r w:rsidR="00937E5D">
        <w:rPr>
          <w:rFonts w:ascii="Times New Roman" w:hAnsi="Times New Roman"/>
          <w:sz w:val="28"/>
          <w:szCs w:val="28"/>
          <w:shd w:val="clear" w:color="auto" w:fill="FFFFFF"/>
          <w:lang w:val="kk-KZ"/>
        </w:rPr>
        <w:t xml:space="preserve">ОКҚ айырмасы </w:t>
      </w:r>
      <w:r>
        <w:rPr>
          <w:rFonts w:ascii="Times New Roman" w:hAnsi="Times New Roman"/>
          <w:sz w:val="28"/>
          <w:szCs w:val="28"/>
          <w:shd w:val="clear" w:color="auto" w:fill="FFFFFF"/>
          <w:lang w:val="kk-KZ"/>
        </w:rPr>
        <w:t xml:space="preserve"> </w:t>
      </w:r>
      <w:r w:rsidR="00937E5D">
        <w:rPr>
          <w:rFonts w:ascii="Times New Roman" w:hAnsi="Times New Roman"/>
          <w:sz w:val="28"/>
          <w:szCs w:val="28"/>
          <w:shd w:val="clear" w:color="auto" w:fill="FFFFFF"/>
          <w:lang w:val="kk-KZ"/>
        </w:rPr>
        <w:t>бойынша</w:t>
      </w:r>
      <w:r w:rsidR="00937E5D" w:rsidRPr="00E97497">
        <w:rPr>
          <w:rFonts w:ascii="Times New Roman" w:hAnsi="Times New Roman"/>
          <w:sz w:val="28"/>
          <w:szCs w:val="28"/>
          <w:shd w:val="clear" w:color="auto" w:fill="FFFFFF"/>
          <w:lang w:val="kk-KZ"/>
        </w:rPr>
        <w:t xml:space="preserve"> </w:t>
      </w:r>
      <w:r w:rsidRPr="00E97497">
        <w:rPr>
          <w:rFonts w:ascii="Times New Roman" w:hAnsi="Times New Roman"/>
          <w:sz w:val="28"/>
          <w:szCs w:val="28"/>
          <w:shd w:val="clear" w:color="auto" w:fill="FFFFFF"/>
          <w:lang w:val="kk-KZ"/>
        </w:rPr>
        <w:t>GIODIS</w:t>
      </w:r>
      <w:r>
        <w:rPr>
          <w:rFonts w:ascii="Times New Roman" w:hAnsi="Times New Roman"/>
          <w:sz w:val="28"/>
          <w:szCs w:val="28"/>
          <w:shd w:val="clear" w:color="auto" w:fill="FFFFFF"/>
          <w:lang w:val="kk-KZ"/>
        </w:rPr>
        <w:t xml:space="preserve"> бағдарламасынан </w:t>
      </w:r>
      <w:r w:rsidRPr="00E97497">
        <w:rPr>
          <w:rFonts w:ascii="Times New Roman" w:hAnsi="Times New Roman"/>
          <w:sz w:val="28"/>
          <w:szCs w:val="28"/>
          <w:shd w:val="clear" w:color="auto" w:fill="FFFFFF"/>
          <w:lang w:val="kk-KZ"/>
        </w:rPr>
        <w:t>GAMIT GLOBK</w:t>
      </w:r>
      <w:r>
        <w:rPr>
          <w:rFonts w:ascii="Times New Roman" w:hAnsi="Times New Roman"/>
          <w:sz w:val="28"/>
          <w:szCs w:val="28"/>
          <w:shd w:val="clear" w:color="auto" w:fill="FFFFFF"/>
          <w:lang w:val="kk-KZ"/>
        </w:rPr>
        <w:t xml:space="preserve"> бағдарламасы дәл екенін көруге болады. Ал, биіктік бойынша ОКҚ айырмасы екі бағдарлама</w:t>
      </w:r>
      <w:r w:rsidR="00937E5D">
        <w:rPr>
          <w:rFonts w:ascii="Times New Roman" w:hAnsi="Times New Roman"/>
          <w:sz w:val="28"/>
          <w:szCs w:val="28"/>
          <w:shd w:val="clear" w:color="auto" w:fill="FFFFFF"/>
          <w:lang w:val="kk-KZ"/>
        </w:rPr>
        <w:t xml:space="preserve"> бойынша</w:t>
      </w:r>
      <w:r>
        <w:rPr>
          <w:rFonts w:ascii="Times New Roman" w:hAnsi="Times New Roman"/>
          <w:sz w:val="28"/>
          <w:szCs w:val="28"/>
          <w:shd w:val="clear" w:color="auto" w:fill="FFFFFF"/>
          <w:lang w:val="kk-KZ"/>
        </w:rPr>
        <w:t xml:space="preserve"> аз, яғни дәлдігі ұқсас деуге болады.   </w:t>
      </w:r>
    </w:p>
    <w:p w14:paraId="0CC82B85" w14:textId="77777777" w:rsidR="00C8118E" w:rsidRDefault="00937E5D" w:rsidP="00F6199B">
      <w:pPr>
        <w:pStyle w:val="a5"/>
        <w:ind w:left="0"/>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 </w:t>
      </w:r>
    </w:p>
    <w:p w14:paraId="763A3301" w14:textId="77777777" w:rsidR="00F6199B" w:rsidRPr="006816CB" w:rsidRDefault="00F6199B" w:rsidP="00937E5D">
      <w:pPr>
        <w:pStyle w:val="a5"/>
        <w:spacing w:line="240" w:lineRule="auto"/>
        <w:ind w:left="0"/>
        <w:jc w:val="both"/>
        <w:rPr>
          <w:rFonts w:ascii="Times New Roman" w:hAnsi="Times New Roman"/>
          <w:sz w:val="28"/>
          <w:szCs w:val="28"/>
          <w:shd w:val="clear" w:color="auto" w:fill="FFFFFF"/>
          <w:lang w:val="kk-KZ"/>
        </w:rPr>
      </w:pPr>
      <w:r w:rsidRPr="006816CB">
        <w:rPr>
          <w:rFonts w:ascii="Times New Roman" w:hAnsi="Times New Roman"/>
          <w:sz w:val="28"/>
          <w:szCs w:val="28"/>
          <w:shd w:val="clear" w:color="auto" w:fill="FFFFFF"/>
          <w:lang w:val="kk-KZ"/>
        </w:rPr>
        <w:t>Кесте</w:t>
      </w:r>
      <w:r w:rsidR="0073389F">
        <w:rPr>
          <w:rFonts w:ascii="Times New Roman" w:hAnsi="Times New Roman"/>
          <w:sz w:val="28"/>
          <w:szCs w:val="28"/>
          <w:shd w:val="clear" w:color="auto" w:fill="FFFFFF"/>
          <w:lang w:val="kk-KZ"/>
        </w:rPr>
        <w:t xml:space="preserve"> </w:t>
      </w:r>
      <w:r w:rsidRPr="006816CB">
        <w:rPr>
          <w:rFonts w:ascii="Times New Roman" w:hAnsi="Times New Roman"/>
          <w:sz w:val="28"/>
          <w:szCs w:val="28"/>
          <w:shd w:val="clear" w:color="auto" w:fill="FFFFFF"/>
          <w:lang w:val="kk-KZ"/>
        </w:rPr>
        <w:t>3.</w:t>
      </w:r>
      <w:r w:rsidR="00C8118E">
        <w:rPr>
          <w:rFonts w:ascii="Times New Roman" w:hAnsi="Times New Roman"/>
          <w:sz w:val="28"/>
          <w:szCs w:val="28"/>
          <w:shd w:val="clear" w:color="auto" w:fill="FFFFFF"/>
          <w:lang w:val="kk-KZ"/>
        </w:rPr>
        <w:t>3</w:t>
      </w:r>
      <w:r w:rsidR="0073389F">
        <w:rPr>
          <w:rFonts w:ascii="Times New Roman" w:hAnsi="Times New Roman"/>
          <w:sz w:val="28"/>
          <w:szCs w:val="28"/>
          <w:shd w:val="clear" w:color="auto" w:fill="FFFFFF"/>
          <w:lang w:val="kk-KZ"/>
        </w:rPr>
        <w:t xml:space="preserve"> - </w:t>
      </w:r>
      <w:r w:rsidRPr="006816CB">
        <w:rPr>
          <w:rFonts w:ascii="Times New Roman" w:hAnsi="Times New Roman"/>
          <w:sz w:val="28"/>
          <w:szCs w:val="28"/>
          <w:shd w:val="clear" w:color="auto" w:fill="FFFFFF"/>
          <w:lang w:val="kk-KZ"/>
        </w:rPr>
        <w:t>GAMIT GLOBK және</w:t>
      </w:r>
      <w:r w:rsidR="00B4196A">
        <w:rPr>
          <w:rFonts w:ascii="Times New Roman" w:hAnsi="Times New Roman"/>
          <w:sz w:val="28"/>
          <w:szCs w:val="28"/>
          <w:shd w:val="clear" w:color="auto" w:fill="FFFFFF"/>
          <w:lang w:val="kk-KZ"/>
        </w:rPr>
        <w:t xml:space="preserve"> </w:t>
      </w:r>
      <w:r w:rsidRPr="006816CB">
        <w:rPr>
          <w:rFonts w:ascii="Times New Roman" w:hAnsi="Times New Roman"/>
          <w:sz w:val="28"/>
          <w:szCs w:val="28"/>
          <w:shd w:val="clear" w:color="auto" w:fill="FFFFFF"/>
          <w:lang w:val="kk-KZ"/>
        </w:rPr>
        <w:t xml:space="preserve">GIODIS </w:t>
      </w:r>
      <w:r w:rsidR="00B4196A">
        <w:rPr>
          <w:rFonts w:ascii="Times New Roman" w:hAnsi="Times New Roman"/>
          <w:sz w:val="28"/>
          <w:szCs w:val="28"/>
          <w:shd w:val="clear" w:color="auto" w:fill="FFFFFF"/>
          <w:lang w:val="kk-KZ"/>
        </w:rPr>
        <w:t>бағдарламаларын</w:t>
      </w:r>
      <w:r w:rsidRPr="006816CB">
        <w:rPr>
          <w:rFonts w:ascii="Times New Roman" w:hAnsi="Times New Roman"/>
          <w:sz w:val="28"/>
          <w:szCs w:val="28"/>
          <w:shd w:val="clear" w:color="auto" w:fill="FFFFFF"/>
          <w:lang w:val="kk-KZ"/>
        </w:rPr>
        <w:t xml:space="preserve"> салыстыру нәтижесі</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1E0" w:firstRow="1" w:lastRow="1" w:firstColumn="1" w:lastColumn="1" w:noHBand="0" w:noVBand="0"/>
      </w:tblPr>
      <w:tblGrid>
        <w:gridCol w:w="674"/>
        <w:gridCol w:w="881"/>
        <w:gridCol w:w="850"/>
        <w:gridCol w:w="851"/>
        <w:gridCol w:w="992"/>
        <w:gridCol w:w="992"/>
        <w:gridCol w:w="992"/>
        <w:gridCol w:w="993"/>
        <w:gridCol w:w="992"/>
        <w:gridCol w:w="992"/>
      </w:tblGrid>
      <w:tr w:rsidR="001F1200" w:rsidRPr="0044190C" w14:paraId="0FF6DE64" w14:textId="77777777" w:rsidTr="0044190C">
        <w:trPr>
          <w:trHeight w:val="874"/>
          <w:jc w:val="center"/>
        </w:trPr>
        <w:tc>
          <w:tcPr>
            <w:tcW w:w="674" w:type="dxa"/>
            <w:vMerge w:val="restart"/>
            <w:shd w:val="clear" w:color="auto" w:fill="FFFFFF" w:themeFill="background1"/>
            <w:tcMar>
              <w:top w:w="15" w:type="dxa"/>
              <w:left w:w="15" w:type="dxa"/>
              <w:bottom w:w="0" w:type="dxa"/>
              <w:right w:w="15" w:type="dxa"/>
            </w:tcMar>
            <w:hideMark/>
          </w:tcPr>
          <w:p w14:paraId="31C39537" w14:textId="77777777" w:rsidR="001F1200" w:rsidRPr="0044190C" w:rsidRDefault="001F1200" w:rsidP="001F1200">
            <w:pPr>
              <w:pStyle w:val="a5"/>
              <w:spacing w:after="0" w:line="240" w:lineRule="auto"/>
              <w:ind w:left="0"/>
              <w:jc w:val="center"/>
              <w:rPr>
                <w:rFonts w:ascii="Times New Roman" w:hAnsi="Times New Roman"/>
                <w:sz w:val="24"/>
                <w:szCs w:val="24"/>
                <w:shd w:val="clear" w:color="auto" w:fill="FFFFFF"/>
                <w:lang w:val="kk-KZ"/>
              </w:rPr>
            </w:pPr>
          </w:p>
          <w:p w14:paraId="37402F87" w14:textId="77777777" w:rsidR="001F1200" w:rsidRPr="0044190C" w:rsidRDefault="001F1200" w:rsidP="001F1200">
            <w:pPr>
              <w:pStyle w:val="a5"/>
              <w:spacing w:after="0" w:line="240" w:lineRule="auto"/>
              <w:ind w:left="0"/>
              <w:jc w:val="center"/>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Пункт атауы</w:t>
            </w:r>
          </w:p>
        </w:tc>
        <w:tc>
          <w:tcPr>
            <w:tcW w:w="2582" w:type="dxa"/>
            <w:gridSpan w:val="3"/>
            <w:shd w:val="clear" w:color="auto" w:fill="FFFFFF" w:themeFill="background1"/>
            <w:tcMar>
              <w:top w:w="15" w:type="dxa"/>
              <w:left w:w="15" w:type="dxa"/>
              <w:bottom w:w="0" w:type="dxa"/>
              <w:right w:w="15" w:type="dxa"/>
            </w:tcMar>
            <w:hideMark/>
          </w:tcPr>
          <w:p w14:paraId="346C3200" w14:textId="77777777" w:rsidR="001F1200" w:rsidRPr="0044190C" w:rsidRDefault="001F1200" w:rsidP="001F1200">
            <w:pPr>
              <w:pStyle w:val="a5"/>
              <w:spacing w:after="0" w:line="240" w:lineRule="auto"/>
              <w:ind w:left="0"/>
              <w:jc w:val="center"/>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US"/>
              </w:rPr>
              <w:t>Gamit Globk</w:t>
            </w:r>
          </w:p>
        </w:tc>
        <w:tc>
          <w:tcPr>
            <w:tcW w:w="2976" w:type="dxa"/>
            <w:gridSpan w:val="3"/>
            <w:shd w:val="clear" w:color="auto" w:fill="FFFFFF" w:themeFill="background1"/>
            <w:tcMar>
              <w:top w:w="15" w:type="dxa"/>
              <w:left w:w="15" w:type="dxa"/>
              <w:bottom w:w="0" w:type="dxa"/>
              <w:right w:w="15" w:type="dxa"/>
            </w:tcMar>
            <w:hideMark/>
          </w:tcPr>
          <w:p w14:paraId="35C6E951" w14:textId="77777777" w:rsidR="001F1200" w:rsidRPr="0044190C" w:rsidRDefault="001F1200" w:rsidP="001F1200">
            <w:pPr>
              <w:pStyle w:val="a5"/>
              <w:spacing w:after="0" w:line="240" w:lineRule="auto"/>
              <w:ind w:left="0"/>
              <w:jc w:val="center"/>
              <w:rPr>
                <w:rFonts w:ascii="Times New Roman" w:hAnsi="Times New Roman"/>
                <w:sz w:val="24"/>
                <w:szCs w:val="24"/>
                <w:shd w:val="clear" w:color="auto" w:fill="FFFFFF"/>
              </w:rPr>
            </w:pPr>
            <w:r w:rsidRPr="0044190C">
              <w:rPr>
                <w:rFonts w:ascii="Times New Roman" w:hAnsi="Times New Roman"/>
                <w:bCs/>
                <w:sz w:val="24"/>
                <w:szCs w:val="24"/>
                <w:shd w:val="clear" w:color="auto" w:fill="FFFFFF"/>
              </w:rPr>
              <w:t>GIODIS</w:t>
            </w:r>
          </w:p>
        </w:tc>
        <w:tc>
          <w:tcPr>
            <w:tcW w:w="2977" w:type="dxa"/>
            <w:gridSpan w:val="3"/>
            <w:shd w:val="clear" w:color="auto" w:fill="FFFFFF" w:themeFill="background1"/>
            <w:tcMar>
              <w:top w:w="15" w:type="dxa"/>
              <w:left w:w="15" w:type="dxa"/>
              <w:bottom w:w="0" w:type="dxa"/>
              <w:right w:w="15" w:type="dxa"/>
            </w:tcMar>
            <w:hideMark/>
          </w:tcPr>
          <w:p w14:paraId="2AF18E8F" w14:textId="77777777" w:rsidR="001F1200" w:rsidRPr="0044190C" w:rsidRDefault="001F1200" w:rsidP="00937E5D">
            <w:pPr>
              <w:pStyle w:val="a5"/>
              <w:spacing w:after="0" w:line="240" w:lineRule="auto"/>
              <w:ind w:left="0"/>
              <w:jc w:val="center"/>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US"/>
              </w:rPr>
              <w:t>Gamit Globk</w:t>
            </w:r>
            <w:r w:rsidRPr="0044190C">
              <w:rPr>
                <w:rFonts w:ascii="Times New Roman" w:hAnsi="Times New Roman"/>
                <w:bCs/>
                <w:sz w:val="24"/>
                <w:szCs w:val="24"/>
                <w:shd w:val="clear" w:color="auto" w:fill="FFFFFF"/>
                <w:lang w:val="kk-KZ"/>
              </w:rPr>
              <w:t xml:space="preserve"> -</w:t>
            </w:r>
            <w:r w:rsidRPr="0044190C">
              <w:rPr>
                <w:rFonts w:ascii="Times New Roman" w:hAnsi="Times New Roman"/>
                <w:bCs/>
                <w:sz w:val="24"/>
                <w:szCs w:val="24"/>
                <w:shd w:val="clear" w:color="auto" w:fill="FFFFFF"/>
              </w:rPr>
              <w:t>GIODIS</w:t>
            </w:r>
          </w:p>
        </w:tc>
      </w:tr>
      <w:tr w:rsidR="0044190C" w:rsidRPr="0044190C" w14:paraId="6DB2B2C4" w14:textId="77777777" w:rsidTr="0044190C">
        <w:trPr>
          <w:trHeight w:val="777"/>
          <w:jc w:val="center"/>
        </w:trPr>
        <w:tc>
          <w:tcPr>
            <w:tcW w:w="674" w:type="dxa"/>
            <w:vMerge/>
            <w:shd w:val="clear" w:color="auto" w:fill="FFFFFF" w:themeFill="background1"/>
            <w:vAlign w:val="center"/>
            <w:hideMark/>
          </w:tcPr>
          <w:p w14:paraId="0CBE5F06" w14:textId="77777777" w:rsidR="001F1200" w:rsidRPr="0044190C" w:rsidRDefault="001F1200" w:rsidP="001F1200">
            <w:pPr>
              <w:pStyle w:val="a5"/>
              <w:spacing w:after="0" w:line="240" w:lineRule="auto"/>
              <w:ind w:left="0"/>
              <w:jc w:val="center"/>
              <w:rPr>
                <w:rFonts w:ascii="Times New Roman" w:hAnsi="Times New Roman"/>
                <w:sz w:val="24"/>
                <w:szCs w:val="24"/>
                <w:shd w:val="clear" w:color="auto" w:fill="FFFFFF"/>
              </w:rPr>
            </w:pPr>
          </w:p>
        </w:tc>
        <w:tc>
          <w:tcPr>
            <w:tcW w:w="881" w:type="dxa"/>
            <w:shd w:val="clear" w:color="auto" w:fill="FFFFFF" w:themeFill="background1"/>
            <w:tcMar>
              <w:top w:w="15" w:type="dxa"/>
              <w:left w:w="15" w:type="dxa"/>
              <w:bottom w:w="0" w:type="dxa"/>
              <w:right w:w="15" w:type="dxa"/>
            </w:tcMar>
            <w:hideMark/>
          </w:tcPr>
          <w:p w14:paraId="7E502199" w14:textId="77777777" w:rsidR="001F1200" w:rsidRPr="0044190C" w:rsidRDefault="001F1200" w:rsidP="001F1200">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sz w:val="24"/>
                <w:szCs w:val="24"/>
                <w:shd w:val="clear" w:color="auto" w:fill="FFFFFF"/>
                <w:lang w:val="kk-KZ"/>
              </w:rPr>
              <w:t>ОКҚ</w:t>
            </w:r>
          </w:p>
          <w:p w14:paraId="6325E22A" w14:textId="77777777" w:rsidR="001F1200" w:rsidRPr="0044190C" w:rsidRDefault="001F1200" w:rsidP="001F1200">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sz w:val="24"/>
                <w:szCs w:val="24"/>
                <w:shd w:val="clear" w:color="auto" w:fill="FFFFFF"/>
                <w:lang w:val="en-US"/>
              </w:rPr>
              <w:t xml:space="preserve"> X, м </w:t>
            </w:r>
          </w:p>
        </w:tc>
        <w:tc>
          <w:tcPr>
            <w:tcW w:w="850" w:type="dxa"/>
            <w:shd w:val="clear" w:color="auto" w:fill="FFFFFF" w:themeFill="background1"/>
            <w:tcMar>
              <w:top w:w="15" w:type="dxa"/>
              <w:left w:w="15" w:type="dxa"/>
              <w:bottom w:w="0" w:type="dxa"/>
              <w:right w:w="15" w:type="dxa"/>
            </w:tcMar>
            <w:hideMark/>
          </w:tcPr>
          <w:p w14:paraId="3F626190" w14:textId="77777777" w:rsidR="001F1200" w:rsidRPr="0044190C" w:rsidRDefault="001F1200" w:rsidP="001F1200">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sz w:val="24"/>
                <w:szCs w:val="24"/>
                <w:shd w:val="clear" w:color="auto" w:fill="FFFFFF"/>
                <w:lang w:val="kk-KZ"/>
              </w:rPr>
              <w:t>ОКҚ</w:t>
            </w:r>
          </w:p>
          <w:p w14:paraId="3C45B844" w14:textId="77777777" w:rsidR="001F1200" w:rsidRPr="0044190C" w:rsidRDefault="001F1200" w:rsidP="001F1200">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sz w:val="24"/>
                <w:szCs w:val="24"/>
                <w:shd w:val="clear" w:color="auto" w:fill="FFFFFF"/>
                <w:lang w:val="en-US"/>
              </w:rPr>
              <w:t xml:space="preserve">Y, м </w:t>
            </w:r>
          </w:p>
        </w:tc>
        <w:tc>
          <w:tcPr>
            <w:tcW w:w="851" w:type="dxa"/>
            <w:shd w:val="clear" w:color="auto" w:fill="FFFFFF" w:themeFill="background1"/>
            <w:tcMar>
              <w:top w:w="15" w:type="dxa"/>
              <w:left w:w="15" w:type="dxa"/>
              <w:bottom w:w="0" w:type="dxa"/>
              <w:right w:w="15" w:type="dxa"/>
            </w:tcMar>
            <w:hideMark/>
          </w:tcPr>
          <w:p w14:paraId="59BAD235" w14:textId="77777777" w:rsidR="001F1200" w:rsidRPr="0044190C" w:rsidRDefault="001F1200" w:rsidP="001F1200">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sz w:val="24"/>
                <w:szCs w:val="24"/>
                <w:shd w:val="clear" w:color="auto" w:fill="FFFFFF"/>
                <w:lang w:val="kk-KZ"/>
              </w:rPr>
              <w:t>ОКҚ</w:t>
            </w:r>
            <w:r w:rsidRPr="0044190C">
              <w:rPr>
                <w:rFonts w:ascii="Times New Roman" w:hAnsi="Times New Roman"/>
                <w:sz w:val="24"/>
                <w:szCs w:val="24"/>
                <w:shd w:val="clear" w:color="auto" w:fill="FFFFFF"/>
                <w:lang w:val="en-US"/>
              </w:rPr>
              <w:t xml:space="preserve"> </w:t>
            </w:r>
          </w:p>
          <w:p w14:paraId="6F1F1C5C" w14:textId="77777777" w:rsidR="001F1200" w:rsidRPr="0044190C" w:rsidRDefault="001F1200" w:rsidP="001F1200">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sz w:val="24"/>
                <w:szCs w:val="24"/>
                <w:shd w:val="clear" w:color="auto" w:fill="FFFFFF"/>
                <w:lang w:val="en-US"/>
              </w:rPr>
              <w:t xml:space="preserve">Z, м </w:t>
            </w:r>
          </w:p>
        </w:tc>
        <w:tc>
          <w:tcPr>
            <w:tcW w:w="992" w:type="dxa"/>
            <w:shd w:val="clear" w:color="auto" w:fill="FFFFFF" w:themeFill="background1"/>
            <w:tcMar>
              <w:top w:w="15" w:type="dxa"/>
              <w:left w:w="15" w:type="dxa"/>
              <w:bottom w:w="0" w:type="dxa"/>
              <w:right w:w="15" w:type="dxa"/>
            </w:tcMar>
            <w:hideMark/>
          </w:tcPr>
          <w:p w14:paraId="178FDED9" w14:textId="77777777" w:rsidR="001F1200" w:rsidRPr="0044190C" w:rsidRDefault="001F1200" w:rsidP="001F1200">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sz w:val="24"/>
                <w:szCs w:val="24"/>
                <w:shd w:val="clear" w:color="auto" w:fill="FFFFFF"/>
                <w:lang w:val="kk-KZ"/>
              </w:rPr>
              <w:t>ОКҚ</w:t>
            </w:r>
          </w:p>
          <w:p w14:paraId="0564F431" w14:textId="77777777" w:rsidR="001F1200" w:rsidRPr="0044190C" w:rsidRDefault="001F1200" w:rsidP="001F1200">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sz w:val="24"/>
                <w:szCs w:val="24"/>
                <w:shd w:val="clear" w:color="auto" w:fill="FFFFFF"/>
                <w:lang w:val="en-US"/>
              </w:rPr>
              <w:t xml:space="preserve"> X, м</w:t>
            </w:r>
          </w:p>
        </w:tc>
        <w:tc>
          <w:tcPr>
            <w:tcW w:w="992" w:type="dxa"/>
            <w:shd w:val="clear" w:color="auto" w:fill="FFFFFF" w:themeFill="background1"/>
            <w:tcMar>
              <w:top w:w="15" w:type="dxa"/>
              <w:left w:w="15" w:type="dxa"/>
              <w:bottom w:w="0" w:type="dxa"/>
              <w:right w:w="15" w:type="dxa"/>
            </w:tcMar>
            <w:hideMark/>
          </w:tcPr>
          <w:p w14:paraId="0CF8A89D" w14:textId="77777777" w:rsidR="001F1200" w:rsidRPr="0044190C" w:rsidRDefault="001F1200" w:rsidP="001F1200">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sz w:val="24"/>
                <w:szCs w:val="24"/>
                <w:shd w:val="clear" w:color="auto" w:fill="FFFFFF"/>
                <w:lang w:val="kk-KZ"/>
              </w:rPr>
              <w:t>ОКҚ</w:t>
            </w:r>
          </w:p>
          <w:p w14:paraId="3A6933FA" w14:textId="77777777" w:rsidR="001F1200" w:rsidRPr="0044190C" w:rsidRDefault="001F1200" w:rsidP="001F1200">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sz w:val="24"/>
                <w:szCs w:val="24"/>
                <w:shd w:val="clear" w:color="auto" w:fill="FFFFFF"/>
                <w:lang w:val="en-US"/>
              </w:rPr>
              <w:t xml:space="preserve">Y, м </w:t>
            </w:r>
          </w:p>
        </w:tc>
        <w:tc>
          <w:tcPr>
            <w:tcW w:w="992" w:type="dxa"/>
            <w:shd w:val="clear" w:color="auto" w:fill="FFFFFF" w:themeFill="background1"/>
            <w:tcMar>
              <w:top w:w="15" w:type="dxa"/>
              <w:left w:w="15" w:type="dxa"/>
              <w:bottom w:w="0" w:type="dxa"/>
              <w:right w:w="15" w:type="dxa"/>
            </w:tcMar>
            <w:hideMark/>
          </w:tcPr>
          <w:p w14:paraId="70FBC659" w14:textId="77777777" w:rsidR="001F1200" w:rsidRPr="0044190C" w:rsidRDefault="001F1200" w:rsidP="001F1200">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sz w:val="24"/>
                <w:szCs w:val="24"/>
                <w:shd w:val="clear" w:color="auto" w:fill="FFFFFF"/>
                <w:lang w:val="kk-KZ"/>
              </w:rPr>
              <w:t>ОКҚ</w:t>
            </w:r>
            <w:r w:rsidRPr="0044190C">
              <w:rPr>
                <w:rFonts w:ascii="Times New Roman" w:hAnsi="Times New Roman"/>
                <w:sz w:val="24"/>
                <w:szCs w:val="24"/>
                <w:shd w:val="clear" w:color="auto" w:fill="FFFFFF"/>
                <w:lang w:val="en-US"/>
              </w:rPr>
              <w:t xml:space="preserve"> </w:t>
            </w:r>
          </w:p>
          <w:p w14:paraId="05F53DF2" w14:textId="77777777" w:rsidR="001F1200" w:rsidRPr="0044190C" w:rsidRDefault="001F1200" w:rsidP="001F1200">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sz w:val="24"/>
                <w:szCs w:val="24"/>
                <w:shd w:val="clear" w:color="auto" w:fill="FFFFFF"/>
                <w:lang w:val="en-US"/>
              </w:rPr>
              <w:t xml:space="preserve">Z, м </w:t>
            </w:r>
          </w:p>
        </w:tc>
        <w:tc>
          <w:tcPr>
            <w:tcW w:w="993" w:type="dxa"/>
            <w:shd w:val="clear" w:color="auto" w:fill="FFFFFF" w:themeFill="background1"/>
            <w:tcMar>
              <w:top w:w="15" w:type="dxa"/>
              <w:left w:w="15" w:type="dxa"/>
              <w:bottom w:w="0" w:type="dxa"/>
              <w:right w:w="15" w:type="dxa"/>
            </w:tcMar>
            <w:hideMark/>
          </w:tcPr>
          <w:p w14:paraId="2C5618E6" w14:textId="77777777" w:rsidR="001F1200" w:rsidRPr="0044190C" w:rsidRDefault="001F1200" w:rsidP="001F1200">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sz w:val="24"/>
                <w:szCs w:val="24"/>
                <w:shd w:val="clear" w:color="auto" w:fill="FFFFFF"/>
                <w:lang w:val="kk-KZ"/>
              </w:rPr>
              <w:t>ОКҚ</w:t>
            </w:r>
          </w:p>
          <w:p w14:paraId="7E05FAEE" w14:textId="77777777" w:rsidR="001F1200" w:rsidRPr="0044190C" w:rsidRDefault="001F1200" w:rsidP="001F1200">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sz w:val="24"/>
                <w:szCs w:val="24"/>
                <w:shd w:val="clear" w:color="auto" w:fill="FFFFFF"/>
                <w:lang w:val="en-US"/>
              </w:rPr>
              <w:t xml:space="preserve"> X, м </w:t>
            </w:r>
          </w:p>
        </w:tc>
        <w:tc>
          <w:tcPr>
            <w:tcW w:w="992" w:type="dxa"/>
            <w:shd w:val="clear" w:color="auto" w:fill="FFFFFF" w:themeFill="background1"/>
            <w:tcMar>
              <w:top w:w="15" w:type="dxa"/>
              <w:left w:w="15" w:type="dxa"/>
              <w:bottom w:w="0" w:type="dxa"/>
              <w:right w:w="15" w:type="dxa"/>
            </w:tcMar>
            <w:hideMark/>
          </w:tcPr>
          <w:p w14:paraId="46787253" w14:textId="77777777" w:rsidR="001F1200" w:rsidRPr="0044190C" w:rsidRDefault="001F1200" w:rsidP="001F1200">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sz w:val="24"/>
                <w:szCs w:val="24"/>
                <w:shd w:val="clear" w:color="auto" w:fill="FFFFFF"/>
                <w:lang w:val="kk-KZ"/>
              </w:rPr>
              <w:t>ОКҚ</w:t>
            </w:r>
          </w:p>
          <w:p w14:paraId="15C6A95B" w14:textId="77777777" w:rsidR="001F1200" w:rsidRPr="0044190C" w:rsidRDefault="001F1200" w:rsidP="001F1200">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sz w:val="24"/>
                <w:szCs w:val="24"/>
                <w:shd w:val="clear" w:color="auto" w:fill="FFFFFF"/>
                <w:lang w:val="en-US"/>
              </w:rPr>
              <w:t xml:space="preserve">Y, м </w:t>
            </w:r>
          </w:p>
        </w:tc>
        <w:tc>
          <w:tcPr>
            <w:tcW w:w="992" w:type="dxa"/>
            <w:shd w:val="clear" w:color="auto" w:fill="FFFFFF" w:themeFill="background1"/>
            <w:tcMar>
              <w:top w:w="15" w:type="dxa"/>
              <w:left w:w="15" w:type="dxa"/>
              <w:bottom w:w="0" w:type="dxa"/>
              <w:right w:w="15" w:type="dxa"/>
            </w:tcMar>
            <w:hideMark/>
          </w:tcPr>
          <w:p w14:paraId="015BBB50" w14:textId="77777777" w:rsidR="001F1200" w:rsidRPr="0044190C" w:rsidRDefault="001F1200" w:rsidP="001F1200">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ОКҚ</w:t>
            </w:r>
            <w:r w:rsidRPr="0044190C">
              <w:rPr>
                <w:rFonts w:ascii="Times New Roman" w:hAnsi="Times New Roman"/>
                <w:bCs/>
                <w:sz w:val="24"/>
                <w:szCs w:val="24"/>
                <w:shd w:val="clear" w:color="auto" w:fill="FFFFFF"/>
                <w:lang w:val="en-US"/>
              </w:rPr>
              <w:t xml:space="preserve"> </w:t>
            </w:r>
          </w:p>
          <w:p w14:paraId="372DA8D5" w14:textId="77777777" w:rsidR="001F1200" w:rsidRPr="0044190C" w:rsidRDefault="001F1200" w:rsidP="001F1200">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US"/>
              </w:rPr>
              <w:t xml:space="preserve">Z, м </w:t>
            </w:r>
          </w:p>
        </w:tc>
      </w:tr>
      <w:tr w:rsidR="00AC609B" w:rsidRPr="0044190C" w14:paraId="33EC5402" w14:textId="77777777" w:rsidTr="0044190C">
        <w:trPr>
          <w:trHeight w:val="294"/>
          <w:jc w:val="center"/>
        </w:trPr>
        <w:tc>
          <w:tcPr>
            <w:tcW w:w="674" w:type="dxa"/>
            <w:shd w:val="clear" w:color="auto" w:fill="FFFFFF" w:themeFill="background1"/>
            <w:tcMar>
              <w:top w:w="15" w:type="dxa"/>
              <w:left w:w="15" w:type="dxa"/>
              <w:bottom w:w="0" w:type="dxa"/>
              <w:right w:w="15" w:type="dxa"/>
            </w:tcMar>
            <w:hideMark/>
          </w:tcPr>
          <w:p w14:paraId="7B810821" w14:textId="77777777" w:rsidR="00AC609B" w:rsidRPr="0044190C" w:rsidRDefault="00AC609B" w:rsidP="00AC609B">
            <w:pPr>
              <w:pStyle w:val="a5"/>
              <w:spacing w:after="0" w:line="240" w:lineRule="auto"/>
              <w:ind w:left="0"/>
              <w:jc w:val="center"/>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US"/>
              </w:rPr>
              <w:t>4</w:t>
            </w:r>
          </w:p>
        </w:tc>
        <w:tc>
          <w:tcPr>
            <w:tcW w:w="881" w:type="dxa"/>
            <w:shd w:val="clear" w:color="auto" w:fill="FFFFFF" w:themeFill="background1"/>
            <w:tcMar>
              <w:top w:w="15" w:type="dxa"/>
              <w:left w:w="15" w:type="dxa"/>
              <w:bottom w:w="0" w:type="dxa"/>
              <w:right w:w="15" w:type="dxa"/>
            </w:tcMar>
            <w:hideMark/>
          </w:tcPr>
          <w:p w14:paraId="2021CECE" w14:textId="71F0C361"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0,0006</w:t>
            </w:r>
          </w:p>
        </w:tc>
        <w:tc>
          <w:tcPr>
            <w:tcW w:w="850" w:type="dxa"/>
            <w:shd w:val="clear" w:color="auto" w:fill="FFFFFF" w:themeFill="background1"/>
            <w:tcMar>
              <w:top w:w="15" w:type="dxa"/>
              <w:left w:w="15" w:type="dxa"/>
              <w:bottom w:w="0" w:type="dxa"/>
              <w:right w:w="15" w:type="dxa"/>
            </w:tcMar>
            <w:hideMark/>
          </w:tcPr>
          <w:p w14:paraId="4C076F34" w14:textId="3A1EE748"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0,0001</w:t>
            </w:r>
          </w:p>
        </w:tc>
        <w:tc>
          <w:tcPr>
            <w:tcW w:w="851" w:type="dxa"/>
            <w:shd w:val="clear" w:color="auto" w:fill="FFFFFF" w:themeFill="background1"/>
            <w:tcMar>
              <w:top w:w="15" w:type="dxa"/>
              <w:left w:w="15" w:type="dxa"/>
              <w:bottom w:w="0" w:type="dxa"/>
              <w:right w:w="15" w:type="dxa"/>
            </w:tcMar>
            <w:hideMark/>
          </w:tcPr>
          <w:p w14:paraId="54420AD6" w14:textId="42422D5E"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0,0039</w:t>
            </w:r>
          </w:p>
        </w:tc>
        <w:tc>
          <w:tcPr>
            <w:tcW w:w="992" w:type="dxa"/>
            <w:shd w:val="clear" w:color="auto" w:fill="FFFFFF" w:themeFill="background1"/>
            <w:tcMar>
              <w:top w:w="15" w:type="dxa"/>
              <w:left w:w="82" w:type="dxa"/>
              <w:bottom w:w="0" w:type="dxa"/>
              <w:right w:w="82" w:type="dxa"/>
            </w:tcMar>
            <w:vAlign w:val="center"/>
            <w:hideMark/>
          </w:tcPr>
          <w:p w14:paraId="04A691A2"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0,0036</w:t>
            </w:r>
          </w:p>
        </w:tc>
        <w:tc>
          <w:tcPr>
            <w:tcW w:w="992" w:type="dxa"/>
            <w:shd w:val="clear" w:color="auto" w:fill="FFFFFF" w:themeFill="background1"/>
            <w:tcMar>
              <w:top w:w="15" w:type="dxa"/>
              <w:left w:w="82" w:type="dxa"/>
              <w:bottom w:w="0" w:type="dxa"/>
              <w:right w:w="82" w:type="dxa"/>
            </w:tcMar>
            <w:vAlign w:val="center"/>
            <w:hideMark/>
          </w:tcPr>
          <w:p w14:paraId="052D97D2"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0,0054</w:t>
            </w:r>
          </w:p>
        </w:tc>
        <w:tc>
          <w:tcPr>
            <w:tcW w:w="992" w:type="dxa"/>
            <w:shd w:val="clear" w:color="auto" w:fill="FFFFFF" w:themeFill="background1"/>
            <w:tcMar>
              <w:top w:w="15" w:type="dxa"/>
              <w:left w:w="82" w:type="dxa"/>
              <w:bottom w:w="0" w:type="dxa"/>
              <w:right w:w="82" w:type="dxa"/>
            </w:tcMar>
            <w:vAlign w:val="center"/>
            <w:hideMark/>
          </w:tcPr>
          <w:p w14:paraId="41260DF5"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0,0048</w:t>
            </w:r>
          </w:p>
        </w:tc>
        <w:tc>
          <w:tcPr>
            <w:tcW w:w="993" w:type="dxa"/>
            <w:shd w:val="clear" w:color="auto" w:fill="FFFFFF" w:themeFill="background1"/>
            <w:tcMar>
              <w:top w:w="15" w:type="dxa"/>
              <w:left w:w="82" w:type="dxa"/>
              <w:bottom w:w="0" w:type="dxa"/>
              <w:right w:w="82" w:type="dxa"/>
            </w:tcMar>
            <w:vAlign w:val="center"/>
            <w:hideMark/>
          </w:tcPr>
          <w:p w14:paraId="6BF25275"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-0,003</w:t>
            </w:r>
          </w:p>
        </w:tc>
        <w:tc>
          <w:tcPr>
            <w:tcW w:w="992" w:type="dxa"/>
            <w:shd w:val="clear" w:color="auto" w:fill="FFFFFF" w:themeFill="background1"/>
            <w:tcMar>
              <w:top w:w="15" w:type="dxa"/>
              <w:left w:w="82" w:type="dxa"/>
              <w:bottom w:w="0" w:type="dxa"/>
              <w:right w:w="82" w:type="dxa"/>
            </w:tcMar>
            <w:vAlign w:val="center"/>
            <w:hideMark/>
          </w:tcPr>
          <w:p w14:paraId="4A524645"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-0,0053</w:t>
            </w:r>
          </w:p>
        </w:tc>
        <w:tc>
          <w:tcPr>
            <w:tcW w:w="992" w:type="dxa"/>
            <w:shd w:val="clear" w:color="auto" w:fill="FFFFFF" w:themeFill="background1"/>
            <w:tcMar>
              <w:top w:w="15" w:type="dxa"/>
              <w:left w:w="82" w:type="dxa"/>
              <w:bottom w:w="0" w:type="dxa"/>
              <w:right w:w="82" w:type="dxa"/>
            </w:tcMar>
            <w:vAlign w:val="center"/>
            <w:hideMark/>
          </w:tcPr>
          <w:p w14:paraId="515E90F8"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w:t>
            </w:r>
            <w:r w:rsidRPr="0044190C">
              <w:rPr>
                <w:rFonts w:ascii="Times New Roman" w:hAnsi="Times New Roman"/>
                <w:bCs/>
                <w:sz w:val="24"/>
                <w:szCs w:val="24"/>
                <w:shd w:val="clear" w:color="auto" w:fill="FFFFFF"/>
                <w:lang w:val="kk-KZ"/>
              </w:rPr>
              <w:t>09</w:t>
            </w:r>
          </w:p>
        </w:tc>
      </w:tr>
      <w:tr w:rsidR="00AC609B" w:rsidRPr="0044190C" w14:paraId="79AC8523" w14:textId="77777777" w:rsidTr="0044190C">
        <w:trPr>
          <w:trHeight w:val="366"/>
          <w:jc w:val="center"/>
        </w:trPr>
        <w:tc>
          <w:tcPr>
            <w:tcW w:w="674" w:type="dxa"/>
            <w:shd w:val="clear" w:color="auto" w:fill="FFFFFF" w:themeFill="background1"/>
            <w:tcMar>
              <w:top w:w="15" w:type="dxa"/>
              <w:left w:w="15" w:type="dxa"/>
              <w:bottom w:w="0" w:type="dxa"/>
              <w:right w:w="15" w:type="dxa"/>
            </w:tcMar>
            <w:hideMark/>
          </w:tcPr>
          <w:p w14:paraId="0C5FA95F" w14:textId="77777777" w:rsidR="00AC609B" w:rsidRPr="0044190C" w:rsidRDefault="00AC609B" w:rsidP="00AC609B">
            <w:pPr>
              <w:pStyle w:val="a5"/>
              <w:spacing w:after="0" w:line="240" w:lineRule="auto"/>
              <w:ind w:left="0"/>
              <w:jc w:val="center"/>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US"/>
              </w:rPr>
              <w:t>9</w:t>
            </w:r>
          </w:p>
        </w:tc>
        <w:tc>
          <w:tcPr>
            <w:tcW w:w="881" w:type="dxa"/>
            <w:shd w:val="clear" w:color="auto" w:fill="FFFFFF" w:themeFill="background1"/>
            <w:tcMar>
              <w:top w:w="15" w:type="dxa"/>
              <w:left w:w="15" w:type="dxa"/>
              <w:bottom w:w="0" w:type="dxa"/>
              <w:right w:w="15" w:type="dxa"/>
            </w:tcMar>
            <w:hideMark/>
          </w:tcPr>
          <w:p w14:paraId="4CF1506B" w14:textId="67284924"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0,0016</w:t>
            </w:r>
          </w:p>
        </w:tc>
        <w:tc>
          <w:tcPr>
            <w:tcW w:w="850" w:type="dxa"/>
            <w:shd w:val="clear" w:color="auto" w:fill="FFFFFF" w:themeFill="background1"/>
            <w:tcMar>
              <w:top w:w="15" w:type="dxa"/>
              <w:left w:w="15" w:type="dxa"/>
              <w:bottom w:w="0" w:type="dxa"/>
              <w:right w:w="15" w:type="dxa"/>
            </w:tcMar>
            <w:hideMark/>
          </w:tcPr>
          <w:p w14:paraId="60A6E778" w14:textId="5D0BB7B1"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0,0020</w:t>
            </w:r>
          </w:p>
        </w:tc>
        <w:tc>
          <w:tcPr>
            <w:tcW w:w="851" w:type="dxa"/>
            <w:shd w:val="clear" w:color="auto" w:fill="FFFFFF" w:themeFill="background1"/>
            <w:tcMar>
              <w:top w:w="15" w:type="dxa"/>
              <w:left w:w="15" w:type="dxa"/>
              <w:bottom w:w="0" w:type="dxa"/>
              <w:right w:w="15" w:type="dxa"/>
            </w:tcMar>
            <w:hideMark/>
          </w:tcPr>
          <w:p w14:paraId="7E0AD52F" w14:textId="10A56675"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0,0053</w:t>
            </w:r>
          </w:p>
        </w:tc>
        <w:tc>
          <w:tcPr>
            <w:tcW w:w="992" w:type="dxa"/>
            <w:shd w:val="clear" w:color="auto" w:fill="FFFFFF" w:themeFill="background1"/>
            <w:tcMar>
              <w:top w:w="15" w:type="dxa"/>
              <w:left w:w="82" w:type="dxa"/>
              <w:bottom w:w="0" w:type="dxa"/>
              <w:right w:w="82" w:type="dxa"/>
            </w:tcMar>
            <w:vAlign w:val="center"/>
            <w:hideMark/>
          </w:tcPr>
          <w:p w14:paraId="00A1702D"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0,0030</w:t>
            </w:r>
          </w:p>
        </w:tc>
        <w:tc>
          <w:tcPr>
            <w:tcW w:w="992" w:type="dxa"/>
            <w:shd w:val="clear" w:color="auto" w:fill="FFFFFF" w:themeFill="background1"/>
            <w:tcMar>
              <w:top w:w="15" w:type="dxa"/>
              <w:left w:w="82" w:type="dxa"/>
              <w:bottom w:w="0" w:type="dxa"/>
              <w:right w:w="82" w:type="dxa"/>
            </w:tcMar>
            <w:vAlign w:val="center"/>
            <w:hideMark/>
          </w:tcPr>
          <w:p w14:paraId="4C592AD0"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0,0038</w:t>
            </w:r>
          </w:p>
        </w:tc>
        <w:tc>
          <w:tcPr>
            <w:tcW w:w="992" w:type="dxa"/>
            <w:shd w:val="clear" w:color="auto" w:fill="FFFFFF" w:themeFill="background1"/>
            <w:tcMar>
              <w:top w:w="15" w:type="dxa"/>
              <w:left w:w="82" w:type="dxa"/>
              <w:bottom w:w="0" w:type="dxa"/>
              <w:right w:w="82" w:type="dxa"/>
            </w:tcMar>
            <w:vAlign w:val="center"/>
            <w:hideMark/>
          </w:tcPr>
          <w:p w14:paraId="13CC5DCF"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0,0032</w:t>
            </w:r>
          </w:p>
        </w:tc>
        <w:tc>
          <w:tcPr>
            <w:tcW w:w="993" w:type="dxa"/>
            <w:shd w:val="clear" w:color="auto" w:fill="FFFFFF" w:themeFill="background1"/>
            <w:tcMar>
              <w:top w:w="15" w:type="dxa"/>
              <w:left w:w="82" w:type="dxa"/>
              <w:bottom w:w="0" w:type="dxa"/>
              <w:right w:w="82" w:type="dxa"/>
            </w:tcMar>
            <w:vAlign w:val="center"/>
            <w:hideMark/>
          </w:tcPr>
          <w:p w14:paraId="223790E3"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-0,0014</w:t>
            </w:r>
          </w:p>
        </w:tc>
        <w:tc>
          <w:tcPr>
            <w:tcW w:w="992" w:type="dxa"/>
            <w:shd w:val="clear" w:color="auto" w:fill="FFFFFF" w:themeFill="background1"/>
            <w:tcMar>
              <w:top w:w="15" w:type="dxa"/>
              <w:left w:w="82" w:type="dxa"/>
              <w:bottom w:w="0" w:type="dxa"/>
              <w:right w:w="82" w:type="dxa"/>
            </w:tcMar>
            <w:vAlign w:val="center"/>
            <w:hideMark/>
          </w:tcPr>
          <w:p w14:paraId="48BE2144"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-0,0018</w:t>
            </w:r>
          </w:p>
        </w:tc>
        <w:tc>
          <w:tcPr>
            <w:tcW w:w="992" w:type="dxa"/>
            <w:shd w:val="clear" w:color="auto" w:fill="FFFFFF" w:themeFill="background1"/>
            <w:tcMar>
              <w:top w:w="15" w:type="dxa"/>
              <w:left w:w="82" w:type="dxa"/>
              <w:bottom w:w="0" w:type="dxa"/>
              <w:right w:w="82" w:type="dxa"/>
            </w:tcMar>
            <w:vAlign w:val="center"/>
            <w:hideMark/>
          </w:tcPr>
          <w:p w14:paraId="410F0E83"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0,0032</w:t>
            </w:r>
          </w:p>
        </w:tc>
      </w:tr>
      <w:tr w:rsidR="00AC609B" w:rsidRPr="0044190C" w14:paraId="52776353" w14:textId="77777777" w:rsidTr="0044190C">
        <w:trPr>
          <w:trHeight w:val="259"/>
          <w:jc w:val="center"/>
        </w:trPr>
        <w:tc>
          <w:tcPr>
            <w:tcW w:w="674" w:type="dxa"/>
            <w:shd w:val="clear" w:color="auto" w:fill="FFFFFF" w:themeFill="background1"/>
            <w:tcMar>
              <w:top w:w="15" w:type="dxa"/>
              <w:left w:w="15" w:type="dxa"/>
              <w:bottom w:w="0" w:type="dxa"/>
              <w:right w:w="15" w:type="dxa"/>
            </w:tcMar>
            <w:hideMark/>
          </w:tcPr>
          <w:p w14:paraId="6A7C8FD7" w14:textId="77777777" w:rsidR="00AC609B" w:rsidRPr="0044190C" w:rsidRDefault="00AC609B" w:rsidP="00AC609B">
            <w:pPr>
              <w:pStyle w:val="a5"/>
              <w:spacing w:after="0" w:line="240" w:lineRule="auto"/>
              <w:ind w:left="0"/>
              <w:jc w:val="center"/>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US"/>
              </w:rPr>
              <w:t>2</w:t>
            </w:r>
          </w:p>
        </w:tc>
        <w:tc>
          <w:tcPr>
            <w:tcW w:w="881" w:type="dxa"/>
            <w:shd w:val="clear" w:color="auto" w:fill="FFFFFF" w:themeFill="background1"/>
            <w:tcMar>
              <w:top w:w="15" w:type="dxa"/>
              <w:left w:w="15" w:type="dxa"/>
              <w:bottom w:w="0" w:type="dxa"/>
              <w:right w:w="15" w:type="dxa"/>
            </w:tcMar>
            <w:hideMark/>
          </w:tcPr>
          <w:p w14:paraId="47A71C52" w14:textId="3A0F7460"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0,0011</w:t>
            </w:r>
          </w:p>
        </w:tc>
        <w:tc>
          <w:tcPr>
            <w:tcW w:w="850" w:type="dxa"/>
            <w:shd w:val="clear" w:color="auto" w:fill="FFFFFF" w:themeFill="background1"/>
            <w:tcMar>
              <w:top w:w="15" w:type="dxa"/>
              <w:left w:w="15" w:type="dxa"/>
              <w:bottom w:w="0" w:type="dxa"/>
              <w:right w:w="15" w:type="dxa"/>
            </w:tcMar>
            <w:hideMark/>
          </w:tcPr>
          <w:p w14:paraId="70F6613C" w14:textId="066284B2"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0,0013</w:t>
            </w:r>
          </w:p>
        </w:tc>
        <w:tc>
          <w:tcPr>
            <w:tcW w:w="851" w:type="dxa"/>
            <w:shd w:val="clear" w:color="auto" w:fill="FFFFFF" w:themeFill="background1"/>
            <w:tcMar>
              <w:top w:w="15" w:type="dxa"/>
              <w:left w:w="15" w:type="dxa"/>
              <w:bottom w:w="0" w:type="dxa"/>
              <w:right w:w="15" w:type="dxa"/>
            </w:tcMar>
            <w:hideMark/>
          </w:tcPr>
          <w:p w14:paraId="36FD26C5" w14:textId="0B6DBAC1"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0,0040</w:t>
            </w:r>
          </w:p>
        </w:tc>
        <w:tc>
          <w:tcPr>
            <w:tcW w:w="992" w:type="dxa"/>
            <w:shd w:val="clear" w:color="auto" w:fill="FFFFFF" w:themeFill="background1"/>
            <w:tcMar>
              <w:top w:w="15" w:type="dxa"/>
              <w:left w:w="82" w:type="dxa"/>
              <w:bottom w:w="0" w:type="dxa"/>
              <w:right w:w="82" w:type="dxa"/>
            </w:tcMar>
            <w:vAlign w:val="center"/>
            <w:hideMark/>
          </w:tcPr>
          <w:p w14:paraId="28C523AB"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0,0029</w:t>
            </w:r>
          </w:p>
        </w:tc>
        <w:tc>
          <w:tcPr>
            <w:tcW w:w="992" w:type="dxa"/>
            <w:shd w:val="clear" w:color="auto" w:fill="FFFFFF" w:themeFill="background1"/>
            <w:tcMar>
              <w:top w:w="15" w:type="dxa"/>
              <w:left w:w="82" w:type="dxa"/>
              <w:bottom w:w="0" w:type="dxa"/>
              <w:right w:w="82" w:type="dxa"/>
            </w:tcMar>
            <w:vAlign w:val="center"/>
            <w:hideMark/>
          </w:tcPr>
          <w:p w14:paraId="2DF61144"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0,0038</w:t>
            </w:r>
          </w:p>
        </w:tc>
        <w:tc>
          <w:tcPr>
            <w:tcW w:w="992" w:type="dxa"/>
            <w:shd w:val="clear" w:color="auto" w:fill="FFFFFF" w:themeFill="background1"/>
            <w:tcMar>
              <w:top w:w="15" w:type="dxa"/>
              <w:left w:w="82" w:type="dxa"/>
              <w:bottom w:w="0" w:type="dxa"/>
              <w:right w:w="82" w:type="dxa"/>
            </w:tcMar>
            <w:vAlign w:val="center"/>
            <w:hideMark/>
          </w:tcPr>
          <w:p w14:paraId="540135BE"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0,0033</w:t>
            </w:r>
          </w:p>
        </w:tc>
        <w:tc>
          <w:tcPr>
            <w:tcW w:w="993" w:type="dxa"/>
            <w:shd w:val="clear" w:color="auto" w:fill="FFFFFF" w:themeFill="background1"/>
            <w:tcMar>
              <w:top w:w="15" w:type="dxa"/>
              <w:left w:w="82" w:type="dxa"/>
              <w:bottom w:w="0" w:type="dxa"/>
              <w:right w:w="82" w:type="dxa"/>
            </w:tcMar>
            <w:vAlign w:val="center"/>
            <w:hideMark/>
          </w:tcPr>
          <w:p w14:paraId="4D77A445"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-0,0018</w:t>
            </w:r>
          </w:p>
        </w:tc>
        <w:tc>
          <w:tcPr>
            <w:tcW w:w="992" w:type="dxa"/>
            <w:shd w:val="clear" w:color="auto" w:fill="FFFFFF" w:themeFill="background1"/>
            <w:tcMar>
              <w:top w:w="15" w:type="dxa"/>
              <w:left w:w="82" w:type="dxa"/>
              <w:bottom w:w="0" w:type="dxa"/>
              <w:right w:w="82" w:type="dxa"/>
            </w:tcMar>
            <w:vAlign w:val="center"/>
            <w:hideMark/>
          </w:tcPr>
          <w:p w14:paraId="01E5DAA4"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0,0025</w:t>
            </w:r>
          </w:p>
        </w:tc>
        <w:tc>
          <w:tcPr>
            <w:tcW w:w="992" w:type="dxa"/>
            <w:shd w:val="clear" w:color="auto" w:fill="FFFFFF" w:themeFill="background1"/>
            <w:tcMar>
              <w:top w:w="15" w:type="dxa"/>
              <w:left w:w="82" w:type="dxa"/>
              <w:bottom w:w="0" w:type="dxa"/>
              <w:right w:w="82" w:type="dxa"/>
            </w:tcMar>
            <w:vAlign w:val="center"/>
            <w:hideMark/>
          </w:tcPr>
          <w:p w14:paraId="6A016472"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w:t>
            </w:r>
            <w:r w:rsidRPr="0044190C">
              <w:rPr>
                <w:rFonts w:ascii="Times New Roman" w:hAnsi="Times New Roman"/>
                <w:bCs/>
                <w:sz w:val="24"/>
                <w:szCs w:val="24"/>
                <w:shd w:val="clear" w:color="auto" w:fill="FFFFFF"/>
                <w:lang w:val="kk-KZ"/>
              </w:rPr>
              <w:t>07</w:t>
            </w:r>
          </w:p>
        </w:tc>
      </w:tr>
      <w:tr w:rsidR="00AC609B" w:rsidRPr="0044190C" w14:paraId="03079305" w14:textId="77777777" w:rsidTr="0044190C">
        <w:trPr>
          <w:trHeight w:val="262"/>
          <w:jc w:val="center"/>
        </w:trPr>
        <w:tc>
          <w:tcPr>
            <w:tcW w:w="674" w:type="dxa"/>
            <w:shd w:val="clear" w:color="auto" w:fill="FFFFFF" w:themeFill="background1"/>
            <w:tcMar>
              <w:top w:w="15" w:type="dxa"/>
              <w:left w:w="15" w:type="dxa"/>
              <w:bottom w:w="0" w:type="dxa"/>
              <w:right w:w="15" w:type="dxa"/>
            </w:tcMar>
            <w:hideMark/>
          </w:tcPr>
          <w:p w14:paraId="492A45F0" w14:textId="77777777" w:rsidR="00AC609B" w:rsidRPr="0044190C" w:rsidRDefault="00AC609B" w:rsidP="00AC609B">
            <w:pPr>
              <w:pStyle w:val="a5"/>
              <w:spacing w:after="0" w:line="240" w:lineRule="auto"/>
              <w:ind w:left="0"/>
              <w:jc w:val="center"/>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US"/>
              </w:rPr>
              <w:t>7</w:t>
            </w:r>
          </w:p>
        </w:tc>
        <w:tc>
          <w:tcPr>
            <w:tcW w:w="881" w:type="dxa"/>
            <w:shd w:val="clear" w:color="auto" w:fill="FFFFFF" w:themeFill="background1"/>
            <w:tcMar>
              <w:top w:w="15" w:type="dxa"/>
              <w:left w:w="15" w:type="dxa"/>
              <w:bottom w:w="0" w:type="dxa"/>
              <w:right w:w="15" w:type="dxa"/>
            </w:tcMar>
            <w:hideMark/>
          </w:tcPr>
          <w:p w14:paraId="75C9D968" w14:textId="6844004D"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0,001</w:t>
            </w:r>
            <w:r>
              <w:rPr>
                <w:rFonts w:ascii="Times New Roman" w:hAnsi="Times New Roman"/>
                <w:sz w:val="24"/>
                <w:szCs w:val="24"/>
                <w:shd w:val="clear" w:color="auto" w:fill="FFFFFF"/>
                <w:lang w:val="kk-KZ"/>
              </w:rPr>
              <w:t>0</w:t>
            </w:r>
          </w:p>
        </w:tc>
        <w:tc>
          <w:tcPr>
            <w:tcW w:w="850" w:type="dxa"/>
            <w:shd w:val="clear" w:color="auto" w:fill="FFFFFF" w:themeFill="background1"/>
            <w:tcMar>
              <w:top w:w="15" w:type="dxa"/>
              <w:left w:w="15" w:type="dxa"/>
              <w:bottom w:w="0" w:type="dxa"/>
              <w:right w:w="15" w:type="dxa"/>
            </w:tcMar>
            <w:hideMark/>
          </w:tcPr>
          <w:p w14:paraId="5BA66716" w14:textId="26C14A56"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0,0013</w:t>
            </w:r>
          </w:p>
        </w:tc>
        <w:tc>
          <w:tcPr>
            <w:tcW w:w="851" w:type="dxa"/>
            <w:shd w:val="clear" w:color="auto" w:fill="FFFFFF" w:themeFill="background1"/>
            <w:tcMar>
              <w:top w:w="15" w:type="dxa"/>
              <w:left w:w="15" w:type="dxa"/>
              <w:bottom w:w="0" w:type="dxa"/>
              <w:right w:w="15" w:type="dxa"/>
            </w:tcMar>
            <w:hideMark/>
          </w:tcPr>
          <w:p w14:paraId="19CD9E05" w14:textId="182B305D"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0,0040</w:t>
            </w:r>
          </w:p>
        </w:tc>
        <w:tc>
          <w:tcPr>
            <w:tcW w:w="992" w:type="dxa"/>
            <w:shd w:val="clear" w:color="auto" w:fill="FFFFFF" w:themeFill="background1"/>
            <w:tcMar>
              <w:top w:w="15" w:type="dxa"/>
              <w:left w:w="82" w:type="dxa"/>
              <w:bottom w:w="0" w:type="dxa"/>
              <w:right w:w="82" w:type="dxa"/>
            </w:tcMar>
            <w:vAlign w:val="center"/>
            <w:hideMark/>
          </w:tcPr>
          <w:p w14:paraId="0033F64B"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0,0030</w:t>
            </w:r>
          </w:p>
        </w:tc>
        <w:tc>
          <w:tcPr>
            <w:tcW w:w="992" w:type="dxa"/>
            <w:shd w:val="clear" w:color="auto" w:fill="FFFFFF" w:themeFill="background1"/>
            <w:tcMar>
              <w:top w:w="15" w:type="dxa"/>
              <w:left w:w="82" w:type="dxa"/>
              <w:bottom w:w="0" w:type="dxa"/>
              <w:right w:w="82" w:type="dxa"/>
            </w:tcMar>
            <w:vAlign w:val="center"/>
            <w:hideMark/>
          </w:tcPr>
          <w:p w14:paraId="647C51DE"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0,0041</w:t>
            </w:r>
          </w:p>
        </w:tc>
        <w:tc>
          <w:tcPr>
            <w:tcW w:w="992" w:type="dxa"/>
            <w:shd w:val="clear" w:color="auto" w:fill="FFFFFF" w:themeFill="background1"/>
            <w:tcMar>
              <w:top w:w="15" w:type="dxa"/>
              <w:left w:w="82" w:type="dxa"/>
              <w:bottom w:w="0" w:type="dxa"/>
              <w:right w:w="82" w:type="dxa"/>
            </w:tcMar>
            <w:vAlign w:val="center"/>
            <w:hideMark/>
          </w:tcPr>
          <w:p w14:paraId="105D9B74"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0,0036</w:t>
            </w:r>
          </w:p>
        </w:tc>
        <w:tc>
          <w:tcPr>
            <w:tcW w:w="993" w:type="dxa"/>
            <w:shd w:val="clear" w:color="auto" w:fill="FFFFFF" w:themeFill="background1"/>
            <w:tcMar>
              <w:top w:w="15" w:type="dxa"/>
              <w:left w:w="82" w:type="dxa"/>
              <w:bottom w:w="0" w:type="dxa"/>
              <w:right w:w="82" w:type="dxa"/>
            </w:tcMar>
            <w:vAlign w:val="center"/>
            <w:hideMark/>
          </w:tcPr>
          <w:p w14:paraId="72215EEB" w14:textId="3BAB8623" w:rsidR="00AC609B" w:rsidRPr="0044190C" w:rsidRDefault="00AC609B" w:rsidP="00AC609B">
            <w:pPr>
              <w:pStyle w:val="a5"/>
              <w:spacing w:after="0" w:line="240" w:lineRule="auto"/>
              <w:ind w:left="0"/>
              <w:rPr>
                <w:rFonts w:ascii="Times New Roman" w:hAnsi="Times New Roman"/>
                <w:sz w:val="24"/>
                <w:szCs w:val="24"/>
                <w:shd w:val="clear" w:color="auto" w:fill="FFFFFF"/>
              </w:rPr>
            </w:pPr>
            <w:r>
              <w:rPr>
                <w:rFonts w:ascii="Times New Roman" w:hAnsi="Times New Roman"/>
                <w:sz w:val="24"/>
                <w:szCs w:val="24"/>
                <w:shd w:val="clear" w:color="auto" w:fill="FFFFFF"/>
                <w:lang w:val="kk-KZ"/>
              </w:rPr>
              <w:t>-</w:t>
            </w:r>
            <w:r w:rsidRPr="008D36C0">
              <w:rPr>
                <w:rFonts w:ascii="Times New Roman" w:hAnsi="Times New Roman"/>
                <w:sz w:val="24"/>
                <w:szCs w:val="24"/>
                <w:shd w:val="clear" w:color="auto" w:fill="FFFFFF"/>
                <w:lang w:val="en-US"/>
              </w:rPr>
              <w:t>0,00</w:t>
            </w:r>
            <w:r>
              <w:rPr>
                <w:rFonts w:ascii="Times New Roman" w:hAnsi="Times New Roman"/>
                <w:sz w:val="24"/>
                <w:szCs w:val="24"/>
                <w:shd w:val="clear" w:color="auto" w:fill="FFFFFF"/>
                <w:lang w:val="kk-KZ"/>
              </w:rPr>
              <w:t>20</w:t>
            </w:r>
          </w:p>
        </w:tc>
        <w:tc>
          <w:tcPr>
            <w:tcW w:w="992" w:type="dxa"/>
            <w:shd w:val="clear" w:color="auto" w:fill="FFFFFF" w:themeFill="background1"/>
            <w:tcMar>
              <w:top w:w="15" w:type="dxa"/>
              <w:left w:w="82" w:type="dxa"/>
              <w:bottom w:w="0" w:type="dxa"/>
              <w:right w:w="82" w:type="dxa"/>
            </w:tcMar>
            <w:vAlign w:val="center"/>
            <w:hideMark/>
          </w:tcPr>
          <w:p w14:paraId="05435CE7" w14:textId="54C4B366" w:rsidR="00AC609B" w:rsidRPr="00AC609B" w:rsidRDefault="00AC609B" w:rsidP="00AC609B">
            <w:pPr>
              <w:pStyle w:val="a5"/>
              <w:spacing w:after="0" w:line="240" w:lineRule="auto"/>
              <w:ind w:left="0"/>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-0,0028</w:t>
            </w:r>
          </w:p>
        </w:tc>
        <w:tc>
          <w:tcPr>
            <w:tcW w:w="992" w:type="dxa"/>
            <w:shd w:val="clear" w:color="auto" w:fill="FFFFFF" w:themeFill="background1"/>
            <w:tcMar>
              <w:top w:w="15" w:type="dxa"/>
              <w:left w:w="82" w:type="dxa"/>
              <w:bottom w:w="0" w:type="dxa"/>
              <w:right w:w="82" w:type="dxa"/>
            </w:tcMar>
            <w:vAlign w:val="center"/>
            <w:hideMark/>
          </w:tcPr>
          <w:p w14:paraId="044FC364" w14:textId="2B4ECBF3" w:rsidR="00AC609B" w:rsidRPr="00AC609B" w:rsidRDefault="00AC609B" w:rsidP="00AC609B">
            <w:pPr>
              <w:pStyle w:val="a5"/>
              <w:spacing w:after="0" w:line="240" w:lineRule="auto"/>
              <w:ind w:left="0"/>
              <w:rPr>
                <w:rFonts w:ascii="Times New Roman" w:hAnsi="Times New Roman"/>
                <w:sz w:val="24"/>
                <w:szCs w:val="24"/>
                <w:shd w:val="clear" w:color="auto" w:fill="FFFFFF"/>
                <w:lang w:val="kk-KZ"/>
              </w:rPr>
            </w:pPr>
            <w:r w:rsidRPr="0044190C">
              <w:rPr>
                <w:rFonts w:ascii="Times New Roman" w:hAnsi="Times New Roman"/>
                <w:bCs/>
                <w:sz w:val="24"/>
                <w:szCs w:val="24"/>
                <w:shd w:val="clear" w:color="auto" w:fill="FFFFFF"/>
                <w:lang w:val="en-GB"/>
              </w:rPr>
              <w:t>0,00</w:t>
            </w:r>
            <w:r>
              <w:rPr>
                <w:rFonts w:ascii="Times New Roman" w:hAnsi="Times New Roman"/>
                <w:bCs/>
                <w:sz w:val="24"/>
                <w:szCs w:val="24"/>
                <w:shd w:val="clear" w:color="auto" w:fill="FFFFFF"/>
                <w:lang w:val="kk-KZ"/>
              </w:rPr>
              <w:t>04</w:t>
            </w:r>
          </w:p>
        </w:tc>
      </w:tr>
      <w:tr w:rsidR="00AC609B" w:rsidRPr="0044190C" w14:paraId="347DAB24" w14:textId="77777777" w:rsidTr="0044190C">
        <w:trPr>
          <w:trHeight w:val="253"/>
          <w:jc w:val="center"/>
        </w:trPr>
        <w:tc>
          <w:tcPr>
            <w:tcW w:w="674" w:type="dxa"/>
            <w:shd w:val="clear" w:color="auto" w:fill="FFFFFF" w:themeFill="background1"/>
            <w:tcMar>
              <w:top w:w="15" w:type="dxa"/>
              <w:left w:w="15" w:type="dxa"/>
              <w:bottom w:w="0" w:type="dxa"/>
              <w:right w:w="15" w:type="dxa"/>
            </w:tcMar>
            <w:hideMark/>
          </w:tcPr>
          <w:p w14:paraId="549FE96D" w14:textId="77777777" w:rsidR="00AC609B" w:rsidRPr="0044190C" w:rsidRDefault="00AC609B" w:rsidP="00AC609B">
            <w:pPr>
              <w:pStyle w:val="a5"/>
              <w:spacing w:after="0" w:line="240" w:lineRule="auto"/>
              <w:ind w:left="0"/>
              <w:jc w:val="center"/>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US"/>
              </w:rPr>
              <w:t>14</w:t>
            </w:r>
          </w:p>
        </w:tc>
        <w:tc>
          <w:tcPr>
            <w:tcW w:w="881" w:type="dxa"/>
            <w:shd w:val="clear" w:color="auto" w:fill="FFFFFF" w:themeFill="background1"/>
            <w:tcMar>
              <w:top w:w="15" w:type="dxa"/>
              <w:left w:w="15" w:type="dxa"/>
              <w:bottom w:w="0" w:type="dxa"/>
              <w:right w:w="15" w:type="dxa"/>
            </w:tcMar>
            <w:hideMark/>
          </w:tcPr>
          <w:p w14:paraId="15CAE6CD" w14:textId="13ADCA42"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0,0012</w:t>
            </w:r>
          </w:p>
        </w:tc>
        <w:tc>
          <w:tcPr>
            <w:tcW w:w="850" w:type="dxa"/>
            <w:shd w:val="clear" w:color="auto" w:fill="FFFFFF" w:themeFill="background1"/>
            <w:tcMar>
              <w:top w:w="15" w:type="dxa"/>
              <w:left w:w="15" w:type="dxa"/>
              <w:bottom w:w="0" w:type="dxa"/>
              <w:right w:w="15" w:type="dxa"/>
            </w:tcMar>
            <w:hideMark/>
          </w:tcPr>
          <w:p w14:paraId="2404F5AE" w14:textId="4458688E"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0,0014</w:t>
            </w:r>
          </w:p>
        </w:tc>
        <w:tc>
          <w:tcPr>
            <w:tcW w:w="851" w:type="dxa"/>
            <w:shd w:val="clear" w:color="auto" w:fill="FFFFFF" w:themeFill="background1"/>
            <w:tcMar>
              <w:top w:w="15" w:type="dxa"/>
              <w:left w:w="15" w:type="dxa"/>
              <w:bottom w:w="0" w:type="dxa"/>
              <w:right w:w="15" w:type="dxa"/>
            </w:tcMar>
            <w:hideMark/>
          </w:tcPr>
          <w:p w14:paraId="6D51D851" w14:textId="0C4D5B46"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0,0043</w:t>
            </w:r>
          </w:p>
        </w:tc>
        <w:tc>
          <w:tcPr>
            <w:tcW w:w="992" w:type="dxa"/>
            <w:shd w:val="clear" w:color="auto" w:fill="FFFFFF" w:themeFill="background1"/>
            <w:tcMar>
              <w:top w:w="15" w:type="dxa"/>
              <w:left w:w="82" w:type="dxa"/>
              <w:bottom w:w="0" w:type="dxa"/>
              <w:right w:w="82" w:type="dxa"/>
            </w:tcMar>
            <w:vAlign w:val="center"/>
            <w:hideMark/>
          </w:tcPr>
          <w:p w14:paraId="77E49FE5"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0,0030</w:t>
            </w:r>
          </w:p>
        </w:tc>
        <w:tc>
          <w:tcPr>
            <w:tcW w:w="992" w:type="dxa"/>
            <w:shd w:val="clear" w:color="auto" w:fill="FFFFFF" w:themeFill="background1"/>
            <w:tcMar>
              <w:top w:w="15" w:type="dxa"/>
              <w:left w:w="82" w:type="dxa"/>
              <w:bottom w:w="0" w:type="dxa"/>
              <w:right w:w="82" w:type="dxa"/>
            </w:tcMar>
            <w:vAlign w:val="center"/>
            <w:hideMark/>
          </w:tcPr>
          <w:p w14:paraId="18D719CB"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0,0044</w:t>
            </w:r>
          </w:p>
        </w:tc>
        <w:tc>
          <w:tcPr>
            <w:tcW w:w="992" w:type="dxa"/>
            <w:shd w:val="clear" w:color="auto" w:fill="FFFFFF" w:themeFill="background1"/>
            <w:tcMar>
              <w:top w:w="15" w:type="dxa"/>
              <w:left w:w="82" w:type="dxa"/>
              <w:bottom w:w="0" w:type="dxa"/>
              <w:right w:w="82" w:type="dxa"/>
            </w:tcMar>
            <w:vAlign w:val="center"/>
            <w:hideMark/>
          </w:tcPr>
          <w:p w14:paraId="0F052F21"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0,0039</w:t>
            </w:r>
          </w:p>
        </w:tc>
        <w:tc>
          <w:tcPr>
            <w:tcW w:w="993" w:type="dxa"/>
            <w:shd w:val="clear" w:color="auto" w:fill="FFFFFF" w:themeFill="background1"/>
            <w:tcMar>
              <w:top w:w="15" w:type="dxa"/>
              <w:left w:w="82" w:type="dxa"/>
              <w:bottom w:w="0" w:type="dxa"/>
              <w:right w:w="82" w:type="dxa"/>
            </w:tcMar>
            <w:vAlign w:val="center"/>
            <w:hideMark/>
          </w:tcPr>
          <w:p w14:paraId="54EDC92C"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-0,0018</w:t>
            </w:r>
          </w:p>
        </w:tc>
        <w:tc>
          <w:tcPr>
            <w:tcW w:w="992" w:type="dxa"/>
            <w:shd w:val="clear" w:color="auto" w:fill="FFFFFF" w:themeFill="background1"/>
            <w:tcMar>
              <w:top w:w="15" w:type="dxa"/>
              <w:left w:w="82" w:type="dxa"/>
              <w:bottom w:w="0" w:type="dxa"/>
              <w:right w:w="82" w:type="dxa"/>
            </w:tcMar>
            <w:vAlign w:val="center"/>
            <w:hideMark/>
          </w:tcPr>
          <w:p w14:paraId="414B8210"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-0,0030</w:t>
            </w:r>
          </w:p>
        </w:tc>
        <w:tc>
          <w:tcPr>
            <w:tcW w:w="992" w:type="dxa"/>
            <w:shd w:val="clear" w:color="auto" w:fill="FFFFFF" w:themeFill="background1"/>
            <w:tcMar>
              <w:top w:w="15" w:type="dxa"/>
              <w:left w:w="82" w:type="dxa"/>
              <w:bottom w:w="0" w:type="dxa"/>
              <w:right w:w="82" w:type="dxa"/>
            </w:tcMar>
            <w:vAlign w:val="center"/>
            <w:hideMark/>
          </w:tcPr>
          <w:p w14:paraId="08C97AEE"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0,0039</w:t>
            </w:r>
          </w:p>
        </w:tc>
      </w:tr>
      <w:tr w:rsidR="00AC609B" w:rsidRPr="0044190C" w14:paraId="47457D0A" w14:textId="77777777" w:rsidTr="0044190C">
        <w:trPr>
          <w:trHeight w:val="256"/>
          <w:jc w:val="center"/>
        </w:trPr>
        <w:tc>
          <w:tcPr>
            <w:tcW w:w="674" w:type="dxa"/>
            <w:shd w:val="clear" w:color="auto" w:fill="FFFFFF" w:themeFill="background1"/>
            <w:tcMar>
              <w:top w:w="15" w:type="dxa"/>
              <w:left w:w="15" w:type="dxa"/>
              <w:bottom w:w="0" w:type="dxa"/>
              <w:right w:w="15" w:type="dxa"/>
            </w:tcMar>
            <w:hideMark/>
          </w:tcPr>
          <w:p w14:paraId="541B6423" w14:textId="77777777" w:rsidR="00AC609B" w:rsidRPr="0044190C" w:rsidRDefault="00AC609B" w:rsidP="00AC609B">
            <w:pPr>
              <w:pStyle w:val="a5"/>
              <w:spacing w:after="0" w:line="240" w:lineRule="auto"/>
              <w:ind w:left="0"/>
              <w:jc w:val="center"/>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US"/>
              </w:rPr>
              <w:t>16</w:t>
            </w:r>
          </w:p>
        </w:tc>
        <w:tc>
          <w:tcPr>
            <w:tcW w:w="881" w:type="dxa"/>
            <w:shd w:val="clear" w:color="auto" w:fill="FFFFFF" w:themeFill="background1"/>
            <w:tcMar>
              <w:top w:w="15" w:type="dxa"/>
              <w:left w:w="15" w:type="dxa"/>
              <w:bottom w:w="0" w:type="dxa"/>
              <w:right w:w="15" w:type="dxa"/>
            </w:tcMar>
            <w:hideMark/>
          </w:tcPr>
          <w:p w14:paraId="39DD674F" w14:textId="103C9B36"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0,0041</w:t>
            </w:r>
          </w:p>
        </w:tc>
        <w:tc>
          <w:tcPr>
            <w:tcW w:w="850" w:type="dxa"/>
            <w:shd w:val="clear" w:color="auto" w:fill="FFFFFF" w:themeFill="background1"/>
            <w:tcMar>
              <w:top w:w="15" w:type="dxa"/>
              <w:left w:w="15" w:type="dxa"/>
              <w:bottom w:w="0" w:type="dxa"/>
              <w:right w:w="15" w:type="dxa"/>
            </w:tcMar>
            <w:hideMark/>
          </w:tcPr>
          <w:p w14:paraId="7DD11E4F" w14:textId="2C62C9C5"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0,0047</w:t>
            </w:r>
          </w:p>
        </w:tc>
        <w:tc>
          <w:tcPr>
            <w:tcW w:w="851" w:type="dxa"/>
            <w:shd w:val="clear" w:color="auto" w:fill="FFFFFF" w:themeFill="background1"/>
            <w:tcMar>
              <w:top w:w="15" w:type="dxa"/>
              <w:left w:w="15" w:type="dxa"/>
              <w:bottom w:w="0" w:type="dxa"/>
              <w:right w:w="15" w:type="dxa"/>
            </w:tcMar>
            <w:hideMark/>
          </w:tcPr>
          <w:p w14:paraId="5A84AA05" w14:textId="7FCCA9A6"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0,0161</w:t>
            </w:r>
          </w:p>
        </w:tc>
        <w:tc>
          <w:tcPr>
            <w:tcW w:w="992" w:type="dxa"/>
            <w:shd w:val="clear" w:color="auto" w:fill="FFFFFF" w:themeFill="background1"/>
            <w:tcMar>
              <w:top w:w="15" w:type="dxa"/>
              <w:left w:w="82" w:type="dxa"/>
              <w:bottom w:w="0" w:type="dxa"/>
              <w:right w:w="82" w:type="dxa"/>
            </w:tcMar>
            <w:vAlign w:val="center"/>
            <w:hideMark/>
          </w:tcPr>
          <w:p w14:paraId="2E7B5C42"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0,0126</w:t>
            </w:r>
          </w:p>
        </w:tc>
        <w:tc>
          <w:tcPr>
            <w:tcW w:w="992" w:type="dxa"/>
            <w:shd w:val="clear" w:color="auto" w:fill="FFFFFF" w:themeFill="background1"/>
            <w:tcMar>
              <w:top w:w="15" w:type="dxa"/>
              <w:left w:w="82" w:type="dxa"/>
              <w:bottom w:w="0" w:type="dxa"/>
              <w:right w:w="82" w:type="dxa"/>
            </w:tcMar>
            <w:vAlign w:val="center"/>
            <w:hideMark/>
          </w:tcPr>
          <w:p w14:paraId="4D8F0CAB"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0,0171</w:t>
            </w:r>
          </w:p>
        </w:tc>
        <w:tc>
          <w:tcPr>
            <w:tcW w:w="992" w:type="dxa"/>
            <w:shd w:val="clear" w:color="auto" w:fill="FFFFFF" w:themeFill="background1"/>
            <w:tcMar>
              <w:top w:w="15" w:type="dxa"/>
              <w:left w:w="82" w:type="dxa"/>
              <w:bottom w:w="0" w:type="dxa"/>
              <w:right w:w="82" w:type="dxa"/>
            </w:tcMar>
            <w:vAlign w:val="center"/>
            <w:hideMark/>
          </w:tcPr>
          <w:p w14:paraId="03E5DAE9"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0,0141</w:t>
            </w:r>
          </w:p>
        </w:tc>
        <w:tc>
          <w:tcPr>
            <w:tcW w:w="993" w:type="dxa"/>
            <w:shd w:val="clear" w:color="auto" w:fill="FFFFFF" w:themeFill="background1"/>
            <w:tcMar>
              <w:top w:w="15" w:type="dxa"/>
              <w:left w:w="82" w:type="dxa"/>
              <w:bottom w:w="0" w:type="dxa"/>
              <w:right w:w="82" w:type="dxa"/>
            </w:tcMar>
            <w:vAlign w:val="center"/>
            <w:hideMark/>
          </w:tcPr>
          <w:p w14:paraId="240BC781"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-0,0071</w:t>
            </w:r>
          </w:p>
        </w:tc>
        <w:tc>
          <w:tcPr>
            <w:tcW w:w="992" w:type="dxa"/>
            <w:shd w:val="clear" w:color="auto" w:fill="FFFFFF" w:themeFill="background1"/>
            <w:tcMar>
              <w:top w:w="15" w:type="dxa"/>
              <w:left w:w="82" w:type="dxa"/>
              <w:bottom w:w="0" w:type="dxa"/>
              <w:right w:w="82" w:type="dxa"/>
            </w:tcMar>
            <w:vAlign w:val="center"/>
            <w:hideMark/>
          </w:tcPr>
          <w:p w14:paraId="72F175CE"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0,0124</w:t>
            </w:r>
          </w:p>
        </w:tc>
        <w:tc>
          <w:tcPr>
            <w:tcW w:w="992" w:type="dxa"/>
            <w:shd w:val="clear" w:color="auto" w:fill="FFFFFF" w:themeFill="background1"/>
            <w:tcMar>
              <w:top w:w="15" w:type="dxa"/>
              <w:left w:w="82" w:type="dxa"/>
              <w:bottom w:w="0" w:type="dxa"/>
              <w:right w:w="82" w:type="dxa"/>
            </w:tcMar>
            <w:vAlign w:val="center"/>
            <w:hideMark/>
          </w:tcPr>
          <w:p w14:paraId="344146CA"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w:t>
            </w:r>
            <w:r w:rsidRPr="0044190C">
              <w:rPr>
                <w:rFonts w:ascii="Times New Roman" w:hAnsi="Times New Roman"/>
                <w:bCs/>
                <w:sz w:val="24"/>
                <w:szCs w:val="24"/>
                <w:shd w:val="clear" w:color="auto" w:fill="FFFFFF"/>
                <w:lang w:val="kk-KZ"/>
              </w:rPr>
              <w:t>120</w:t>
            </w:r>
          </w:p>
        </w:tc>
      </w:tr>
      <w:tr w:rsidR="00AC609B" w:rsidRPr="0044190C" w14:paraId="29DF4B10" w14:textId="77777777" w:rsidTr="0044190C">
        <w:trPr>
          <w:trHeight w:val="275"/>
          <w:jc w:val="center"/>
        </w:trPr>
        <w:tc>
          <w:tcPr>
            <w:tcW w:w="674" w:type="dxa"/>
            <w:shd w:val="clear" w:color="auto" w:fill="FFFFFF" w:themeFill="background1"/>
            <w:tcMar>
              <w:top w:w="15" w:type="dxa"/>
              <w:left w:w="15" w:type="dxa"/>
              <w:bottom w:w="0" w:type="dxa"/>
              <w:right w:w="15" w:type="dxa"/>
            </w:tcMar>
            <w:hideMark/>
          </w:tcPr>
          <w:p w14:paraId="4FDAB150" w14:textId="77777777" w:rsidR="00AC609B" w:rsidRPr="0044190C" w:rsidRDefault="00AC609B" w:rsidP="00AC609B">
            <w:pPr>
              <w:pStyle w:val="a5"/>
              <w:spacing w:after="0" w:line="240" w:lineRule="auto"/>
              <w:ind w:left="0"/>
              <w:jc w:val="center"/>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US"/>
              </w:rPr>
              <w:t>15</w:t>
            </w:r>
          </w:p>
        </w:tc>
        <w:tc>
          <w:tcPr>
            <w:tcW w:w="881" w:type="dxa"/>
            <w:shd w:val="clear" w:color="auto" w:fill="FFFFFF" w:themeFill="background1"/>
            <w:tcMar>
              <w:top w:w="15" w:type="dxa"/>
              <w:left w:w="15" w:type="dxa"/>
              <w:bottom w:w="0" w:type="dxa"/>
              <w:right w:w="15" w:type="dxa"/>
            </w:tcMar>
            <w:hideMark/>
          </w:tcPr>
          <w:p w14:paraId="13D12B3F" w14:textId="2041CAD6"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0,0017</w:t>
            </w:r>
          </w:p>
        </w:tc>
        <w:tc>
          <w:tcPr>
            <w:tcW w:w="850" w:type="dxa"/>
            <w:shd w:val="clear" w:color="auto" w:fill="FFFFFF" w:themeFill="background1"/>
            <w:tcMar>
              <w:top w:w="15" w:type="dxa"/>
              <w:left w:w="15" w:type="dxa"/>
              <w:bottom w:w="0" w:type="dxa"/>
              <w:right w:w="15" w:type="dxa"/>
            </w:tcMar>
            <w:hideMark/>
          </w:tcPr>
          <w:p w14:paraId="5A74D9EA" w14:textId="3CEFEF0A"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0,0021</w:t>
            </w:r>
          </w:p>
        </w:tc>
        <w:tc>
          <w:tcPr>
            <w:tcW w:w="851" w:type="dxa"/>
            <w:shd w:val="clear" w:color="auto" w:fill="FFFFFF" w:themeFill="background1"/>
            <w:tcMar>
              <w:top w:w="15" w:type="dxa"/>
              <w:left w:w="15" w:type="dxa"/>
              <w:bottom w:w="0" w:type="dxa"/>
              <w:right w:w="15" w:type="dxa"/>
            </w:tcMar>
            <w:hideMark/>
          </w:tcPr>
          <w:p w14:paraId="4FD8D187" w14:textId="5DB44BE0"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0,0057</w:t>
            </w:r>
          </w:p>
        </w:tc>
        <w:tc>
          <w:tcPr>
            <w:tcW w:w="992" w:type="dxa"/>
            <w:shd w:val="clear" w:color="auto" w:fill="FFFFFF" w:themeFill="background1"/>
            <w:tcMar>
              <w:top w:w="15" w:type="dxa"/>
              <w:left w:w="82" w:type="dxa"/>
              <w:bottom w:w="0" w:type="dxa"/>
              <w:right w:w="82" w:type="dxa"/>
            </w:tcMar>
            <w:vAlign w:val="center"/>
            <w:hideMark/>
          </w:tcPr>
          <w:p w14:paraId="4BEB1AFC"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0,0029</w:t>
            </w:r>
          </w:p>
        </w:tc>
        <w:tc>
          <w:tcPr>
            <w:tcW w:w="992" w:type="dxa"/>
            <w:shd w:val="clear" w:color="auto" w:fill="FFFFFF" w:themeFill="background1"/>
            <w:tcMar>
              <w:top w:w="15" w:type="dxa"/>
              <w:left w:w="82" w:type="dxa"/>
              <w:bottom w:w="0" w:type="dxa"/>
              <w:right w:w="82" w:type="dxa"/>
            </w:tcMar>
            <w:vAlign w:val="center"/>
            <w:hideMark/>
          </w:tcPr>
          <w:p w14:paraId="15770174"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0,0037</w:t>
            </w:r>
          </w:p>
        </w:tc>
        <w:tc>
          <w:tcPr>
            <w:tcW w:w="992" w:type="dxa"/>
            <w:shd w:val="clear" w:color="auto" w:fill="FFFFFF" w:themeFill="background1"/>
            <w:tcMar>
              <w:top w:w="15" w:type="dxa"/>
              <w:left w:w="82" w:type="dxa"/>
              <w:bottom w:w="0" w:type="dxa"/>
              <w:right w:w="82" w:type="dxa"/>
            </w:tcMar>
            <w:vAlign w:val="center"/>
            <w:hideMark/>
          </w:tcPr>
          <w:p w14:paraId="117F72B2"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0,0031</w:t>
            </w:r>
          </w:p>
        </w:tc>
        <w:tc>
          <w:tcPr>
            <w:tcW w:w="993" w:type="dxa"/>
            <w:shd w:val="clear" w:color="auto" w:fill="FFFFFF" w:themeFill="background1"/>
            <w:tcMar>
              <w:top w:w="15" w:type="dxa"/>
              <w:left w:w="82" w:type="dxa"/>
              <w:bottom w:w="0" w:type="dxa"/>
              <w:right w:w="82" w:type="dxa"/>
            </w:tcMar>
            <w:vAlign w:val="center"/>
            <w:hideMark/>
          </w:tcPr>
          <w:p w14:paraId="615FC8F0"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-0,0016</w:t>
            </w:r>
          </w:p>
        </w:tc>
        <w:tc>
          <w:tcPr>
            <w:tcW w:w="992" w:type="dxa"/>
            <w:shd w:val="clear" w:color="auto" w:fill="FFFFFF" w:themeFill="background1"/>
            <w:tcMar>
              <w:top w:w="15" w:type="dxa"/>
              <w:left w:w="82" w:type="dxa"/>
              <w:bottom w:w="0" w:type="dxa"/>
              <w:right w:w="82" w:type="dxa"/>
            </w:tcMar>
            <w:vAlign w:val="center"/>
            <w:hideMark/>
          </w:tcPr>
          <w:p w14:paraId="32AC9AD2"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-00015</w:t>
            </w:r>
          </w:p>
        </w:tc>
        <w:tc>
          <w:tcPr>
            <w:tcW w:w="992" w:type="dxa"/>
            <w:shd w:val="clear" w:color="auto" w:fill="FFFFFF" w:themeFill="background1"/>
            <w:tcMar>
              <w:top w:w="15" w:type="dxa"/>
              <w:left w:w="82" w:type="dxa"/>
              <w:bottom w:w="0" w:type="dxa"/>
              <w:right w:w="82" w:type="dxa"/>
            </w:tcMar>
            <w:vAlign w:val="center"/>
            <w:hideMark/>
          </w:tcPr>
          <w:p w14:paraId="22BC38E4"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w:t>
            </w:r>
            <w:r w:rsidRPr="0044190C">
              <w:rPr>
                <w:rFonts w:ascii="Times New Roman" w:hAnsi="Times New Roman"/>
                <w:bCs/>
                <w:sz w:val="24"/>
                <w:szCs w:val="24"/>
                <w:shd w:val="clear" w:color="auto" w:fill="FFFFFF"/>
                <w:lang w:val="kk-KZ"/>
              </w:rPr>
              <w:t>02,</w:t>
            </w:r>
          </w:p>
        </w:tc>
      </w:tr>
      <w:tr w:rsidR="00AC609B" w:rsidRPr="0044190C" w14:paraId="2D149F1B" w14:textId="77777777" w:rsidTr="0044190C">
        <w:trPr>
          <w:trHeight w:val="250"/>
          <w:jc w:val="center"/>
        </w:trPr>
        <w:tc>
          <w:tcPr>
            <w:tcW w:w="674" w:type="dxa"/>
            <w:shd w:val="clear" w:color="auto" w:fill="FFFFFF" w:themeFill="background1"/>
            <w:tcMar>
              <w:top w:w="15" w:type="dxa"/>
              <w:left w:w="15" w:type="dxa"/>
              <w:bottom w:w="0" w:type="dxa"/>
              <w:right w:w="15" w:type="dxa"/>
            </w:tcMar>
            <w:hideMark/>
          </w:tcPr>
          <w:p w14:paraId="764F5C2E" w14:textId="77777777" w:rsidR="00AC609B" w:rsidRPr="0044190C" w:rsidRDefault="00AC609B" w:rsidP="00AC609B">
            <w:pPr>
              <w:pStyle w:val="a5"/>
              <w:spacing w:after="0" w:line="240" w:lineRule="auto"/>
              <w:ind w:left="0"/>
              <w:jc w:val="center"/>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US"/>
              </w:rPr>
              <w:t>17</w:t>
            </w:r>
          </w:p>
        </w:tc>
        <w:tc>
          <w:tcPr>
            <w:tcW w:w="881" w:type="dxa"/>
            <w:shd w:val="clear" w:color="auto" w:fill="FFFFFF" w:themeFill="background1"/>
            <w:tcMar>
              <w:top w:w="15" w:type="dxa"/>
              <w:left w:w="15" w:type="dxa"/>
              <w:bottom w:w="0" w:type="dxa"/>
              <w:right w:w="15" w:type="dxa"/>
            </w:tcMar>
            <w:hideMark/>
          </w:tcPr>
          <w:p w14:paraId="5D9059D4" w14:textId="06C6B7D9"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0,0013</w:t>
            </w:r>
          </w:p>
        </w:tc>
        <w:tc>
          <w:tcPr>
            <w:tcW w:w="850" w:type="dxa"/>
            <w:shd w:val="clear" w:color="auto" w:fill="FFFFFF" w:themeFill="background1"/>
            <w:tcMar>
              <w:top w:w="15" w:type="dxa"/>
              <w:left w:w="15" w:type="dxa"/>
              <w:bottom w:w="0" w:type="dxa"/>
              <w:right w:w="15" w:type="dxa"/>
            </w:tcMar>
            <w:hideMark/>
          </w:tcPr>
          <w:p w14:paraId="05D30372" w14:textId="40CB9150"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0,0015</w:t>
            </w:r>
          </w:p>
        </w:tc>
        <w:tc>
          <w:tcPr>
            <w:tcW w:w="851" w:type="dxa"/>
            <w:shd w:val="clear" w:color="auto" w:fill="FFFFFF" w:themeFill="background1"/>
            <w:tcMar>
              <w:top w:w="15" w:type="dxa"/>
              <w:left w:w="15" w:type="dxa"/>
              <w:bottom w:w="0" w:type="dxa"/>
              <w:right w:w="15" w:type="dxa"/>
            </w:tcMar>
            <w:hideMark/>
          </w:tcPr>
          <w:p w14:paraId="0B37CF56" w14:textId="798DC119"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0,0044</w:t>
            </w:r>
          </w:p>
        </w:tc>
        <w:tc>
          <w:tcPr>
            <w:tcW w:w="992" w:type="dxa"/>
            <w:shd w:val="clear" w:color="auto" w:fill="FFFFFF" w:themeFill="background1"/>
            <w:tcMar>
              <w:top w:w="15" w:type="dxa"/>
              <w:left w:w="82" w:type="dxa"/>
              <w:bottom w:w="0" w:type="dxa"/>
              <w:right w:w="82" w:type="dxa"/>
            </w:tcMar>
            <w:vAlign w:val="center"/>
            <w:hideMark/>
          </w:tcPr>
          <w:p w14:paraId="7719BC14"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0,0029</w:t>
            </w:r>
          </w:p>
        </w:tc>
        <w:tc>
          <w:tcPr>
            <w:tcW w:w="992" w:type="dxa"/>
            <w:shd w:val="clear" w:color="auto" w:fill="FFFFFF" w:themeFill="background1"/>
            <w:tcMar>
              <w:top w:w="15" w:type="dxa"/>
              <w:left w:w="82" w:type="dxa"/>
              <w:bottom w:w="0" w:type="dxa"/>
              <w:right w:w="82" w:type="dxa"/>
            </w:tcMar>
            <w:vAlign w:val="center"/>
            <w:hideMark/>
          </w:tcPr>
          <w:p w14:paraId="3151410E"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0,0038</w:t>
            </w:r>
          </w:p>
        </w:tc>
        <w:tc>
          <w:tcPr>
            <w:tcW w:w="992" w:type="dxa"/>
            <w:shd w:val="clear" w:color="auto" w:fill="FFFFFF" w:themeFill="background1"/>
            <w:tcMar>
              <w:top w:w="15" w:type="dxa"/>
              <w:left w:w="82" w:type="dxa"/>
              <w:bottom w:w="0" w:type="dxa"/>
              <w:right w:w="82" w:type="dxa"/>
            </w:tcMar>
            <w:vAlign w:val="center"/>
            <w:hideMark/>
          </w:tcPr>
          <w:p w14:paraId="15397E3F"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0,0033</w:t>
            </w:r>
          </w:p>
        </w:tc>
        <w:tc>
          <w:tcPr>
            <w:tcW w:w="993" w:type="dxa"/>
            <w:shd w:val="clear" w:color="auto" w:fill="FFFFFF" w:themeFill="background1"/>
            <w:tcMar>
              <w:top w:w="15" w:type="dxa"/>
              <w:left w:w="82" w:type="dxa"/>
              <w:bottom w:w="0" w:type="dxa"/>
              <w:right w:w="82" w:type="dxa"/>
            </w:tcMar>
            <w:vAlign w:val="center"/>
            <w:hideMark/>
          </w:tcPr>
          <w:p w14:paraId="59ACE74A"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-0,0016</w:t>
            </w:r>
          </w:p>
        </w:tc>
        <w:tc>
          <w:tcPr>
            <w:tcW w:w="992" w:type="dxa"/>
            <w:shd w:val="clear" w:color="auto" w:fill="FFFFFF" w:themeFill="background1"/>
            <w:tcMar>
              <w:top w:w="15" w:type="dxa"/>
              <w:left w:w="82" w:type="dxa"/>
              <w:bottom w:w="0" w:type="dxa"/>
              <w:right w:w="82" w:type="dxa"/>
            </w:tcMar>
            <w:vAlign w:val="center"/>
            <w:hideMark/>
          </w:tcPr>
          <w:p w14:paraId="5931E8C2"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0,0023</w:t>
            </w:r>
          </w:p>
        </w:tc>
        <w:tc>
          <w:tcPr>
            <w:tcW w:w="992" w:type="dxa"/>
            <w:shd w:val="clear" w:color="auto" w:fill="FFFFFF" w:themeFill="background1"/>
            <w:tcMar>
              <w:top w:w="15" w:type="dxa"/>
              <w:left w:w="82" w:type="dxa"/>
              <w:bottom w:w="0" w:type="dxa"/>
              <w:right w:w="82" w:type="dxa"/>
            </w:tcMar>
            <w:vAlign w:val="center"/>
            <w:hideMark/>
          </w:tcPr>
          <w:p w14:paraId="6ABB4360"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w:t>
            </w:r>
            <w:r w:rsidRPr="0044190C">
              <w:rPr>
                <w:rFonts w:ascii="Times New Roman" w:hAnsi="Times New Roman"/>
                <w:bCs/>
                <w:sz w:val="24"/>
                <w:szCs w:val="24"/>
                <w:shd w:val="clear" w:color="auto" w:fill="FFFFFF"/>
                <w:lang w:val="kk-KZ"/>
              </w:rPr>
              <w:t>11</w:t>
            </w:r>
          </w:p>
        </w:tc>
      </w:tr>
      <w:tr w:rsidR="00AC609B" w:rsidRPr="0044190C" w14:paraId="03FB9A07" w14:textId="77777777" w:rsidTr="0044190C">
        <w:trPr>
          <w:trHeight w:val="255"/>
          <w:jc w:val="center"/>
        </w:trPr>
        <w:tc>
          <w:tcPr>
            <w:tcW w:w="674" w:type="dxa"/>
            <w:shd w:val="clear" w:color="auto" w:fill="FFFFFF" w:themeFill="background1"/>
            <w:tcMar>
              <w:top w:w="15" w:type="dxa"/>
              <w:left w:w="15" w:type="dxa"/>
              <w:bottom w:w="0" w:type="dxa"/>
              <w:right w:w="15" w:type="dxa"/>
            </w:tcMar>
            <w:hideMark/>
          </w:tcPr>
          <w:p w14:paraId="0B289180" w14:textId="77777777" w:rsidR="00AC609B" w:rsidRPr="0044190C" w:rsidRDefault="00AC609B" w:rsidP="00AC609B">
            <w:pPr>
              <w:pStyle w:val="a5"/>
              <w:spacing w:after="0" w:line="240" w:lineRule="auto"/>
              <w:ind w:left="0"/>
              <w:jc w:val="center"/>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US"/>
              </w:rPr>
              <w:t>6</w:t>
            </w:r>
          </w:p>
        </w:tc>
        <w:tc>
          <w:tcPr>
            <w:tcW w:w="881" w:type="dxa"/>
            <w:shd w:val="clear" w:color="auto" w:fill="FFFFFF" w:themeFill="background1"/>
            <w:tcMar>
              <w:top w:w="15" w:type="dxa"/>
              <w:left w:w="15" w:type="dxa"/>
              <w:bottom w:w="0" w:type="dxa"/>
              <w:right w:w="15" w:type="dxa"/>
            </w:tcMar>
            <w:hideMark/>
          </w:tcPr>
          <w:p w14:paraId="2E6281F1" w14:textId="035F0D8C"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0,0035</w:t>
            </w:r>
          </w:p>
        </w:tc>
        <w:tc>
          <w:tcPr>
            <w:tcW w:w="850" w:type="dxa"/>
            <w:shd w:val="clear" w:color="auto" w:fill="FFFFFF" w:themeFill="background1"/>
            <w:tcMar>
              <w:top w:w="15" w:type="dxa"/>
              <w:left w:w="15" w:type="dxa"/>
              <w:bottom w:w="0" w:type="dxa"/>
              <w:right w:w="15" w:type="dxa"/>
            </w:tcMar>
            <w:hideMark/>
          </w:tcPr>
          <w:p w14:paraId="141FB4FF" w14:textId="7DFC2209"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0,0036</w:t>
            </w:r>
          </w:p>
        </w:tc>
        <w:tc>
          <w:tcPr>
            <w:tcW w:w="851" w:type="dxa"/>
            <w:shd w:val="clear" w:color="auto" w:fill="FFFFFF" w:themeFill="background1"/>
            <w:tcMar>
              <w:top w:w="15" w:type="dxa"/>
              <w:left w:w="15" w:type="dxa"/>
              <w:bottom w:w="0" w:type="dxa"/>
              <w:right w:w="15" w:type="dxa"/>
            </w:tcMar>
            <w:hideMark/>
          </w:tcPr>
          <w:p w14:paraId="1F6F6831" w14:textId="7F9EAF10"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0,0132</w:t>
            </w:r>
          </w:p>
        </w:tc>
        <w:tc>
          <w:tcPr>
            <w:tcW w:w="992" w:type="dxa"/>
            <w:shd w:val="clear" w:color="auto" w:fill="FFFFFF" w:themeFill="background1"/>
            <w:tcMar>
              <w:top w:w="15" w:type="dxa"/>
              <w:left w:w="82" w:type="dxa"/>
              <w:bottom w:w="0" w:type="dxa"/>
              <w:right w:w="82" w:type="dxa"/>
            </w:tcMar>
            <w:vAlign w:val="center"/>
            <w:hideMark/>
          </w:tcPr>
          <w:p w14:paraId="0FFCD334"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0,0026</w:t>
            </w:r>
          </w:p>
        </w:tc>
        <w:tc>
          <w:tcPr>
            <w:tcW w:w="992" w:type="dxa"/>
            <w:shd w:val="clear" w:color="auto" w:fill="FFFFFF" w:themeFill="background1"/>
            <w:tcMar>
              <w:top w:w="15" w:type="dxa"/>
              <w:left w:w="82" w:type="dxa"/>
              <w:bottom w:w="0" w:type="dxa"/>
              <w:right w:w="82" w:type="dxa"/>
            </w:tcMar>
            <w:vAlign w:val="center"/>
            <w:hideMark/>
          </w:tcPr>
          <w:p w14:paraId="713F3C97"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0,0060</w:t>
            </w:r>
          </w:p>
        </w:tc>
        <w:tc>
          <w:tcPr>
            <w:tcW w:w="992" w:type="dxa"/>
            <w:shd w:val="clear" w:color="auto" w:fill="FFFFFF" w:themeFill="background1"/>
            <w:tcMar>
              <w:top w:w="15" w:type="dxa"/>
              <w:left w:w="82" w:type="dxa"/>
              <w:bottom w:w="0" w:type="dxa"/>
              <w:right w:w="82" w:type="dxa"/>
            </w:tcMar>
            <w:vAlign w:val="center"/>
            <w:hideMark/>
          </w:tcPr>
          <w:p w14:paraId="220470BB"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0,0056</w:t>
            </w:r>
          </w:p>
        </w:tc>
        <w:tc>
          <w:tcPr>
            <w:tcW w:w="993" w:type="dxa"/>
            <w:shd w:val="clear" w:color="auto" w:fill="FFFFFF" w:themeFill="background1"/>
            <w:tcMar>
              <w:top w:w="15" w:type="dxa"/>
              <w:left w:w="82" w:type="dxa"/>
              <w:bottom w:w="0" w:type="dxa"/>
              <w:right w:w="82" w:type="dxa"/>
            </w:tcMar>
            <w:vAlign w:val="center"/>
            <w:hideMark/>
          </w:tcPr>
          <w:p w14:paraId="1F6583C9" w14:textId="54703253" w:rsidR="00AC609B" w:rsidRPr="00AC609B" w:rsidRDefault="00AC609B" w:rsidP="00AC609B">
            <w:pPr>
              <w:pStyle w:val="a5"/>
              <w:spacing w:after="0" w:line="240" w:lineRule="auto"/>
              <w:ind w:left="0"/>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0,0009</w:t>
            </w:r>
          </w:p>
        </w:tc>
        <w:tc>
          <w:tcPr>
            <w:tcW w:w="992" w:type="dxa"/>
            <w:shd w:val="clear" w:color="auto" w:fill="FFFFFF" w:themeFill="background1"/>
            <w:tcMar>
              <w:top w:w="15" w:type="dxa"/>
              <w:left w:w="82" w:type="dxa"/>
              <w:bottom w:w="0" w:type="dxa"/>
              <w:right w:w="82" w:type="dxa"/>
            </w:tcMar>
            <w:vAlign w:val="center"/>
            <w:hideMark/>
          </w:tcPr>
          <w:p w14:paraId="147D854C" w14:textId="1BC3414E" w:rsidR="00AC609B" w:rsidRPr="00AC609B" w:rsidRDefault="00AC609B" w:rsidP="00AC609B">
            <w:pPr>
              <w:pStyle w:val="a5"/>
              <w:spacing w:after="0" w:line="240" w:lineRule="auto"/>
              <w:ind w:left="0"/>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-0,0024</w:t>
            </w:r>
          </w:p>
        </w:tc>
        <w:tc>
          <w:tcPr>
            <w:tcW w:w="992" w:type="dxa"/>
            <w:shd w:val="clear" w:color="auto" w:fill="FFFFFF" w:themeFill="background1"/>
            <w:tcMar>
              <w:top w:w="15" w:type="dxa"/>
              <w:left w:w="82" w:type="dxa"/>
              <w:bottom w:w="0" w:type="dxa"/>
              <w:right w:w="82" w:type="dxa"/>
            </w:tcMar>
            <w:vAlign w:val="center"/>
            <w:hideMark/>
          </w:tcPr>
          <w:p w14:paraId="2E6F6ED4" w14:textId="057D8C4C"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w:t>
            </w:r>
            <w:r>
              <w:rPr>
                <w:rFonts w:ascii="Times New Roman" w:hAnsi="Times New Roman"/>
                <w:bCs/>
                <w:sz w:val="24"/>
                <w:szCs w:val="24"/>
                <w:shd w:val="clear" w:color="auto" w:fill="FFFFFF"/>
                <w:lang w:val="kk-KZ"/>
              </w:rPr>
              <w:t>7</w:t>
            </w:r>
            <w:r w:rsidRPr="0044190C">
              <w:rPr>
                <w:rFonts w:ascii="Times New Roman" w:hAnsi="Times New Roman"/>
                <w:bCs/>
                <w:sz w:val="24"/>
                <w:szCs w:val="24"/>
                <w:shd w:val="clear" w:color="auto" w:fill="FFFFFF"/>
                <w:lang w:val="en-GB"/>
              </w:rPr>
              <w:t>6</w:t>
            </w:r>
          </w:p>
        </w:tc>
      </w:tr>
      <w:tr w:rsidR="00AC609B" w:rsidRPr="0044190C" w14:paraId="1E98B606" w14:textId="77777777" w:rsidTr="0044190C">
        <w:trPr>
          <w:trHeight w:val="258"/>
          <w:jc w:val="center"/>
        </w:trPr>
        <w:tc>
          <w:tcPr>
            <w:tcW w:w="674" w:type="dxa"/>
            <w:shd w:val="clear" w:color="auto" w:fill="FFFFFF" w:themeFill="background1"/>
            <w:tcMar>
              <w:top w:w="15" w:type="dxa"/>
              <w:left w:w="15" w:type="dxa"/>
              <w:bottom w:w="0" w:type="dxa"/>
              <w:right w:w="15" w:type="dxa"/>
            </w:tcMar>
            <w:hideMark/>
          </w:tcPr>
          <w:p w14:paraId="6650BE4E" w14:textId="77777777" w:rsidR="00AC609B" w:rsidRPr="0044190C" w:rsidRDefault="00AC609B" w:rsidP="00AC609B">
            <w:pPr>
              <w:pStyle w:val="a5"/>
              <w:spacing w:after="0" w:line="240" w:lineRule="auto"/>
              <w:ind w:left="0"/>
              <w:jc w:val="center"/>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US"/>
              </w:rPr>
              <w:t>1</w:t>
            </w:r>
          </w:p>
        </w:tc>
        <w:tc>
          <w:tcPr>
            <w:tcW w:w="881" w:type="dxa"/>
            <w:shd w:val="clear" w:color="auto" w:fill="FFFFFF" w:themeFill="background1"/>
            <w:tcMar>
              <w:top w:w="15" w:type="dxa"/>
              <w:left w:w="15" w:type="dxa"/>
              <w:bottom w:w="0" w:type="dxa"/>
              <w:right w:w="15" w:type="dxa"/>
            </w:tcMar>
            <w:hideMark/>
          </w:tcPr>
          <w:p w14:paraId="42A1A647" w14:textId="21B6E11B"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kk-KZ"/>
              </w:rPr>
              <w:t>0,0015</w:t>
            </w:r>
          </w:p>
        </w:tc>
        <w:tc>
          <w:tcPr>
            <w:tcW w:w="850" w:type="dxa"/>
            <w:shd w:val="clear" w:color="auto" w:fill="FFFFFF" w:themeFill="background1"/>
            <w:tcMar>
              <w:top w:w="15" w:type="dxa"/>
              <w:left w:w="15" w:type="dxa"/>
              <w:bottom w:w="0" w:type="dxa"/>
              <w:right w:w="15" w:type="dxa"/>
            </w:tcMar>
            <w:hideMark/>
          </w:tcPr>
          <w:p w14:paraId="4E74D9DE" w14:textId="4A6B54F9"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kk-KZ"/>
              </w:rPr>
              <w:t>0,0018</w:t>
            </w:r>
          </w:p>
        </w:tc>
        <w:tc>
          <w:tcPr>
            <w:tcW w:w="851" w:type="dxa"/>
            <w:shd w:val="clear" w:color="auto" w:fill="FFFFFF" w:themeFill="background1"/>
            <w:tcMar>
              <w:top w:w="15" w:type="dxa"/>
              <w:left w:w="15" w:type="dxa"/>
              <w:bottom w:w="0" w:type="dxa"/>
              <w:right w:w="15" w:type="dxa"/>
            </w:tcMar>
            <w:hideMark/>
          </w:tcPr>
          <w:p w14:paraId="73D6FEF3" w14:textId="4615A870"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0.0054</w:t>
            </w:r>
          </w:p>
        </w:tc>
        <w:tc>
          <w:tcPr>
            <w:tcW w:w="992" w:type="dxa"/>
            <w:shd w:val="clear" w:color="auto" w:fill="FFFFFF" w:themeFill="background1"/>
            <w:tcMar>
              <w:top w:w="15" w:type="dxa"/>
              <w:left w:w="82" w:type="dxa"/>
              <w:bottom w:w="0" w:type="dxa"/>
              <w:right w:w="82" w:type="dxa"/>
            </w:tcMar>
            <w:vAlign w:val="center"/>
            <w:hideMark/>
          </w:tcPr>
          <w:p w14:paraId="19FFA04C"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0,0027</w:t>
            </w:r>
          </w:p>
        </w:tc>
        <w:tc>
          <w:tcPr>
            <w:tcW w:w="992" w:type="dxa"/>
            <w:shd w:val="clear" w:color="auto" w:fill="FFFFFF" w:themeFill="background1"/>
            <w:tcMar>
              <w:top w:w="15" w:type="dxa"/>
              <w:left w:w="82" w:type="dxa"/>
              <w:bottom w:w="0" w:type="dxa"/>
              <w:right w:w="82" w:type="dxa"/>
            </w:tcMar>
            <w:vAlign w:val="center"/>
            <w:hideMark/>
          </w:tcPr>
          <w:p w14:paraId="7EB54C5C"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0,0066</w:t>
            </w:r>
          </w:p>
        </w:tc>
        <w:tc>
          <w:tcPr>
            <w:tcW w:w="992" w:type="dxa"/>
            <w:shd w:val="clear" w:color="auto" w:fill="FFFFFF" w:themeFill="background1"/>
            <w:tcMar>
              <w:top w:w="15" w:type="dxa"/>
              <w:left w:w="82" w:type="dxa"/>
              <w:bottom w:w="0" w:type="dxa"/>
              <w:right w:w="82" w:type="dxa"/>
            </w:tcMar>
            <w:vAlign w:val="center"/>
            <w:hideMark/>
          </w:tcPr>
          <w:p w14:paraId="0C3F73F0"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0,0062</w:t>
            </w:r>
          </w:p>
        </w:tc>
        <w:tc>
          <w:tcPr>
            <w:tcW w:w="993" w:type="dxa"/>
            <w:shd w:val="clear" w:color="auto" w:fill="FFFFFF" w:themeFill="background1"/>
            <w:tcMar>
              <w:top w:w="15" w:type="dxa"/>
              <w:left w:w="82" w:type="dxa"/>
              <w:bottom w:w="0" w:type="dxa"/>
              <w:right w:w="82" w:type="dxa"/>
            </w:tcMar>
            <w:vAlign w:val="center"/>
            <w:hideMark/>
          </w:tcPr>
          <w:p w14:paraId="794F843E"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-0,0009</w:t>
            </w:r>
          </w:p>
        </w:tc>
        <w:tc>
          <w:tcPr>
            <w:tcW w:w="992" w:type="dxa"/>
            <w:shd w:val="clear" w:color="auto" w:fill="FFFFFF" w:themeFill="background1"/>
            <w:tcMar>
              <w:top w:w="15" w:type="dxa"/>
              <w:left w:w="82" w:type="dxa"/>
              <w:bottom w:w="0" w:type="dxa"/>
              <w:right w:w="82" w:type="dxa"/>
            </w:tcMar>
            <w:vAlign w:val="center"/>
            <w:hideMark/>
          </w:tcPr>
          <w:p w14:paraId="7A91385B"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-0,0008</w:t>
            </w:r>
          </w:p>
        </w:tc>
        <w:tc>
          <w:tcPr>
            <w:tcW w:w="992" w:type="dxa"/>
            <w:shd w:val="clear" w:color="auto" w:fill="FFFFFF" w:themeFill="background1"/>
            <w:tcMar>
              <w:top w:w="15" w:type="dxa"/>
              <w:left w:w="82" w:type="dxa"/>
              <w:bottom w:w="0" w:type="dxa"/>
              <w:right w:w="82" w:type="dxa"/>
            </w:tcMar>
            <w:vAlign w:val="center"/>
            <w:hideMark/>
          </w:tcPr>
          <w:p w14:paraId="302BE263"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w:t>
            </w:r>
            <w:r w:rsidRPr="0044190C">
              <w:rPr>
                <w:rFonts w:ascii="Times New Roman" w:hAnsi="Times New Roman"/>
                <w:bCs/>
                <w:sz w:val="24"/>
                <w:szCs w:val="24"/>
                <w:shd w:val="clear" w:color="auto" w:fill="FFFFFF"/>
                <w:lang w:val="kk-KZ"/>
              </w:rPr>
              <w:t>08</w:t>
            </w:r>
          </w:p>
        </w:tc>
      </w:tr>
      <w:tr w:rsidR="00AC609B" w:rsidRPr="0044190C" w14:paraId="44F1F642" w14:textId="77777777" w:rsidTr="0044190C">
        <w:trPr>
          <w:trHeight w:val="263"/>
          <w:jc w:val="center"/>
        </w:trPr>
        <w:tc>
          <w:tcPr>
            <w:tcW w:w="674" w:type="dxa"/>
            <w:shd w:val="clear" w:color="auto" w:fill="FFFFFF" w:themeFill="background1"/>
            <w:tcMar>
              <w:top w:w="15" w:type="dxa"/>
              <w:left w:w="15" w:type="dxa"/>
              <w:bottom w:w="0" w:type="dxa"/>
              <w:right w:w="15" w:type="dxa"/>
            </w:tcMar>
            <w:hideMark/>
          </w:tcPr>
          <w:p w14:paraId="638BD7A6" w14:textId="77777777" w:rsidR="00AC609B" w:rsidRPr="0044190C" w:rsidRDefault="00AC609B" w:rsidP="00AC609B">
            <w:pPr>
              <w:pStyle w:val="a5"/>
              <w:spacing w:after="0" w:line="240" w:lineRule="auto"/>
              <w:ind w:left="0"/>
              <w:jc w:val="center"/>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US"/>
              </w:rPr>
              <w:t>12</w:t>
            </w:r>
          </w:p>
        </w:tc>
        <w:tc>
          <w:tcPr>
            <w:tcW w:w="881" w:type="dxa"/>
            <w:shd w:val="clear" w:color="auto" w:fill="FFFFFF" w:themeFill="background1"/>
            <w:tcMar>
              <w:top w:w="15" w:type="dxa"/>
              <w:left w:w="15" w:type="dxa"/>
              <w:bottom w:w="0" w:type="dxa"/>
              <w:right w:w="15" w:type="dxa"/>
            </w:tcMar>
            <w:hideMark/>
          </w:tcPr>
          <w:p w14:paraId="06DCE27C" w14:textId="34D1E78C"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0,0035</w:t>
            </w:r>
          </w:p>
        </w:tc>
        <w:tc>
          <w:tcPr>
            <w:tcW w:w="850" w:type="dxa"/>
            <w:shd w:val="clear" w:color="auto" w:fill="FFFFFF" w:themeFill="background1"/>
            <w:tcMar>
              <w:top w:w="15" w:type="dxa"/>
              <w:left w:w="15" w:type="dxa"/>
              <w:bottom w:w="0" w:type="dxa"/>
              <w:right w:w="15" w:type="dxa"/>
            </w:tcMar>
            <w:hideMark/>
          </w:tcPr>
          <w:p w14:paraId="62E96717" w14:textId="4309E14E"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0,0036</w:t>
            </w:r>
          </w:p>
        </w:tc>
        <w:tc>
          <w:tcPr>
            <w:tcW w:w="851" w:type="dxa"/>
            <w:shd w:val="clear" w:color="auto" w:fill="FFFFFF" w:themeFill="background1"/>
            <w:tcMar>
              <w:top w:w="15" w:type="dxa"/>
              <w:left w:w="15" w:type="dxa"/>
              <w:bottom w:w="0" w:type="dxa"/>
              <w:right w:w="15" w:type="dxa"/>
            </w:tcMar>
            <w:hideMark/>
          </w:tcPr>
          <w:p w14:paraId="2F24D877" w14:textId="65D3C9F2"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0,0132</w:t>
            </w:r>
          </w:p>
        </w:tc>
        <w:tc>
          <w:tcPr>
            <w:tcW w:w="992" w:type="dxa"/>
            <w:shd w:val="clear" w:color="auto" w:fill="FFFFFF" w:themeFill="background1"/>
            <w:tcMar>
              <w:top w:w="15" w:type="dxa"/>
              <w:left w:w="82" w:type="dxa"/>
              <w:bottom w:w="0" w:type="dxa"/>
              <w:right w:w="82" w:type="dxa"/>
            </w:tcMar>
            <w:vAlign w:val="center"/>
            <w:hideMark/>
          </w:tcPr>
          <w:p w14:paraId="3391116B"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0,0036</w:t>
            </w:r>
          </w:p>
        </w:tc>
        <w:tc>
          <w:tcPr>
            <w:tcW w:w="992" w:type="dxa"/>
            <w:shd w:val="clear" w:color="auto" w:fill="FFFFFF" w:themeFill="background1"/>
            <w:tcMar>
              <w:top w:w="15" w:type="dxa"/>
              <w:left w:w="82" w:type="dxa"/>
              <w:bottom w:w="0" w:type="dxa"/>
              <w:right w:w="82" w:type="dxa"/>
            </w:tcMar>
            <w:vAlign w:val="center"/>
            <w:hideMark/>
          </w:tcPr>
          <w:p w14:paraId="5F55F496"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0,0086</w:t>
            </w:r>
          </w:p>
        </w:tc>
        <w:tc>
          <w:tcPr>
            <w:tcW w:w="992" w:type="dxa"/>
            <w:shd w:val="clear" w:color="auto" w:fill="FFFFFF" w:themeFill="background1"/>
            <w:tcMar>
              <w:top w:w="15" w:type="dxa"/>
              <w:left w:w="82" w:type="dxa"/>
              <w:bottom w:w="0" w:type="dxa"/>
              <w:right w:w="82" w:type="dxa"/>
            </w:tcMar>
            <w:vAlign w:val="center"/>
            <w:hideMark/>
          </w:tcPr>
          <w:p w14:paraId="7F94F99A"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0,0082</w:t>
            </w:r>
          </w:p>
        </w:tc>
        <w:tc>
          <w:tcPr>
            <w:tcW w:w="993" w:type="dxa"/>
            <w:shd w:val="clear" w:color="auto" w:fill="FFFFFF" w:themeFill="background1"/>
            <w:tcMar>
              <w:top w:w="15" w:type="dxa"/>
              <w:left w:w="82" w:type="dxa"/>
              <w:bottom w:w="0" w:type="dxa"/>
              <w:right w:w="82" w:type="dxa"/>
            </w:tcMar>
            <w:vAlign w:val="center"/>
            <w:hideMark/>
          </w:tcPr>
          <w:p w14:paraId="1138845B"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-0,0001</w:t>
            </w:r>
          </w:p>
        </w:tc>
        <w:tc>
          <w:tcPr>
            <w:tcW w:w="992" w:type="dxa"/>
            <w:shd w:val="clear" w:color="auto" w:fill="FFFFFF" w:themeFill="background1"/>
            <w:tcMar>
              <w:top w:w="15" w:type="dxa"/>
              <w:left w:w="82" w:type="dxa"/>
              <w:bottom w:w="0" w:type="dxa"/>
              <w:right w:w="82" w:type="dxa"/>
            </w:tcMar>
            <w:vAlign w:val="center"/>
            <w:hideMark/>
          </w:tcPr>
          <w:p w14:paraId="403A50D4"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-0,005</w:t>
            </w:r>
          </w:p>
        </w:tc>
        <w:tc>
          <w:tcPr>
            <w:tcW w:w="992" w:type="dxa"/>
            <w:shd w:val="clear" w:color="auto" w:fill="FFFFFF" w:themeFill="background1"/>
            <w:tcMar>
              <w:top w:w="15" w:type="dxa"/>
              <w:left w:w="82" w:type="dxa"/>
              <w:bottom w:w="0" w:type="dxa"/>
              <w:right w:w="82" w:type="dxa"/>
            </w:tcMar>
            <w:vAlign w:val="center"/>
            <w:hideMark/>
          </w:tcPr>
          <w:p w14:paraId="183BB095"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w:t>
            </w:r>
            <w:r w:rsidRPr="0044190C">
              <w:rPr>
                <w:rFonts w:ascii="Times New Roman" w:hAnsi="Times New Roman"/>
                <w:bCs/>
                <w:sz w:val="24"/>
                <w:szCs w:val="24"/>
                <w:shd w:val="clear" w:color="auto" w:fill="FFFFFF"/>
                <w:lang w:val="kk-KZ"/>
              </w:rPr>
              <w:t>5</w:t>
            </w:r>
          </w:p>
        </w:tc>
      </w:tr>
      <w:tr w:rsidR="00AC609B" w:rsidRPr="0044190C" w14:paraId="4F815305" w14:textId="77777777" w:rsidTr="0044190C">
        <w:trPr>
          <w:trHeight w:val="252"/>
          <w:jc w:val="center"/>
        </w:trPr>
        <w:tc>
          <w:tcPr>
            <w:tcW w:w="674" w:type="dxa"/>
            <w:shd w:val="clear" w:color="auto" w:fill="FFFFFF" w:themeFill="background1"/>
            <w:tcMar>
              <w:top w:w="15" w:type="dxa"/>
              <w:left w:w="15" w:type="dxa"/>
              <w:bottom w:w="0" w:type="dxa"/>
              <w:right w:w="15" w:type="dxa"/>
            </w:tcMar>
            <w:hideMark/>
          </w:tcPr>
          <w:p w14:paraId="11810950" w14:textId="77777777" w:rsidR="00AC609B" w:rsidRPr="0044190C" w:rsidRDefault="00AC609B" w:rsidP="00AC609B">
            <w:pPr>
              <w:pStyle w:val="a5"/>
              <w:spacing w:after="0" w:line="240" w:lineRule="auto"/>
              <w:ind w:left="0"/>
              <w:jc w:val="center"/>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US"/>
              </w:rPr>
              <w:t>8</w:t>
            </w:r>
          </w:p>
        </w:tc>
        <w:tc>
          <w:tcPr>
            <w:tcW w:w="881" w:type="dxa"/>
            <w:shd w:val="clear" w:color="auto" w:fill="FFFFFF" w:themeFill="background1"/>
            <w:tcMar>
              <w:top w:w="15" w:type="dxa"/>
              <w:left w:w="15" w:type="dxa"/>
              <w:bottom w:w="0" w:type="dxa"/>
              <w:right w:w="15" w:type="dxa"/>
            </w:tcMar>
            <w:hideMark/>
          </w:tcPr>
          <w:p w14:paraId="1E4EF28B" w14:textId="10A8E1FD"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0,0022</w:t>
            </w:r>
          </w:p>
        </w:tc>
        <w:tc>
          <w:tcPr>
            <w:tcW w:w="850" w:type="dxa"/>
            <w:shd w:val="clear" w:color="auto" w:fill="FFFFFF" w:themeFill="background1"/>
            <w:tcMar>
              <w:top w:w="15" w:type="dxa"/>
              <w:left w:w="15" w:type="dxa"/>
              <w:bottom w:w="0" w:type="dxa"/>
              <w:right w:w="15" w:type="dxa"/>
            </w:tcMar>
            <w:hideMark/>
          </w:tcPr>
          <w:p w14:paraId="55BB85FA" w14:textId="233D05B9"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0,0026</w:t>
            </w:r>
          </w:p>
        </w:tc>
        <w:tc>
          <w:tcPr>
            <w:tcW w:w="851" w:type="dxa"/>
            <w:shd w:val="clear" w:color="auto" w:fill="FFFFFF" w:themeFill="background1"/>
            <w:tcMar>
              <w:top w:w="15" w:type="dxa"/>
              <w:left w:w="15" w:type="dxa"/>
              <w:bottom w:w="0" w:type="dxa"/>
              <w:right w:w="15" w:type="dxa"/>
            </w:tcMar>
            <w:hideMark/>
          </w:tcPr>
          <w:p w14:paraId="160FAC9A" w14:textId="6E0796C2"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0,0077</w:t>
            </w:r>
          </w:p>
        </w:tc>
        <w:tc>
          <w:tcPr>
            <w:tcW w:w="992" w:type="dxa"/>
            <w:shd w:val="clear" w:color="auto" w:fill="FFFFFF" w:themeFill="background1"/>
            <w:tcMar>
              <w:top w:w="15" w:type="dxa"/>
              <w:left w:w="82" w:type="dxa"/>
              <w:bottom w:w="0" w:type="dxa"/>
              <w:right w:w="82" w:type="dxa"/>
            </w:tcMar>
            <w:vAlign w:val="center"/>
            <w:hideMark/>
          </w:tcPr>
          <w:p w14:paraId="725D4F2F"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0,0026</w:t>
            </w:r>
          </w:p>
        </w:tc>
        <w:tc>
          <w:tcPr>
            <w:tcW w:w="992" w:type="dxa"/>
            <w:shd w:val="clear" w:color="auto" w:fill="FFFFFF" w:themeFill="background1"/>
            <w:tcMar>
              <w:top w:w="15" w:type="dxa"/>
              <w:left w:w="82" w:type="dxa"/>
              <w:bottom w:w="0" w:type="dxa"/>
              <w:right w:w="82" w:type="dxa"/>
            </w:tcMar>
            <w:vAlign w:val="center"/>
            <w:hideMark/>
          </w:tcPr>
          <w:p w14:paraId="00B3A39B"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0,0063</w:t>
            </w:r>
          </w:p>
        </w:tc>
        <w:tc>
          <w:tcPr>
            <w:tcW w:w="992" w:type="dxa"/>
            <w:shd w:val="clear" w:color="auto" w:fill="FFFFFF" w:themeFill="background1"/>
            <w:tcMar>
              <w:top w:w="15" w:type="dxa"/>
              <w:left w:w="82" w:type="dxa"/>
              <w:bottom w:w="0" w:type="dxa"/>
              <w:right w:w="82" w:type="dxa"/>
            </w:tcMar>
            <w:vAlign w:val="center"/>
            <w:hideMark/>
          </w:tcPr>
          <w:p w14:paraId="06982995"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0,0058</w:t>
            </w:r>
          </w:p>
        </w:tc>
        <w:tc>
          <w:tcPr>
            <w:tcW w:w="993" w:type="dxa"/>
            <w:shd w:val="clear" w:color="auto" w:fill="FFFFFF" w:themeFill="background1"/>
            <w:tcMar>
              <w:top w:w="15" w:type="dxa"/>
              <w:left w:w="82" w:type="dxa"/>
              <w:bottom w:w="0" w:type="dxa"/>
              <w:right w:w="82" w:type="dxa"/>
            </w:tcMar>
            <w:vAlign w:val="center"/>
            <w:hideMark/>
          </w:tcPr>
          <w:p w14:paraId="167FFC6B"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-0,0041</w:t>
            </w:r>
          </w:p>
        </w:tc>
        <w:tc>
          <w:tcPr>
            <w:tcW w:w="992" w:type="dxa"/>
            <w:shd w:val="clear" w:color="auto" w:fill="FFFFFF" w:themeFill="background1"/>
            <w:tcMar>
              <w:top w:w="15" w:type="dxa"/>
              <w:left w:w="82" w:type="dxa"/>
              <w:bottom w:w="0" w:type="dxa"/>
              <w:right w:w="82" w:type="dxa"/>
            </w:tcMar>
            <w:vAlign w:val="center"/>
            <w:hideMark/>
          </w:tcPr>
          <w:p w14:paraId="47035830"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0,0037</w:t>
            </w:r>
          </w:p>
        </w:tc>
        <w:tc>
          <w:tcPr>
            <w:tcW w:w="992" w:type="dxa"/>
            <w:shd w:val="clear" w:color="auto" w:fill="FFFFFF" w:themeFill="background1"/>
            <w:tcMar>
              <w:top w:w="15" w:type="dxa"/>
              <w:left w:w="82" w:type="dxa"/>
              <w:bottom w:w="0" w:type="dxa"/>
              <w:right w:w="82" w:type="dxa"/>
            </w:tcMar>
            <w:vAlign w:val="center"/>
            <w:hideMark/>
          </w:tcPr>
          <w:p w14:paraId="665B16AA"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w:t>
            </w:r>
            <w:r w:rsidRPr="0044190C">
              <w:rPr>
                <w:rFonts w:ascii="Times New Roman" w:hAnsi="Times New Roman"/>
                <w:bCs/>
                <w:sz w:val="24"/>
                <w:szCs w:val="24"/>
                <w:shd w:val="clear" w:color="auto" w:fill="FFFFFF"/>
                <w:lang w:val="kk-KZ"/>
              </w:rPr>
              <w:t>19</w:t>
            </w:r>
          </w:p>
        </w:tc>
      </w:tr>
      <w:tr w:rsidR="00AC609B" w:rsidRPr="0044190C" w14:paraId="1B4082B3" w14:textId="77777777" w:rsidTr="0044190C">
        <w:trPr>
          <w:trHeight w:val="271"/>
          <w:jc w:val="center"/>
        </w:trPr>
        <w:tc>
          <w:tcPr>
            <w:tcW w:w="674" w:type="dxa"/>
            <w:shd w:val="clear" w:color="auto" w:fill="FFFFFF" w:themeFill="background1"/>
            <w:tcMar>
              <w:top w:w="15" w:type="dxa"/>
              <w:left w:w="15" w:type="dxa"/>
              <w:bottom w:w="0" w:type="dxa"/>
              <w:right w:w="15" w:type="dxa"/>
            </w:tcMar>
            <w:hideMark/>
          </w:tcPr>
          <w:p w14:paraId="2F5AC9CC" w14:textId="77777777" w:rsidR="00AC609B" w:rsidRPr="0044190C" w:rsidRDefault="00AC609B" w:rsidP="00AC609B">
            <w:pPr>
              <w:pStyle w:val="a5"/>
              <w:spacing w:after="0" w:line="240" w:lineRule="auto"/>
              <w:ind w:left="0"/>
              <w:jc w:val="center"/>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US"/>
              </w:rPr>
              <w:t>10</w:t>
            </w:r>
          </w:p>
        </w:tc>
        <w:tc>
          <w:tcPr>
            <w:tcW w:w="881" w:type="dxa"/>
            <w:shd w:val="clear" w:color="auto" w:fill="FFFFFF" w:themeFill="background1"/>
            <w:tcMar>
              <w:top w:w="15" w:type="dxa"/>
              <w:left w:w="15" w:type="dxa"/>
              <w:bottom w:w="0" w:type="dxa"/>
              <w:right w:w="15" w:type="dxa"/>
            </w:tcMar>
            <w:hideMark/>
          </w:tcPr>
          <w:p w14:paraId="48FC6EED" w14:textId="1CEE5611"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0,0037</w:t>
            </w:r>
          </w:p>
        </w:tc>
        <w:tc>
          <w:tcPr>
            <w:tcW w:w="850" w:type="dxa"/>
            <w:shd w:val="clear" w:color="auto" w:fill="FFFFFF" w:themeFill="background1"/>
            <w:tcMar>
              <w:top w:w="15" w:type="dxa"/>
              <w:left w:w="15" w:type="dxa"/>
              <w:bottom w:w="0" w:type="dxa"/>
              <w:right w:w="15" w:type="dxa"/>
            </w:tcMar>
            <w:hideMark/>
          </w:tcPr>
          <w:p w14:paraId="17384F72" w14:textId="0D8334FC"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0,0089</w:t>
            </w:r>
          </w:p>
        </w:tc>
        <w:tc>
          <w:tcPr>
            <w:tcW w:w="851" w:type="dxa"/>
            <w:shd w:val="clear" w:color="auto" w:fill="FFFFFF" w:themeFill="background1"/>
            <w:tcMar>
              <w:top w:w="15" w:type="dxa"/>
              <w:left w:w="15" w:type="dxa"/>
              <w:bottom w:w="0" w:type="dxa"/>
              <w:right w:w="15" w:type="dxa"/>
            </w:tcMar>
            <w:hideMark/>
          </w:tcPr>
          <w:p w14:paraId="664C779E" w14:textId="40497D48"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0,0083</w:t>
            </w:r>
          </w:p>
        </w:tc>
        <w:tc>
          <w:tcPr>
            <w:tcW w:w="992" w:type="dxa"/>
            <w:shd w:val="clear" w:color="auto" w:fill="FFFFFF" w:themeFill="background1"/>
            <w:tcMar>
              <w:top w:w="15" w:type="dxa"/>
              <w:left w:w="82" w:type="dxa"/>
              <w:bottom w:w="0" w:type="dxa"/>
              <w:right w:w="82" w:type="dxa"/>
            </w:tcMar>
            <w:vAlign w:val="center"/>
            <w:hideMark/>
          </w:tcPr>
          <w:p w14:paraId="1E95D2E0"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0,0037</w:t>
            </w:r>
          </w:p>
        </w:tc>
        <w:tc>
          <w:tcPr>
            <w:tcW w:w="992" w:type="dxa"/>
            <w:shd w:val="clear" w:color="auto" w:fill="FFFFFF" w:themeFill="background1"/>
            <w:tcMar>
              <w:top w:w="15" w:type="dxa"/>
              <w:left w:w="82" w:type="dxa"/>
              <w:bottom w:w="0" w:type="dxa"/>
              <w:right w:w="82" w:type="dxa"/>
            </w:tcMar>
            <w:vAlign w:val="center"/>
            <w:hideMark/>
          </w:tcPr>
          <w:p w14:paraId="74C7931E"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0,0089</w:t>
            </w:r>
          </w:p>
        </w:tc>
        <w:tc>
          <w:tcPr>
            <w:tcW w:w="992" w:type="dxa"/>
            <w:shd w:val="clear" w:color="auto" w:fill="FFFFFF" w:themeFill="background1"/>
            <w:tcMar>
              <w:top w:w="15" w:type="dxa"/>
              <w:left w:w="82" w:type="dxa"/>
              <w:bottom w:w="0" w:type="dxa"/>
              <w:right w:w="82" w:type="dxa"/>
            </w:tcMar>
            <w:vAlign w:val="center"/>
            <w:hideMark/>
          </w:tcPr>
          <w:p w14:paraId="2763EB7F"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0,0083</w:t>
            </w:r>
          </w:p>
        </w:tc>
        <w:tc>
          <w:tcPr>
            <w:tcW w:w="993" w:type="dxa"/>
            <w:shd w:val="clear" w:color="auto" w:fill="FFFFFF" w:themeFill="background1"/>
            <w:tcMar>
              <w:top w:w="15" w:type="dxa"/>
              <w:left w:w="82" w:type="dxa"/>
              <w:bottom w:w="0" w:type="dxa"/>
              <w:right w:w="82" w:type="dxa"/>
            </w:tcMar>
            <w:vAlign w:val="center"/>
            <w:hideMark/>
          </w:tcPr>
          <w:p w14:paraId="3F4E3BE2"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w:t>
            </w:r>
          </w:p>
        </w:tc>
        <w:tc>
          <w:tcPr>
            <w:tcW w:w="992" w:type="dxa"/>
            <w:shd w:val="clear" w:color="auto" w:fill="FFFFFF" w:themeFill="background1"/>
            <w:tcMar>
              <w:top w:w="15" w:type="dxa"/>
              <w:left w:w="82" w:type="dxa"/>
              <w:bottom w:w="0" w:type="dxa"/>
              <w:right w:w="82" w:type="dxa"/>
            </w:tcMar>
            <w:vAlign w:val="center"/>
            <w:hideMark/>
          </w:tcPr>
          <w:p w14:paraId="375C114A"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w:t>
            </w:r>
          </w:p>
        </w:tc>
        <w:tc>
          <w:tcPr>
            <w:tcW w:w="992" w:type="dxa"/>
            <w:shd w:val="clear" w:color="auto" w:fill="FFFFFF" w:themeFill="background1"/>
            <w:tcMar>
              <w:top w:w="15" w:type="dxa"/>
              <w:left w:w="82" w:type="dxa"/>
              <w:bottom w:w="0" w:type="dxa"/>
              <w:right w:w="82" w:type="dxa"/>
            </w:tcMar>
            <w:vAlign w:val="center"/>
            <w:hideMark/>
          </w:tcPr>
          <w:p w14:paraId="62100299"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w:t>
            </w:r>
          </w:p>
        </w:tc>
      </w:tr>
      <w:tr w:rsidR="00AC609B" w:rsidRPr="0044190C" w14:paraId="6120725A" w14:textId="77777777" w:rsidTr="0044190C">
        <w:trPr>
          <w:trHeight w:val="246"/>
          <w:jc w:val="center"/>
        </w:trPr>
        <w:tc>
          <w:tcPr>
            <w:tcW w:w="674" w:type="dxa"/>
            <w:shd w:val="clear" w:color="auto" w:fill="FFFFFF" w:themeFill="background1"/>
            <w:tcMar>
              <w:top w:w="15" w:type="dxa"/>
              <w:left w:w="15" w:type="dxa"/>
              <w:bottom w:w="0" w:type="dxa"/>
              <w:right w:w="15" w:type="dxa"/>
            </w:tcMar>
            <w:hideMark/>
          </w:tcPr>
          <w:p w14:paraId="14E2BBB6" w14:textId="77777777" w:rsidR="00AC609B" w:rsidRPr="0044190C" w:rsidRDefault="00AC609B" w:rsidP="00AC609B">
            <w:pPr>
              <w:pStyle w:val="a5"/>
              <w:spacing w:after="0" w:line="240" w:lineRule="auto"/>
              <w:ind w:left="0"/>
              <w:jc w:val="center"/>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US"/>
              </w:rPr>
              <w:t>11</w:t>
            </w:r>
          </w:p>
        </w:tc>
        <w:tc>
          <w:tcPr>
            <w:tcW w:w="881" w:type="dxa"/>
            <w:shd w:val="clear" w:color="auto" w:fill="FFFFFF" w:themeFill="background1"/>
            <w:tcMar>
              <w:top w:w="15" w:type="dxa"/>
              <w:left w:w="15" w:type="dxa"/>
              <w:bottom w:w="0" w:type="dxa"/>
              <w:right w:w="15" w:type="dxa"/>
            </w:tcMar>
            <w:hideMark/>
          </w:tcPr>
          <w:p w14:paraId="5947EED0" w14:textId="7330E1B8"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kk-KZ"/>
              </w:rPr>
              <w:t>0,0040</w:t>
            </w:r>
          </w:p>
        </w:tc>
        <w:tc>
          <w:tcPr>
            <w:tcW w:w="850" w:type="dxa"/>
            <w:shd w:val="clear" w:color="auto" w:fill="FFFFFF" w:themeFill="background1"/>
            <w:tcMar>
              <w:top w:w="15" w:type="dxa"/>
              <w:left w:w="15" w:type="dxa"/>
              <w:bottom w:w="0" w:type="dxa"/>
              <w:right w:w="15" w:type="dxa"/>
            </w:tcMar>
            <w:hideMark/>
          </w:tcPr>
          <w:p w14:paraId="37A17628" w14:textId="642FF8B5"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0,0036</w:t>
            </w:r>
          </w:p>
        </w:tc>
        <w:tc>
          <w:tcPr>
            <w:tcW w:w="851" w:type="dxa"/>
            <w:shd w:val="clear" w:color="auto" w:fill="FFFFFF" w:themeFill="background1"/>
            <w:tcMar>
              <w:top w:w="15" w:type="dxa"/>
              <w:left w:w="15" w:type="dxa"/>
              <w:bottom w:w="0" w:type="dxa"/>
              <w:right w:w="15" w:type="dxa"/>
            </w:tcMar>
            <w:hideMark/>
          </w:tcPr>
          <w:p w14:paraId="483EB924" w14:textId="0900E51A"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w:t>
            </w:r>
            <w:r w:rsidRPr="008D36C0">
              <w:rPr>
                <w:rFonts w:ascii="Times New Roman" w:hAnsi="Times New Roman"/>
                <w:bCs/>
                <w:sz w:val="24"/>
                <w:szCs w:val="24"/>
                <w:shd w:val="clear" w:color="auto" w:fill="FFFFFF"/>
                <w:lang w:val="kk-KZ"/>
              </w:rPr>
              <w:t>135</w:t>
            </w:r>
          </w:p>
        </w:tc>
        <w:tc>
          <w:tcPr>
            <w:tcW w:w="992" w:type="dxa"/>
            <w:shd w:val="clear" w:color="auto" w:fill="FFFFFF" w:themeFill="background1"/>
            <w:tcMar>
              <w:top w:w="15" w:type="dxa"/>
              <w:left w:w="82" w:type="dxa"/>
              <w:bottom w:w="0" w:type="dxa"/>
              <w:right w:w="82" w:type="dxa"/>
            </w:tcMar>
            <w:vAlign w:val="center"/>
            <w:hideMark/>
          </w:tcPr>
          <w:p w14:paraId="29518766"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0,0029</w:t>
            </w:r>
          </w:p>
        </w:tc>
        <w:tc>
          <w:tcPr>
            <w:tcW w:w="992" w:type="dxa"/>
            <w:shd w:val="clear" w:color="auto" w:fill="FFFFFF" w:themeFill="background1"/>
            <w:tcMar>
              <w:top w:w="15" w:type="dxa"/>
              <w:left w:w="82" w:type="dxa"/>
              <w:bottom w:w="0" w:type="dxa"/>
              <w:right w:w="82" w:type="dxa"/>
            </w:tcMar>
            <w:vAlign w:val="center"/>
            <w:hideMark/>
          </w:tcPr>
          <w:p w14:paraId="37C42E6B"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0,0064</w:t>
            </w:r>
          </w:p>
        </w:tc>
        <w:tc>
          <w:tcPr>
            <w:tcW w:w="992" w:type="dxa"/>
            <w:shd w:val="clear" w:color="auto" w:fill="FFFFFF" w:themeFill="background1"/>
            <w:tcMar>
              <w:top w:w="15" w:type="dxa"/>
              <w:left w:w="82" w:type="dxa"/>
              <w:bottom w:w="0" w:type="dxa"/>
              <w:right w:w="82" w:type="dxa"/>
            </w:tcMar>
            <w:vAlign w:val="center"/>
            <w:hideMark/>
          </w:tcPr>
          <w:p w14:paraId="7C359AF4"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0,0058</w:t>
            </w:r>
          </w:p>
        </w:tc>
        <w:tc>
          <w:tcPr>
            <w:tcW w:w="993" w:type="dxa"/>
            <w:shd w:val="clear" w:color="auto" w:fill="FFFFFF" w:themeFill="background1"/>
            <w:tcMar>
              <w:top w:w="15" w:type="dxa"/>
              <w:left w:w="82" w:type="dxa"/>
              <w:bottom w:w="0" w:type="dxa"/>
              <w:right w:w="82" w:type="dxa"/>
            </w:tcMar>
            <w:vAlign w:val="center"/>
            <w:hideMark/>
          </w:tcPr>
          <w:p w14:paraId="2F868BE9"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0,0011</w:t>
            </w:r>
          </w:p>
        </w:tc>
        <w:tc>
          <w:tcPr>
            <w:tcW w:w="992" w:type="dxa"/>
            <w:shd w:val="clear" w:color="auto" w:fill="FFFFFF" w:themeFill="background1"/>
            <w:tcMar>
              <w:top w:w="15" w:type="dxa"/>
              <w:left w:w="82" w:type="dxa"/>
              <w:bottom w:w="0" w:type="dxa"/>
              <w:right w:w="82" w:type="dxa"/>
            </w:tcMar>
            <w:vAlign w:val="center"/>
            <w:hideMark/>
          </w:tcPr>
          <w:p w14:paraId="57B23A7E"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-0,0018</w:t>
            </w:r>
          </w:p>
        </w:tc>
        <w:tc>
          <w:tcPr>
            <w:tcW w:w="992" w:type="dxa"/>
            <w:shd w:val="clear" w:color="auto" w:fill="FFFFFF" w:themeFill="background1"/>
            <w:tcMar>
              <w:top w:w="15" w:type="dxa"/>
              <w:left w:w="82" w:type="dxa"/>
              <w:bottom w:w="0" w:type="dxa"/>
              <w:right w:w="82" w:type="dxa"/>
            </w:tcMar>
            <w:vAlign w:val="center"/>
            <w:hideMark/>
          </w:tcPr>
          <w:p w14:paraId="6B7ACD3C"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w:t>
            </w:r>
            <w:r w:rsidRPr="0044190C">
              <w:rPr>
                <w:rFonts w:ascii="Times New Roman" w:hAnsi="Times New Roman"/>
                <w:bCs/>
                <w:sz w:val="24"/>
                <w:szCs w:val="24"/>
                <w:shd w:val="clear" w:color="auto" w:fill="FFFFFF"/>
                <w:lang w:val="kk-KZ"/>
              </w:rPr>
              <w:t>77</w:t>
            </w:r>
          </w:p>
        </w:tc>
      </w:tr>
      <w:tr w:rsidR="00AC609B" w:rsidRPr="0044190C" w14:paraId="521B2DAF" w14:textId="77777777" w:rsidTr="0044190C">
        <w:trPr>
          <w:trHeight w:val="296"/>
          <w:jc w:val="center"/>
        </w:trPr>
        <w:tc>
          <w:tcPr>
            <w:tcW w:w="674" w:type="dxa"/>
            <w:shd w:val="clear" w:color="auto" w:fill="FFFFFF" w:themeFill="background1"/>
            <w:tcMar>
              <w:top w:w="15" w:type="dxa"/>
              <w:left w:w="15" w:type="dxa"/>
              <w:bottom w:w="0" w:type="dxa"/>
              <w:right w:w="15" w:type="dxa"/>
            </w:tcMar>
            <w:hideMark/>
          </w:tcPr>
          <w:p w14:paraId="34CFD4C4" w14:textId="77777777" w:rsidR="00AC609B" w:rsidRPr="0044190C" w:rsidRDefault="00AC609B" w:rsidP="00AC609B">
            <w:pPr>
              <w:pStyle w:val="a5"/>
              <w:spacing w:after="0" w:line="240" w:lineRule="auto"/>
              <w:ind w:left="0"/>
              <w:jc w:val="center"/>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3</w:t>
            </w:r>
          </w:p>
        </w:tc>
        <w:tc>
          <w:tcPr>
            <w:tcW w:w="881" w:type="dxa"/>
            <w:shd w:val="clear" w:color="auto" w:fill="FFFFFF" w:themeFill="background1"/>
            <w:tcMar>
              <w:top w:w="15" w:type="dxa"/>
              <w:left w:w="15" w:type="dxa"/>
              <w:bottom w:w="0" w:type="dxa"/>
              <w:right w:w="15" w:type="dxa"/>
            </w:tcMar>
            <w:hideMark/>
          </w:tcPr>
          <w:p w14:paraId="24223687" w14:textId="7D86492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0,01</w:t>
            </w:r>
          </w:p>
        </w:tc>
        <w:tc>
          <w:tcPr>
            <w:tcW w:w="850" w:type="dxa"/>
            <w:shd w:val="clear" w:color="auto" w:fill="FFFFFF" w:themeFill="background1"/>
            <w:tcMar>
              <w:top w:w="15" w:type="dxa"/>
              <w:left w:w="15" w:type="dxa"/>
              <w:bottom w:w="0" w:type="dxa"/>
              <w:right w:w="15" w:type="dxa"/>
            </w:tcMar>
            <w:hideMark/>
          </w:tcPr>
          <w:p w14:paraId="4F928BEB" w14:textId="6449E5ED"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sz w:val="24"/>
                <w:szCs w:val="24"/>
                <w:shd w:val="clear" w:color="auto" w:fill="FFFFFF"/>
                <w:lang w:val="en-US"/>
              </w:rPr>
              <w:t>0,0127</w:t>
            </w:r>
          </w:p>
        </w:tc>
        <w:tc>
          <w:tcPr>
            <w:tcW w:w="851" w:type="dxa"/>
            <w:shd w:val="clear" w:color="auto" w:fill="FFFFFF" w:themeFill="background1"/>
            <w:tcMar>
              <w:top w:w="15" w:type="dxa"/>
              <w:left w:w="15" w:type="dxa"/>
              <w:bottom w:w="0" w:type="dxa"/>
              <w:right w:w="15" w:type="dxa"/>
            </w:tcMar>
            <w:hideMark/>
          </w:tcPr>
          <w:p w14:paraId="440E9D06" w14:textId="540D57AC"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en-US"/>
              </w:rPr>
              <w:t>0,0468</w:t>
            </w:r>
          </w:p>
        </w:tc>
        <w:tc>
          <w:tcPr>
            <w:tcW w:w="992" w:type="dxa"/>
            <w:shd w:val="clear" w:color="auto" w:fill="FFFFFF" w:themeFill="background1"/>
            <w:tcMar>
              <w:top w:w="15" w:type="dxa"/>
              <w:left w:w="82" w:type="dxa"/>
              <w:bottom w:w="0" w:type="dxa"/>
              <w:right w:w="82" w:type="dxa"/>
            </w:tcMar>
            <w:hideMark/>
          </w:tcPr>
          <w:p w14:paraId="7FAAC32C"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0,0031</w:t>
            </w:r>
          </w:p>
        </w:tc>
        <w:tc>
          <w:tcPr>
            <w:tcW w:w="992" w:type="dxa"/>
            <w:shd w:val="clear" w:color="auto" w:fill="FFFFFF" w:themeFill="background1"/>
            <w:tcMar>
              <w:top w:w="15" w:type="dxa"/>
              <w:left w:w="82" w:type="dxa"/>
              <w:bottom w:w="0" w:type="dxa"/>
              <w:right w:w="82" w:type="dxa"/>
            </w:tcMar>
            <w:hideMark/>
          </w:tcPr>
          <w:p w14:paraId="550E6093"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0,0081</w:t>
            </w:r>
          </w:p>
        </w:tc>
        <w:tc>
          <w:tcPr>
            <w:tcW w:w="992" w:type="dxa"/>
            <w:shd w:val="clear" w:color="auto" w:fill="FFFFFF" w:themeFill="background1"/>
            <w:tcMar>
              <w:top w:w="15" w:type="dxa"/>
              <w:left w:w="82" w:type="dxa"/>
              <w:bottom w:w="0" w:type="dxa"/>
              <w:right w:w="82" w:type="dxa"/>
            </w:tcMar>
            <w:hideMark/>
          </w:tcPr>
          <w:p w14:paraId="239BCF54"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0,0076</w:t>
            </w:r>
          </w:p>
        </w:tc>
        <w:tc>
          <w:tcPr>
            <w:tcW w:w="993" w:type="dxa"/>
            <w:shd w:val="clear" w:color="auto" w:fill="FFFFFF" w:themeFill="background1"/>
            <w:tcMar>
              <w:top w:w="15" w:type="dxa"/>
              <w:left w:w="82" w:type="dxa"/>
              <w:bottom w:w="0" w:type="dxa"/>
              <w:right w:w="82" w:type="dxa"/>
            </w:tcMar>
            <w:hideMark/>
          </w:tcPr>
          <w:p w14:paraId="2B6DA0E2"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0,007</w:t>
            </w:r>
          </w:p>
        </w:tc>
        <w:tc>
          <w:tcPr>
            <w:tcW w:w="992" w:type="dxa"/>
            <w:shd w:val="clear" w:color="auto" w:fill="FFFFFF" w:themeFill="background1"/>
            <w:tcMar>
              <w:top w:w="15" w:type="dxa"/>
              <w:left w:w="82" w:type="dxa"/>
              <w:bottom w:w="0" w:type="dxa"/>
              <w:right w:w="82" w:type="dxa"/>
            </w:tcMar>
            <w:hideMark/>
          </w:tcPr>
          <w:p w14:paraId="27C1D000"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0,0046</w:t>
            </w:r>
          </w:p>
        </w:tc>
        <w:tc>
          <w:tcPr>
            <w:tcW w:w="992" w:type="dxa"/>
            <w:shd w:val="clear" w:color="auto" w:fill="FFFFFF" w:themeFill="background1"/>
            <w:tcMar>
              <w:top w:w="15" w:type="dxa"/>
              <w:left w:w="82" w:type="dxa"/>
              <w:bottom w:w="0" w:type="dxa"/>
              <w:right w:w="82" w:type="dxa"/>
            </w:tcMar>
            <w:hideMark/>
          </w:tcPr>
          <w:p w14:paraId="515557EE"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0,0076</w:t>
            </w:r>
          </w:p>
        </w:tc>
      </w:tr>
      <w:tr w:rsidR="00AC609B" w:rsidRPr="0044190C" w14:paraId="31801F36" w14:textId="77777777" w:rsidTr="0044190C">
        <w:trPr>
          <w:trHeight w:val="258"/>
          <w:jc w:val="center"/>
        </w:trPr>
        <w:tc>
          <w:tcPr>
            <w:tcW w:w="674" w:type="dxa"/>
            <w:shd w:val="clear" w:color="auto" w:fill="FFFFFF" w:themeFill="background1"/>
            <w:tcMar>
              <w:top w:w="15" w:type="dxa"/>
              <w:left w:w="15" w:type="dxa"/>
              <w:bottom w:w="0" w:type="dxa"/>
              <w:right w:w="15" w:type="dxa"/>
            </w:tcMar>
            <w:hideMark/>
          </w:tcPr>
          <w:p w14:paraId="77B485D0" w14:textId="77777777" w:rsidR="00AC609B" w:rsidRPr="0044190C" w:rsidRDefault="00AC609B" w:rsidP="00AC609B">
            <w:pPr>
              <w:pStyle w:val="a5"/>
              <w:spacing w:after="0" w:line="240" w:lineRule="auto"/>
              <w:ind w:left="0"/>
              <w:jc w:val="center"/>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US"/>
              </w:rPr>
              <w:t>13</w:t>
            </w:r>
          </w:p>
        </w:tc>
        <w:tc>
          <w:tcPr>
            <w:tcW w:w="881" w:type="dxa"/>
            <w:shd w:val="clear" w:color="auto" w:fill="FFFFFF" w:themeFill="background1"/>
            <w:tcMar>
              <w:top w:w="15" w:type="dxa"/>
              <w:left w:w="15" w:type="dxa"/>
              <w:bottom w:w="0" w:type="dxa"/>
              <w:right w:w="15" w:type="dxa"/>
            </w:tcMar>
            <w:hideMark/>
          </w:tcPr>
          <w:p w14:paraId="637E6456" w14:textId="771C8ABA"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kk-KZ"/>
              </w:rPr>
              <w:t>0,0043</w:t>
            </w:r>
          </w:p>
        </w:tc>
        <w:tc>
          <w:tcPr>
            <w:tcW w:w="850" w:type="dxa"/>
            <w:shd w:val="clear" w:color="auto" w:fill="FFFFFF" w:themeFill="background1"/>
            <w:tcMar>
              <w:top w:w="15" w:type="dxa"/>
              <w:left w:w="15" w:type="dxa"/>
              <w:bottom w:w="0" w:type="dxa"/>
              <w:right w:w="15" w:type="dxa"/>
            </w:tcMar>
            <w:hideMark/>
          </w:tcPr>
          <w:p w14:paraId="02DC271D" w14:textId="1500B65B"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kk-KZ"/>
              </w:rPr>
              <w:t>0,0039</w:t>
            </w:r>
          </w:p>
        </w:tc>
        <w:tc>
          <w:tcPr>
            <w:tcW w:w="851" w:type="dxa"/>
            <w:shd w:val="clear" w:color="auto" w:fill="FFFFFF" w:themeFill="background1"/>
            <w:tcMar>
              <w:top w:w="15" w:type="dxa"/>
              <w:left w:w="15" w:type="dxa"/>
              <w:bottom w:w="0" w:type="dxa"/>
              <w:right w:w="15" w:type="dxa"/>
            </w:tcMar>
            <w:hideMark/>
          </w:tcPr>
          <w:p w14:paraId="52D53E47" w14:textId="2B4C52F8"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8D36C0">
              <w:rPr>
                <w:rFonts w:ascii="Times New Roman" w:hAnsi="Times New Roman"/>
                <w:bCs/>
                <w:sz w:val="24"/>
                <w:szCs w:val="24"/>
                <w:shd w:val="clear" w:color="auto" w:fill="FFFFFF"/>
                <w:lang w:val="kk-KZ"/>
              </w:rPr>
              <w:t>0,0141</w:t>
            </w:r>
          </w:p>
        </w:tc>
        <w:tc>
          <w:tcPr>
            <w:tcW w:w="992" w:type="dxa"/>
            <w:shd w:val="clear" w:color="auto" w:fill="FFFFFF" w:themeFill="background1"/>
            <w:tcMar>
              <w:top w:w="15" w:type="dxa"/>
              <w:left w:w="82" w:type="dxa"/>
              <w:bottom w:w="0" w:type="dxa"/>
              <w:right w:w="82" w:type="dxa"/>
            </w:tcMar>
            <w:hideMark/>
          </w:tcPr>
          <w:p w14:paraId="59C31338"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0,0025</w:t>
            </w:r>
          </w:p>
        </w:tc>
        <w:tc>
          <w:tcPr>
            <w:tcW w:w="992" w:type="dxa"/>
            <w:shd w:val="clear" w:color="auto" w:fill="FFFFFF" w:themeFill="background1"/>
            <w:tcMar>
              <w:top w:w="15" w:type="dxa"/>
              <w:left w:w="82" w:type="dxa"/>
              <w:bottom w:w="0" w:type="dxa"/>
              <w:right w:w="82" w:type="dxa"/>
            </w:tcMar>
            <w:hideMark/>
          </w:tcPr>
          <w:p w14:paraId="2BC52BA1"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0,0043</w:t>
            </w:r>
          </w:p>
        </w:tc>
        <w:tc>
          <w:tcPr>
            <w:tcW w:w="992" w:type="dxa"/>
            <w:shd w:val="clear" w:color="auto" w:fill="FFFFFF" w:themeFill="background1"/>
            <w:tcMar>
              <w:top w:w="15" w:type="dxa"/>
              <w:left w:w="82" w:type="dxa"/>
              <w:bottom w:w="0" w:type="dxa"/>
              <w:right w:w="82" w:type="dxa"/>
            </w:tcMar>
            <w:hideMark/>
          </w:tcPr>
          <w:p w14:paraId="462782A0"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0,0043</w:t>
            </w:r>
          </w:p>
        </w:tc>
        <w:tc>
          <w:tcPr>
            <w:tcW w:w="993" w:type="dxa"/>
            <w:shd w:val="clear" w:color="auto" w:fill="FFFFFF" w:themeFill="background1"/>
            <w:tcMar>
              <w:top w:w="15" w:type="dxa"/>
              <w:left w:w="82" w:type="dxa"/>
              <w:bottom w:w="0" w:type="dxa"/>
              <w:right w:w="82" w:type="dxa"/>
            </w:tcMar>
            <w:hideMark/>
          </w:tcPr>
          <w:p w14:paraId="74CB045F"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0,0018</w:t>
            </w:r>
          </w:p>
        </w:tc>
        <w:tc>
          <w:tcPr>
            <w:tcW w:w="992" w:type="dxa"/>
            <w:shd w:val="clear" w:color="auto" w:fill="FFFFFF" w:themeFill="background1"/>
            <w:tcMar>
              <w:top w:w="15" w:type="dxa"/>
              <w:left w:w="82" w:type="dxa"/>
              <w:bottom w:w="0" w:type="dxa"/>
              <w:right w:w="82" w:type="dxa"/>
            </w:tcMar>
            <w:hideMark/>
          </w:tcPr>
          <w:p w14:paraId="2B739EF5"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kk-KZ"/>
              </w:rPr>
              <w:t>-0,004</w:t>
            </w:r>
          </w:p>
        </w:tc>
        <w:tc>
          <w:tcPr>
            <w:tcW w:w="992" w:type="dxa"/>
            <w:shd w:val="clear" w:color="auto" w:fill="FFFFFF" w:themeFill="background1"/>
            <w:tcMar>
              <w:top w:w="15" w:type="dxa"/>
              <w:left w:w="82" w:type="dxa"/>
              <w:bottom w:w="0" w:type="dxa"/>
              <w:right w:w="82" w:type="dxa"/>
            </w:tcMar>
            <w:hideMark/>
          </w:tcPr>
          <w:p w14:paraId="0DA5ECF5" w14:textId="77777777" w:rsidR="00AC609B" w:rsidRPr="0044190C" w:rsidRDefault="00AC609B" w:rsidP="00AC609B">
            <w:pPr>
              <w:pStyle w:val="a5"/>
              <w:spacing w:after="0" w:line="240" w:lineRule="auto"/>
              <w:ind w:left="0"/>
              <w:rPr>
                <w:rFonts w:ascii="Times New Roman" w:hAnsi="Times New Roman"/>
                <w:sz w:val="24"/>
                <w:szCs w:val="24"/>
                <w:shd w:val="clear" w:color="auto" w:fill="FFFFFF"/>
              </w:rPr>
            </w:pPr>
            <w:r w:rsidRPr="0044190C">
              <w:rPr>
                <w:rFonts w:ascii="Times New Roman" w:hAnsi="Times New Roman"/>
                <w:bCs/>
                <w:sz w:val="24"/>
                <w:szCs w:val="24"/>
                <w:shd w:val="clear" w:color="auto" w:fill="FFFFFF"/>
                <w:lang w:val="en-GB"/>
              </w:rPr>
              <w:t>0,00</w:t>
            </w:r>
            <w:r w:rsidRPr="0044190C">
              <w:rPr>
                <w:rFonts w:ascii="Times New Roman" w:hAnsi="Times New Roman"/>
                <w:bCs/>
                <w:sz w:val="24"/>
                <w:szCs w:val="24"/>
                <w:shd w:val="clear" w:color="auto" w:fill="FFFFFF"/>
                <w:lang w:val="kk-KZ"/>
              </w:rPr>
              <w:t>88</w:t>
            </w:r>
          </w:p>
        </w:tc>
      </w:tr>
    </w:tbl>
    <w:p w14:paraId="1B3A3AE7" w14:textId="77777777" w:rsidR="001F1200" w:rsidRPr="006816CB" w:rsidRDefault="001F1200" w:rsidP="001F1200">
      <w:pPr>
        <w:pStyle w:val="a5"/>
        <w:ind w:left="0"/>
        <w:rPr>
          <w:rFonts w:ascii="Times New Roman" w:hAnsi="Times New Roman"/>
          <w:sz w:val="28"/>
          <w:szCs w:val="28"/>
          <w:shd w:val="clear" w:color="auto" w:fill="FFFFFF"/>
          <w:lang w:val="kk-KZ"/>
        </w:rPr>
      </w:pPr>
    </w:p>
    <w:p w14:paraId="23F2730E" w14:textId="77777777" w:rsidR="001F1200" w:rsidRPr="006816CB" w:rsidRDefault="001F1200" w:rsidP="001F1200">
      <w:pPr>
        <w:pStyle w:val="a5"/>
        <w:ind w:left="0"/>
        <w:rPr>
          <w:rFonts w:ascii="Times New Roman" w:hAnsi="Times New Roman"/>
          <w:sz w:val="28"/>
          <w:szCs w:val="28"/>
          <w:shd w:val="clear" w:color="auto" w:fill="FFFFFF"/>
          <w:lang w:val="kk-KZ"/>
        </w:rPr>
      </w:pPr>
      <w:r w:rsidRPr="006816CB">
        <w:rPr>
          <w:noProof/>
        </w:rPr>
        <w:drawing>
          <wp:inline distT="0" distB="0" distL="0" distR="0" wp14:anchorId="3B0530DC" wp14:editId="51303ED7">
            <wp:extent cx="2912745" cy="1485900"/>
            <wp:effectExtent l="0" t="0" r="1905"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5333" t="39597" r="40276" b="22719"/>
                    <a:stretch/>
                  </pic:blipFill>
                  <pic:spPr bwMode="auto">
                    <a:xfrm>
                      <a:off x="0" y="0"/>
                      <a:ext cx="2916236" cy="1487681"/>
                    </a:xfrm>
                    <a:prstGeom prst="rect">
                      <a:avLst/>
                    </a:prstGeom>
                    <a:ln>
                      <a:noFill/>
                    </a:ln>
                    <a:extLst>
                      <a:ext uri="{53640926-AAD7-44D8-BBD7-CCE9431645EC}">
                        <a14:shadowObscured xmlns:a14="http://schemas.microsoft.com/office/drawing/2010/main"/>
                      </a:ext>
                    </a:extLst>
                  </pic:spPr>
                </pic:pic>
              </a:graphicData>
            </a:graphic>
          </wp:inline>
        </w:drawing>
      </w:r>
      <w:r w:rsidRPr="006816CB">
        <w:rPr>
          <w:noProof/>
        </w:rPr>
        <w:drawing>
          <wp:inline distT="0" distB="0" distL="0" distR="0" wp14:anchorId="42E78C8E" wp14:editId="4808043E">
            <wp:extent cx="2912745" cy="1447546"/>
            <wp:effectExtent l="0" t="0" r="1905" b="635"/>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5025" t="39323" r="40430" b="23812"/>
                    <a:stretch/>
                  </pic:blipFill>
                  <pic:spPr bwMode="auto">
                    <a:xfrm>
                      <a:off x="0" y="0"/>
                      <a:ext cx="2925948" cy="1454108"/>
                    </a:xfrm>
                    <a:prstGeom prst="rect">
                      <a:avLst/>
                    </a:prstGeom>
                    <a:ln>
                      <a:noFill/>
                    </a:ln>
                    <a:extLst>
                      <a:ext uri="{53640926-AAD7-44D8-BBD7-CCE9431645EC}">
                        <a14:shadowObscured xmlns:a14="http://schemas.microsoft.com/office/drawing/2010/main"/>
                      </a:ext>
                    </a:extLst>
                  </pic:spPr>
                </pic:pic>
              </a:graphicData>
            </a:graphic>
          </wp:inline>
        </w:drawing>
      </w:r>
      <w:r w:rsidRPr="006816CB">
        <w:rPr>
          <w:noProof/>
        </w:rPr>
        <w:drawing>
          <wp:inline distT="0" distB="0" distL="0" distR="0" wp14:anchorId="7697A47F" wp14:editId="328EA482">
            <wp:extent cx="5593512" cy="2019300"/>
            <wp:effectExtent l="0" t="0" r="762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5179" t="39596" r="39969" b="23539"/>
                    <a:stretch/>
                  </pic:blipFill>
                  <pic:spPr bwMode="auto">
                    <a:xfrm>
                      <a:off x="0" y="0"/>
                      <a:ext cx="5606344" cy="2023932"/>
                    </a:xfrm>
                    <a:prstGeom prst="rect">
                      <a:avLst/>
                    </a:prstGeom>
                    <a:ln>
                      <a:noFill/>
                    </a:ln>
                    <a:extLst>
                      <a:ext uri="{53640926-AAD7-44D8-BBD7-CCE9431645EC}">
                        <a14:shadowObscured xmlns:a14="http://schemas.microsoft.com/office/drawing/2010/main"/>
                      </a:ext>
                    </a:extLst>
                  </pic:spPr>
                </pic:pic>
              </a:graphicData>
            </a:graphic>
          </wp:inline>
        </w:drawing>
      </w:r>
    </w:p>
    <w:p w14:paraId="2734B056" w14:textId="77777777" w:rsidR="00E61D27" w:rsidRPr="006816CB" w:rsidRDefault="0073389F" w:rsidP="00E61D27">
      <w:pPr>
        <w:spacing w:line="240" w:lineRule="auto"/>
        <w:jc w:val="center"/>
        <w:rPr>
          <w:rFonts w:ascii="Times New Roman" w:hAnsi="Times New Roman"/>
          <w:sz w:val="28"/>
          <w:szCs w:val="28"/>
          <w:shd w:val="clear" w:color="auto" w:fill="FFFFFF"/>
          <w:lang w:val="kk-KZ"/>
        </w:rPr>
      </w:pPr>
      <w:r>
        <w:rPr>
          <w:rFonts w:ascii="Times New Roman" w:hAnsi="Times New Roman"/>
          <w:sz w:val="28"/>
          <w:szCs w:val="28"/>
          <w:lang w:val="kk-KZ"/>
        </w:rPr>
        <w:t>С</w:t>
      </w:r>
      <w:r w:rsidRPr="006816CB">
        <w:rPr>
          <w:rFonts w:ascii="Times New Roman" w:hAnsi="Times New Roman"/>
          <w:sz w:val="28"/>
          <w:szCs w:val="28"/>
          <w:lang w:val="kk-KZ"/>
        </w:rPr>
        <w:t xml:space="preserve">урет </w:t>
      </w:r>
      <w:r w:rsidR="00E61D27" w:rsidRPr="006816CB">
        <w:rPr>
          <w:rFonts w:ascii="Times New Roman" w:hAnsi="Times New Roman"/>
          <w:sz w:val="28"/>
          <w:szCs w:val="28"/>
          <w:lang w:val="kk-KZ"/>
        </w:rPr>
        <w:t>3.</w:t>
      </w:r>
      <w:r w:rsidR="00C8118E">
        <w:rPr>
          <w:rFonts w:ascii="Times New Roman" w:hAnsi="Times New Roman"/>
          <w:sz w:val="28"/>
          <w:szCs w:val="28"/>
          <w:lang w:val="kk-KZ"/>
        </w:rPr>
        <w:t>3</w:t>
      </w:r>
      <w:r w:rsidR="00E61D27" w:rsidRPr="006816CB">
        <w:rPr>
          <w:rFonts w:ascii="Times New Roman" w:hAnsi="Times New Roman"/>
          <w:b/>
          <w:sz w:val="28"/>
          <w:szCs w:val="28"/>
          <w:lang w:val="kk-KZ"/>
        </w:rPr>
        <w:t xml:space="preserve"> –</w:t>
      </w:r>
      <w:r w:rsidR="00E61D27" w:rsidRPr="006816CB">
        <w:rPr>
          <w:rFonts w:ascii="Times New Roman" w:hAnsi="Times New Roman"/>
          <w:sz w:val="28"/>
          <w:szCs w:val="28"/>
          <w:shd w:val="clear" w:color="auto" w:fill="FFFFFF"/>
          <w:lang w:val="kk-KZ"/>
        </w:rPr>
        <w:t xml:space="preserve"> GAMIT GLOBK және</w:t>
      </w:r>
      <w:r w:rsidR="00B4196A">
        <w:rPr>
          <w:rFonts w:ascii="Times New Roman" w:hAnsi="Times New Roman"/>
          <w:bCs/>
          <w:sz w:val="28"/>
          <w:szCs w:val="28"/>
          <w:lang w:val="kk-KZ"/>
        </w:rPr>
        <w:t xml:space="preserve"> </w:t>
      </w:r>
      <w:r w:rsidR="00E61D27" w:rsidRPr="006816CB">
        <w:rPr>
          <w:rFonts w:ascii="Times New Roman" w:hAnsi="Times New Roman"/>
          <w:bCs/>
          <w:sz w:val="28"/>
          <w:szCs w:val="28"/>
          <w:lang w:val="kk-KZ"/>
        </w:rPr>
        <w:t>GIODIS</w:t>
      </w:r>
      <w:r w:rsidR="00B4196A">
        <w:rPr>
          <w:rFonts w:ascii="Times New Roman" w:hAnsi="Times New Roman"/>
          <w:bCs/>
          <w:sz w:val="28"/>
          <w:szCs w:val="28"/>
          <w:lang w:val="kk-KZ"/>
        </w:rPr>
        <w:t xml:space="preserve"> </w:t>
      </w:r>
      <w:r w:rsidR="00E61D27" w:rsidRPr="006816CB">
        <w:rPr>
          <w:bCs/>
          <w:sz w:val="28"/>
          <w:szCs w:val="28"/>
          <w:lang w:val="kk-KZ"/>
        </w:rPr>
        <w:t xml:space="preserve"> </w:t>
      </w:r>
      <w:r w:rsidR="00E61D27" w:rsidRPr="006816CB">
        <w:rPr>
          <w:rFonts w:ascii="Times New Roman" w:hAnsi="Times New Roman"/>
          <w:sz w:val="28"/>
          <w:szCs w:val="28"/>
          <w:lang w:val="kk-KZ"/>
        </w:rPr>
        <w:t>бағдарламаларының ОКҚ бойынша графигі</w:t>
      </w:r>
    </w:p>
    <w:p w14:paraId="1FA89395" w14:textId="77777777" w:rsidR="00324CF2" w:rsidRDefault="00324CF2" w:rsidP="00170F71">
      <w:pPr>
        <w:pStyle w:val="a5"/>
        <w:ind w:left="801"/>
        <w:rPr>
          <w:rFonts w:ascii="Times New Roman" w:hAnsi="Times New Roman"/>
          <w:b/>
          <w:sz w:val="28"/>
          <w:szCs w:val="28"/>
          <w:lang w:val="kk-KZ"/>
        </w:rPr>
      </w:pPr>
    </w:p>
    <w:p w14:paraId="2B5D9B53" w14:textId="341834A6" w:rsidR="007243D6" w:rsidRPr="00D72F4A" w:rsidRDefault="007243D6" w:rsidP="00170F71">
      <w:pPr>
        <w:pStyle w:val="a5"/>
        <w:ind w:left="801"/>
        <w:rPr>
          <w:rFonts w:ascii="Times New Roman" w:hAnsi="Times New Roman"/>
          <w:b/>
          <w:sz w:val="28"/>
          <w:szCs w:val="28"/>
          <w:lang w:val="kk-KZ"/>
        </w:rPr>
      </w:pPr>
      <w:r w:rsidRPr="00D72F4A">
        <w:rPr>
          <w:rFonts w:ascii="Times New Roman" w:hAnsi="Times New Roman"/>
          <w:b/>
          <w:sz w:val="28"/>
          <w:szCs w:val="28"/>
          <w:lang w:val="kk-KZ"/>
        </w:rPr>
        <w:lastRenderedPageBreak/>
        <w:t>Үшінші тарау бойынша тұжырым</w:t>
      </w:r>
    </w:p>
    <w:p w14:paraId="411C8EF4" w14:textId="77777777" w:rsidR="002C2190" w:rsidRPr="00492ACE" w:rsidRDefault="002C2190" w:rsidP="00143174">
      <w:pPr>
        <w:pStyle w:val="a3"/>
        <w:spacing w:after="0"/>
        <w:ind w:firstLine="567"/>
        <w:jc w:val="both"/>
        <w:rPr>
          <w:sz w:val="28"/>
          <w:szCs w:val="28"/>
          <w:lang w:val="kk-KZ"/>
        </w:rPr>
      </w:pPr>
      <w:r w:rsidRPr="00492ACE">
        <w:rPr>
          <w:sz w:val="28"/>
          <w:szCs w:val="28"/>
          <w:lang w:val="kk-KZ"/>
        </w:rPr>
        <w:t>Жер бетінің көлденең ығысуын бағалау үшін өлшеу жүргізу және деректерді өңдеу параметрлері мен шарттарымен бір-бірінен ерекшеленетін ғаламдық навигациялық спутниктік жүйелерді</w:t>
      </w:r>
      <w:r w:rsidR="00492ACE" w:rsidRPr="00492ACE">
        <w:rPr>
          <w:sz w:val="28"/>
          <w:szCs w:val="28"/>
          <w:lang w:val="kk-KZ"/>
        </w:rPr>
        <w:t xml:space="preserve"> </w:t>
      </w:r>
      <w:r w:rsidRPr="00492ACE">
        <w:rPr>
          <w:sz w:val="28"/>
          <w:szCs w:val="28"/>
          <w:lang w:val="kk-KZ"/>
        </w:rPr>
        <w:t xml:space="preserve">зерттеу нәтижесінде, </w:t>
      </w:r>
      <w:r w:rsidR="00310D9E" w:rsidRPr="00492ACE">
        <w:rPr>
          <w:sz w:val="28"/>
          <w:szCs w:val="28"/>
          <w:lang w:val="kk-KZ"/>
        </w:rPr>
        <w:t>үшінші</w:t>
      </w:r>
      <w:r w:rsidRPr="00492ACE">
        <w:rPr>
          <w:sz w:val="28"/>
          <w:szCs w:val="28"/>
          <w:lang w:val="kk-KZ"/>
        </w:rPr>
        <w:t xml:space="preserve"> тарауда мынадай тұжырым жасалды.</w:t>
      </w:r>
      <w:r w:rsidR="00492ACE" w:rsidRPr="00492ACE">
        <w:rPr>
          <w:sz w:val="28"/>
          <w:szCs w:val="28"/>
          <w:lang w:val="kk-KZ"/>
        </w:rPr>
        <w:t xml:space="preserve"> </w:t>
      </w:r>
    </w:p>
    <w:p w14:paraId="7FA4EB45" w14:textId="77777777" w:rsidR="00C46EE1" w:rsidRPr="00492ACE" w:rsidRDefault="002C2190" w:rsidP="00D72F4A">
      <w:pPr>
        <w:pStyle w:val="a5"/>
        <w:widowControl w:val="0"/>
        <w:tabs>
          <w:tab w:val="left" w:pos="709"/>
        </w:tabs>
        <w:autoSpaceDE w:val="0"/>
        <w:autoSpaceDN w:val="0"/>
        <w:spacing w:after="0" w:line="240" w:lineRule="auto"/>
        <w:ind w:left="0" w:firstLine="567"/>
        <w:contextualSpacing w:val="0"/>
        <w:jc w:val="both"/>
        <w:rPr>
          <w:rFonts w:ascii="Times New Roman" w:hAnsi="Times New Roman"/>
          <w:sz w:val="28"/>
          <w:szCs w:val="28"/>
          <w:lang w:val="kk-KZ"/>
        </w:rPr>
      </w:pPr>
      <w:r w:rsidRPr="00492ACE">
        <w:rPr>
          <w:rFonts w:ascii="Times New Roman" w:hAnsi="Times New Roman"/>
          <w:sz w:val="28"/>
          <w:szCs w:val="28"/>
          <w:lang w:val="kk-KZ"/>
        </w:rPr>
        <w:t>Спутниктік технология геодезиядағы классикалық әдістерге қарағанда өзінің артықшылығына қарамастан, белгілі бір кемшіліктерге ие. Олардың негізгілері спутник орбитасының эфемерид қателіктерінің көздері және тропосфера мен Ионосфера арқылы сигналдың атмосфералық қателіктері, сондай-ақ спутник пен қабылдағыш сағаттарының қателіктері. Көп сәулелі таралу, әдетте, дамыған урбанизмі бар Қалалық жерлерде кездеседі.</w:t>
      </w:r>
      <w:r w:rsidR="00492ACE">
        <w:rPr>
          <w:rFonts w:ascii="Times New Roman" w:hAnsi="Times New Roman"/>
          <w:sz w:val="28"/>
          <w:szCs w:val="28"/>
          <w:lang w:val="kk-KZ"/>
        </w:rPr>
        <w:t xml:space="preserve"> </w:t>
      </w:r>
      <w:r w:rsidR="00310D9E" w:rsidRPr="00492ACE">
        <w:rPr>
          <w:rFonts w:ascii="Times New Roman" w:hAnsi="Times New Roman"/>
          <w:sz w:val="28"/>
          <w:szCs w:val="28"/>
          <w:lang w:val="kk-KZ"/>
        </w:rPr>
        <w:t>G</w:t>
      </w:r>
      <w:r w:rsidR="00492ACE" w:rsidRPr="00492ACE">
        <w:rPr>
          <w:rFonts w:ascii="Times New Roman" w:hAnsi="Times New Roman"/>
          <w:sz w:val="28"/>
          <w:szCs w:val="28"/>
          <w:lang w:val="kk-KZ"/>
        </w:rPr>
        <w:t>PS</w:t>
      </w:r>
      <w:r w:rsidR="00310D9E" w:rsidRPr="00492ACE">
        <w:rPr>
          <w:rFonts w:ascii="Times New Roman" w:hAnsi="Times New Roman"/>
          <w:sz w:val="28"/>
          <w:szCs w:val="28"/>
          <w:lang w:val="kk-KZ"/>
        </w:rPr>
        <w:t xml:space="preserve"> бақылауларының </w:t>
      </w:r>
      <w:r w:rsidR="00C46EE1" w:rsidRPr="00492ACE">
        <w:rPr>
          <w:rFonts w:ascii="Times New Roman" w:hAnsi="Times New Roman"/>
          <w:sz w:val="28"/>
          <w:szCs w:val="28"/>
          <w:lang w:val="kk-KZ"/>
        </w:rPr>
        <w:t xml:space="preserve">2017 ж </w:t>
      </w:r>
      <w:r w:rsidR="00113562">
        <w:rPr>
          <w:rFonts w:ascii="Times New Roman" w:hAnsi="Times New Roman"/>
          <w:sz w:val="28"/>
          <w:szCs w:val="28"/>
          <w:lang w:val="kk-KZ"/>
        </w:rPr>
        <w:t>-</w:t>
      </w:r>
      <w:r w:rsidR="00C46EE1" w:rsidRPr="00492ACE">
        <w:rPr>
          <w:rFonts w:ascii="Times New Roman" w:hAnsi="Times New Roman"/>
          <w:sz w:val="28"/>
          <w:szCs w:val="28"/>
          <w:lang w:val="kk-KZ"/>
        </w:rPr>
        <w:t xml:space="preserve"> 20</w:t>
      </w:r>
      <w:r w:rsidR="00492ACE">
        <w:rPr>
          <w:rFonts w:ascii="Times New Roman" w:hAnsi="Times New Roman"/>
          <w:sz w:val="28"/>
          <w:szCs w:val="28"/>
          <w:lang w:val="kk-KZ"/>
        </w:rPr>
        <w:t>21</w:t>
      </w:r>
      <w:r w:rsidR="00C46EE1" w:rsidRPr="00492ACE">
        <w:rPr>
          <w:rFonts w:ascii="Times New Roman" w:hAnsi="Times New Roman"/>
          <w:sz w:val="28"/>
          <w:szCs w:val="28"/>
          <w:lang w:val="kk-KZ"/>
        </w:rPr>
        <w:t xml:space="preserve"> жылғы деректерді салыстыру нәтиже</w:t>
      </w:r>
      <w:r w:rsidR="00113562">
        <w:rPr>
          <w:rFonts w:ascii="Times New Roman" w:hAnsi="Times New Roman"/>
          <w:sz w:val="28"/>
          <w:szCs w:val="28"/>
          <w:lang w:val="kk-KZ"/>
        </w:rPr>
        <w:t>сін</w:t>
      </w:r>
      <w:r w:rsidR="00C46EE1" w:rsidRPr="00492ACE">
        <w:rPr>
          <w:rFonts w:ascii="Times New Roman" w:hAnsi="Times New Roman"/>
          <w:sz w:val="28"/>
          <w:szCs w:val="28"/>
          <w:lang w:val="kk-KZ"/>
        </w:rPr>
        <w:t>де шамалы сәйкессіздіктерді көрсетті, бұл кейінгі өңдеу мен теңестіру үшін әдіс пен бағдарламалық жасақтама дұрыс таңдалғанын көрсетеді.</w:t>
      </w:r>
    </w:p>
    <w:p w14:paraId="74E2C4F4" w14:textId="77777777" w:rsidR="00C46EE1" w:rsidRPr="00492ACE" w:rsidRDefault="00492ACE" w:rsidP="00D72F4A">
      <w:pPr>
        <w:widowControl w:val="0"/>
        <w:tabs>
          <w:tab w:val="left" w:pos="1464"/>
        </w:tabs>
        <w:autoSpaceDE w:val="0"/>
        <w:autoSpaceDN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Ғарыштық</w:t>
      </w:r>
      <w:r w:rsidR="00C46EE1" w:rsidRPr="00492ACE">
        <w:rPr>
          <w:rFonts w:ascii="Times New Roman" w:hAnsi="Times New Roman"/>
          <w:sz w:val="28"/>
          <w:szCs w:val="28"/>
          <w:lang w:val="kk-KZ"/>
        </w:rPr>
        <w:t xml:space="preserve"> бақылау нәтижелері </w:t>
      </w:r>
      <w:r w:rsidR="00913EFF" w:rsidRPr="00492ACE">
        <w:rPr>
          <w:rFonts w:ascii="Times New Roman" w:hAnsi="Times New Roman"/>
          <w:bCs/>
          <w:sz w:val="28"/>
          <w:szCs w:val="28"/>
          <w:lang w:val="kk-KZ"/>
        </w:rPr>
        <w:t>GIODIS және</w:t>
      </w:r>
      <w:r w:rsidR="00913EFF" w:rsidRPr="00492ACE">
        <w:rPr>
          <w:rFonts w:ascii="Times New Roman" w:hAnsi="Times New Roman"/>
          <w:b/>
          <w:bCs/>
          <w:sz w:val="28"/>
          <w:szCs w:val="28"/>
          <w:lang w:val="kk-KZ"/>
        </w:rPr>
        <w:t xml:space="preserve"> </w:t>
      </w:r>
      <w:r w:rsidR="00913EFF" w:rsidRPr="00492ACE">
        <w:rPr>
          <w:rFonts w:ascii="Times New Roman" w:hAnsi="Times New Roman"/>
          <w:bCs/>
          <w:sz w:val="28"/>
          <w:szCs w:val="28"/>
          <w:shd w:val="clear" w:color="auto" w:fill="FFFFFF"/>
          <w:lang w:val="kk-KZ"/>
        </w:rPr>
        <w:t xml:space="preserve">Gamit Globk бағдарламаларда өңделді және орташа квадраттық қателіктері бойынша салыстырылды. Салыстыру бойынша Gamit Globk бағдарламасы бойынша анықталған </w:t>
      </w:r>
      <w:r w:rsidR="00113562">
        <w:rPr>
          <w:rFonts w:ascii="Times New Roman" w:hAnsi="Times New Roman"/>
          <w:bCs/>
          <w:sz w:val="28"/>
          <w:szCs w:val="28"/>
          <w:shd w:val="clear" w:color="auto" w:fill="FFFFFF"/>
          <w:lang w:val="kk-KZ"/>
        </w:rPr>
        <w:t>орташа квадраттық қателік</w:t>
      </w:r>
      <w:r w:rsidR="00913EFF" w:rsidRPr="00492ACE">
        <w:rPr>
          <w:rFonts w:ascii="Times New Roman" w:hAnsi="Times New Roman"/>
          <w:bCs/>
          <w:sz w:val="28"/>
          <w:szCs w:val="28"/>
          <w:shd w:val="clear" w:color="auto" w:fill="FFFFFF"/>
          <w:lang w:val="kk-KZ"/>
        </w:rPr>
        <w:t xml:space="preserve"> </w:t>
      </w:r>
      <w:r w:rsidR="00913EFF" w:rsidRPr="00492ACE">
        <w:rPr>
          <w:rFonts w:ascii="Times New Roman" w:hAnsi="Times New Roman"/>
          <w:bCs/>
          <w:sz w:val="28"/>
          <w:szCs w:val="28"/>
          <w:lang w:val="kk-KZ"/>
        </w:rPr>
        <w:t>GIODIS</w:t>
      </w:r>
      <w:r w:rsidR="00913EFF" w:rsidRPr="00492ACE">
        <w:rPr>
          <w:rFonts w:ascii="Times New Roman" w:hAnsi="Times New Roman"/>
          <w:bCs/>
          <w:sz w:val="28"/>
          <w:szCs w:val="28"/>
          <w:shd w:val="clear" w:color="auto" w:fill="FFFFFF"/>
          <w:lang w:val="kk-KZ"/>
        </w:rPr>
        <w:t xml:space="preserve"> бағдарламасы бойынша анықталған </w:t>
      </w:r>
      <w:r w:rsidR="00113562">
        <w:rPr>
          <w:rFonts w:ascii="Times New Roman" w:hAnsi="Times New Roman"/>
          <w:bCs/>
          <w:sz w:val="28"/>
          <w:szCs w:val="28"/>
          <w:shd w:val="clear" w:color="auto" w:fill="FFFFFF"/>
          <w:lang w:val="kk-KZ"/>
        </w:rPr>
        <w:t xml:space="preserve">орташа квадраттық қателіктен </w:t>
      </w:r>
      <w:r w:rsidR="002E2163" w:rsidRPr="00492ACE">
        <w:rPr>
          <w:rFonts w:ascii="Times New Roman" w:hAnsi="Times New Roman"/>
          <w:bCs/>
          <w:sz w:val="28"/>
          <w:szCs w:val="28"/>
          <w:shd w:val="clear" w:color="auto" w:fill="FFFFFF"/>
          <w:lang w:val="kk-KZ"/>
        </w:rPr>
        <w:t>10-20мм айырмашылық бар. Қорыта айтатын болсақ,</w:t>
      </w:r>
      <w:r w:rsidR="00113562">
        <w:rPr>
          <w:rFonts w:ascii="Times New Roman" w:hAnsi="Times New Roman"/>
          <w:bCs/>
          <w:sz w:val="28"/>
          <w:szCs w:val="28"/>
          <w:shd w:val="clear" w:color="auto" w:fill="FFFFFF"/>
          <w:lang w:val="kk-KZ"/>
        </w:rPr>
        <w:t xml:space="preserve"> Х және У бойынша айырмадан </w:t>
      </w:r>
      <w:r w:rsidR="002E2163" w:rsidRPr="00492ACE">
        <w:rPr>
          <w:rFonts w:ascii="Times New Roman" w:hAnsi="Times New Roman"/>
          <w:bCs/>
          <w:sz w:val="28"/>
          <w:szCs w:val="28"/>
          <w:shd w:val="clear" w:color="auto" w:fill="FFFFFF"/>
          <w:lang w:val="kk-KZ"/>
        </w:rPr>
        <w:t xml:space="preserve"> Gamit Globk бағдарламасы </w:t>
      </w:r>
      <w:r w:rsidR="002E2163" w:rsidRPr="00492ACE">
        <w:rPr>
          <w:rFonts w:ascii="Times New Roman" w:hAnsi="Times New Roman"/>
          <w:bCs/>
          <w:sz w:val="28"/>
          <w:szCs w:val="28"/>
          <w:lang w:val="kk-KZ"/>
        </w:rPr>
        <w:t>GIODIS</w:t>
      </w:r>
      <w:r w:rsidR="002E2163" w:rsidRPr="00492ACE">
        <w:rPr>
          <w:rFonts w:ascii="Times New Roman" w:hAnsi="Times New Roman"/>
          <w:bCs/>
          <w:sz w:val="28"/>
          <w:szCs w:val="28"/>
          <w:shd w:val="clear" w:color="auto" w:fill="FFFFFF"/>
          <w:lang w:val="kk-KZ"/>
        </w:rPr>
        <w:t xml:space="preserve"> бағдарламасынан есептеу жағынан артық</w:t>
      </w:r>
      <w:r w:rsidR="00113562">
        <w:rPr>
          <w:rFonts w:ascii="Times New Roman" w:hAnsi="Times New Roman"/>
          <w:bCs/>
          <w:sz w:val="28"/>
          <w:szCs w:val="28"/>
          <w:shd w:val="clear" w:color="auto" w:fill="FFFFFF"/>
          <w:lang w:val="kk-KZ"/>
        </w:rPr>
        <w:t xml:space="preserve"> екенін көруге болады</w:t>
      </w:r>
      <w:r w:rsidR="002E2163" w:rsidRPr="00492ACE">
        <w:rPr>
          <w:rFonts w:ascii="Times New Roman" w:hAnsi="Times New Roman"/>
          <w:bCs/>
          <w:sz w:val="28"/>
          <w:szCs w:val="28"/>
          <w:shd w:val="clear" w:color="auto" w:fill="FFFFFF"/>
          <w:lang w:val="kk-KZ"/>
        </w:rPr>
        <w:t>.</w:t>
      </w:r>
    </w:p>
    <w:p w14:paraId="3AAAAD77" w14:textId="77777777" w:rsidR="0044190C" w:rsidRDefault="00113562" w:rsidP="00D72F4A">
      <w:pPr>
        <w:spacing w:after="0" w:line="240" w:lineRule="auto"/>
        <w:ind w:firstLine="708"/>
        <w:jc w:val="both"/>
        <w:rPr>
          <w:rFonts w:ascii="Times New Roman" w:hAnsi="Times New Roman"/>
          <w:noProof/>
          <w:sz w:val="28"/>
          <w:szCs w:val="28"/>
          <w:lang w:val="kk-KZ"/>
        </w:rPr>
      </w:pPr>
      <w:r>
        <w:rPr>
          <w:rFonts w:ascii="Times New Roman" w:hAnsi="Times New Roman"/>
          <w:sz w:val="28"/>
          <w:szCs w:val="28"/>
          <w:lang w:val="kk-KZ"/>
        </w:rPr>
        <w:t>Ғарыштық</w:t>
      </w:r>
      <w:r w:rsidRPr="00492ACE">
        <w:rPr>
          <w:rFonts w:ascii="Times New Roman" w:hAnsi="Times New Roman"/>
          <w:sz w:val="28"/>
          <w:szCs w:val="28"/>
          <w:lang w:val="kk-KZ"/>
        </w:rPr>
        <w:t xml:space="preserve"> бақылау</w:t>
      </w:r>
      <w:r>
        <w:rPr>
          <w:rFonts w:ascii="Times New Roman" w:hAnsi="Times New Roman"/>
          <w:sz w:val="28"/>
          <w:szCs w:val="28"/>
          <w:lang w:val="kk-KZ"/>
        </w:rPr>
        <w:t xml:space="preserve"> кезінде пункттің биіктік мәндері дөрекі қателікпен</w:t>
      </w:r>
      <w:r w:rsidR="00D72F4A">
        <w:rPr>
          <w:rFonts w:ascii="Times New Roman" w:hAnsi="Times New Roman"/>
          <w:sz w:val="28"/>
          <w:szCs w:val="28"/>
          <w:lang w:val="kk-KZ"/>
        </w:rPr>
        <w:t xml:space="preserve"> </w:t>
      </w:r>
      <w:r>
        <w:rPr>
          <w:rFonts w:ascii="Times New Roman" w:hAnsi="Times New Roman"/>
          <w:sz w:val="28"/>
          <w:szCs w:val="28"/>
          <w:lang w:val="kk-KZ"/>
        </w:rPr>
        <w:t>анықталатыны белгілі жәйт, ал біздің биіктік бойынша орташа квадраттық қателік салыстыру</w:t>
      </w:r>
      <w:r w:rsidR="00D72F4A">
        <w:rPr>
          <w:rFonts w:ascii="Times New Roman" w:hAnsi="Times New Roman"/>
          <w:sz w:val="28"/>
          <w:szCs w:val="28"/>
          <w:lang w:val="kk-KZ"/>
        </w:rPr>
        <w:t xml:space="preserve"> нәтижесі ОКҚ айырмасы аз екенін көрсетеді, яғни, екі бағдарлама дәлдігі ұқсас. </w:t>
      </w:r>
      <w:r>
        <w:rPr>
          <w:rFonts w:ascii="Times New Roman" w:hAnsi="Times New Roman"/>
          <w:sz w:val="28"/>
          <w:szCs w:val="28"/>
          <w:lang w:val="kk-KZ"/>
        </w:rPr>
        <w:t xml:space="preserve"> </w:t>
      </w:r>
    </w:p>
    <w:p w14:paraId="40CD8C91" w14:textId="77777777" w:rsidR="00492ACE" w:rsidRDefault="00492ACE" w:rsidP="00D72F4A">
      <w:pPr>
        <w:spacing w:after="0" w:line="240" w:lineRule="auto"/>
        <w:ind w:firstLine="424"/>
        <w:jc w:val="both"/>
        <w:rPr>
          <w:rFonts w:ascii="Times New Roman" w:hAnsi="Times New Roman"/>
          <w:noProof/>
          <w:sz w:val="28"/>
          <w:szCs w:val="28"/>
          <w:lang w:val="kk-KZ"/>
        </w:rPr>
      </w:pPr>
    </w:p>
    <w:p w14:paraId="28966474" w14:textId="77777777" w:rsidR="00492ACE" w:rsidRDefault="00492ACE" w:rsidP="00D72F4A">
      <w:pPr>
        <w:spacing w:after="0" w:line="240" w:lineRule="auto"/>
        <w:ind w:firstLine="424"/>
        <w:jc w:val="both"/>
        <w:rPr>
          <w:rFonts w:ascii="Times New Roman" w:hAnsi="Times New Roman"/>
          <w:noProof/>
          <w:sz w:val="28"/>
          <w:szCs w:val="28"/>
          <w:lang w:val="kk-KZ"/>
        </w:rPr>
      </w:pPr>
    </w:p>
    <w:p w14:paraId="2C987E73" w14:textId="77777777" w:rsidR="00492ACE" w:rsidRDefault="00492ACE" w:rsidP="00E61D27">
      <w:pPr>
        <w:spacing w:after="0"/>
        <w:ind w:left="284" w:firstLine="424"/>
        <w:jc w:val="both"/>
        <w:rPr>
          <w:rFonts w:ascii="Times New Roman" w:hAnsi="Times New Roman"/>
          <w:noProof/>
          <w:sz w:val="28"/>
          <w:szCs w:val="28"/>
          <w:lang w:val="kk-KZ"/>
        </w:rPr>
      </w:pPr>
    </w:p>
    <w:p w14:paraId="7137C01D" w14:textId="77777777" w:rsidR="00492ACE" w:rsidRDefault="00492ACE" w:rsidP="00E61D27">
      <w:pPr>
        <w:spacing w:after="0"/>
        <w:ind w:left="284" w:firstLine="424"/>
        <w:jc w:val="both"/>
        <w:rPr>
          <w:rFonts w:ascii="Times New Roman" w:hAnsi="Times New Roman"/>
          <w:noProof/>
          <w:sz w:val="28"/>
          <w:szCs w:val="28"/>
          <w:lang w:val="kk-KZ"/>
        </w:rPr>
      </w:pPr>
    </w:p>
    <w:p w14:paraId="02D21D89" w14:textId="77777777" w:rsidR="00492ACE" w:rsidRDefault="00492ACE" w:rsidP="00E61D27">
      <w:pPr>
        <w:spacing w:after="0"/>
        <w:ind w:left="284" w:firstLine="424"/>
        <w:jc w:val="both"/>
        <w:rPr>
          <w:rFonts w:ascii="Times New Roman" w:hAnsi="Times New Roman"/>
          <w:noProof/>
          <w:sz w:val="28"/>
          <w:szCs w:val="28"/>
          <w:lang w:val="kk-KZ"/>
        </w:rPr>
      </w:pPr>
    </w:p>
    <w:p w14:paraId="51C3D421" w14:textId="77777777" w:rsidR="00492ACE" w:rsidRDefault="00492ACE" w:rsidP="00E61D27">
      <w:pPr>
        <w:spacing w:after="0"/>
        <w:ind w:left="284" w:firstLine="424"/>
        <w:jc w:val="both"/>
        <w:rPr>
          <w:rFonts w:ascii="Times New Roman" w:hAnsi="Times New Roman"/>
          <w:noProof/>
          <w:sz w:val="28"/>
          <w:szCs w:val="28"/>
          <w:lang w:val="kk-KZ"/>
        </w:rPr>
      </w:pPr>
    </w:p>
    <w:p w14:paraId="60ADDB24" w14:textId="77777777" w:rsidR="00492ACE" w:rsidRDefault="00492ACE" w:rsidP="00E61D27">
      <w:pPr>
        <w:spacing w:after="0"/>
        <w:ind w:left="284" w:firstLine="424"/>
        <w:jc w:val="both"/>
        <w:rPr>
          <w:rFonts w:ascii="Times New Roman" w:hAnsi="Times New Roman"/>
          <w:noProof/>
          <w:sz w:val="28"/>
          <w:szCs w:val="28"/>
          <w:lang w:val="kk-KZ"/>
        </w:rPr>
      </w:pPr>
    </w:p>
    <w:p w14:paraId="08BCED2A" w14:textId="77777777" w:rsidR="00492ACE" w:rsidRDefault="00492ACE" w:rsidP="00E61D27">
      <w:pPr>
        <w:spacing w:after="0"/>
        <w:ind w:left="284" w:firstLine="424"/>
        <w:jc w:val="both"/>
        <w:rPr>
          <w:rFonts w:ascii="Times New Roman" w:hAnsi="Times New Roman"/>
          <w:noProof/>
          <w:sz w:val="28"/>
          <w:szCs w:val="28"/>
          <w:lang w:val="kk-KZ"/>
        </w:rPr>
      </w:pPr>
    </w:p>
    <w:p w14:paraId="52E32C1D" w14:textId="77777777" w:rsidR="00492ACE" w:rsidRDefault="00492ACE" w:rsidP="00E61D27">
      <w:pPr>
        <w:spacing w:after="0"/>
        <w:ind w:left="284" w:firstLine="424"/>
        <w:jc w:val="both"/>
        <w:rPr>
          <w:rFonts w:ascii="Times New Roman" w:hAnsi="Times New Roman"/>
          <w:noProof/>
          <w:sz w:val="28"/>
          <w:szCs w:val="28"/>
          <w:lang w:val="kk-KZ"/>
        </w:rPr>
      </w:pPr>
    </w:p>
    <w:p w14:paraId="702035CA" w14:textId="77777777" w:rsidR="00492ACE" w:rsidRDefault="00492ACE" w:rsidP="00E61D27">
      <w:pPr>
        <w:spacing w:after="0"/>
        <w:ind w:left="284" w:firstLine="424"/>
        <w:jc w:val="both"/>
        <w:rPr>
          <w:rFonts w:ascii="Times New Roman" w:hAnsi="Times New Roman"/>
          <w:noProof/>
          <w:sz w:val="28"/>
          <w:szCs w:val="28"/>
          <w:lang w:val="kk-KZ"/>
        </w:rPr>
      </w:pPr>
    </w:p>
    <w:p w14:paraId="1EBC7DBF" w14:textId="77777777" w:rsidR="00492ACE" w:rsidRDefault="00492ACE" w:rsidP="00E61D27">
      <w:pPr>
        <w:spacing w:after="0"/>
        <w:ind w:left="284" w:firstLine="424"/>
        <w:jc w:val="both"/>
        <w:rPr>
          <w:rFonts w:ascii="Times New Roman" w:hAnsi="Times New Roman"/>
          <w:noProof/>
          <w:sz w:val="28"/>
          <w:szCs w:val="28"/>
          <w:lang w:val="kk-KZ"/>
        </w:rPr>
      </w:pPr>
    </w:p>
    <w:p w14:paraId="4030C980" w14:textId="77777777" w:rsidR="00492ACE" w:rsidRDefault="00492ACE" w:rsidP="00E61D27">
      <w:pPr>
        <w:spacing w:after="0"/>
        <w:ind w:left="284" w:firstLine="424"/>
        <w:jc w:val="both"/>
        <w:rPr>
          <w:rFonts w:ascii="Times New Roman" w:hAnsi="Times New Roman"/>
          <w:noProof/>
          <w:sz w:val="28"/>
          <w:szCs w:val="28"/>
          <w:lang w:val="kk-KZ"/>
        </w:rPr>
      </w:pPr>
    </w:p>
    <w:p w14:paraId="2AAF076C" w14:textId="77777777" w:rsidR="00492ACE" w:rsidRDefault="00492ACE" w:rsidP="00E61D27">
      <w:pPr>
        <w:spacing w:after="0"/>
        <w:ind w:left="284" w:firstLine="424"/>
        <w:jc w:val="both"/>
        <w:rPr>
          <w:rFonts w:ascii="Times New Roman" w:hAnsi="Times New Roman"/>
          <w:noProof/>
          <w:sz w:val="28"/>
          <w:szCs w:val="28"/>
          <w:lang w:val="kk-KZ"/>
        </w:rPr>
      </w:pPr>
    </w:p>
    <w:p w14:paraId="17BC7E7F" w14:textId="77777777" w:rsidR="00492ACE" w:rsidRDefault="00492ACE" w:rsidP="00E61D27">
      <w:pPr>
        <w:spacing w:after="0"/>
        <w:ind w:left="284" w:firstLine="424"/>
        <w:jc w:val="both"/>
        <w:rPr>
          <w:rFonts w:ascii="Times New Roman" w:hAnsi="Times New Roman"/>
          <w:noProof/>
          <w:sz w:val="28"/>
          <w:szCs w:val="28"/>
          <w:lang w:val="kk-KZ"/>
        </w:rPr>
      </w:pPr>
    </w:p>
    <w:p w14:paraId="354D93D2" w14:textId="77777777" w:rsidR="00937E5D" w:rsidRDefault="00937E5D" w:rsidP="00E61D27">
      <w:pPr>
        <w:spacing w:after="0"/>
        <w:ind w:left="284" w:firstLine="424"/>
        <w:jc w:val="both"/>
        <w:rPr>
          <w:rFonts w:ascii="Times New Roman" w:hAnsi="Times New Roman"/>
          <w:noProof/>
          <w:sz w:val="24"/>
          <w:szCs w:val="24"/>
          <w:lang w:val="kk-KZ"/>
        </w:rPr>
      </w:pPr>
    </w:p>
    <w:p w14:paraId="7C2CB647" w14:textId="77777777" w:rsidR="00937E5D" w:rsidRDefault="00937E5D" w:rsidP="00E61D27">
      <w:pPr>
        <w:spacing w:after="0"/>
        <w:ind w:left="284" w:firstLine="424"/>
        <w:jc w:val="both"/>
        <w:rPr>
          <w:rFonts w:ascii="Times New Roman" w:hAnsi="Times New Roman"/>
          <w:noProof/>
          <w:sz w:val="24"/>
          <w:szCs w:val="24"/>
          <w:lang w:val="kk-KZ"/>
        </w:rPr>
      </w:pPr>
    </w:p>
    <w:p w14:paraId="5A59BD93" w14:textId="77777777" w:rsidR="00170F71" w:rsidRDefault="00170F71" w:rsidP="004F53C8">
      <w:pPr>
        <w:pStyle w:val="a5"/>
        <w:widowControl w:val="0"/>
        <w:numPr>
          <w:ilvl w:val="0"/>
          <w:numId w:val="10"/>
        </w:numPr>
        <w:tabs>
          <w:tab w:val="left" w:pos="709"/>
          <w:tab w:val="left" w:pos="1134"/>
        </w:tabs>
        <w:autoSpaceDE w:val="0"/>
        <w:autoSpaceDN w:val="0"/>
        <w:spacing w:before="1" w:after="0" w:line="240" w:lineRule="auto"/>
        <w:ind w:left="0" w:right="103" w:firstLine="851"/>
        <w:jc w:val="both"/>
        <w:rPr>
          <w:rFonts w:ascii="Times New Roman" w:hAnsi="Times New Roman"/>
          <w:b/>
          <w:spacing w:val="-4"/>
          <w:sz w:val="28"/>
          <w:szCs w:val="28"/>
          <w:lang w:val="kk-KZ"/>
        </w:rPr>
      </w:pPr>
      <w:r w:rsidRPr="0044190C">
        <w:rPr>
          <w:rFonts w:ascii="Times New Roman" w:hAnsi="Times New Roman"/>
          <w:b/>
          <w:spacing w:val="-4"/>
          <w:sz w:val="28"/>
          <w:szCs w:val="28"/>
          <w:lang w:val="kk-KZ"/>
        </w:rPr>
        <w:lastRenderedPageBreak/>
        <w:t>ГЕОДИНАМИКАЛЫҚ ҮДЕРІСТЕРДІ  АУМАҚТЫҢ СЕЙМИКАЛЫҚ – ТЕКТОНИКАЛЫҚ  ЖАҒДАЙЫМЕН  ҚОСА ТАЛДАУ</w:t>
      </w:r>
    </w:p>
    <w:p w14:paraId="3FCA8CF0" w14:textId="77777777" w:rsidR="00845545" w:rsidRPr="0044190C" w:rsidRDefault="00845545" w:rsidP="00845545">
      <w:pPr>
        <w:pStyle w:val="a5"/>
        <w:widowControl w:val="0"/>
        <w:tabs>
          <w:tab w:val="left" w:pos="709"/>
          <w:tab w:val="left" w:pos="1134"/>
        </w:tabs>
        <w:autoSpaceDE w:val="0"/>
        <w:autoSpaceDN w:val="0"/>
        <w:spacing w:before="1" w:after="0" w:line="240" w:lineRule="auto"/>
        <w:ind w:left="851" w:right="103"/>
        <w:jc w:val="both"/>
        <w:rPr>
          <w:rFonts w:ascii="Times New Roman" w:hAnsi="Times New Roman"/>
          <w:b/>
          <w:spacing w:val="-4"/>
          <w:sz w:val="28"/>
          <w:szCs w:val="28"/>
          <w:lang w:val="kk-KZ"/>
        </w:rPr>
      </w:pPr>
    </w:p>
    <w:p w14:paraId="588DB98A" w14:textId="77777777" w:rsidR="00170F71" w:rsidRPr="0073389F" w:rsidRDefault="00777F12" w:rsidP="004F53C8">
      <w:pPr>
        <w:pStyle w:val="a5"/>
        <w:numPr>
          <w:ilvl w:val="1"/>
          <w:numId w:val="5"/>
        </w:numPr>
        <w:tabs>
          <w:tab w:val="left" w:pos="1276"/>
        </w:tabs>
        <w:spacing w:after="0" w:line="240" w:lineRule="auto"/>
        <w:ind w:left="0" w:firstLine="851"/>
        <w:rPr>
          <w:rFonts w:ascii="Times New Roman" w:hAnsi="Times New Roman"/>
          <w:b/>
          <w:spacing w:val="-4"/>
          <w:sz w:val="28"/>
          <w:szCs w:val="28"/>
          <w:lang w:val="kk-KZ"/>
        </w:rPr>
      </w:pPr>
      <w:r w:rsidRPr="0073389F">
        <w:rPr>
          <w:rFonts w:ascii="Times New Roman" w:hAnsi="Times New Roman"/>
          <w:b/>
          <w:sz w:val="28"/>
          <w:szCs w:val="28"/>
          <w:lang w:val="kk-KZ"/>
        </w:rPr>
        <w:t xml:space="preserve"> </w:t>
      </w:r>
      <w:r w:rsidR="0056336B" w:rsidRPr="0073389F">
        <w:rPr>
          <w:rFonts w:ascii="Times New Roman" w:hAnsi="Times New Roman"/>
          <w:b/>
          <w:sz w:val="28"/>
          <w:szCs w:val="28"/>
          <w:lang w:val="kk-KZ"/>
        </w:rPr>
        <w:t>Алматы геодинамикалық полигон</w:t>
      </w:r>
      <w:r w:rsidR="00170F71" w:rsidRPr="0073389F">
        <w:rPr>
          <w:rFonts w:ascii="Times New Roman" w:hAnsi="Times New Roman"/>
          <w:b/>
          <w:sz w:val="28"/>
          <w:szCs w:val="28"/>
          <w:lang w:val="kk-KZ"/>
        </w:rPr>
        <w:t xml:space="preserve"> аумағындағы үздіксіз сеймологиялық бақылаулар</w:t>
      </w:r>
    </w:p>
    <w:p w14:paraId="5013C19E" w14:textId="77777777" w:rsidR="00AE7B74" w:rsidRPr="006816CB" w:rsidRDefault="00AE7B74" w:rsidP="0073389F">
      <w:pPr>
        <w:pStyle w:val="a3"/>
        <w:spacing w:after="0"/>
        <w:ind w:firstLine="851"/>
        <w:jc w:val="both"/>
        <w:rPr>
          <w:sz w:val="28"/>
          <w:szCs w:val="28"/>
          <w:lang w:val="kk-KZ"/>
        </w:rPr>
      </w:pPr>
      <w:r w:rsidRPr="006816CB">
        <w:rPr>
          <w:sz w:val="28"/>
          <w:szCs w:val="28"/>
          <w:lang w:val="kk-KZ"/>
        </w:rPr>
        <w:t>Жер қыртысының әр түрлі уақыт аралығында біркелкі деформацияланбайтындығы, жер қыртысының баяу тектоникалық деформациясы және сейсмикалығы геологиялық тұрғыдан дәлелденді – бұл қоршаған ортаның реологиялық қасиеттеріне сәйкес белгілі бір уақыт аралығында дамып келе жатқан терең процестердің нәтижесі, яғни бір-бірімен генетикалық байланысты.</w:t>
      </w:r>
    </w:p>
    <w:p w14:paraId="20F7A61D" w14:textId="77777777" w:rsidR="00BD4632" w:rsidRPr="006816CB" w:rsidRDefault="00BD4632" w:rsidP="00AE7B74">
      <w:pPr>
        <w:pStyle w:val="a3"/>
        <w:spacing w:after="0"/>
        <w:ind w:left="20" w:right="20" w:firstLine="720"/>
        <w:jc w:val="both"/>
        <w:rPr>
          <w:sz w:val="28"/>
          <w:szCs w:val="28"/>
          <w:lang w:val="kk-KZ"/>
        </w:rPr>
      </w:pPr>
      <w:r w:rsidRPr="006816CB">
        <w:rPr>
          <w:sz w:val="28"/>
          <w:szCs w:val="28"/>
          <w:lang w:val="kk-KZ"/>
        </w:rPr>
        <w:t>Алайда, геодинамикалық процестерді әртүрлі дәлдіктегі аспаптармен зерттеу және олардың күрделілігін өңдеу (бағдарламалардың әртүрлі пакеттері) бойынша бақылаулардың салдарынан қазіргі уақытқа дейін уақыт өте келе баяу деформациялардың көрінуінің және олардың сейсмикалықпен байланысының сенімді функционалдық, статистикалық және өзге де заңдылықтары анықталған жоқ. Осылайша, мұндай мәліметтерді ЖҚЗҚ және сейсмикалық оқиғаларды болжау тұрғысынан жинақтау және талдау өзекті міндет болып табылады. Сондықтан осы тараудың мақсаты-Алматы полигонының ЖҚЗҚ процестерінің уақытша барысы туралы және деформациялардың Солтүстік-Тянь-Шань аймағының сейсмикалылығының кейбір көрсеткіштерімен байланысы туралы мәліметтер алу.</w:t>
      </w:r>
    </w:p>
    <w:p w14:paraId="57AC6699" w14:textId="77777777" w:rsidR="00BD4632" w:rsidRPr="006816CB" w:rsidRDefault="00BD4632" w:rsidP="00BD4632">
      <w:pPr>
        <w:pStyle w:val="a3"/>
        <w:spacing w:after="0"/>
        <w:ind w:right="40" w:firstLine="478"/>
        <w:jc w:val="both"/>
        <w:rPr>
          <w:sz w:val="28"/>
          <w:szCs w:val="28"/>
        </w:rPr>
      </w:pPr>
      <w:r w:rsidRPr="006816CB">
        <w:rPr>
          <w:sz w:val="28"/>
          <w:szCs w:val="28"/>
          <w:lang w:val="kk-KZ"/>
        </w:rPr>
        <w:t xml:space="preserve">Алматы қаласы Қазақстанның ірі мегаполисі болып табылады. </w:t>
      </w:r>
      <w:r w:rsidRPr="006816CB">
        <w:rPr>
          <w:sz w:val="28"/>
          <w:szCs w:val="28"/>
        </w:rPr>
        <w:t>Оның халқы 1.7 миллион адамнан асады. Қала Қазақстанның жоғары сейсмикалық аймағында орналасқан, бұрын ол 1887 жылы Верный 7,2 магнитудасымен және 1911 жылы Кемин 8,0 магнитудасымен екі рет қатты жер сілкіністерімен бұзылған [</w:t>
      </w:r>
      <w:r w:rsidR="00256657">
        <w:rPr>
          <w:sz w:val="28"/>
          <w:szCs w:val="28"/>
          <w:lang w:val="kk-KZ"/>
        </w:rPr>
        <w:t>59-61</w:t>
      </w:r>
      <w:r w:rsidRPr="006816CB">
        <w:rPr>
          <w:sz w:val="28"/>
          <w:szCs w:val="28"/>
        </w:rPr>
        <w:t>].</w:t>
      </w:r>
    </w:p>
    <w:p w14:paraId="0BE8E10A" w14:textId="77777777" w:rsidR="00C645EA" w:rsidRPr="006816CB" w:rsidRDefault="00C645EA" w:rsidP="00AE7B74">
      <w:pPr>
        <w:pStyle w:val="a3"/>
        <w:spacing w:after="0"/>
        <w:ind w:firstLine="478"/>
        <w:jc w:val="both"/>
        <w:rPr>
          <w:sz w:val="28"/>
          <w:szCs w:val="28"/>
        </w:rPr>
      </w:pPr>
      <w:r w:rsidRPr="006816CB">
        <w:rPr>
          <w:sz w:val="28"/>
          <w:szCs w:val="28"/>
        </w:rPr>
        <w:t>Солтүстік Тянь-Шаньның сейсмикалық режимін зерттеу көптеген жарияланымдарда көрініс тапты, алайда зерттеушілерді үлкен аумақта ауқымды қирауды тудыруы мүмкін күшті жер сілкіністерінің көздері мен көріністері, осындай жер сілкіністері орын алуы мүмкін аймақтардың сейсмикалық режимі көбірек қызықтырды [</w:t>
      </w:r>
      <w:r w:rsidR="00256657">
        <w:rPr>
          <w:sz w:val="28"/>
          <w:szCs w:val="28"/>
          <w:lang w:val="kk-KZ"/>
        </w:rPr>
        <w:t>62</w:t>
      </w:r>
      <w:r w:rsidRPr="006816CB">
        <w:rPr>
          <w:sz w:val="28"/>
          <w:szCs w:val="28"/>
        </w:rPr>
        <w:t xml:space="preserve">]. </w:t>
      </w:r>
      <w:r w:rsidRPr="006816CB">
        <w:rPr>
          <w:sz w:val="28"/>
          <w:szCs w:val="28"/>
          <w:lang w:val="kk-KZ"/>
        </w:rPr>
        <w:t>Қала</w:t>
      </w:r>
      <w:r w:rsidRPr="006816CB">
        <w:rPr>
          <w:sz w:val="28"/>
          <w:szCs w:val="28"/>
        </w:rPr>
        <w:t xml:space="preserve"> аумағының және оған жақын аудандардың сейсмикалығын зерттеу көптеген жылдар бойы шешілмеген мәселе болып қала берді. Бұл қала мен оның төңірегіндегі сейсмикалық және геодинамикалық процестерді егжей - тегжейлі зерттеу үшін жоғары сезімтал үздіксіз сейсмикалық мониторинг қажет болды, ол техногендік кедергілердің жоғары деңгейі аясында сейсмикалық оқиғаларды тіркеудің ерекше ерекшеліктерін ескеруі керек. Бұл мәселені шешу үшін аналогтық жабдықты жиілікті сүзгілеуді қолданбай пайдалану қиын болды.</w:t>
      </w:r>
    </w:p>
    <w:p w14:paraId="000DEDDD" w14:textId="77777777" w:rsidR="00C645EA" w:rsidRPr="006816CB" w:rsidRDefault="00C645EA" w:rsidP="00AE7B74">
      <w:pPr>
        <w:pStyle w:val="a3"/>
        <w:spacing w:after="0"/>
        <w:ind w:right="38" w:firstLine="478"/>
        <w:jc w:val="both"/>
        <w:rPr>
          <w:sz w:val="28"/>
          <w:szCs w:val="28"/>
        </w:rPr>
      </w:pPr>
      <w:r w:rsidRPr="006816CB">
        <w:rPr>
          <w:sz w:val="28"/>
          <w:szCs w:val="28"/>
        </w:rPr>
        <w:t>Мұндай зерттеулерді жүргізудің алғашқы әрекеті өткен ғасырдың 70-80-ші жылдары жасалды. Сол жылдары Алматы қаласының маңында КСРО ҒА Жер физикасы институтының кешенді сейсмологиялық экспедициясының қызметкерлері терең ұңғымаларда орналасқан 8 жоғары сезімтал радиотелеметриялық станциялардың желісін құрды және сәтті жұмыс істеді.</w:t>
      </w:r>
    </w:p>
    <w:p w14:paraId="316AF7BA" w14:textId="77777777" w:rsidR="00C645EA" w:rsidRPr="006816CB" w:rsidRDefault="00C645EA" w:rsidP="00D1029A">
      <w:pPr>
        <w:spacing w:after="0" w:line="240" w:lineRule="auto"/>
        <w:ind w:right="-2" w:firstLine="478"/>
        <w:jc w:val="both"/>
        <w:rPr>
          <w:rFonts w:ascii="Times New Roman" w:hAnsi="Times New Roman"/>
          <w:sz w:val="28"/>
          <w:szCs w:val="28"/>
        </w:rPr>
      </w:pPr>
      <w:r w:rsidRPr="006816CB">
        <w:rPr>
          <w:rFonts w:ascii="Times New Roman" w:hAnsi="Times New Roman"/>
          <w:sz w:val="28"/>
          <w:szCs w:val="28"/>
        </w:rPr>
        <w:lastRenderedPageBreak/>
        <w:t xml:space="preserve">2000 жылдардың басында Алматы қаласына жақын орналасқан ҚР БҒМ </w:t>
      </w:r>
      <w:r w:rsidR="000C6B60" w:rsidRPr="00CC6150">
        <w:rPr>
          <w:rFonts w:ascii="Times New Roman" w:hAnsi="Times New Roman"/>
          <w:sz w:val="28"/>
          <w:szCs w:val="28"/>
        </w:rPr>
        <w:t>СОМЭ</w:t>
      </w:r>
      <w:r w:rsidR="000C6B60" w:rsidRPr="006816CB">
        <w:rPr>
          <w:rFonts w:ascii="Times New Roman" w:hAnsi="Times New Roman"/>
          <w:sz w:val="28"/>
          <w:szCs w:val="28"/>
        </w:rPr>
        <w:t xml:space="preserve"> </w:t>
      </w:r>
      <w:r w:rsidRPr="006816CB">
        <w:rPr>
          <w:rFonts w:ascii="Times New Roman" w:hAnsi="Times New Roman"/>
          <w:sz w:val="28"/>
          <w:szCs w:val="28"/>
        </w:rPr>
        <w:t>-ге жататын сейсмикалық станциялар желісі жаңғыртылды</w:t>
      </w:r>
      <w:r w:rsidR="000C6B60" w:rsidRPr="006816CB">
        <w:rPr>
          <w:rFonts w:ascii="Times New Roman" w:hAnsi="Times New Roman"/>
          <w:sz w:val="28"/>
          <w:szCs w:val="28"/>
        </w:rPr>
        <w:t>. Оларға сандық сезімтал аппара</w:t>
      </w:r>
      <w:r w:rsidRPr="006816CB">
        <w:rPr>
          <w:rFonts w:ascii="Times New Roman" w:hAnsi="Times New Roman"/>
          <w:sz w:val="28"/>
          <w:szCs w:val="28"/>
        </w:rPr>
        <w:t>тур</w:t>
      </w:r>
      <w:r w:rsidR="000C6B60" w:rsidRPr="006816CB">
        <w:rPr>
          <w:rFonts w:ascii="Times New Roman" w:hAnsi="Times New Roman"/>
          <w:sz w:val="28"/>
          <w:szCs w:val="28"/>
          <w:lang w:val="kk-KZ"/>
        </w:rPr>
        <w:t>а</w:t>
      </w:r>
      <w:r w:rsidR="0073389F">
        <w:rPr>
          <w:rFonts w:ascii="Times New Roman" w:hAnsi="Times New Roman"/>
          <w:sz w:val="28"/>
          <w:szCs w:val="28"/>
        </w:rPr>
        <w:t xml:space="preserve"> орнатылды </w:t>
      </w:r>
      <w:r w:rsidR="00D1029A">
        <w:rPr>
          <w:rFonts w:ascii="Times New Roman" w:hAnsi="Times New Roman"/>
          <w:sz w:val="28"/>
          <w:szCs w:val="28"/>
          <w:lang w:val="kk-KZ"/>
        </w:rPr>
        <w:t>к</w:t>
      </w:r>
      <w:r w:rsidR="0073389F">
        <w:rPr>
          <w:rFonts w:ascii="Times New Roman" w:hAnsi="Times New Roman"/>
          <w:sz w:val="28"/>
          <w:szCs w:val="28"/>
        </w:rPr>
        <w:t>есте</w:t>
      </w:r>
      <w:r w:rsidR="0073389F">
        <w:rPr>
          <w:rFonts w:ascii="Times New Roman" w:hAnsi="Times New Roman"/>
          <w:sz w:val="28"/>
          <w:szCs w:val="28"/>
          <w:lang w:val="kk-KZ"/>
        </w:rPr>
        <w:t xml:space="preserve"> </w:t>
      </w:r>
      <w:r w:rsidR="00C3632E" w:rsidRPr="006816CB">
        <w:rPr>
          <w:rFonts w:ascii="Times New Roman" w:hAnsi="Times New Roman"/>
          <w:sz w:val="28"/>
          <w:szCs w:val="28"/>
        </w:rPr>
        <w:t>4.1</w:t>
      </w:r>
      <w:r w:rsidR="0073389F">
        <w:rPr>
          <w:rFonts w:ascii="Times New Roman" w:hAnsi="Times New Roman"/>
          <w:sz w:val="28"/>
          <w:szCs w:val="28"/>
          <w:lang w:val="kk-KZ"/>
        </w:rPr>
        <w:t xml:space="preserve">, </w:t>
      </w:r>
      <w:r w:rsidR="00D1029A" w:rsidRPr="006816CB">
        <w:rPr>
          <w:rFonts w:ascii="Times New Roman" w:hAnsi="Times New Roman"/>
          <w:sz w:val="28"/>
          <w:szCs w:val="28"/>
        </w:rPr>
        <w:t>сур</w:t>
      </w:r>
      <w:r w:rsidR="00D1029A">
        <w:rPr>
          <w:rFonts w:ascii="Times New Roman" w:hAnsi="Times New Roman"/>
          <w:sz w:val="28"/>
          <w:szCs w:val="28"/>
          <w:lang w:val="kk-KZ"/>
        </w:rPr>
        <w:t xml:space="preserve">. </w:t>
      </w:r>
      <w:r w:rsidRPr="006816CB">
        <w:rPr>
          <w:rFonts w:ascii="Times New Roman" w:hAnsi="Times New Roman"/>
          <w:sz w:val="28"/>
          <w:szCs w:val="28"/>
        </w:rPr>
        <w:t>4.1 деректерді өңдеу орталығына нақты уақыт режимінде беретін, бұл соңғы 10 жылдағы қаланың сейсмикалық режиміне егжей-тегжейлі талдау жүргізуге мүмкіндік береді</w:t>
      </w:r>
      <w:r w:rsidR="0056336B">
        <w:rPr>
          <w:rFonts w:ascii="Times New Roman" w:hAnsi="Times New Roman"/>
          <w:sz w:val="28"/>
          <w:szCs w:val="28"/>
        </w:rPr>
        <w:t>.</w:t>
      </w:r>
    </w:p>
    <w:p w14:paraId="6FAE5623" w14:textId="77777777" w:rsidR="002E0C31" w:rsidRPr="006816CB" w:rsidRDefault="002E0C31" w:rsidP="00D1029A">
      <w:pPr>
        <w:pStyle w:val="a3"/>
        <w:spacing w:after="0"/>
        <w:ind w:right="40" w:firstLine="708"/>
        <w:jc w:val="both"/>
        <w:rPr>
          <w:sz w:val="28"/>
          <w:szCs w:val="28"/>
          <w:lang w:val="kk-KZ"/>
        </w:rPr>
      </w:pPr>
      <w:r w:rsidRPr="006816CB">
        <w:rPr>
          <w:sz w:val="28"/>
          <w:szCs w:val="28"/>
          <w:lang w:val="kk-KZ"/>
        </w:rPr>
        <w:t xml:space="preserve">Осы торға қосымша геофизикалық зерттеу институтының станциялары жұмыс жасап бастады.  Қазіргі уақытты қала аумағында үш сейсмикалық станция жұмыс жасап тұр -  «Алматы» (пр.Аль-Фараби), станция  KNDC  (пр. Достык- Чайкина көш.), станция Медео. </w:t>
      </w:r>
    </w:p>
    <w:p w14:paraId="0E2B73B4" w14:textId="77777777" w:rsidR="00AE7B74" w:rsidRPr="00D537E2" w:rsidRDefault="000C6B60" w:rsidP="00C3632E">
      <w:pPr>
        <w:spacing w:before="82" w:line="240" w:lineRule="auto"/>
        <w:ind w:left="142"/>
        <w:rPr>
          <w:rFonts w:ascii="Times New Roman" w:hAnsi="Times New Roman"/>
          <w:sz w:val="28"/>
          <w:szCs w:val="28"/>
          <w:lang w:val="kk-KZ"/>
        </w:rPr>
      </w:pPr>
      <w:r w:rsidRPr="00D537E2">
        <w:rPr>
          <w:rFonts w:ascii="Times New Roman" w:hAnsi="Times New Roman"/>
          <w:sz w:val="28"/>
          <w:szCs w:val="28"/>
          <w:lang w:val="kk-KZ"/>
        </w:rPr>
        <w:t>Кесте</w:t>
      </w:r>
      <w:r w:rsidR="00AE7B74" w:rsidRPr="00D537E2">
        <w:rPr>
          <w:rFonts w:ascii="Times New Roman" w:hAnsi="Times New Roman"/>
          <w:sz w:val="28"/>
          <w:szCs w:val="28"/>
          <w:lang w:val="kk-KZ"/>
        </w:rPr>
        <w:t xml:space="preserve"> </w:t>
      </w:r>
      <w:r w:rsidR="003A4C70" w:rsidRPr="00D537E2">
        <w:rPr>
          <w:rFonts w:ascii="Times New Roman" w:hAnsi="Times New Roman"/>
          <w:sz w:val="28"/>
          <w:szCs w:val="28"/>
          <w:lang w:val="kk-KZ"/>
        </w:rPr>
        <w:t>4.1</w:t>
      </w:r>
      <w:r w:rsidR="00D1029A">
        <w:rPr>
          <w:rFonts w:ascii="Times New Roman" w:hAnsi="Times New Roman"/>
          <w:sz w:val="28"/>
          <w:szCs w:val="28"/>
          <w:lang w:val="kk-KZ"/>
        </w:rPr>
        <w:t xml:space="preserve"> - </w:t>
      </w:r>
      <w:r w:rsidRPr="00D537E2">
        <w:rPr>
          <w:rFonts w:ascii="Times New Roman" w:hAnsi="Times New Roman"/>
          <w:sz w:val="28"/>
          <w:szCs w:val="28"/>
          <w:lang w:val="kk-KZ"/>
        </w:rPr>
        <w:t>Алматы қ. жақын сандық сейсмикалық станциялардың п</w:t>
      </w:r>
      <w:r w:rsidR="00AE7B74" w:rsidRPr="00D537E2">
        <w:rPr>
          <w:rFonts w:ascii="Times New Roman" w:hAnsi="Times New Roman"/>
          <w:sz w:val="28"/>
          <w:szCs w:val="28"/>
          <w:lang w:val="kk-KZ"/>
        </w:rPr>
        <w:t>араметр</w:t>
      </w:r>
      <w:r w:rsidRPr="00D537E2">
        <w:rPr>
          <w:rFonts w:ascii="Times New Roman" w:hAnsi="Times New Roman"/>
          <w:sz w:val="28"/>
          <w:szCs w:val="28"/>
          <w:lang w:val="kk-KZ"/>
        </w:rPr>
        <w:t>лері</w:t>
      </w:r>
      <w:r w:rsidR="00AE7B74" w:rsidRPr="00D537E2">
        <w:rPr>
          <w:rFonts w:ascii="Times New Roman" w:hAnsi="Times New Roman"/>
          <w:sz w:val="28"/>
          <w:szCs w:val="28"/>
          <w:lang w:val="kk-KZ"/>
        </w:rPr>
        <w:t xml:space="preserve"> (СОМЭ МОН РК, РГП ИГИ)</w:t>
      </w:r>
    </w:p>
    <w:tbl>
      <w:tblPr>
        <w:tblW w:w="9238"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77"/>
        <w:gridCol w:w="1691"/>
        <w:gridCol w:w="1843"/>
        <w:gridCol w:w="1984"/>
        <w:gridCol w:w="1843"/>
      </w:tblGrid>
      <w:tr w:rsidR="00AE7B74" w:rsidRPr="008A1B9A" w14:paraId="6AAFD832" w14:textId="77777777" w:rsidTr="008A1B9A">
        <w:trPr>
          <w:trHeight w:val="211"/>
        </w:trPr>
        <w:tc>
          <w:tcPr>
            <w:tcW w:w="1877" w:type="dxa"/>
          </w:tcPr>
          <w:p w14:paraId="340284F3" w14:textId="77777777" w:rsidR="00AE7B74" w:rsidRPr="008A1B9A" w:rsidRDefault="000C6B60" w:rsidP="00AE7B74">
            <w:pPr>
              <w:pStyle w:val="TableParagraph"/>
              <w:ind w:left="422"/>
              <w:rPr>
                <w:sz w:val="24"/>
                <w:szCs w:val="24"/>
                <w:lang w:val="kk-KZ"/>
              </w:rPr>
            </w:pPr>
            <w:r w:rsidRPr="008A1B9A">
              <w:rPr>
                <w:sz w:val="24"/>
                <w:szCs w:val="24"/>
                <w:lang w:val="kk-KZ"/>
              </w:rPr>
              <w:t>Станция атауы</w:t>
            </w:r>
          </w:p>
        </w:tc>
        <w:tc>
          <w:tcPr>
            <w:tcW w:w="1691" w:type="dxa"/>
          </w:tcPr>
          <w:p w14:paraId="5FB33FD5" w14:textId="77777777" w:rsidR="00AE7B74" w:rsidRPr="008A1B9A" w:rsidRDefault="000C6B60" w:rsidP="00AE7B74">
            <w:pPr>
              <w:pStyle w:val="TableParagraph"/>
              <w:ind w:left="292" w:right="286"/>
              <w:rPr>
                <w:sz w:val="24"/>
                <w:szCs w:val="24"/>
                <w:lang w:val="kk-KZ"/>
              </w:rPr>
            </w:pPr>
            <w:r w:rsidRPr="008A1B9A">
              <w:rPr>
                <w:sz w:val="24"/>
                <w:szCs w:val="24"/>
                <w:lang w:val="kk-KZ"/>
              </w:rPr>
              <w:t>Станция кодтары</w:t>
            </w:r>
          </w:p>
        </w:tc>
        <w:tc>
          <w:tcPr>
            <w:tcW w:w="1843" w:type="dxa"/>
          </w:tcPr>
          <w:p w14:paraId="7AA4BB3F" w14:textId="77777777" w:rsidR="00AE7B74" w:rsidRPr="008A1B9A" w:rsidRDefault="000C6B60" w:rsidP="00AE7B74">
            <w:pPr>
              <w:pStyle w:val="TableParagraph"/>
              <w:ind w:left="299" w:right="142"/>
              <w:rPr>
                <w:sz w:val="24"/>
                <w:szCs w:val="24"/>
                <w:lang w:val="kk-KZ"/>
              </w:rPr>
            </w:pPr>
            <w:r w:rsidRPr="008A1B9A">
              <w:rPr>
                <w:sz w:val="24"/>
                <w:szCs w:val="24"/>
                <w:lang w:val="kk-KZ"/>
              </w:rPr>
              <w:t>Ендік</w:t>
            </w:r>
          </w:p>
        </w:tc>
        <w:tc>
          <w:tcPr>
            <w:tcW w:w="1984" w:type="dxa"/>
          </w:tcPr>
          <w:p w14:paraId="1CB05D2B" w14:textId="77777777" w:rsidR="00AE7B74" w:rsidRPr="008A1B9A" w:rsidRDefault="000C6B60" w:rsidP="00AE7B74">
            <w:pPr>
              <w:pStyle w:val="TableParagraph"/>
              <w:ind w:left="362"/>
              <w:rPr>
                <w:sz w:val="24"/>
                <w:szCs w:val="24"/>
                <w:lang w:val="kk-KZ"/>
              </w:rPr>
            </w:pPr>
            <w:r w:rsidRPr="008A1B9A">
              <w:rPr>
                <w:sz w:val="24"/>
                <w:szCs w:val="24"/>
                <w:lang w:val="kk-KZ"/>
              </w:rPr>
              <w:t>Бойлық</w:t>
            </w:r>
          </w:p>
        </w:tc>
        <w:tc>
          <w:tcPr>
            <w:tcW w:w="1843" w:type="dxa"/>
          </w:tcPr>
          <w:p w14:paraId="34F30912" w14:textId="77777777" w:rsidR="00AE7B74" w:rsidRPr="008A1B9A" w:rsidRDefault="00AE7B74" w:rsidP="00AE7B74">
            <w:pPr>
              <w:pStyle w:val="TableParagraph"/>
              <w:spacing w:before="10" w:line="181" w:lineRule="exact"/>
              <w:ind w:left="298" w:right="291"/>
              <w:rPr>
                <w:sz w:val="24"/>
                <w:szCs w:val="24"/>
              </w:rPr>
            </w:pPr>
            <w:r w:rsidRPr="008A1B9A">
              <w:rPr>
                <w:sz w:val="24"/>
                <w:szCs w:val="24"/>
              </w:rPr>
              <w:t>h,</w:t>
            </w:r>
            <w:r w:rsidR="00DF27F3">
              <w:rPr>
                <w:sz w:val="24"/>
                <w:szCs w:val="24"/>
              </w:rPr>
              <w:t xml:space="preserve"> </w:t>
            </w:r>
            <w:r w:rsidRPr="008A1B9A">
              <w:rPr>
                <w:sz w:val="24"/>
                <w:szCs w:val="24"/>
              </w:rPr>
              <w:t>м</w:t>
            </w:r>
          </w:p>
        </w:tc>
      </w:tr>
      <w:tr w:rsidR="00AE7B74" w:rsidRPr="008A1B9A" w14:paraId="44E298C6" w14:textId="77777777" w:rsidTr="008A1B9A">
        <w:trPr>
          <w:trHeight w:val="210"/>
        </w:trPr>
        <w:tc>
          <w:tcPr>
            <w:tcW w:w="1877" w:type="dxa"/>
          </w:tcPr>
          <w:p w14:paraId="7705DC23" w14:textId="77777777" w:rsidR="00AE7B74" w:rsidRPr="008A1B9A" w:rsidRDefault="00AE7B74" w:rsidP="00AE7B74">
            <w:pPr>
              <w:pStyle w:val="TableParagraph"/>
              <w:spacing w:line="216" w:lineRule="auto"/>
              <w:ind w:left="85"/>
              <w:rPr>
                <w:sz w:val="24"/>
                <w:szCs w:val="24"/>
              </w:rPr>
            </w:pPr>
            <w:r w:rsidRPr="008A1B9A">
              <w:rPr>
                <w:sz w:val="24"/>
                <w:szCs w:val="24"/>
              </w:rPr>
              <w:t>Алматы</w:t>
            </w:r>
          </w:p>
        </w:tc>
        <w:tc>
          <w:tcPr>
            <w:tcW w:w="1691" w:type="dxa"/>
          </w:tcPr>
          <w:p w14:paraId="36DB3316" w14:textId="77777777" w:rsidR="00AE7B74" w:rsidRPr="008A1B9A" w:rsidRDefault="00AE7B74" w:rsidP="00AE7B74">
            <w:pPr>
              <w:pStyle w:val="TableParagraph"/>
              <w:spacing w:line="216" w:lineRule="auto"/>
              <w:ind w:left="292" w:right="286"/>
              <w:rPr>
                <w:sz w:val="24"/>
                <w:szCs w:val="24"/>
              </w:rPr>
            </w:pPr>
            <w:r w:rsidRPr="008A1B9A">
              <w:rPr>
                <w:sz w:val="24"/>
                <w:szCs w:val="24"/>
              </w:rPr>
              <w:t>AAA</w:t>
            </w:r>
          </w:p>
        </w:tc>
        <w:tc>
          <w:tcPr>
            <w:tcW w:w="1843" w:type="dxa"/>
          </w:tcPr>
          <w:p w14:paraId="12439CF3" w14:textId="77777777" w:rsidR="00AE7B74" w:rsidRPr="008A1B9A" w:rsidRDefault="00AE7B74" w:rsidP="00AE7B74">
            <w:pPr>
              <w:pStyle w:val="TableParagraph"/>
              <w:spacing w:line="216" w:lineRule="auto"/>
              <w:ind w:left="299" w:right="289"/>
              <w:rPr>
                <w:sz w:val="24"/>
                <w:szCs w:val="24"/>
              </w:rPr>
            </w:pPr>
            <w:r w:rsidRPr="008A1B9A">
              <w:rPr>
                <w:sz w:val="24"/>
                <w:szCs w:val="24"/>
              </w:rPr>
              <w:t>43,209</w:t>
            </w:r>
          </w:p>
        </w:tc>
        <w:tc>
          <w:tcPr>
            <w:tcW w:w="1984" w:type="dxa"/>
          </w:tcPr>
          <w:p w14:paraId="46E8D478" w14:textId="77777777" w:rsidR="00AE7B74" w:rsidRPr="008A1B9A" w:rsidRDefault="00AE7B74" w:rsidP="00AE7B74">
            <w:pPr>
              <w:pStyle w:val="TableParagraph"/>
              <w:spacing w:line="216" w:lineRule="auto"/>
              <w:ind w:left="362" w:right="351"/>
              <w:rPr>
                <w:sz w:val="24"/>
                <w:szCs w:val="24"/>
              </w:rPr>
            </w:pPr>
            <w:r w:rsidRPr="008A1B9A">
              <w:rPr>
                <w:sz w:val="24"/>
                <w:szCs w:val="24"/>
              </w:rPr>
              <w:t>76,915</w:t>
            </w:r>
          </w:p>
        </w:tc>
        <w:tc>
          <w:tcPr>
            <w:tcW w:w="1843" w:type="dxa"/>
          </w:tcPr>
          <w:p w14:paraId="6D2BD04A" w14:textId="77777777" w:rsidR="00AE7B74" w:rsidRPr="008A1B9A" w:rsidRDefault="00AE7B74" w:rsidP="00AE7B74">
            <w:pPr>
              <w:pStyle w:val="TableParagraph"/>
              <w:spacing w:line="216" w:lineRule="auto"/>
              <w:ind w:left="299" w:right="289"/>
              <w:rPr>
                <w:sz w:val="24"/>
                <w:szCs w:val="24"/>
              </w:rPr>
            </w:pPr>
            <w:r w:rsidRPr="008A1B9A">
              <w:rPr>
                <w:sz w:val="24"/>
                <w:szCs w:val="24"/>
              </w:rPr>
              <w:t>920</w:t>
            </w:r>
          </w:p>
        </w:tc>
      </w:tr>
      <w:tr w:rsidR="00AE7B74" w:rsidRPr="008A1B9A" w14:paraId="0FA9DBE5" w14:textId="77777777" w:rsidTr="008A1B9A">
        <w:trPr>
          <w:trHeight w:val="211"/>
        </w:trPr>
        <w:tc>
          <w:tcPr>
            <w:tcW w:w="1877" w:type="dxa"/>
          </w:tcPr>
          <w:p w14:paraId="440BC15E" w14:textId="77777777" w:rsidR="00AE7B74" w:rsidRPr="008A1B9A" w:rsidRDefault="00AE7B74" w:rsidP="00AE7B74">
            <w:pPr>
              <w:pStyle w:val="TableParagraph"/>
              <w:spacing w:line="216" w:lineRule="auto"/>
              <w:ind w:left="85"/>
              <w:rPr>
                <w:sz w:val="24"/>
                <w:szCs w:val="24"/>
              </w:rPr>
            </w:pPr>
            <w:r w:rsidRPr="008A1B9A">
              <w:rPr>
                <w:sz w:val="24"/>
                <w:szCs w:val="24"/>
              </w:rPr>
              <w:t>Чушкалы</w:t>
            </w:r>
          </w:p>
        </w:tc>
        <w:tc>
          <w:tcPr>
            <w:tcW w:w="1691" w:type="dxa"/>
          </w:tcPr>
          <w:p w14:paraId="1205FA09" w14:textId="77777777" w:rsidR="00AE7B74" w:rsidRPr="008A1B9A" w:rsidRDefault="00AE7B74" w:rsidP="00AE7B74">
            <w:pPr>
              <w:pStyle w:val="TableParagraph"/>
              <w:spacing w:line="216" w:lineRule="auto"/>
              <w:ind w:left="292" w:right="285"/>
              <w:rPr>
                <w:sz w:val="24"/>
                <w:szCs w:val="24"/>
              </w:rPr>
            </w:pPr>
            <w:r w:rsidRPr="008A1B9A">
              <w:rPr>
                <w:sz w:val="24"/>
                <w:szCs w:val="24"/>
              </w:rPr>
              <w:t>CHKK</w:t>
            </w:r>
          </w:p>
        </w:tc>
        <w:tc>
          <w:tcPr>
            <w:tcW w:w="1843" w:type="dxa"/>
          </w:tcPr>
          <w:p w14:paraId="0A55D84E" w14:textId="77777777" w:rsidR="00AE7B74" w:rsidRPr="008A1B9A" w:rsidRDefault="00AE7B74" w:rsidP="00AE7B74">
            <w:pPr>
              <w:pStyle w:val="TableParagraph"/>
              <w:spacing w:line="216" w:lineRule="auto"/>
              <w:ind w:left="299" w:right="289"/>
              <w:rPr>
                <w:sz w:val="24"/>
                <w:szCs w:val="24"/>
              </w:rPr>
            </w:pPr>
            <w:r w:rsidRPr="008A1B9A">
              <w:rPr>
                <w:sz w:val="24"/>
                <w:szCs w:val="24"/>
              </w:rPr>
              <w:t>43,854</w:t>
            </w:r>
          </w:p>
        </w:tc>
        <w:tc>
          <w:tcPr>
            <w:tcW w:w="1984" w:type="dxa"/>
          </w:tcPr>
          <w:p w14:paraId="1A57E22F" w14:textId="77777777" w:rsidR="00AE7B74" w:rsidRPr="008A1B9A" w:rsidRDefault="00AE7B74" w:rsidP="00AE7B74">
            <w:pPr>
              <w:pStyle w:val="TableParagraph"/>
              <w:spacing w:line="216" w:lineRule="auto"/>
              <w:ind w:left="362" w:right="351"/>
              <w:rPr>
                <w:sz w:val="24"/>
                <w:szCs w:val="24"/>
              </w:rPr>
            </w:pPr>
            <w:r w:rsidRPr="008A1B9A">
              <w:rPr>
                <w:sz w:val="24"/>
                <w:szCs w:val="24"/>
              </w:rPr>
              <w:t>76,988</w:t>
            </w:r>
          </w:p>
        </w:tc>
        <w:tc>
          <w:tcPr>
            <w:tcW w:w="1843" w:type="dxa"/>
          </w:tcPr>
          <w:p w14:paraId="388CE13E" w14:textId="77777777" w:rsidR="00AE7B74" w:rsidRPr="008A1B9A" w:rsidRDefault="00AE7B74" w:rsidP="00AE7B74">
            <w:pPr>
              <w:pStyle w:val="TableParagraph"/>
              <w:spacing w:line="216" w:lineRule="auto"/>
              <w:ind w:left="299" w:right="289"/>
              <w:rPr>
                <w:sz w:val="24"/>
                <w:szCs w:val="24"/>
              </w:rPr>
            </w:pPr>
            <w:r w:rsidRPr="008A1B9A">
              <w:rPr>
                <w:sz w:val="24"/>
                <w:szCs w:val="24"/>
              </w:rPr>
              <w:t>540</w:t>
            </w:r>
          </w:p>
        </w:tc>
      </w:tr>
      <w:tr w:rsidR="00AE7B74" w:rsidRPr="008A1B9A" w14:paraId="115CCB7D" w14:textId="77777777" w:rsidTr="008A1B9A">
        <w:trPr>
          <w:trHeight w:val="212"/>
        </w:trPr>
        <w:tc>
          <w:tcPr>
            <w:tcW w:w="1877" w:type="dxa"/>
          </w:tcPr>
          <w:p w14:paraId="0265A7E7" w14:textId="77777777" w:rsidR="00AE7B74" w:rsidRPr="008A1B9A" w:rsidRDefault="00AE7B74" w:rsidP="00AE7B74">
            <w:pPr>
              <w:pStyle w:val="TableParagraph"/>
              <w:spacing w:line="216" w:lineRule="auto"/>
              <w:ind w:left="85"/>
              <w:rPr>
                <w:sz w:val="24"/>
                <w:szCs w:val="24"/>
              </w:rPr>
            </w:pPr>
            <w:r w:rsidRPr="008A1B9A">
              <w:rPr>
                <w:sz w:val="24"/>
                <w:szCs w:val="24"/>
              </w:rPr>
              <w:t>Известковый</w:t>
            </w:r>
          </w:p>
        </w:tc>
        <w:tc>
          <w:tcPr>
            <w:tcW w:w="1691" w:type="dxa"/>
          </w:tcPr>
          <w:p w14:paraId="10E6F5E1" w14:textId="77777777" w:rsidR="00AE7B74" w:rsidRPr="008A1B9A" w:rsidRDefault="00AE7B74" w:rsidP="00AE7B74">
            <w:pPr>
              <w:pStyle w:val="TableParagraph"/>
              <w:spacing w:line="216" w:lineRule="auto"/>
              <w:ind w:left="292" w:right="285"/>
              <w:rPr>
                <w:sz w:val="24"/>
                <w:szCs w:val="24"/>
              </w:rPr>
            </w:pPr>
            <w:r w:rsidRPr="008A1B9A">
              <w:rPr>
                <w:sz w:val="24"/>
                <w:szCs w:val="24"/>
              </w:rPr>
              <w:t>IZV</w:t>
            </w:r>
          </w:p>
        </w:tc>
        <w:tc>
          <w:tcPr>
            <w:tcW w:w="1843" w:type="dxa"/>
          </w:tcPr>
          <w:p w14:paraId="07736B9F" w14:textId="77777777" w:rsidR="00AE7B74" w:rsidRPr="008A1B9A" w:rsidRDefault="00AE7B74" w:rsidP="00AE7B74">
            <w:pPr>
              <w:pStyle w:val="TableParagraph"/>
              <w:spacing w:line="216" w:lineRule="auto"/>
              <w:ind w:left="299" w:right="289"/>
              <w:rPr>
                <w:sz w:val="24"/>
                <w:szCs w:val="24"/>
              </w:rPr>
            </w:pPr>
            <w:r w:rsidRPr="008A1B9A">
              <w:rPr>
                <w:sz w:val="24"/>
                <w:szCs w:val="24"/>
              </w:rPr>
              <w:t>43,036</w:t>
            </w:r>
          </w:p>
        </w:tc>
        <w:tc>
          <w:tcPr>
            <w:tcW w:w="1984" w:type="dxa"/>
          </w:tcPr>
          <w:p w14:paraId="71F463B0" w14:textId="77777777" w:rsidR="00AE7B74" w:rsidRPr="008A1B9A" w:rsidRDefault="00AE7B74" w:rsidP="00AE7B74">
            <w:pPr>
              <w:pStyle w:val="TableParagraph"/>
              <w:spacing w:line="216" w:lineRule="auto"/>
              <w:ind w:left="362" w:right="351"/>
              <w:rPr>
                <w:sz w:val="24"/>
                <w:szCs w:val="24"/>
              </w:rPr>
            </w:pPr>
            <w:r w:rsidRPr="008A1B9A">
              <w:rPr>
                <w:sz w:val="24"/>
                <w:szCs w:val="24"/>
              </w:rPr>
              <w:t>76,613</w:t>
            </w:r>
          </w:p>
        </w:tc>
        <w:tc>
          <w:tcPr>
            <w:tcW w:w="1843" w:type="dxa"/>
          </w:tcPr>
          <w:p w14:paraId="47A1483B" w14:textId="77777777" w:rsidR="00AE7B74" w:rsidRPr="008A1B9A" w:rsidRDefault="00AE7B74" w:rsidP="00AE7B74">
            <w:pPr>
              <w:pStyle w:val="TableParagraph"/>
              <w:spacing w:line="216" w:lineRule="auto"/>
              <w:ind w:left="299" w:right="290"/>
              <w:rPr>
                <w:sz w:val="24"/>
                <w:szCs w:val="24"/>
              </w:rPr>
            </w:pPr>
            <w:r w:rsidRPr="008A1B9A">
              <w:rPr>
                <w:sz w:val="24"/>
                <w:szCs w:val="24"/>
              </w:rPr>
              <w:t>1720</w:t>
            </w:r>
          </w:p>
        </w:tc>
      </w:tr>
      <w:tr w:rsidR="00AE7B74" w:rsidRPr="008A1B9A" w14:paraId="00E103AA" w14:textId="77777777" w:rsidTr="008A1B9A">
        <w:trPr>
          <w:trHeight w:val="210"/>
        </w:trPr>
        <w:tc>
          <w:tcPr>
            <w:tcW w:w="1877" w:type="dxa"/>
          </w:tcPr>
          <w:p w14:paraId="2FF73BE6" w14:textId="77777777" w:rsidR="00AE7B74" w:rsidRPr="008A1B9A" w:rsidRDefault="00AE7B74" w:rsidP="00AE7B74">
            <w:pPr>
              <w:pStyle w:val="TableParagraph"/>
              <w:spacing w:line="216" w:lineRule="auto"/>
              <w:ind w:left="85"/>
              <w:rPr>
                <w:sz w:val="24"/>
                <w:szCs w:val="24"/>
              </w:rPr>
            </w:pPr>
            <w:r w:rsidRPr="008A1B9A">
              <w:rPr>
                <w:sz w:val="24"/>
                <w:szCs w:val="24"/>
              </w:rPr>
              <w:t>Котур-Булак</w:t>
            </w:r>
          </w:p>
        </w:tc>
        <w:tc>
          <w:tcPr>
            <w:tcW w:w="1691" w:type="dxa"/>
          </w:tcPr>
          <w:p w14:paraId="3AC1B6F4" w14:textId="77777777" w:rsidR="00AE7B74" w:rsidRPr="008A1B9A" w:rsidRDefault="00AE7B74" w:rsidP="00AE7B74">
            <w:pPr>
              <w:pStyle w:val="TableParagraph"/>
              <w:spacing w:line="216" w:lineRule="auto"/>
              <w:ind w:left="292" w:right="285"/>
              <w:rPr>
                <w:sz w:val="24"/>
                <w:szCs w:val="24"/>
              </w:rPr>
            </w:pPr>
            <w:r w:rsidRPr="008A1B9A">
              <w:rPr>
                <w:sz w:val="24"/>
                <w:szCs w:val="24"/>
              </w:rPr>
              <w:t>K-BKZ</w:t>
            </w:r>
          </w:p>
        </w:tc>
        <w:tc>
          <w:tcPr>
            <w:tcW w:w="1843" w:type="dxa"/>
          </w:tcPr>
          <w:p w14:paraId="349484A9" w14:textId="77777777" w:rsidR="00AE7B74" w:rsidRPr="008A1B9A" w:rsidRDefault="00AE7B74" w:rsidP="00AE7B74">
            <w:pPr>
              <w:pStyle w:val="TableParagraph"/>
              <w:spacing w:line="216" w:lineRule="auto"/>
              <w:ind w:left="299" w:right="289"/>
              <w:rPr>
                <w:sz w:val="24"/>
                <w:szCs w:val="24"/>
              </w:rPr>
            </w:pPr>
            <w:r w:rsidRPr="008A1B9A">
              <w:rPr>
                <w:sz w:val="24"/>
                <w:szCs w:val="24"/>
              </w:rPr>
              <w:t>43,23</w:t>
            </w:r>
          </w:p>
        </w:tc>
        <w:tc>
          <w:tcPr>
            <w:tcW w:w="1984" w:type="dxa"/>
          </w:tcPr>
          <w:p w14:paraId="40B20EF4" w14:textId="77777777" w:rsidR="00AE7B74" w:rsidRPr="008A1B9A" w:rsidRDefault="00AE7B74" w:rsidP="00AE7B74">
            <w:pPr>
              <w:pStyle w:val="TableParagraph"/>
              <w:spacing w:line="216" w:lineRule="auto"/>
              <w:ind w:left="362" w:right="351"/>
              <w:rPr>
                <w:sz w:val="24"/>
                <w:szCs w:val="24"/>
              </w:rPr>
            </w:pPr>
            <w:r w:rsidRPr="008A1B9A">
              <w:rPr>
                <w:sz w:val="24"/>
                <w:szCs w:val="24"/>
              </w:rPr>
              <w:t>77,111</w:t>
            </w:r>
          </w:p>
        </w:tc>
        <w:tc>
          <w:tcPr>
            <w:tcW w:w="1843" w:type="dxa"/>
          </w:tcPr>
          <w:p w14:paraId="09F46C07" w14:textId="77777777" w:rsidR="00AE7B74" w:rsidRPr="008A1B9A" w:rsidRDefault="00AE7B74" w:rsidP="00AE7B74">
            <w:pPr>
              <w:pStyle w:val="TableParagraph"/>
              <w:spacing w:line="216" w:lineRule="auto"/>
              <w:ind w:left="299" w:right="290"/>
              <w:rPr>
                <w:sz w:val="24"/>
                <w:szCs w:val="24"/>
              </w:rPr>
            </w:pPr>
            <w:r w:rsidRPr="008A1B9A">
              <w:rPr>
                <w:sz w:val="24"/>
                <w:szCs w:val="24"/>
              </w:rPr>
              <w:t>1600</w:t>
            </w:r>
          </w:p>
        </w:tc>
      </w:tr>
      <w:tr w:rsidR="00AE7B74" w:rsidRPr="008A1B9A" w14:paraId="7C093395" w14:textId="77777777" w:rsidTr="008A1B9A">
        <w:trPr>
          <w:trHeight w:val="212"/>
        </w:trPr>
        <w:tc>
          <w:tcPr>
            <w:tcW w:w="1877" w:type="dxa"/>
          </w:tcPr>
          <w:p w14:paraId="5356504C" w14:textId="77777777" w:rsidR="00AE7B74" w:rsidRPr="008A1B9A" w:rsidRDefault="00AE7B74" w:rsidP="00AE7B74">
            <w:pPr>
              <w:pStyle w:val="TableParagraph"/>
              <w:spacing w:line="216" w:lineRule="auto"/>
              <w:ind w:left="85"/>
              <w:rPr>
                <w:sz w:val="24"/>
                <w:szCs w:val="24"/>
              </w:rPr>
            </w:pPr>
            <w:r w:rsidRPr="008A1B9A">
              <w:rPr>
                <w:sz w:val="24"/>
                <w:szCs w:val="24"/>
              </w:rPr>
              <w:t>KNDC</w:t>
            </w:r>
          </w:p>
        </w:tc>
        <w:tc>
          <w:tcPr>
            <w:tcW w:w="1691" w:type="dxa"/>
          </w:tcPr>
          <w:p w14:paraId="31534EA6" w14:textId="77777777" w:rsidR="00AE7B74" w:rsidRPr="008A1B9A" w:rsidRDefault="00AE7B74" w:rsidP="00AE7B74">
            <w:pPr>
              <w:pStyle w:val="TableParagraph"/>
              <w:spacing w:line="216" w:lineRule="auto"/>
              <w:ind w:left="292" w:right="285"/>
              <w:rPr>
                <w:sz w:val="24"/>
                <w:szCs w:val="24"/>
              </w:rPr>
            </w:pPr>
            <w:r w:rsidRPr="008A1B9A">
              <w:rPr>
                <w:sz w:val="24"/>
                <w:szCs w:val="24"/>
              </w:rPr>
              <w:t>KNDC</w:t>
            </w:r>
          </w:p>
        </w:tc>
        <w:tc>
          <w:tcPr>
            <w:tcW w:w="1843" w:type="dxa"/>
          </w:tcPr>
          <w:p w14:paraId="63FD0FD8" w14:textId="77777777" w:rsidR="00AE7B74" w:rsidRPr="008A1B9A" w:rsidRDefault="00AE7B74" w:rsidP="00AE7B74">
            <w:pPr>
              <w:pStyle w:val="TableParagraph"/>
              <w:spacing w:line="216" w:lineRule="auto"/>
              <w:ind w:left="299" w:right="289"/>
              <w:rPr>
                <w:sz w:val="24"/>
                <w:szCs w:val="24"/>
              </w:rPr>
            </w:pPr>
            <w:r w:rsidRPr="008A1B9A">
              <w:rPr>
                <w:sz w:val="24"/>
                <w:szCs w:val="24"/>
              </w:rPr>
              <w:t>43,2171</w:t>
            </w:r>
          </w:p>
        </w:tc>
        <w:tc>
          <w:tcPr>
            <w:tcW w:w="1984" w:type="dxa"/>
          </w:tcPr>
          <w:p w14:paraId="7E55ADA1" w14:textId="77777777" w:rsidR="00AE7B74" w:rsidRPr="008A1B9A" w:rsidRDefault="00AE7B74" w:rsidP="00AE7B74">
            <w:pPr>
              <w:pStyle w:val="TableParagraph"/>
              <w:spacing w:line="216" w:lineRule="auto"/>
              <w:ind w:left="362" w:right="352"/>
              <w:rPr>
                <w:sz w:val="24"/>
                <w:szCs w:val="24"/>
              </w:rPr>
            </w:pPr>
            <w:r w:rsidRPr="008A1B9A">
              <w:rPr>
                <w:sz w:val="24"/>
                <w:szCs w:val="24"/>
              </w:rPr>
              <w:t>76,9671</w:t>
            </w:r>
          </w:p>
        </w:tc>
        <w:tc>
          <w:tcPr>
            <w:tcW w:w="1843" w:type="dxa"/>
          </w:tcPr>
          <w:p w14:paraId="37F2E35D" w14:textId="77777777" w:rsidR="00AE7B74" w:rsidRPr="008A1B9A" w:rsidRDefault="00AE7B74" w:rsidP="00AE7B74">
            <w:pPr>
              <w:pStyle w:val="TableParagraph"/>
              <w:spacing w:line="216" w:lineRule="auto"/>
              <w:ind w:left="299" w:right="290"/>
              <w:rPr>
                <w:sz w:val="24"/>
                <w:szCs w:val="24"/>
              </w:rPr>
            </w:pPr>
            <w:r w:rsidRPr="008A1B9A">
              <w:rPr>
                <w:sz w:val="24"/>
                <w:szCs w:val="24"/>
              </w:rPr>
              <w:t>1006</w:t>
            </w:r>
          </w:p>
        </w:tc>
      </w:tr>
      <w:tr w:rsidR="00AE7B74" w:rsidRPr="008A1B9A" w14:paraId="14CEA7DB" w14:textId="77777777" w:rsidTr="008A1B9A">
        <w:trPr>
          <w:trHeight w:val="211"/>
        </w:trPr>
        <w:tc>
          <w:tcPr>
            <w:tcW w:w="1877" w:type="dxa"/>
          </w:tcPr>
          <w:p w14:paraId="080CE24E" w14:textId="77777777" w:rsidR="00AE7B74" w:rsidRPr="008A1B9A" w:rsidRDefault="00AE7B74" w:rsidP="00AE7B74">
            <w:pPr>
              <w:pStyle w:val="TableParagraph"/>
              <w:spacing w:line="216" w:lineRule="auto"/>
              <w:ind w:left="85"/>
              <w:rPr>
                <w:sz w:val="24"/>
                <w:szCs w:val="24"/>
              </w:rPr>
            </w:pPr>
            <w:r w:rsidRPr="008A1B9A">
              <w:rPr>
                <w:sz w:val="24"/>
                <w:szCs w:val="24"/>
              </w:rPr>
              <w:t>Каратобе</w:t>
            </w:r>
          </w:p>
        </w:tc>
        <w:tc>
          <w:tcPr>
            <w:tcW w:w="1691" w:type="dxa"/>
          </w:tcPr>
          <w:p w14:paraId="71527185" w14:textId="77777777" w:rsidR="00AE7B74" w:rsidRPr="008A1B9A" w:rsidRDefault="00AE7B74" w:rsidP="00AE7B74">
            <w:pPr>
              <w:pStyle w:val="TableParagraph"/>
              <w:spacing w:line="216" w:lineRule="auto"/>
              <w:ind w:left="292" w:right="284"/>
              <w:rPr>
                <w:sz w:val="24"/>
                <w:szCs w:val="24"/>
              </w:rPr>
            </w:pPr>
            <w:r w:rsidRPr="008A1B9A">
              <w:rPr>
                <w:sz w:val="24"/>
                <w:szCs w:val="24"/>
              </w:rPr>
              <w:t>KTBKZ</w:t>
            </w:r>
          </w:p>
        </w:tc>
        <w:tc>
          <w:tcPr>
            <w:tcW w:w="1843" w:type="dxa"/>
          </w:tcPr>
          <w:p w14:paraId="02D9FB73" w14:textId="77777777" w:rsidR="00AE7B74" w:rsidRPr="008A1B9A" w:rsidRDefault="00AE7B74" w:rsidP="00AE7B74">
            <w:pPr>
              <w:pStyle w:val="TableParagraph"/>
              <w:spacing w:line="216" w:lineRule="auto"/>
              <w:ind w:left="299" w:right="289"/>
              <w:rPr>
                <w:sz w:val="24"/>
                <w:szCs w:val="24"/>
              </w:rPr>
            </w:pPr>
            <w:r w:rsidRPr="008A1B9A">
              <w:rPr>
                <w:sz w:val="24"/>
                <w:szCs w:val="24"/>
              </w:rPr>
              <w:t>43,71</w:t>
            </w:r>
          </w:p>
        </w:tc>
        <w:tc>
          <w:tcPr>
            <w:tcW w:w="1984" w:type="dxa"/>
          </w:tcPr>
          <w:p w14:paraId="7F900F44" w14:textId="77777777" w:rsidR="00AE7B74" w:rsidRPr="008A1B9A" w:rsidRDefault="00AE7B74" w:rsidP="00AE7B74">
            <w:pPr>
              <w:pStyle w:val="TableParagraph"/>
              <w:spacing w:line="216" w:lineRule="auto"/>
              <w:ind w:left="362" w:right="351"/>
              <w:rPr>
                <w:sz w:val="24"/>
                <w:szCs w:val="24"/>
              </w:rPr>
            </w:pPr>
            <w:r w:rsidRPr="008A1B9A">
              <w:rPr>
                <w:sz w:val="24"/>
                <w:szCs w:val="24"/>
              </w:rPr>
              <w:t>76,678</w:t>
            </w:r>
          </w:p>
        </w:tc>
        <w:tc>
          <w:tcPr>
            <w:tcW w:w="1843" w:type="dxa"/>
          </w:tcPr>
          <w:p w14:paraId="54A68F27" w14:textId="77777777" w:rsidR="00AE7B74" w:rsidRPr="008A1B9A" w:rsidRDefault="00AE7B74" w:rsidP="00AE7B74">
            <w:pPr>
              <w:pStyle w:val="TableParagraph"/>
              <w:spacing w:line="216" w:lineRule="auto"/>
              <w:ind w:left="299" w:right="289"/>
              <w:rPr>
                <w:sz w:val="24"/>
                <w:szCs w:val="24"/>
              </w:rPr>
            </w:pPr>
            <w:r w:rsidRPr="008A1B9A">
              <w:rPr>
                <w:sz w:val="24"/>
                <w:szCs w:val="24"/>
              </w:rPr>
              <w:t>760</w:t>
            </w:r>
          </w:p>
        </w:tc>
      </w:tr>
      <w:tr w:rsidR="00AE7B74" w:rsidRPr="008A1B9A" w14:paraId="31314B50" w14:textId="77777777" w:rsidTr="008A1B9A">
        <w:trPr>
          <w:trHeight w:val="210"/>
        </w:trPr>
        <w:tc>
          <w:tcPr>
            <w:tcW w:w="1877" w:type="dxa"/>
          </w:tcPr>
          <w:p w14:paraId="570A4A7C" w14:textId="77777777" w:rsidR="00AE7B74" w:rsidRPr="008A1B9A" w:rsidRDefault="00AE7B74" w:rsidP="00AE7B74">
            <w:pPr>
              <w:pStyle w:val="TableParagraph"/>
              <w:spacing w:line="216" w:lineRule="auto"/>
              <w:ind w:left="85"/>
              <w:rPr>
                <w:sz w:val="24"/>
                <w:szCs w:val="24"/>
              </w:rPr>
            </w:pPr>
            <w:r w:rsidRPr="008A1B9A">
              <w:rPr>
                <w:sz w:val="24"/>
                <w:szCs w:val="24"/>
              </w:rPr>
              <w:t>Курты</w:t>
            </w:r>
          </w:p>
        </w:tc>
        <w:tc>
          <w:tcPr>
            <w:tcW w:w="1691" w:type="dxa"/>
          </w:tcPr>
          <w:p w14:paraId="40D84D4A" w14:textId="77777777" w:rsidR="00AE7B74" w:rsidRPr="008A1B9A" w:rsidRDefault="00AE7B74" w:rsidP="00AE7B74">
            <w:pPr>
              <w:pStyle w:val="TableParagraph"/>
              <w:spacing w:line="216" w:lineRule="auto"/>
              <w:ind w:left="292" w:right="286"/>
              <w:rPr>
                <w:sz w:val="24"/>
                <w:szCs w:val="24"/>
              </w:rPr>
            </w:pPr>
            <w:r w:rsidRPr="008A1B9A">
              <w:rPr>
                <w:sz w:val="24"/>
                <w:szCs w:val="24"/>
              </w:rPr>
              <w:t>KUU</w:t>
            </w:r>
          </w:p>
        </w:tc>
        <w:tc>
          <w:tcPr>
            <w:tcW w:w="1843" w:type="dxa"/>
          </w:tcPr>
          <w:p w14:paraId="4519EC58" w14:textId="77777777" w:rsidR="00AE7B74" w:rsidRPr="008A1B9A" w:rsidRDefault="00AE7B74" w:rsidP="00AE7B74">
            <w:pPr>
              <w:pStyle w:val="TableParagraph"/>
              <w:spacing w:line="216" w:lineRule="auto"/>
              <w:ind w:left="299" w:right="289"/>
              <w:rPr>
                <w:sz w:val="24"/>
                <w:szCs w:val="24"/>
              </w:rPr>
            </w:pPr>
            <w:r w:rsidRPr="008A1B9A">
              <w:rPr>
                <w:sz w:val="24"/>
                <w:szCs w:val="24"/>
              </w:rPr>
              <w:t>43,893</w:t>
            </w:r>
          </w:p>
        </w:tc>
        <w:tc>
          <w:tcPr>
            <w:tcW w:w="1984" w:type="dxa"/>
          </w:tcPr>
          <w:p w14:paraId="0E8CCB5B" w14:textId="77777777" w:rsidR="00AE7B74" w:rsidRPr="008A1B9A" w:rsidRDefault="00AE7B74" w:rsidP="00AE7B74">
            <w:pPr>
              <w:pStyle w:val="TableParagraph"/>
              <w:spacing w:line="216" w:lineRule="auto"/>
              <w:ind w:left="362" w:right="352"/>
              <w:rPr>
                <w:sz w:val="24"/>
                <w:szCs w:val="24"/>
              </w:rPr>
            </w:pPr>
            <w:r w:rsidRPr="008A1B9A">
              <w:rPr>
                <w:sz w:val="24"/>
                <w:szCs w:val="24"/>
              </w:rPr>
              <w:t>76,34</w:t>
            </w:r>
          </w:p>
        </w:tc>
        <w:tc>
          <w:tcPr>
            <w:tcW w:w="1843" w:type="dxa"/>
          </w:tcPr>
          <w:p w14:paraId="4A621E4D" w14:textId="77777777" w:rsidR="00AE7B74" w:rsidRPr="008A1B9A" w:rsidRDefault="00AE7B74" w:rsidP="00AE7B74">
            <w:pPr>
              <w:pStyle w:val="TableParagraph"/>
              <w:spacing w:line="216" w:lineRule="auto"/>
              <w:ind w:left="299" w:right="289"/>
              <w:rPr>
                <w:sz w:val="24"/>
                <w:szCs w:val="24"/>
              </w:rPr>
            </w:pPr>
            <w:r w:rsidRPr="008A1B9A">
              <w:rPr>
                <w:sz w:val="24"/>
                <w:szCs w:val="24"/>
              </w:rPr>
              <w:t>540</w:t>
            </w:r>
          </w:p>
        </w:tc>
      </w:tr>
      <w:tr w:rsidR="00AE7B74" w:rsidRPr="008A1B9A" w14:paraId="3C4B40A6" w14:textId="77777777" w:rsidTr="008A1B9A">
        <w:trPr>
          <w:trHeight w:val="211"/>
        </w:trPr>
        <w:tc>
          <w:tcPr>
            <w:tcW w:w="1877" w:type="dxa"/>
          </w:tcPr>
          <w:p w14:paraId="4B22FFA6" w14:textId="77777777" w:rsidR="00AE7B74" w:rsidRPr="008A1B9A" w:rsidRDefault="00AE7B74" w:rsidP="00AE7B74">
            <w:pPr>
              <w:pStyle w:val="TableParagraph"/>
              <w:spacing w:line="216" w:lineRule="auto"/>
              <w:ind w:left="85"/>
              <w:rPr>
                <w:sz w:val="24"/>
                <w:szCs w:val="24"/>
              </w:rPr>
            </w:pPr>
            <w:r w:rsidRPr="008A1B9A">
              <w:rPr>
                <w:sz w:val="24"/>
                <w:szCs w:val="24"/>
              </w:rPr>
              <w:t>Кзыласкер</w:t>
            </w:r>
          </w:p>
        </w:tc>
        <w:tc>
          <w:tcPr>
            <w:tcW w:w="1691" w:type="dxa"/>
          </w:tcPr>
          <w:p w14:paraId="18B65701" w14:textId="77777777" w:rsidR="00AE7B74" w:rsidRPr="008A1B9A" w:rsidRDefault="00AE7B74" w:rsidP="00AE7B74">
            <w:pPr>
              <w:pStyle w:val="TableParagraph"/>
              <w:spacing w:line="216" w:lineRule="auto"/>
              <w:ind w:left="292" w:right="284"/>
              <w:rPr>
                <w:sz w:val="24"/>
                <w:szCs w:val="24"/>
              </w:rPr>
            </w:pPr>
            <w:r w:rsidRPr="008A1B9A">
              <w:rPr>
                <w:sz w:val="24"/>
                <w:szCs w:val="24"/>
              </w:rPr>
              <w:t>KZAKZ</w:t>
            </w:r>
          </w:p>
        </w:tc>
        <w:tc>
          <w:tcPr>
            <w:tcW w:w="1843" w:type="dxa"/>
          </w:tcPr>
          <w:p w14:paraId="263470B8" w14:textId="77777777" w:rsidR="00AE7B74" w:rsidRPr="008A1B9A" w:rsidRDefault="00AE7B74" w:rsidP="00AE7B74">
            <w:pPr>
              <w:pStyle w:val="TableParagraph"/>
              <w:spacing w:line="216" w:lineRule="auto"/>
              <w:ind w:left="299" w:right="289"/>
              <w:rPr>
                <w:sz w:val="24"/>
                <w:szCs w:val="24"/>
              </w:rPr>
            </w:pPr>
            <w:r w:rsidRPr="008A1B9A">
              <w:rPr>
                <w:sz w:val="24"/>
                <w:szCs w:val="24"/>
              </w:rPr>
              <w:t>43,136</w:t>
            </w:r>
          </w:p>
        </w:tc>
        <w:tc>
          <w:tcPr>
            <w:tcW w:w="1984" w:type="dxa"/>
          </w:tcPr>
          <w:p w14:paraId="44D514E4" w14:textId="77777777" w:rsidR="00AE7B74" w:rsidRPr="008A1B9A" w:rsidRDefault="00AE7B74" w:rsidP="00AE7B74">
            <w:pPr>
              <w:pStyle w:val="TableParagraph"/>
              <w:spacing w:line="216" w:lineRule="auto"/>
              <w:ind w:left="362" w:right="351"/>
              <w:rPr>
                <w:sz w:val="24"/>
                <w:szCs w:val="24"/>
              </w:rPr>
            </w:pPr>
            <w:r w:rsidRPr="008A1B9A">
              <w:rPr>
                <w:sz w:val="24"/>
                <w:szCs w:val="24"/>
              </w:rPr>
              <w:t>76,224</w:t>
            </w:r>
          </w:p>
        </w:tc>
        <w:tc>
          <w:tcPr>
            <w:tcW w:w="1843" w:type="dxa"/>
          </w:tcPr>
          <w:p w14:paraId="3D8F44B2" w14:textId="77777777" w:rsidR="00AE7B74" w:rsidRPr="008A1B9A" w:rsidRDefault="00AE7B74" w:rsidP="00AE7B74">
            <w:pPr>
              <w:pStyle w:val="TableParagraph"/>
              <w:spacing w:line="216" w:lineRule="auto"/>
              <w:ind w:left="299" w:right="290"/>
              <w:rPr>
                <w:sz w:val="24"/>
                <w:szCs w:val="24"/>
              </w:rPr>
            </w:pPr>
            <w:r w:rsidRPr="008A1B9A">
              <w:rPr>
                <w:sz w:val="24"/>
                <w:szCs w:val="24"/>
              </w:rPr>
              <w:t>1085</w:t>
            </w:r>
          </w:p>
        </w:tc>
      </w:tr>
      <w:tr w:rsidR="00AE7B74" w:rsidRPr="008A1B9A" w14:paraId="4C5F1B82" w14:textId="77777777" w:rsidTr="008A1B9A">
        <w:trPr>
          <w:trHeight w:val="212"/>
        </w:trPr>
        <w:tc>
          <w:tcPr>
            <w:tcW w:w="1877" w:type="dxa"/>
          </w:tcPr>
          <w:p w14:paraId="2DFBEDEF" w14:textId="77777777" w:rsidR="00AE7B74" w:rsidRPr="008A1B9A" w:rsidRDefault="00AE7B74" w:rsidP="00AE7B74">
            <w:pPr>
              <w:pStyle w:val="TableParagraph"/>
              <w:spacing w:line="216" w:lineRule="auto"/>
              <w:ind w:left="85"/>
              <w:rPr>
                <w:sz w:val="24"/>
                <w:szCs w:val="24"/>
              </w:rPr>
            </w:pPr>
            <w:r w:rsidRPr="008A1B9A">
              <w:rPr>
                <w:sz w:val="24"/>
                <w:szCs w:val="24"/>
              </w:rPr>
              <w:t>Медео</w:t>
            </w:r>
          </w:p>
        </w:tc>
        <w:tc>
          <w:tcPr>
            <w:tcW w:w="1691" w:type="dxa"/>
          </w:tcPr>
          <w:p w14:paraId="34E3A432" w14:textId="77777777" w:rsidR="00AE7B74" w:rsidRPr="008A1B9A" w:rsidRDefault="00AE7B74" w:rsidP="00AE7B74">
            <w:pPr>
              <w:pStyle w:val="TableParagraph"/>
              <w:spacing w:line="216" w:lineRule="auto"/>
              <w:ind w:left="292" w:right="286"/>
              <w:rPr>
                <w:sz w:val="24"/>
                <w:szCs w:val="24"/>
              </w:rPr>
            </w:pPr>
            <w:r w:rsidRPr="008A1B9A">
              <w:rPr>
                <w:sz w:val="24"/>
                <w:szCs w:val="24"/>
              </w:rPr>
              <w:t>MDO</w:t>
            </w:r>
          </w:p>
        </w:tc>
        <w:tc>
          <w:tcPr>
            <w:tcW w:w="1843" w:type="dxa"/>
          </w:tcPr>
          <w:p w14:paraId="1C1ED8C0" w14:textId="77777777" w:rsidR="00AE7B74" w:rsidRPr="008A1B9A" w:rsidRDefault="00AE7B74" w:rsidP="00AE7B74">
            <w:pPr>
              <w:pStyle w:val="TableParagraph"/>
              <w:spacing w:line="216" w:lineRule="auto"/>
              <w:ind w:left="299" w:right="289"/>
              <w:rPr>
                <w:sz w:val="24"/>
                <w:szCs w:val="24"/>
              </w:rPr>
            </w:pPr>
            <w:r w:rsidRPr="008A1B9A">
              <w:rPr>
                <w:sz w:val="24"/>
                <w:szCs w:val="24"/>
              </w:rPr>
              <w:t>43,163</w:t>
            </w:r>
          </w:p>
        </w:tc>
        <w:tc>
          <w:tcPr>
            <w:tcW w:w="1984" w:type="dxa"/>
          </w:tcPr>
          <w:p w14:paraId="666DF545" w14:textId="77777777" w:rsidR="00AE7B74" w:rsidRPr="008A1B9A" w:rsidRDefault="00AE7B74" w:rsidP="00AE7B74">
            <w:pPr>
              <w:pStyle w:val="TableParagraph"/>
              <w:spacing w:line="216" w:lineRule="auto"/>
              <w:ind w:left="362" w:right="350"/>
              <w:rPr>
                <w:sz w:val="24"/>
                <w:szCs w:val="24"/>
              </w:rPr>
            </w:pPr>
            <w:r w:rsidRPr="008A1B9A">
              <w:rPr>
                <w:sz w:val="24"/>
                <w:szCs w:val="24"/>
              </w:rPr>
              <w:t>77,048</w:t>
            </w:r>
          </w:p>
        </w:tc>
        <w:tc>
          <w:tcPr>
            <w:tcW w:w="1843" w:type="dxa"/>
          </w:tcPr>
          <w:p w14:paraId="236748C3" w14:textId="77777777" w:rsidR="00AE7B74" w:rsidRPr="008A1B9A" w:rsidRDefault="00AE7B74" w:rsidP="00AE7B74">
            <w:pPr>
              <w:pStyle w:val="TableParagraph"/>
              <w:spacing w:line="216" w:lineRule="auto"/>
              <w:ind w:left="299" w:right="290"/>
              <w:rPr>
                <w:sz w:val="24"/>
                <w:szCs w:val="24"/>
              </w:rPr>
            </w:pPr>
            <w:r w:rsidRPr="008A1B9A">
              <w:rPr>
                <w:sz w:val="24"/>
                <w:szCs w:val="24"/>
              </w:rPr>
              <w:t>1590</w:t>
            </w:r>
          </w:p>
        </w:tc>
      </w:tr>
      <w:tr w:rsidR="00AE7B74" w:rsidRPr="008A1B9A" w14:paraId="26C73331" w14:textId="77777777" w:rsidTr="008A1B9A">
        <w:trPr>
          <w:trHeight w:val="210"/>
        </w:trPr>
        <w:tc>
          <w:tcPr>
            <w:tcW w:w="1877" w:type="dxa"/>
          </w:tcPr>
          <w:p w14:paraId="77AF2CAE" w14:textId="77777777" w:rsidR="00AE7B74" w:rsidRPr="008A1B9A" w:rsidRDefault="00AE7B74" w:rsidP="00AE7B74">
            <w:pPr>
              <w:pStyle w:val="TableParagraph"/>
              <w:spacing w:line="216" w:lineRule="auto"/>
              <w:ind w:left="85"/>
              <w:rPr>
                <w:sz w:val="24"/>
                <w:szCs w:val="24"/>
              </w:rPr>
            </w:pPr>
            <w:r w:rsidRPr="008A1B9A">
              <w:rPr>
                <w:sz w:val="24"/>
                <w:szCs w:val="24"/>
              </w:rPr>
              <w:t>Майтюбе</w:t>
            </w:r>
          </w:p>
        </w:tc>
        <w:tc>
          <w:tcPr>
            <w:tcW w:w="1691" w:type="dxa"/>
          </w:tcPr>
          <w:p w14:paraId="165202FA" w14:textId="77777777" w:rsidR="00AE7B74" w:rsidRPr="008A1B9A" w:rsidRDefault="00AE7B74" w:rsidP="00AE7B74">
            <w:pPr>
              <w:pStyle w:val="TableParagraph"/>
              <w:spacing w:line="216" w:lineRule="auto"/>
              <w:ind w:left="291" w:right="286"/>
              <w:rPr>
                <w:sz w:val="24"/>
                <w:szCs w:val="24"/>
              </w:rPr>
            </w:pPr>
            <w:r w:rsidRPr="008A1B9A">
              <w:rPr>
                <w:sz w:val="24"/>
                <w:szCs w:val="24"/>
              </w:rPr>
              <w:t>MTB</w:t>
            </w:r>
          </w:p>
        </w:tc>
        <w:tc>
          <w:tcPr>
            <w:tcW w:w="1843" w:type="dxa"/>
          </w:tcPr>
          <w:p w14:paraId="6348FCB9" w14:textId="77777777" w:rsidR="00AE7B74" w:rsidRPr="008A1B9A" w:rsidRDefault="00AE7B74" w:rsidP="00AE7B74">
            <w:pPr>
              <w:pStyle w:val="TableParagraph"/>
              <w:spacing w:line="216" w:lineRule="auto"/>
              <w:ind w:left="299" w:right="289"/>
              <w:rPr>
                <w:sz w:val="24"/>
                <w:szCs w:val="24"/>
              </w:rPr>
            </w:pPr>
            <w:r w:rsidRPr="008A1B9A">
              <w:rPr>
                <w:sz w:val="24"/>
                <w:szCs w:val="24"/>
              </w:rPr>
              <w:t>43,13</w:t>
            </w:r>
          </w:p>
        </w:tc>
        <w:tc>
          <w:tcPr>
            <w:tcW w:w="1984" w:type="dxa"/>
          </w:tcPr>
          <w:p w14:paraId="02141F20" w14:textId="77777777" w:rsidR="00AE7B74" w:rsidRPr="008A1B9A" w:rsidRDefault="00AE7B74" w:rsidP="00AE7B74">
            <w:pPr>
              <w:pStyle w:val="TableParagraph"/>
              <w:spacing w:line="216" w:lineRule="auto"/>
              <w:ind w:left="362" w:right="351"/>
              <w:rPr>
                <w:sz w:val="24"/>
                <w:szCs w:val="24"/>
              </w:rPr>
            </w:pPr>
            <w:r w:rsidRPr="008A1B9A">
              <w:rPr>
                <w:sz w:val="24"/>
                <w:szCs w:val="24"/>
              </w:rPr>
              <w:t>76,429</w:t>
            </w:r>
          </w:p>
        </w:tc>
        <w:tc>
          <w:tcPr>
            <w:tcW w:w="1843" w:type="dxa"/>
          </w:tcPr>
          <w:p w14:paraId="58FAC0E7" w14:textId="77777777" w:rsidR="00AE7B74" w:rsidRPr="008A1B9A" w:rsidRDefault="00AE7B74" w:rsidP="00AE7B74">
            <w:pPr>
              <w:pStyle w:val="TableParagraph"/>
              <w:spacing w:line="216" w:lineRule="auto"/>
              <w:ind w:left="299" w:right="290"/>
              <w:rPr>
                <w:sz w:val="24"/>
                <w:szCs w:val="24"/>
              </w:rPr>
            </w:pPr>
            <w:r w:rsidRPr="008A1B9A">
              <w:rPr>
                <w:sz w:val="24"/>
                <w:szCs w:val="24"/>
              </w:rPr>
              <w:t>1050</w:t>
            </w:r>
          </w:p>
        </w:tc>
      </w:tr>
      <w:tr w:rsidR="00AE7B74" w:rsidRPr="008A1B9A" w14:paraId="3D9C60D4" w14:textId="77777777" w:rsidTr="008A1B9A">
        <w:trPr>
          <w:trHeight w:val="212"/>
        </w:trPr>
        <w:tc>
          <w:tcPr>
            <w:tcW w:w="1877" w:type="dxa"/>
          </w:tcPr>
          <w:p w14:paraId="43039E0A" w14:textId="77777777" w:rsidR="00AE7B74" w:rsidRPr="008A1B9A" w:rsidRDefault="00AE7B74" w:rsidP="00AE7B74">
            <w:pPr>
              <w:pStyle w:val="TableParagraph"/>
              <w:spacing w:line="216" w:lineRule="auto"/>
              <w:ind w:left="85"/>
              <w:rPr>
                <w:sz w:val="24"/>
                <w:szCs w:val="24"/>
              </w:rPr>
            </w:pPr>
            <w:r w:rsidRPr="008A1B9A">
              <w:rPr>
                <w:sz w:val="24"/>
                <w:szCs w:val="24"/>
              </w:rPr>
              <w:t>Тянь-Шань</w:t>
            </w:r>
          </w:p>
        </w:tc>
        <w:tc>
          <w:tcPr>
            <w:tcW w:w="1691" w:type="dxa"/>
          </w:tcPr>
          <w:p w14:paraId="7CD2CB28" w14:textId="77777777" w:rsidR="00AE7B74" w:rsidRPr="008A1B9A" w:rsidRDefault="00AE7B74" w:rsidP="00AE7B74">
            <w:pPr>
              <w:pStyle w:val="TableParagraph"/>
              <w:spacing w:line="216" w:lineRule="auto"/>
              <w:ind w:left="292" w:right="286"/>
              <w:rPr>
                <w:sz w:val="24"/>
                <w:szCs w:val="24"/>
              </w:rPr>
            </w:pPr>
            <w:r w:rsidRPr="008A1B9A">
              <w:rPr>
                <w:sz w:val="24"/>
                <w:szCs w:val="24"/>
              </w:rPr>
              <w:t>TNS</w:t>
            </w:r>
          </w:p>
        </w:tc>
        <w:tc>
          <w:tcPr>
            <w:tcW w:w="1843" w:type="dxa"/>
          </w:tcPr>
          <w:p w14:paraId="3DC8C274" w14:textId="77777777" w:rsidR="00AE7B74" w:rsidRPr="008A1B9A" w:rsidRDefault="00AE7B74" w:rsidP="00AE7B74">
            <w:pPr>
              <w:pStyle w:val="TableParagraph"/>
              <w:spacing w:line="216" w:lineRule="auto"/>
              <w:ind w:left="299" w:right="289"/>
              <w:rPr>
                <w:sz w:val="24"/>
                <w:szCs w:val="24"/>
              </w:rPr>
            </w:pPr>
            <w:r w:rsidRPr="008A1B9A">
              <w:rPr>
                <w:sz w:val="24"/>
                <w:szCs w:val="24"/>
              </w:rPr>
              <w:t>43,037</w:t>
            </w:r>
          </w:p>
        </w:tc>
        <w:tc>
          <w:tcPr>
            <w:tcW w:w="1984" w:type="dxa"/>
          </w:tcPr>
          <w:p w14:paraId="59D8BEF8" w14:textId="77777777" w:rsidR="00AE7B74" w:rsidRPr="008A1B9A" w:rsidRDefault="00AE7B74" w:rsidP="00AE7B74">
            <w:pPr>
              <w:pStyle w:val="TableParagraph"/>
              <w:spacing w:line="216" w:lineRule="auto"/>
              <w:ind w:left="362" w:right="351"/>
              <w:rPr>
                <w:sz w:val="24"/>
                <w:szCs w:val="24"/>
              </w:rPr>
            </w:pPr>
            <w:r w:rsidRPr="008A1B9A">
              <w:rPr>
                <w:sz w:val="24"/>
                <w:szCs w:val="24"/>
              </w:rPr>
              <w:t>76,947</w:t>
            </w:r>
          </w:p>
        </w:tc>
        <w:tc>
          <w:tcPr>
            <w:tcW w:w="1843" w:type="dxa"/>
          </w:tcPr>
          <w:p w14:paraId="6B232056" w14:textId="77777777" w:rsidR="00AE7B74" w:rsidRPr="008A1B9A" w:rsidRDefault="00AE7B74" w:rsidP="00AE7B74">
            <w:pPr>
              <w:pStyle w:val="TableParagraph"/>
              <w:spacing w:line="216" w:lineRule="auto"/>
              <w:ind w:left="299" w:right="290"/>
              <w:rPr>
                <w:sz w:val="24"/>
                <w:szCs w:val="24"/>
              </w:rPr>
            </w:pPr>
            <w:r w:rsidRPr="008A1B9A">
              <w:rPr>
                <w:sz w:val="24"/>
                <w:szCs w:val="24"/>
              </w:rPr>
              <w:t>3480</w:t>
            </w:r>
          </w:p>
        </w:tc>
      </w:tr>
      <w:tr w:rsidR="00AE7B74" w:rsidRPr="008A1B9A" w14:paraId="261BB9AB" w14:textId="77777777" w:rsidTr="008A1B9A">
        <w:trPr>
          <w:trHeight w:val="211"/>
        </w:trPr>
        <w:tc>
          <w:tcPr>
            <w:tcW w:w="1877" w:type="dxa"/>
          </w:tcPr>
          <w:p w14:paraId="333B79E9" w14:textId="77777777" w:rsidR="00AE7B74" w:rsidRPr="008A1B9A" w:rsidRDefault="00AE7B74" w:rsidP="00AE7B74">
            <w:pPr>
              <w:pStyle w:val="TableParagraph"/>
              <w:spacing w:line="216" w:lineRule="auto"/>
              <w:ind w:left="85"/>
              <w:rPr>
                <w:sz w:val="24"/>
                <w:szCs w:val="24"/>
              </w:rPr>
            </w:pPr>
            <w:r w:rsidRPr="008A1B9A">
              <w:rPr>
                <w:sz w:val="24"/>
                <w:szCs w:val="24"/>
              </w:rPr>
              <w:t>Тургень</w:t>
            </w:r>
          </w:p>
        </w:tc>
        <w:tc>
          <w:tcPr>
            <w:tcW w:w="1691" w:type="dxa"/>
          </w:tcPr>
          <w:p w14:paraId="0BC0B1C5" w14:textId="77777777" w:rsidR="00AE7B74" w:rsidRPr="008A1B9A" w:rsidRDefault="00AE7B74" w:rsidP="00AE7B74">
            <w:pPr>
              <w:pStyle w:val="TableParagraph"/>
              <w:spacing w:line="216" w:lineRule="auto"/>
              <w:ind w:left="291" w:right="286"/>
              <w:rPr>
                <w:sz w:val="24"/>
                <w:szCs w:val="24"/>
              </w:rPr>
            </w:pPr>
            <w:r w:rsidRPr="008A1B9A">
              <w:rPr>
                <w:sz w:val="24"/>
                <w:szCs w:val="24"/>
              </w:rPr>
              <w:t>TGN</w:t>
            </w:r>
          </w:p>
        </w:tc>
        <w:tc>
          <w:tcPr>
            <w:tcW w:w="1843" w:type="dxa"/>
          </w:tcPr>
          <w:p w14:paraId="7A708909" w14:textId="77777777" w:rsidR="00AE7B74" w:rsidRPr="008A1B9A" w:rsidRDefault="00AE7B74" w:rsidP="00AE7B74">
            <w:pPr>
              <w:pStyle w:val="TableParagraph"/>
              <w:spacing w:line="216" w:lineRule="auto"/>
              <w:ind w:left="299" w:right="289"/>
              <w:rPr>
                <w:sz w:val="24"/>
                <w:szCs w:val="24"/>
              </w:rPr>
            </w:pPr>
            <w:r w:rsidRPr="008A1B9A">
              <w:rPr>
                <w:sz w:val="24"/>
                <w:szCs w:val="24"/>
              </w:rPr>
              <w:t>43,307</w:t>
            </w:r>
          </w:p>
        </w:tc>
        <w:tc>
          <w:tcPr>
            <w:tcW w:w="1984" w:type="dxa"/>
          </w:tcPr>
          <w:p w14:paraId="4A46207F" w14:textId="77777777" w:rsidR="00AE7B74" w:rsidRPr="008A1B9A" w:rsidRDefault="00AE7B74" w:rsidP="00AE7B74">
            <w:pPr>
              <w:pStyle w:val="TableParagraph"/>
              <w:spacing w:line="216" w:lineRule="auto"/>
              <w:ind w:left="362" w:right="351"/>
              <w:rPr>
                <w:sz w:val="24"/>
                <w:szCs w:val="24"/>
              </w:rPr>
            </w:pPr>
            <w:r w:rsidRPr="008A1B9A">
              <w:rPr>
                <w:sz w:val="24"/>
                <w:szCs w:val="24"/>
              </w:rPr>
              <w:t>77,638</w:t>
            </w:r>
          </w:p>
        </w:tc>
        <w:tc>
          <w:tcPr>
            <w:tcW w:w="1843" w:type="dxa"/>
          </w:tcPr>
          <w:p w14:paraId="7F597649" w14:textId="77777777" w:rsidR="00AE7B74" w:rsidRPr="008A1B9A" w:rsidRDefault="00AE7B74" w:rsidP="00AE7B74">
            <w:pPr>
              <w:pStyle w:val="TableParagraph"/>
              <w:spacing w:line="216" w:lineRule="auto"/>
              <w:ind w:left="299" w:right="290"/>
              <w:rPr>
                <w:sz w:val="24"/>
                <w:szCs w:val="24"/>
              </w:rPr>
            </w:pPr>
            <w:r w:rsidRPr="008A1B9A">
              <w:rPr>
                <w:sz w:val="24"/>
                <w:szCs w:val="24"/>
              </w:rPr>
              <w:t>1410</w:t>
            </w:r>
          </w:p>
        </w:tc>
      </w:tr>
    </w:tbl>
    <w:p w14:paraId="10AEA55F" w14:textId="77777777" w:rsidR="00C3632E" w:rsidRDefault="00C3632E" w:rsidP="005068D2">
      <w:pPr>
        <w:spacing w:after="0" w:line="240" w:lineRule="auto"/>
        <w:ind w:right="-2"/>
        <w:jc w:val="both"/>
        <w:rPr>
          <w:rFonts w:ascii="Times New Roman" w:hAnsi="Times New Roman"/>
          <w:sz w:val="28"/>
          <w:szCs w:val="28"/>
          <w:lang w:val="kk-KZ"/>
        </w:rPr>
      </w:pPr>
      <w:r w:rsidRPr="00033738">
        <w:rPr>
          <w:b/>
          <w:noProof/>
        </w:rPr>
        <w:drawing>
          <wp:anchor distT="0" distB="0" distL="114300" distR="114300" simplePos="0" relativeHeight="251822080" behindDoc="1" locked="0" layoutInCell="1" allowOverlap="1" wp14:anchorId="2549D92F" wp14:editId="1D1D9E44">
            <wp:simplePos x="0" y="0"/>
            <wp:positionH relativeFrom="column">
              <wp:posOffset>3606165</wp:posOffset>
            </wp:positionH>
            <wp:positionV relativeFrom="paragraph">
              <wp:posOffset>359410</wp:posOffset>
            </wp:positionV>
            <wp:extent cx="2237740" cy="1714500"/>
            <wp:effectExtent l="0" t="0" r="0" b="0"/>
            <wp:wrapTight wrapText="bothSides">
              <wp:wrapPolygon edited="0">
                <wp:start x="0" y="0"/>
                <wp:lineTo x="0" y="21360"/>
                <wp:lineTo x="21330" y="21360"/>
                <wp:lineTo x="21330" y="0"/>
                <wp:lineTo x="0" y="0"/>
              </wp:wrapPolygon>
            </wp:wrapTight>
            <wp:docPr id="1166" name="Рисунок 1166" descr="C:\Users\Monoblock\Desktop\геодад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noblock\Desktop\геодадар.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3774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07CA">
        <w:rPr>
          <w:rFonts w:ascii="Times New Roman" w:hAnsi="Times New Roman"/>
          <w:noProof/>
          <w:sz w:val="28"/>
          <w:szCs w:val="28"/>
        </w:rPr>
        <w:drawing>
          <wp:anchor distT="0" distB="0" distL="114300" distR="114300" simplePos="0" relativeHeight="251713536" behindDoc="1" locked="0" layoutInCell="1" allowOverlap="1" wp14:anchorId="144D6767" wp14:editId="7884A5F1">
            <wp:simplePos x="0" y="0"/>
            <wp:positionH relativeFrom="margin">
              <wp:align>left</wp:align>
            </wp:positionH>
            <wp:positionV relativeFrom="paragraph">
              <wp:posOffset>340360</wp:posOffset>
            </wp:positionV>
            <wp:extent cx="3609975" cy="1743075"/>
            <wp:effectExtent l="0" t="0" r="9525" b="9525"/>
            <wp:wrapTight wrapText="bothSides">
              <wp:wrapPolygon edited="0">
                <wp:start x="0" y="0"/>
                <wp:lineTo x="0" y="21482"/>
                <wp:lineTo x="21543" y="21482"/>
                <wp:lineTo x="21543" y="0"/>
                <wp:lineTo x="0" y="0"/>
              </wp:wrapPolygon>
            </wp:wrapTight>
            <wp:docPr id="188" name="Рисунок 1" descr="C:\Documents and Settings\Администратор\Рабочий стол\геофиз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Рабочий стол\геофиз_1.png"/>
                    <pic:cNvPicPr>
                      <a:picLocks noChangeAspect="1" noChangeArrowheads="1"/>
                    </pic:cNvPicPr>
                  </pic:nvPicPr>
                  <pic:blipFill>
                    <a:blip r:embed="rId66" cstate="print"/>
                    <a:srcRect l="18762" r="32809"/>
                    <a:stretch>
                      <a:fillRect/>
                    </a:stretch>
                  </pic:blipFill>
                  <pic:spPr bwMode="auto">
                    <a:xfrm>
                      <a:off x="0" y="0"/>
                      <a:ext cx="3609975" cy="1743075"/>
                    </a:xfrm>
                    <a:prstGeom prst="rect">
                      <a:avLst/>
                    </a:prstGeom>
                    <a:noFill/>
                    <a:ln w="9525">
                      <a:noFill/>
                      <a:miter lim="800000"/>
                      <a:headEnd/>
                      <a:tailEnd/>
                    </a:ln>
                  </pic:spPr>
                </pic:pic>
              </a:graphicData>
            </a:graphic>
            <wp14:sizeRelV relativeFrom="margin">
              <wp14:pctHeight>0</wp14:pctHeight>
            </wp14:sizeRelV>
          </wp:anchor>
        </w:drawing>
      </w:r>
    </w:p>
    <w:p w14:paraId="170AF598" w14:textId="77777777" w:rsidR="00D5557D" w:rsidRPr="00C007CA" w:rsidRDefault="00D1029A" w:rsidP="005068D2">
      <w:pPr>
        <w:spacing w:after="0" w:line="240" w:lineRule="auto"/>
        <w:ind w:right="-2"/>
        <w:jc w:val="both"/>
        <w:rPr>
          <w:rFonts w:ascii="Times New Roman" w:hAnsi="Times New Roman"/>
          <w:sz w:val="28"/>
          <w:szCs w:val="28"/>
          <w:lang w:val="kk-KZ"/>
        </w:rPr>
      </w:pPr>
      <w:r>
        <w:rPr>
          <w:rFonts w:ascii="Times New Roman" w:hAnsi="Times New Roman"/>
          <w:sz w:val="28"/>
          <w:szCs w:val="28"/>
          <w:lang w:val="kk-KZ"/>
        </w:rPr>
        <w:t>С</w:t>
      </w:r>
      <w:r w:rsidRPr="00C007CA">
        <w:rPr>
          <w:rFonts w:ascii="Times New Roman" w:hAnsi="Times New Roman"/>
          <w:sz w:val="28"/>
          <w:szCs w:val="28"/>
          <w:lang w:val="kk-KZ"/>
        </w:rPr>
        <w:t xml:space="preserve">урет </w:t>
      </w:r>
      <w:r w:rsidR="00940C2D" w:rsidRPr="00C007CA">
        <w:rPr>
          <w:rFonts w:ascii="Times New Roman" w:hAnsi="Times New Roman"/>
          <w:sz w:val="28"/>
          <w:szCs w:val="28"/>
          <w:lang w:val="kk-KZ"/>
        </w:rPr>
        <w:t>4.1</w:t>
      </w:r>
      <w:r>
        <w:rPr>
          <w:rFonts w:ascii="Times New Roman" w:hAnsi="Times New Roman"/>
          <w:sz w:val="28"/>
          <w:szCs w:val="28"/>
          <w:lang w:val="kk-KZ"/>
        </w:rPr>
        <w:t xml:space="preserve"> </w:t>
      </w:r>
      <w:r w:rsidR="00940C2D" w:rsidRPr="00C007CA">
        <w:rPr>
          <w:rFonts w:ascii="Times New Roman" w:hAnsi="Times New Roman"/>
          <w:sz w:val="28"/>
          <w:szCs w:val="28"/>
          <w:lang w:val="kk-KZ"/>
        </w:rPr>
        <w:t xml:space="preserve">- </w:t>
      </w:r>
      <w:r w:rsidR="00D537E2" w:rsidRPr="00C007CA">
        <w:rPr>
          <w:rFonts w:ascii="Times New Roman" w:hAnsi="Times New Roman"/>
          <w:sz w:val="28"/>
          <w:szCs w:val="28"/>
          <w:lang w:val="kk-KZ"/>
        </w:rPr>
        <w:t>Радиолокация және сейсмикалық әдістермен геофизикалық жұмыстарды орындау</w:t>
      </w:r>
    </w:p>
    <w:p w14:paraId="1A7C9805" w14:textId="77777777" w:rsidR="005068D2" w:rsidRDefault="005068D2" w:rsidP="0066714C">
      <w:pPr>
        <w:pStyle w:val="a3"/>
        <w:spacing w:after="0"/>
        <w:ind w:right="40" w:firstLine="284"/>
        <w:jc w:val="both"/>
        <w:rPr>
          <w:sz w:val="28"/>
          <w:szCs w:val="28"/>
          <w:lang w:val="kk-KZ"/>
        </w:rPr>
      </w:pPr>
    </w:p>
    <w:p w14:paraId="38E0BC74" w14:textId="77777777" w:rsidR="0056336B" w:rsidRDefault="005068D2" w:rsidP="0066714C">
      <w:pPr>
        <w:pStyle w:val="a3"/>
        <w:spacing w:after="0"/>
        <w:ind w:right="40" w:firstLine="284"/>
        <w:jc w:val="both"/>
        <w:rPr>
          <w:sz w:val="28"/>
          <w:szCs w:val="28"/>
          <w:lang w:val="kk-KZ"/>
        </w:rPr>
      </w:pPr>
      <w:r w:rsidRPr="006816CB">
        <w:rPr>
          <w:sz w:val="28"/>
          <w:szCs w:val="28"/>
          <w:lang w:val="kk-KZ"/>
        </w:rPr>
        <w:t xml:space="preserve">Белгілі жарылымдардың орнын қайта қарау үшін және жаңа жарылымдар табу үшін ғарыштық суретте </w:t>
      </w:r>
      <w:r w:rsidRPr="00D537E2">
        <w:rPr>
          <w:sz w:val="28"/>
          <w:szCs w:val="28"/>
          <w:lang w:val="kk-KZ"/>
        </w:rPr>
        <w:t xml:space="preserve">100×100 км </w:t>
      </w:r>
      <w:r w:rsidRPr="006816CB">
        <w:rPr>
          <w:sz w:val="28"/>
          <w:szCs w:val="28"/>
          <w:lang w:val="kk-KZ"/>
        </w:rPr>
        <w:t xml:space="preserve">аумақты дешифрирлеу жасады. </w:t>
      </w:r>
    </w:p>
    <w:p w14:paraId="20AA704E" w14:textId="77777777" w:rsidR="0056336B" w:rsidRDefault="0056336B" w:rsidP="0066714C">
      <w:pPr>
        <w:pStyle w:val="a3"/>
        <w:spacing w:after="0"/>
        <w:ind w:right="40" w:firstLine="284"/>
        <w:jc w:val="both"/>
        <w:rPr>
          <w:sz w:val="28"/>
          <w:szCs w:val="28"/>
          <w:lang w:val="kk-KZ"/>
        </w:rPr>
      </w:pPr>
    </w:p>
    <w:p w14:paraId="45A322B9" w14:textId="77777777" w:rsidR="0056336B" w:rsidRDefault="0056336B" w:rsidP="0066714C">
      <w:pPr>
        <w:pStyle w:val="a3"/>
        <w:spacing w:after="0"/>
        <w:ind w:right="40" w:firstLine="284"/>
        <w:jc w:val="both"/>
        <w:rPr>
          <w:sz w:val="28"/>
          <w:szCs w:val="28"/>
          <w:lang w:val="kk-KZ"/>
        </w:rPr>
      </w:pPr>
    </w:p>
    <w:p w14:paraId="1E77EA80" w14:textId="77777777" w:rsidR="0056336B" w:rsidRDefault="0056336B" w:rsidP="0066714C">
      <w:pPr>
        <w:pStyle w:val="a3"/>
        <w:spacing w:after="0"/>
        <w:ind w:right="40" w:firstLine="284"/>
        <w:jc w:val="both"/>
        <w:rPr>
          <w:sz w:val="28"/>
          <w:szCs w:val="28"/>
          <w:lang w:val="kk-KZ"/>
        </w:rPr>
      </w:pPr>
    </w:p>
    <w:p w14:paraId="796BFB6D" w14:textId="77777777" w:rsidR="0056336B" w:rsidRDefault="0056336B" w:rsidP="0066714C">
      <w:pPr>
        <w:pStyle w:val="a3"/>
        <w:spacing w:after="0"/>
        <w:ind w:right="40" w:firstLine="284"/>
        <w:jc w:val="both"/>
        <w:rPr>
          <w:sz w:val="28"/>
          <w:szCs w:val="28"/>
          <w:lang w:val="kk-KZ"/>
        </w:rPr>
      </w:pPr>
    </w:p>
    <w:p w14:paraId="3E997703" w14:textId="77777777" w:rsidR="0056336B" w:rsidRDefault="0056336B" w:rsidP="0066714C">
      <w:pPr>
        <w:pStyle w:val="a3"/>
        <w:spacing w:after="0"/>
        <w:ind w:right="40" w:firstLine="284"/>
        <w:jc w:val="both"/>
        <w:rPr>
          <w:sz w:val="28"/>
          <w:szCs w:val="28"/>
          <w:lang w:val="kk-KZ"/>
        </w:rPr>
      </w:pPr>
    </w:p>
    <w:p w14:paraId="20779605" w14:textId="77777777" w:rsidR="0056336B" w:rsidRDefault="0056336B" w:rsidP="0066714C">
      <w:pPr>
        <w:pStyle w:val="a3"/>
        <w:spacing w:after="0"/>
        <w:ind w:right="40" w:firstLine="284"/>
        <w:jc w:val="both"/>
        <w:rPr>
          <w:sz w:val="28"/>
          <w:szCs w:val="28"/>
          <w:lang w:val="kk-KZ"/>
        </w:rPr>
      </w:pPr>
    </w:p>
    <w:p w14:paraId="26C2EED2" w14:textId="77777777" w:rsidR="0056336B" w:rsidRDefault="0056336B" w:rsidP="0066714C">
      <w:pPr>
        <w:pStyle w:val="a3"/>
        <w:spacing w:after="0"/>
        <w:ind w:right="40" w:firstLine="284"/>
        <w:jc w:val="both"/>
        <w:rPr>
          <w:sz w:val="28"/>
          <w:szCs w:val="28"/>
          <w:lang w:val="kk-KZ"/>
        </w:rPr>
      </w:pPr>
    </w:p>
    <w:p w14:paraId="1F50C030" w14:textId="77777777" w:rsidR="0056336B" w:rsidRDefault="0056336B" w:rsidP="0066714C">
      <w:pPr>
        <w:pStyle w:val="a3"/>
        <w:spacing w:after="0"/>
        <w:ind w:right="40" w:firstLine="284"/>
        <w:jc w:val="both"/>
        <w:rPr>
          <w:sz w:val="28"/>
          <w:szCs w:val="28"/>
          <w:lang w:val="kk-KZ"/>
        </w:rPr>
      </w:pPr>
    </w:p>
    <w:p w14:paraId="77E9B95E" w14:textId="77777777" w:rsidR="0056336B" w:rsidRDefault="0056336B" w:rsidP="0066714C">
      <w:pPr>
        <w:pStyle w:val="a3"/>
        <w:spacing w:after="0"/>
        <w:ind w:right="40" w:firstLine="284"/>
        <w:jc w:val="both"/>
        <w:rPr>
          <w:sz w:val="28"/>
          <w:szCs w:val="28"/>
          <w:lang w:val="kk-KZ"/>
        </w:rPr>
      </w:pPr>
    </w:p>
    <w:p w14:paraId="5C79335F" w14:textId="77777777" w:rsidR="0056336B" w:rsidRDefault="0056336B" w:rsidP="0066714C">
      <w:pPr>
        <w:pStyle w:val="a3"/>
        <w:spacing w:after="0"/>
        <w:ind w:right="40" w:firstLine="284"/>
        <w:jc w:val="both"/>
        <w:rPr>
          <w:sz w:val="28"/>
          <w:szCs w:val="28"/>
          <w:lang w:val="kk-KZ"/>
        </w:rPr>
      </w:pPr>
    </w:p>
    <w:p w14:paraId="30B4B6D4" w14:textId="77777777" w:rsidR="0056336B" w:rsidRDefault="0056336B" w:rsidP="0066714C">
      <w:pPr>
        <w:pStyle w:val="a3"/>
        <w:spacing w:after="0"/>
        <w:ind w:right="40" w:firstLine="284"/>
        <w:jc w:val="both"/>
        <w:rPr>
          <w:sz w:val="28"/>
          <w:szCs w:val="28"/>
          <w:lang w:val="kk-KZ"/>
        </w:rPr>
      </w:pPr>
    </w:p>
    <w:p w14:paraId="1FD6AB66" w14:textId="77777777" w:rsidR="0056336B" w:rsidRDefault="0056336B" w:rsidP="0066714C">
      <w:pPr>
        <w:pStyle w:val="a3"/>
        <w:spacing w:after="0"/>
        <w:ind w:right="40" w:firstLine="284"/>
        <w:jc w:val="both"/>
        <w:rPr>
          <w:sz w:val="28"/>
          <w:szCs w:val="28"/>
          <w:lang w:val="kk-KZ"/>
        </w:rPr>
      </w:pPr>
    </w:p>
    <w:p w14:paraId="097A2D5E" w14:textId="77777777" w:rsidR="0056336B" w:rsidRDefault="0056336B" w:rsidP="0066714C">
      <w:pPr>
        <w:pStyle w:val="a3"/>
        <w:spacing w:after="0"/>
        <w:ind w:right="40" w:firstLine="284"/>
        <w:jc w:val="both"/>
        <w:rPr>
          <w:sz w:val="28"/>
          <w:szCs w:val="28"/>
          <w:lang w:val="kk-KZ"/>
        </w:rPr>
      </w:pPr>
    </w:p>
    <w:p w14:paraId="2F2B234D" w14:textId="77777777" w:rsidR="0056336B" w:rsidRDefault="0056336B" w:rsidP="0066714C">
      <w:pPr>
        <w:pStyle w:val="a3"/>
        <w:spacing w:after="0"/>
        <w:ind w:right="40" w:firstLine="284"/>
        <w:jc w:val="both"/>
        <w:rPr>
          <w:sz w:val="28"/>
          <w:szCs w:val="28"/>
          <w:lang w:val="kk-KZ"/>
        </w:rPr>
      </w:pPr>
    </w:p>
    <w:p w14:paraId="24F604A3" w14:textId="77777777" w:rsidR="0056336B" w:rsidRDefault="0056336B" w:rsidP="0066714C">
      <w:pPr>
        <w:pStyle w:val="a3"/>
        <w:spacing w:after="0"/>
        <w:ind w:right="40" w:firstLine="284"/>
        <w:jc w:val="both"/>
        <w:rPr>
          <w:sz w:val="28"/>
          <w:szCs w:val="28"/>
          <w:lang w:val="kk-KZ"/>
        </w:rPr>
      </w:pPr>
    </w:p>
    <w:p w14:paraId="0D1C9585" w14:textId="77777777" w:rsidR="0056336B" w:rsidRDefault="0056336B" w:rsidP="0066714C">
      <w:pPr>
        <w:pStyle w:val="a3"/>
        <w:spacing w:after="0"/>
        <w:ind w:right="40" w:firstLine="284"/>
        <w:jc w:val="both"/>
        <w:rPr>
          <w:sz w:val="28"/>
          <w:szCs w:val="28"/>
          <w:lang w:val="kk-KZ"/>
        </w:rPr>
      </w:pPr>
    </w:p>
    <w:p w14:paraId="1CA0BA8D" w14:textId="77777777" w:rsidR="0056336B" w:rsidRDefault="0056336B" w:rsidP="0066714C">
      <w:pPr>
        <w:pStyle w:val="a3"/>
        <w:spacing w:after="0"/>
        <w:ind w:right="40" w:firstLine="284"/>
        <w:jc w:val="both"/>
        <w:rPr>
          <w:sz w:val="28"/>
          <w:szCs w:val="28"/>
          <w:lang w:val="kk-KZ"/>
        </w:rPr>
      </w:pPr>
    </w:p>
    <w:p w14:paraId="5D2185A4" w14:textId="77777777" w:rsidR="0056336B" w:rsidRDefault="0056336B" w:rsidP="0066714C">
      <w:pPr>
        <w:pStyle w:val="a3"/>
        <w:spacing w:after="0"/>
        <w:ind w:right="40" w:firstLine="284"/>
        <w:jc w:val="both"/>
        <w:rPr>
          <w:sz w:val="28"/>
          <w:szCs w:val="28"/>
          <w:lang w:val="kk-KZ"/>
        </w:rPr>
      </w:pPr>
    </w:p>
    <w:p w14:paraId="6A10DD49" w14:textId="77777777" w:rsidR="0056336B" w:rsidRDefault="0056336B" w:rsidP="0066714C">
      <w:pPr>
        <w:pStyle w:val="a3"/>
        <w:spacing w:after="0"/>
        <w:ind w:right="40" w:firstLine="284"/>
        <w:jc w:val="both"/>
        <w:rPr>
          <w:sz w:val="28"/>
          <w:szCs w:val="28"/>
          <w:lang w:val="kk-KZ"/>
        </w:rPr>
      </w:pPr>
    </w:p>
    <w:p w14:paraId="24062B43" w14:textId="77777777" w:rsidR="00D1029A" w:rsidRDefault="00D1029A" w:rsidP="0056336B">
      <w:pPr>
        <w:spacing w:after="0" w:line="240" w:lineRule="auto"/>
        <w:ind w:right="-2" w:firstLine="269"/>
        <w:jc w:val="both"/>
        <w:rPr>
          <w:rFonts w:ascii="Times New Roman" w:hAnsi="Times New Roman"/>
          <w:sz w:val="28"/>
          <w:szCs w:val="28"/>
          <w:lang w:val="kk-KZ"/>
        </w:rPr>
      </w:pPr>
    </w:p>
    <w:p w14:paraId="1BB678D7" w14:textId="77777777" w:rsidR="00D1029A" w:rsidRDefault="00D1029A" w:rsidP="0056336B">
      <w:pPr>
        <w:spacing w:after="0" w:line="240" w:lineRule="auto"/>
        <w:ind w:right="-2" w:firstLine="269"/>
        <w:jc w:val="both"/>
        <w:rPr>
          <w:rFonts w:ascii="Times New Roman" w:hAnsi="Times New Roman"/>
          <w:sz w:val="28"/>
          <w:szCs w:val="28"/>
          <w:lang w:val="kk-KZ"/>
        </w:rPr>
      </w:pPr>
    </w:p>
    <w:p w14:paraId="42469F3B" w14:textId="77777777" w:rsidR="00D1029A" w:rsidRDefault="00D1029A" w:rsidP="0056336B">
      <w:pPr>
        <w:spacing w:after="0" w:line="240" w:lineRule="auto"/>
        <w:ind w:right="-2" w:firstLine="269"/>
        <w:jc w:val="both"/>
        <w:rPr>
          <w:rFonts w:ascii="Times New Roman" w:hAnsi="Times New Roman"/>
          <w:sz w:val="28"/>
          <w:szCs w:val="28"/>
          <w:lang w:val="kk-KZ"/>
        </w:rPr>
      </w:pPr>
    </w:p>
    <w:p w14:paraId="2A576D15" w14:textId="77777777" w:rsidR="00D72F4A" w:rsidRDefault="00D72F4A" w:rsidP="0056336B">
      <w:pPr>
        <w:spacing w:after="0" w:line="240" w:lineRule="auto"/>
        <w:ind w:right="-2" w:firstLine="269"/>
        <w:jc w:val="both"/>
        <w:rPr>
          <w:rFonts w:ascii="Times New Roman" w:hAnsi="Times New Roman"/>
          <w:sz w:val="28"/>
          <w:szCs w:val="28"/>
          <w:lang w:val="kk-KZ"/>
        </w:rPr>
      </w:pPr>
    </w:p>
    <w:p w14:paraId="77007F84" w14:textId="77777777" w:rsidR="00D72F4A" w:rsidRDefault="00D72F4A" w:rsidP="0056336B">
      <w:pPr>
        <w:spacing w:after="0" w:line="240" w:lineRule="auto"/>
        <w:ind w:right="-2" w:firstLine="269"/>
        <w:jc w:val="both"/>
        <w:rPr>
          <w:rFonts w:ascii="Times New Roman" w:hAnsi="Times New Roman"/>
          <w:sz w:val="28"/>
          <w:szCs w:val="28"/>
          <w:lang w:val="kk-KZ"/>
        </w:rPr>
      </w:pPr>
    </w:p>
    <w:p w14:paraId="6928D054" w14:textId="77777777" w:rsidR="0056336B" w:rsidRPr="00940C2D" w:rsidRDefault="00D1029A" w:rsidP="0056336B">
      <w:pPr>
        <w:spacing w:after="0" w:line="240" w:lineRule="auto"/>
        <w:ind w:right="-2" w:firstLine="269"/>
        <w:jc w:val="both"/>
        <w:rPr>
          <w:rFonts w:ascii="Times New Roman" w:hAnsi="Times New Roman"/>
          <w:sz w:val="28"/>
          <w:szCs w:val="28"/>
          <w:lang w:val="kk-KZ"/>
        </w:rPr>
      </w:pPr>
      <w:r>
        <w:rPr>
          <w:rFonts w:ascii="Times New Roman" w:hAnsi="Times New Roman"/>
          <w:sz w:val="28"/>
          <w:szCs w:val="28"/>
          <w:lang w:val="kk-KZ"/>
        </w:rPr>
        <w:t>Сурет</w:t>
      </w:r>
      <w:r w:rsidRPr="00940C2D">
        <w:rPr>
          <w:rFonts w:ascii="Times New Roman" w:hAnsi="Times New Roman"/>
          <w:sz w:val="28"/>
          <w:szCs w:val="28"/>
          <w:lang w:val="kk-KZ"/>
        </w:rPr>
        <w:t xml:space="preserve"> </w:t>
      </w:r>
      <w:r w:rsidR="0056336B" w:rsidRPr="00940C2D">
        <w:rPr>
          <w:rFonts w:ascii="Times New Roman" w:hAnsi="Times New Roman"/>
          <w:sz w:val="28"/>
          <w:szCs w:val="28"/>
          <w:lang w:val="kk-KZ"/>
        </w:rPr>
        <w:t>4.</w:t>
      </w:r>
      <w:r w:rsidR="0056336B">
        <w:rPr>
          <w:rFonts w:ascii="Times New Roman" w:hAnsi="Times New Roman"/>
          <w:sz w:val="28"/>
          <w:szCs w:val="28"/>
          <w:lang w:val="kk-KZ"/>
        </w:rPr>
        <w:t>2</w:t>
      </w:r>
      <w:r>
        <w:rPr>
          <w:rFonts w:ascii="Times New Roman" w:hAnsi="Times New Roman"/>
          <w:sz w:val="28"/>
          <w:szCs w:val="28"/>
          <w:lang w:val="kk-KZ"/>
        </w:rPr>
        <w:t xml:space="preserve"> </w:t>
      </w:r>
      <w:r w:rsidR="0056336B">
        <w:rPr>
          <w:rFonts w:ascii="Times New Roman" w:hAnsi="Times New Roman"/>
          <w:sz w:val="28"/>
          <w:szCs w:val="28"/>
          <w:lang w:val="kk-KZ"/>
        </w:rPr>
        <w:t>-</w:t>
      </w:r>
      <w:r w:rsidR="0056336B" w:rsidRPr="00940C2D">
        <w:rPr>
          <w:rFonts w:ascii="Times New Roman" w:hAnsi="Times New Roman"/>
          <w:sz w:val="28"/>
          <w:szCs w:val="28"/>
          <w:lang w:val="kk-KZ"/>
        </w:rPr>
        <w:t xml:space="preserve"> </w:t>
      </w:r>
      <w:r w:rsidR="0056336B" w:rsidRPr="006816CB">
        <w:rPr>
          <w:rFonts w:ascii="Times New Roman" w:hAnsi="Times New Roman"/>
          <w:sz w:val="28"/>
          <w:szCs w:val="28"/>
          <w:lang w:val="kk-KZ"/>
        </w:rPr>
        <w:t>Алматы қ. маңындағы заманауи сандық станциялардың орналасу картасы</w:t>
      </w:r>
    </w:p>
    <w:p w14:paraId="5DCD1D93" w14:textId="77777777" w:rsidR="0056336B" w:rsidRDefault="0056336B" w:rsidP="0066714C">
      <w:pPr>
        <w:pStyle w:val="a3"/>
        <w:spacing w:after="0"/>
        <w:ind w:right="40" w:firstLine="284"/>
        <w:jc w:val="both"/>
        <w:rPr>
          <w:sz w:val="28"/>
          <w:szCs w:val="28"/>
          <w:lang w:val="kk-KZ"/>
        </w:rPr>
      </w:pPr>
    </w:p>
    <w:p w14:paraId="20F4824C" w14:textId="77777777" w:rsidR="00D5557D" w:rsidRDefault="0056336B" w:rsidP="0066714C">
      <w:pPr>
        <w:pStyle w:val="a3"/>
        <w:spacing w:after="0"/>
        <w:ind w:right="40" w:firstLine="284"/>
        <w:jc w:val="both"/>
        <w:rPr>
          <w:sz w:val="28"/>
          <w:szCs w:val="28"/>
          <w:lang w:val="kk-KZ"/>
        </w:rPr>
      </w:pPr>
      <w:r>
        <w:rPr>
          <w:sz w:val="28"/>
          <w:szCs w:val="28"/>
          <w:lang w:val="kk-KZ"/>
        </w:rPr>
        <w:t xml:space="preserve">      </w:t>
      </w:r>
      <w:r w:rsidR="005068D2" w:rsidRPr="006816CB">
        <w:rPr>
          <w:sz w:val="28"/>
          <w:szCs w:val="28"/>
          <w:lang w:val="kk-KZ"/>
        </w:rPr>
        <w:t>Дешифрирлеу кезінде, бірінші кезекте LANDSAT TM  1989 ж. және  ETM  1999 ж көпспектрлі сканирлеуші ғарыштық түсіріс материалдары пайдаланылды</w:t>
      </w:r>
      <w:r w:rsidR="005068D2">
        <w:rPr>
          <w:sz w:val="28"/>
          <w:szCs w:val="28"/>
          <w:lang w:val="kk-KZ"/>
        </w:rPr>
        <w:t>.</w:t>
      </w:r>
    </w:p>
    <w:p w14:paraId="5F3754AE" w14:textId="77777777" w:rsidR="00D22B9B" w:rsidRPr="006816CB" w:rsidRDefault="008A1B9A" w:rsidP="0056336B">
      <w:pPr>
        <w:pStyle w:val="a3"/>
        <w:spacing w:after="0"/>
        <w:ind w:right="40" w:firstLine="284"/>
        <w:jc w:val="both"/>
        <w:rPr>
          <w:sz w:val="28"/>
          <w:szCs w:val="28"/>
          <w:lang w:val="kk-KZ"/>
        </w:rPr>
      </w:pPr>
      <w:r w:rsidRPr="006816CB">
        <w:rPr>
          <w:noProof/>
          <w:sz w:val="28"/>
          <w:szCs w:val="28"/>
        </w:rPr>
        <w:drawing>
          <wp:anchor distT="0" distB="0" distL="0" distR="0" simplePos="0" relativeHeight="251749376" behindDoc="1" locked="0" layoutInCell="1" allowOverlap="1" wp14:anchorId="13DF125A" wp14:editId="6FCFCDA6">
            <wp:simplePos x="0" y="0"/>
            <wp:positionH relativeFrom="page">
              <wp:posOffset>1466850</wp:posOffset>
            </wp:positionH>
            <wp:positionV relativeFrom="margin">
              <wp:align>top</wp:align>
            </wp:positionV>
            <wp:extent cx="4867275" cy="3836035"/>
            <wp:effectExtent l="0" t="0" r="9525" b="0"/>
            <wp:wrapSquare wrapText="bothSides"/>
            <wp:docPr id="18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67" cstate="print"/>
                    <a:stretch>
                      <a:fillRect/>
                    </a:stretch>
                  </pic:blipFill>
                  <pic:spPr>
                    <a:xfrm>
                      <a:off x="0" y="0"/>
                      <a:ext cx="4867275" cy="3836035"/>
                    </a:xfrm>
                    <a:prstGeom prst="rect">
                      <a:avLst/>
                    </a:prstGeom>
                  </pic:spPr>
                </pic:pic>
              </a:graphicData>
            </a:graphic>
            <wp14:sizeRelH relativeFrom="margin">
              <wp14:pctWidth>0</wp14:pctWidth>
            </wp14:sizeRelH>
            <wp14:sizeRelV relativeFrom="margin">
              <wp14:pctHeight>0</wp14:pctHeight>
            </wp14:sizeRelV>
          </wp:anchor>
        </w:drawing>
      </w:r>
      <w:r w:rsidR="0056336B">
        <w:rPr>
          <w:b/>
          <w:i/>
          <w:sz w:val="28"/>
          <w:szCs w:val="28"/>
          <w:lang w:val="kk-KZ"/>
        </w:rPr>
        <w:t xml:space="preserve">    </w:t>
      </w:r>
      <w:r w:rsidR="0089377B" w:rsidRPr="006816CB">
        <w:rPr>
          <w:b/>
          <w:i/>
          <w:sz w:val="28"/>
          <w:szCs w:val="28"/>
          <w:lang w:val="kk-KZ"/>
        </w:rPr>
        <w:t>Алматы қаласы аумағының сейсмикалық</w:t>
      </w:r>
      <w:r w:rsidR="00F26A83" w:rsidRPr="006816CB">
        <w:rPr>
          <w:b/>
          <w:i/>
          <w:sz w:val="28"/>
          <w:szCs w:val="28"/>
          <w:lang w:val="kk-KZ"/>
        </w:rPr>
        <w:t xml:space="preserve"> жағдайын талдау. </w:t>
      </w:r>
      <w:r w:rsidR="00F26A83" w:rsidRPr="006816CB">
        <w:rPr>
          <w:sz w:val="28"/>
          <w:szCs w:val="28"/>
          <w:lang w:val="kk-KZ"/>
        </w:rPr>
        <w:t xml:space="preserve">Алматы қаласы </w:t>
      </w:r>
      <w:r w:rsidR="002D576C" w:rsidRPr="006816CB">
        <w:rPr>
          <w:sz w:val="28"/>
          <w:szCs w:val="28"/>
          <w:lang w:val="kk-KZ"/>
        </w:rPr>
        <w:t>аумағының сейсмикалық жағдайын</w:t>
      </w:r>
      <w:r w:rsidR="002D576C" w:rsidRPr="006816CB">
        <w:rPr>
          <w:b/>
          <w:i/>
          <w:sz w:val="28"/>
          <w:szCs w:val="28"/>
          <w:lang w:val="kk-KZ"/>
        </w:rPr>
        <w:t xml:space="preserve"> </w:t>
      </w:r>
      <w:r w:rsidR="002D576C" w:rsidRPr="006816CB">
        <w:rPr>
          <w:sz w:val="28"/>
          <w:szCs w:val="28"/>
          <w:lang w:val="kk-KZ"/>
        </w:rPr>
        <w:t xml:space="preserve">ИФЗ радиотелеметрикалық станция торларымен </w:t>
      </w:r>
      <w:r w:rsidR="00587819" w:rsidRPr="006816CB">
        <w:rPr>
          <w:sz w:val="28"/>
          <w:szCs w:val="28"/>
          <w:lang w:val="kk-KZ"/>
        </w:rPr>
        <w:t xml:space="preserve"> </w:t>
      </w:r>
      <w:r w:rsidR="002D576C" w:rsidRPr="006816CB">
        <w:rPr>
          <w:sz w:val="28"/>
          <w:szCs w:val="28"/>
          <w:lang w:val="kk-KZ"/>
        </w:rPr>
        <w:t xml:space="preserve">көпжылдық мониторинг жасау нәтижелері монографияда  </w:t>
      </w:r>
      <w:r w:rsidR="00587819" w:rsidRPr="006816CB">
        <w:rPr>
          <w:sz w:val="28"/>
          <w:szCs w:val="28"/>
          <w:lang w:val="kk-KZ"/>
        </w:rPr>
        <w:t>жазылды</w:t>
      </w:r>
      <w:r w:rsidR="002D576C" w:rsidRPr="006816CB">
        <w:rPr>
          <w:sz w:val="28"/>
          <w:szCs w:val="28"/>
          <w:lang w:val="kk-KZ"/>
        </w:rPr>
        <w:t xml:space="preserve">, және өңдеу нәтижелері бойынша Алматы қаласының </w:t>
      </w:r>
      <w:r w:rsidR="00587819" w:rsidRPr="006816CB">
        <w:rPr>
          <w:sz w:val="28"/>
          <w:szCs w:val="28"/>
          <w:lang w:val="kk-KZ"/>
        </w:rPr>
        <w:t xml:space="preserve">маңындағы сейсмикалық жағдайлар каталогы құрылды.  </w:t>
      </w:r>
      <w:r w:rsidR="002D576C" w:rsidRPr="006816CB">
        <w:rPr>
          <w:sz w:val="28"/>
          <w:szCs w:val="28"/>
          <w:lang w:val="kk-KZ"/>
        </w:rPr>
        <w:t xml:space="preserve"> </w:t>
      </w:r>
      <w:r w:rsidR="00587819" w:rsidRPr="006816CB">
        <w:rPr>
          <w:sz w:val="28"/>
          <w:szCs w:val="28"/>
          <w:lang w:val="kk-KZ"/>
        </w:rPr>
        <w:t xml:space="preserve">Каталог </w:t>
      </w:r>
      <w:r w:rsidR="00D22B9B" w:rsidRPr="006816CB">
        <w:rPr>
          <w:sz w:val="28"/>
          <w:szCs w:val="28"/>
          <w:lang w:val="kk-KZ"/>
        </w:rPr>
        <w:t xml:space="preserve">1.4.1972-31.12.1982 үшін каталогқа K=5.0 - 13.0 энергетикалық кластары бар 983 </w:t>
      </w:r>
      <w:r w:rsidR="00D1029A">
        <w:rPr>
          <w:sz w:val="28"/>
          <w:szCs w:val="28"/>
          <w:lang w:val="kk-KZ"/>
        </w:rPr>
        <w:t>сейсмикалық оқиғалар енгізілген</w:t>
      </w:r>
      <w:r w:rsidR="00D22B9B" w:rsidRPr="006816CB">
        <w:rPr>
          <w:sz w:val="28"/>
          <w:szCs w:val="28"/>
          <w:lang w:val="kk-KZ"/>
        </w:rPr>
        <w:t xml:space="preserve"> </w:t>
      </w:r>
      <w:r w:rsidR="00D1029A">
        <w:rPr>
          <w:sz w:val="28"/>
          <w:szCs w:val="28"/>
          <w:lang w:val="kk-KZ"/>
        </w:rPr>
        <w:t>с</w:t>
      </w:r>
      <w:r w:rsidR="00D1029A" w:rsidRPr="006816CB">
        <w:rPr>
          <w:sz w:val="28"/>
          <w:szCs w:val="28"/>
          <w:lang w:val="kk-KZ"/>
        </w:rPr>
        <w:t>ур</w:t>
      </w:r>
      <w:r w:rsidR="00D1029A">
        <w:rPr>
          <w:sz w:val="28"/>
          <w:szCs w:val="28"/>
          <w:lang w:val="kk-KZ"/>
        </w:rPr>
        <w:t>.</w:t>
      </w:r>
      <w:r w:rsidR="00E97E2E">
        <w:rPr>
          <w:sz w:val="28"/>
          <w:szCs w:val="28"/>
          <w:lang w:val="kk-KZ"/>
        </w:rPr>
        <w:t xml:space="preserve"> </w:t>
      </w:r>
      <w:r w:rsidR="00D537E2">
        <w:rPr>
          <w:sz w:val="28"/>
          <w:szCs w:val="28"/>
          <w:lang w:val="kk-KZ"/>
        </w:rPr>
        <w:t>4.</w:t>
      </w:r>
      <w:r w:rsidR="00E97E2E">
        <w:rPr>
          <w:sz w:val="28"/>
          <w:szCs w:val="28"/>
          <w:lang w:val="kk-KZ"/>
        </w:rPr>
        <w:t>2</w:t>
      </w:r>
      <w:r w:rsidR="00D1029A">
        <w:rPr>
          <w:sz w:val="28"/>
          <w:szCs w:val="28"/>
          <w:lang w:val="kk-KZ"/>
        </w:rPr>
        <w:t>.</w:t>
      </w:r>
      <w:r w:rsidR="00D22B9B" w:rsidRPr="006816CB">
        <w:rPr>
          <w:sz w:val="28"/>
          <w:szCs w:val="28"/>
          <w:lang w:val="kk-KZ"/>
        </w:rPr>
        <w:t xml:space="preserve"> Алматы қаласы аумағындағы жер сілкінісінің эпицентрлерінің картасы көрсетілген (2014 ж.). Көріп отырғаныңыздай, қала аумағындағы жер сілкіністерінің эпицентрлері оңтүстік-шығыстан солтүстік-батысқа дейінгі кең аумақта орналасқан. Солтүстікте, солтүстік-шығыста бірде-бір сейсмикалық оқиға тіркелген жоқ.</w:t>
      </w:r>
    </w:p>
    <w:p w14:paraId="68B88474" w14:textId="77777777" w:rsidR="00AE7B74" w:rsidRPr="006816CB" w:rsidRDefault="0056336B" w:rsidP="00D175D7">
      <w:pPr>
        <w:spacing w:after="0" w:line="240" w:lineRule="auto"/>
        <w:ind w:firstLine="426"/>
        <w:jc w:val="both"/>
        <w:rPr>
          <w:rFonts w:ascii="Times New Roman" w:hAnsi="Times New Roman"/>
          <w:sz w:val="28"/>
          <w:szCs w:val="28"/>
          <w:lang w:val="kk-KZ"/>
        </w:rPr>
      </w:pPr>
      <w:r>
        <w:rPr>
          <w:rFonts w:ascii="Times New Roman" w:hAnsi="Times New Roman"/>
          <w:sz w:val="28"/>
          <w:szCs w:val="28"/>
          <w:lang w:val="kk-KZ"/>
        </w:rPr>
        <w:t xml:space="preserve"> </w:t>
      </w:r>
      <w:r w:rsidR="00D22B9B" w:rsidRPr="006816CB">
        <w:rPr>
          <w:rFonts w:ascii="Times New Roman" w:hAnsi="Times New Roman"/>
          <w:sz w:val="28"/>
          <w:szCs w:val="28"/>
          <w:lang w:val="kk-KZ"/>
        </w:rPr>
        <w:t xml:space="preserve">2005-06. 2015 жылдар кезеңінде қала аумағында және оған жақын маңда K=2.7-11.1 энергетикалық кластары бар 1347 жер сілкінісі тіркелді. </w:t>
      </w:r>
    </w:p>
    <w:p w14:paraId="09BE4FE7" w14:textId="77777777" w:rsidR="00F528B3" w:rsidRPr="006816CB" w:rsidRDefault="00F528B3" w:rsidP="0056336B">
      <w:pPr>
        <w:pStyle w:val="a3"/>
        <w:spacing w:after="0"/>
        <w:ind w:firstLine="567"/>
        <w:jc w:val="both"/>
        <w:rPr>
          <w:sz w:val="28"/>
          <w:szCs w:val="28"/>
          <w:lang w:val="kk-KZ"/>
        </w:rPr>
      </w:pPr>
      <w:r w:rsidRPr="006816CB">
        <w:rPr>
          <w:sz w:val="28"/>
          <w:szCs w:val="28"/>
          <w:lang w:val="kk-KZ"/>
        </w:rPr>
        <w:t>Қала аумағы арқылы өтетін Ал</w:t>
      </w:r>
      <w:r w:rsidR="0056336B">
        <w:rPr>
          <w:sz w:val="28"/>
          <w:szCs w:val="28"/>
          <w:lang w:val="kk-KZ"/>
        </w:rPr>
        <w:t xml:space="preserve">маты жарылымы қаланың солтүстік </w:t>
      </w:r>
      <w:r w:rsidRPr="006816CB">
        <w:rPr>
          <w:sz w:val="28"/>
          <w:szCs w:val="28"/>
          <w:lang w:val="kk-KZ"/>
        </w:rPr>
        <w:t>жағындағы сейсмикалық аумағын шектеуші қызметін атқарады. Алматы жарылысына орайластырылған аса күшті жер сілкіністерінің ошақтары қала шегінен тыс Қаскелең қаласына қарай орналасқан.</w:t>
      </w:r>
    </w:p>
    <w:p w14:paraId="650C0AC3" w14:textId="77777777" w:rsidR="00D22B9B" w:rsidRPr="006816CB" w:rsidRDefault="0056336B" w:rsidP="0044190C">
      <w:pPr>
        <w:pStyle w:val="a3"/>
        <w:spacing w:after="0"/>
        <w:ind w:firstLine="373"/>
        <w:jc w:val="both"/>
        <w:rPr>
          <w:sz w:val="28"/>
          <w:szCs w:val="28"/>
          <w:lang w:val="kk-KZ"/>
        </w:rPr>
      </w:pPr>
      <w:r>
        <w:rPr>
          <w:sz w:val="28"/>
          <w:szCs w:val="28"/>
          <w:lang w:val="kk-KZ"/>
        </w:rPr>
        <w:t xml:space="preserve">  </w:t>
      </w:r>
      <w:r w:rsidR="00D22B9B" w:rsidRPr="006816CB">
        <w:rPr>
          <w:sz w:val="28"/>
          <w:szCs w:val="28"/>
          <w:lang w:val="kk-KZ"/>
        </w:rPr>
        <w:t xml:space="preserve">Сейсмикаға төзімді құрылыстың ғылыми зерттеулері мен практикасы үшін күшті қозғалыстар жазбаларының параметрлерін талдау үлкен </w:t>
      </w:r>
      <w:r w:rsidR="00D22B9B" w:rsidRPr="006816CB">
        <w:rPr>
          <w:sz w:val="28"/>
          <w:szCs w:val="28"/>
          <w:lang w:val="kk-KZ"/>
        </w:rPr>
        <w:lastRenderedPageBreak/>
        <w:t>қызығушылық тудырады. КХДО-да күшті қозғалыстардың тұрақты мониторингі 2006 жылдан басталды, осы уақыттан бастап күшті қозғалыстардың сандық жазбаларының деректер базасы құрылды және үнемі толықтырылып отырды.  2015 жылғы 15 наурыздағы жер сілкінісі болды, оның ошағы 29.12.2007 жылғы жер сілкінісінің фокустық аймағына жақын орналасқан, KNDC станциясына дейінгі қашықтық 26 км, максималды үдеу 27.2 см/с2 болды.</w:t>
      </w:r>
    </w:p>
    <w:p w14:paraId="1A05BD60" w14:textId="77777777" w:rsidR="00EF3A9A" w:rsidRPr="006816CB" w:rsidRDefault="00EF3A9A" w:rsidP="00E97E2E">
      <w:pPr>
        <w:pStyle w:val="a3"/>
        <w:spacing w:after="0"/>
        <w:ind w:right="211" w:firstLine="373"/>
        <w:jc w:val="both"/>
        <w:rPr>
          <w:sz w:val="28"/>
          <w:szCs w:val="28"/>
          <w:lang w:val="kk-KZ"/>
        </w:rPr>
      </w:pPr>
      <w:r w:rsidRPr="006816CB">
        <w:rPr>
          <w:sz w:val="28"/>
          <w:szCs w:val="28"/>
          <w:lang w:val="kk-KZ"/>
        </w:rPr>
        <w:t>Соңғы уақытта, 2014 жылғы қарашадан бастап Алматы қаласының аумағында жер сілкіністерінен дүмпулер жиі сезіліп тұрды, олардың эпицентрлері қала шекараларына тікелей жақын орналасқан. 2014 жылғы 23 қарашада және 2014 жылғы 26 Қарашада жер сілкіністері қаланың батыс және солтүстік-батыс жағынан, 2014 жылғы 4 желтоқсанда – оңтүстік-шығыс жағынан, 2015 жылғы 15 наурызда – оңтүстік-батыстан болды.</w:t>
      </w:r>
    </w:p>
    <w:p w14:paraId="693EB9E1" w14:textId="77777777" w:rsidR="00EF3A9A" w:rsidRPr="006816CB" w:rsidRDefault="00E97E2E" w:rsidP="00E97E2E">
      <w:pPr>
        <w:pStyle w:val="a3"/>
        <w:spacing w:after="0"/>
        <w:ind w:right="211" w:firstLine="476"/>
        <w:jc w:val="both"/>
        <w:rPr>
          <w:sz w:val="28"/>
          <w:szCs w:val="28"/>
          <w:lang w:val="kk-KZ"/>
        </w:rPr>
      </w:pPr>
      <w:r>
        <w:rPr>
          <w:sz w:val="28"/>
          <w:szCs w:val="28"/>
          <w:lang w:val="kk-KZ"/>
        </w:rPr>
        <w:t>С</w:t>
      </w:r>
      <w:r w:rsidRPr="006816CB">
        <w:rPr>
          <w:sz w:val="28"/>
          <w:szCs w:val="28"/>
          <w:lang w:val="kk-KZ"/>
        </w:rPr>
        <w:t>ур</w:t>
      </w:r>
      <w:r>
        <w:rPr>
          <w:sz w:val="28"/>
          <w:szCs w:val="28"/>
          <w:lang w:val="kk-KZ"/>
        </w:rPr>
        <w:t xml:space="preserve">. </w:t>
      </w:r>
      <w:r w:rsidR="00EF3A9A" w:rsidRPr="006816CB">
        <w:rPr>
          <w:sz w:val="28"/>
          <w:szCs w:val="28"/>
          <w:lang w:val="kk-KZ"/>
        </w:rPr>
        <w:t>4.4 2015 жылғы 15 наурыздағы 14 сағат 01 минутта болған жер сілкінісінің сейсмикалық жазбалары көрсетілген.</w:t>
      </w:r>
    </w:p>
    <w:p w14:paraId="266DDACF" w14:textId="77777777" w:rsidR="00D537E2" w:rsidRPr="00D537E2" w:rsidRDefault="00D22B9B" w:rsidP="0044190C">
      <w:pPr>
        <w:spacing w:after="0" w:line="240" w:lineRule="auto"/>
        <w:ind w:firstLine="476"/>
        <w:jc w:val="both"/>
        <w:rPr>
          <w:rFonts w:ascii="Times New Roman" w:hAnsi="Times New Roman"/>
          <w:sz w:val="28"/>
          <w:szCs w:val="28"/>
          <w:lang w:val="kk-KZ"/>
        </w:rPr>
      </w:pPr>
      <w:r w:rsidRPr="00D537E2">
        <w:rPr>
          <w:rFonts w:ascii="Times New Roman" w:hAnsi="Times New Roman"/>
          <w:sz w:val="28"/>
          <w:szCs w:val="28"/>
          <w:lang w:val="kk-KZ"/>
        </w:rPr>
        <w:t>Алматы қаласының аумағындағы және оған жақын жердегі ошақтары бар әртүрлі жер сілкіністерінің реакцияларының барлық спектрлері ұқсас пішінге ие, 0.10-нан 0.13 с-қа дейінгі спектрдің ең жоғары тербеліс кезеңдерімен</w:t>
      </w:r>
      <w:r w:rsidR="00EF3A9A" w:rsidRPr="00D537E2">
        <w:rPr>
          <w:rFonts w:ascii="Times New Roman" w:hAnsi="Times New Roman"/>
          <w:sz w:val="28"/>
          <w:szCs w:val="28"/>
          <w:lang w:val="kk-KZ"/>
        </w:rPr>
        <w:t xml:space="preserve"> жоғары жиілікті болып табылады.</w:t>
      </w:r>
      <w:r w:rsidRPr="00D537E2">
        <w:rPr>
          <w:rFonts w:ascii="Times New Roman" w:hAnsi="Times New Roman"/>
          <w:sz w:val="28"/>
          <w:szCs w:val="28"/>
          <w:lang w:val="kk-KZ"/>
        </w:rPr>
        <w:t xml:space="preserve"> </w:t>
      </w:r>
      <w:r w:rsidR="00D537E2" w:rsidRPr="00D537E2">
        <w:rPr>
          <w:rFonts w:ascii="Times New Roman" w:hAnsi="Times New Roman"/>
          <w:sz w:val="28"/>
          <w:szCs w:val="28"/>
          <w:lang w:val="kk-KZ"/>
        </w:rPr>
        <w:t>100×100 км.дешифрлеу кезінде бірінші кезекте 1989 жылдан бастап LANDSAT TM және 1999 жылдан бастап ETM көп спектрлі сканерлейтін ғарыш түсірілімдерінің материалы 1990 ж. (күз) және 2000 ж. (көктем) үшін геометриялық және түстік түзету бойынша бірыңғай жерсеріктік бейнелерге 1990 ж. (күз) үшін құрастырылған. Олар Landsat TM/ETM+көріністерінен түрлі-түсті үш арналы (7-4-2 GeoCover арналарының RGB комбинациясы қолданылады) Мозаика. 7-4-2 GeoCover жерсеріктік кескіндерінің RGB түс комбинациясы Landsat TM / ETM+ жер бетінің түс гаммасын табиғи түрде көрнекі қабылдауға жақын</w:t>
      </w:r>
      <w:r w:rsidR="00256657">
        <w:rPr>
          <w:rFonts w:ascii="Times New Roman" w:hAnsi="Times New Roman"/>
          <w:sz w:val="28"/>
          <w:szCs w:val="28"/>
          <w:lang w:val="kk-KZ"/>
        </w:rPr>
        <w:t xml:space="preserve"> </w:t>
      </w:r>
      <w:r w:rsidR="00256657" w:rsidRPr="00256657">
        <w:rPr>
          <w:rFonts w:ascii="Times New Roman" w:hAnsi="Times New Roman"/>
          <w:sz w:val="28"/>
          <w:szCs w:val="28"/>
          <w:lang w:val="kk-KZ"/>
        </w:rPr>
        <w:t>[</w:t>
      </w:r>
      <w:r w:rsidR="00256657">
        <w:rPr>
          <w:rFonts w:ascii="Times New Roman" w:hAnsi="Times New Roman"/>
          <w:sz w:val="28"/>
          <w:szCs w:val="28"/>
          <w:lang w:val="kk-KZ"/>
        </w:rPr>
        <w:t>63</w:t>
      </w:r>
      <w:r w:rsidR="00256657" w:rsidRPr="00256657">
        <w:rPr>
          <w:rFonts w:ascii="Times New Roman" w:hAnsi="Times New Roman"/>
          <w:sz w:val="28"/>
          <w:szCs w:val="28"/>
          <w:lang w:val="kk-KZ"/>
        </w:rPr>
        <w:t>-6</w:t>
      </w:r>
      <w:r w:rsidR="00256657">
        <w:rPr>
          <w:rFonts w:ascii="Times New Roman" w:hAnsi="Times New Roman"/>
          <w:sz w:val="28"/>
          <w:szCs w:val="28"/>
          <w:lang w:val="kk-KZ"/>
        </w:rPr>
        <w:t>7</w:t>
      </w:r>
      <w:r w:rsidR="00256657" w:rsidRPr="00256657">
        <w:rPr>
          <w:rFonts w:ascii="Times New Roman" w:hAnsi="Times New Roman"/>
          <w:sz w:val="28"/>
          <w:szCs w:val="28"/>
          <w:lang w:val="kk-KZ"/>
        </w:rPr>
        <w:t>].</w:t>
      </w:r>
    </w:p>
    <w:p w14:paraId="5F700A85" w14:textId="77777777" w:rsidR="00D22B9B" w:rsidRPr="006816CB" w:rsidRDefault="00D22B9B" w:rsidP="00D22B9B">
      <w:pPr>
        <w:pStyle w:val="a3"/>
        <w:spacing w:after="0"/>
        <w:ind w:left="193" w:right="211" w:firstLine="284"/>
        <w:jc w:val="both"/>
        <w:rPr>
          <w:sz w:val="28"/>
          <w:szCs w:val="28"/>
          <w:lang w:val="kk-KZ"/>
        </w:rPr>
      </w:pPr>
    </w:p>
    <w:p w14:paraId="6850698E" w14:textId="77777777" w:rsidR="00AE7B74" w:rsidRPr="006816CB" w:rsidRDefault="00AE7B74" w:rsidP="0044190C">
      <w:pPr>
        <w:pStyle w:val="21"/>
        <w:shd w:val="clear" w:color="auto" w:fill="auto"/>
        <w:tabs>
          <w:tab w:val="left" w:pos="1018"/>
        </w:tabs>
        <w:spacing w:after="0" w:line="240" w:lineRule="auto"/>
        <w:ind w:firstLine="0"/>
        <w:jc w:val="center"/>
        <w:rPr>
          <w:b/>
          <w:sz w:val="28"/>
          <w:szCs w:val="28"/>
        </w:rPr>
      </w:pPr>
      <w:r w:rsidRPr="006816CB">
        <w:rPr>
          <w:b/>
          <w:noProof/>
          <w:sz w:val="28"/>
          <w:szCs w:val="28"/>
          <w:lang w:eastAsia="ru-RU"/>
        </w:rPr>
        <w:drawing>
          <wp:inline distT="0" distB="0" distL="0" distR="0" wp14:anchorId="12115A09" wp14:editId="3EB7C125">
            <wp:extent cx="5484759" cy="2221865"/>
            <wp:effectExtent l="0" t="0" r="1905" b="6985"/>
            <wp:docPr id="19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7.png"/>
                    <pic:cNvPicPr/>
                  </pic:nvPicPr>
                  <pic:blipFill>
                    <a:blip r:embed="rId68" cstate="print"/>
                    <a:stretch>
                      <a:fillRect/>
                    </a:stretch>
                  </pic:blipFill>
                  <pic:spPr>
                    <a:xfrm>
                      <a:off x="0" y="0"/>
                      <a:ext cx="5520374" cy="2236292"/>
                    </a:xfrm>
                    <a:prstGeom prst="rect">
                      <a:avLst/>
                    </a:prstGeom>
                  </pic:spPr>
                </pic:pic>
              </a:graphicData>
            </a:graphic>
          </wp:inline>
        </w:drawing>
      </w:r>
    </w:p>
    <w:p w14:paraId="6FEE533C" w14:textId="77777777" w:rsidR="00AE7B74" w:rsidRPr="00BF3B30" w:rsidRDefault="00E97E2E" w:rsidP="00AE7B74">
      <w:pPr>
        <w:spacing w:before="172"/>
        <w:ind w:left="659" w:right="452" w:hanging="35"/>
        <w:rPr>
          <w:rFonts w:ascii="Times New Roman" w:hAnsi="Times New Roman"/>
          <w:sz w:val="28"/>
          <w:szCs w:val="28"/>
          <w:lang w:val="kk-KZ"/>
        </w:rPr>
      </w:pPr>
      <w:r>
        <w:rPr>
          <w:rFonts w:ascii="Times New Roman" w:hAnsi="Times New Roman"/>
          <w:sz w:val="28"/>
          <w:szCs w:val="28"/>
          <w:lang w:val="kk-KZ"/>
        </w:rPr>
        <w:t>С</w:t>
      </w:r>
      <w:r w:rsidRPr="006816CB">
        <w:rPr>
          <w:rFonts w:ascii="Times New Roman" w:hAnsi="Times New Roman"/>
          <w:sz w:val="28"/>
          <w:szCs w:val="28"/>
          <w:lang w:val="kk-KZ"/>
        </w:rPr>
        <w:t>урет</w:t>
      </w:r>
      <w:r>
        <w:rPr>
          <w:rFonts w:ascii="Times New Roman" w:hAnsi="Times New Roman"/>
          <w:sz w:val="28"/>
          <w:szCs w:val="28"/>
          <w:lang w:val="kk-KZ"/>
        </w:rPr>
        <w:t xml:space="preserve"> </w:t>
      </w:r>
      <w:r w:rsidR="00940C2D">
        <w:rPr>
          <w:rFonts w:ascii="Times New Roman" w:hAnsi="Times New Roman"/>
          <w:sz w:val="28"/>
          <w:szCs w:val="28"/>
          <w:lang w:val="kk-KZ"/>
        </w:rPr>
        <w:t>4.</w:t>
      </w:r>
      <w:r w:rsidR="00DB1620">
        <w:rPr>
          <w:rFonts w:ascii="Times New Roman" w:hAnsi="Times New Roman"/>
          <w:sz w:val="28"/>
          <w:szCs w:val="28"/>
          <w:lang w:val="kk-KZ"/>
        </w:rPr>
        <w:t>3</w:t>
      </w:r>
      <w:r>
        <w:rPr>
          <w:rFonts w:ascii="Times New Roman" w:hAnsi="Times New Roman"/>
          <w:sz w:val="28"/>
          <w:szCs w:val="28"/>
          <w:lang w:val="kk-KZ"/>
        </w:rPr>
        <w:t xml:space="preserve"> </w:t>
      </w:r>
      <w:r w:rsidR="00940C2D">
        <w:rPr>
          <w:rFonts w:ascii="Times New Roman" w:hAnsi="Times New Roman"/>
          <w:sz w:val="28"/>
          <w:szCs w:val="28"/>
          <w:lang w:val="kk-KZ"/>
        </w:rPr>
        <w:t>-</w:t>
      </w:r>
      <w:r w:rsidR="00AE7B74" w:rsidRPr="006816CB">
        <w:rPr>
          <w:rFonts w:ascii="Times New Roman" w:hAnsi="Times New Roman"/>
          <w:sz w:val="28"/>
          <w:szCs w:val="28"/>
        </w:rPr>
        <w:t xml:space="preserve"> </w:t>
      </w:r>
      <w:r w:rsidR="00EF3A9A" w:rsidRPr="006816CB">
        <w:rPr>
          <w:rFonts w:ascii="Times New Roman" w:hAnsi="Times New Roman"/>
          <w:sz w:val="28"/>
          <w:szCs w:val="28"/>
        </w:rPr>
        <w:t>2015 жылғы 15 наурыздағы 14 сағат 01 минутта болған жер сілкінісінің сейсмикалық жазба</w:t>
      </w:r>
      <w:r w:rsidR="00EF3A9A" w:rsidRPr="006816CB">
        <w:rPr>
          <w:rFonts w:ascii="Times New Roman" w:hAnsi="Times New Roman"/>
          <w:sz w:val="28"/>
          <w:szCs w:val="28"/>
          <w:lang w:val="kk-KZ"/>
        </w:rPr>
        <w:t>сы</w:t>
      </w:r>
      <w:r w:rsidR="00EF3A9A" w:rsidRPr="006816CB">
        <w:rPr>
          <w:rFonts w:ascii="Times New Roman" w:hAnsi="Times New Roman"/>
          <w:sz w:val="28"/>
          <w:szCs w:val="28"/>
        </w:rPr>
        <w:t xml:space="preserve"> </w:t>
      </w:r>
      <w:r w:rsidR="00AE7B74" w:rsidRPr="006816CB">
        <w:rPr>
          <w:rFonts w:ascii="Times New Roman" w:hAnsi="Times New Roman"/>
          <w:sz w:val="28"/>
          <w:szCs w:val="28"/>
        </w:rPr>
        <w:t>РГП ИГИ</w:t>
      </w:r>
      <w:r w:rsidR="00BF3B30">
        <w:rPr>
          <w:rFonts w:ascii="Times New Roman" w:hAnsi="Times New Roman"/>
          <w:sz w:val="28"/>
          <w:szCs w:val="28"/>
          <w:lang w:val="kk-KZ"/>
        </w:rPr>
        <w:t xml:space="preserve"> </w:t>
      </w:r>
    </w:p>
    <w:p w14:paraId="24FC1F28" w14:textId="77777777" w:rsidR="00D22B9B" w:rsidRPr="008A1B9A" w:rsidRDefault="00DB1620" w:rsidP="0044190C">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 xml:space="preserve">       </w:t>
      </w:r>
      <w:r w:rsidRPr="008A1B9A">
        <w:rPr>
          <w:rFonts w:ascii="Times New Roman" w:hAnsi="Times New Roman"/>
          <w:sz w:val="28"/>
          <w:szCs w:val="28"/>
          <w:lang w:val="kk-KZ"/>
        </w:rPr>
        <w:t>Қор</w:t>
      </w:r>
      <w:r w:rsidR="00CC759A" w:rsidRPr="008A1B9A">
        <w:rPr>
          <w:rFonts w:ascii="Times New Roman" w:hAnsi="Times New Roman"/>
          <w:sz w:val="28"/>
          <w:szCs w:val="28"/>
          <w:lang w:val="kk-KZ"/>
        </w:rPr>
        <w:t>ы</w:t>
      </w:r>
      <w:r w:rsidRPr="008A1B9A">
        <w:rPr>
          <w:rFonts w:ascii="Times New Roman" w:hAnsi="Times New Roman"/>
          <w:sz w:val="28"/>
          <w:szCs w:val="28"/>
          <w:lang w:val="kk-KZ"/>
        </w:rPr>
        <w:t>та келгенде, с</w:t>
      </w:r>
      <w:r w:rsidR="00D22B9B" w:rsidRPr="008A1B9A">
        <w:rPr>
          <w:rFonts w:ascii="Times New Roman" w:hAnsi="Times New Roman"/>
          <w:sz w:val="28"/>
          <w:szCs w:val="28"/>
          <w:lang w:val="kk-KZ"/>
        </w:rPr>
        <w:t xml:space="preserve">ейсмикалық бақылау </w:t>
      </w:r>
      <w:r w:rsidRPr="008A1B9A">
        <w:rPr>
          <w:rFonts w:ascii="Times New Roman" w:hAnsi="Times New Roman"/>
          <w:sz w:val="28"/>
          <w:szCs w:val="28"/>
          <w:lang w:val="kk-KZ"/>
        </w:rPr>
        <w:t xml:space="preserve"> нәтижелері бойынша </w:t>
      </w:r>
      <w:r w:rsidR="00D22B9B" w:rsidRPr="008A1B9A">
        <w:rPr>
          <w:rFonts w:ascii="Times New Roman" w:hAnsi="Times New Roman"/>
          <w:sz w:val="28"/>
          <w:szCs w:val="28"/>
          <w:lang w:val="kk-KZ"/>
        </w:rPr>
        <w:t xml:space="preserve">материалдары </w:t>
      </w:r>
      <w:r w:rsidRPr="008A1B9A">
        <w:rPr>
          <w:rFonts w:ascii="Times New Roman" w:hAnsi="Times New Roman"/>
          <w:sz w:val="28"/>
          <w:szCs w:val="28"/>
          <w:lang w:val="kk-KZ"/>
        </w:rPr>
        <w:t xml:space="preserve"> </w:t>
      </w:r>
      <w:r w:rsidR="00D22B9B" w:rsidRPr="008A1B9A">
        <w:rPr>
          <w:rFonts w:ascii="Times New Roman" w:hAnsi="Times New Roman"/>
          <w:sz w:val="28"/>
          <w:szCs w:val="28"/>
          <w:lang w:val="kk-KZ"/>
        </w:rPr>
        <w:t>ойынша Алматы қаласының аумағында оның оңтүстік және оңтүстік-батыс бөлігінде жер сілкіністері орын алатыны анық анықталған.</w:t>
      </w:r>
    </w:p>
    <w:p w14:paraId="77440CD5" w14:textId="77777777" w:rsidR="00D22B9B" w:rsidRPr="008A1B9A" w:rsidRDefault="00D22B9B" w:rsidP="0044190C">
      <w:pPr>
        <w:spacing w:after="0" w:line="240" w:lineRule="auto"/>
        <w:jc w:val="both"/>
        <w:rPr>
          <w:rFonts w:ascii="Times New Roman" w:hAnsi="Times New Roman"/>
          <w:sz w:val="28"/>
          <w:szCs w:val="28"/>
          <w:lang w:val="kk-KZ"/>
        </w:rPr>
      </w:pPr>
      <w:r w:rsidRPr="008A1B9A">
        <w:rPr>
          <w:rFonts w:ascii="Times New Roman" w:hAnsi="Times New Roman"/>
          <w:sz w:val="28"/>
          <w:szCs w:val="28"/>
          <w:lang w:val="kk-KZ"/>
        </w:rPr>
        <w:t xml:space="preserve"> </w:t>
      </w:r>
      <w:r w:rsidR="00DE1879" w:rsidRPr="008A1B9A">
        <w:rPr>
          <w:rFonts w:ascii="Times New Roman" w:hAnsi="Times New Roman"/>
          <w:sz w:val="28"/>
          <w:szCs w:val="28"/>
          <w:lang w:val="kk-KZ"/>
        </w:rPr>
        <w:t>- қ</w:t>
      </w:r>
      <w:r w:rsidRPr="008A1B9A">
        <w:rPr>
          <w:rFonts w:ascii="Times New Roman" w:hAnsi="Times New Roman"/>
          <w:sz w:val="28"/>
          <w:szCs w:val="28"/>
          <w:lang w:val="kk-KZ"/>
        </w:rPr>
        <w:t>ала аумағында жер сілкінісі ошақтары</w:t>
      </w:r>
      <w:r w:rsidR="00C40A7F" w:rsidRPr="008A1B9A">
        <w:rPr>
          <w:rFonts w:ascii="Times New Roman" w:hAnsi="Times New Roman"/>
          <w:sz w:val="28"/>
          <w:szCs w:val="28"/>
          <w:lang w:val="kk-KZ"/>
        </w:rPr>
        <w:t>на</w:t>
      </w:r>
      <w:r w:rsidRPr="008A1B9A">
        <w:rPr>
          <w:rFonts w:ascii="Times New Roman" w:hAnsi="Times New Roman"/>
          <w:sz w:val="28"/>
          <w:szCs w:val="28"/>
          <w:lang w:val="kk-KZ"/>
        </w:rPr>
        <w:t xml:space="preserve"> байланысты және оның сейсмикалық белсенді бөлігін шектейтін белсенді ақаулар анықталды.</w:t>
      </w:r>
    </w:p>
    <w:p w14:paraId="08AD3647" w14:textId="77777777" w:rsidR="0056336B" w:rsidRDefault="00D22B9B" w:rsidP="0044190C">
      <w:pPr>
        <w:spacing w:after="0" w:line="240" w:lineRule="auto"/>
        <w:jc w:val="both"/>
        <w:rPr>
          <w:rFonts w:ascii="Times New Roman" w:hAnsi="Times New Roman"/>
          <w:sz w:val="28"/>
          <w:szCs w:val="28"/>
          <w:lang w:val="kk-KZ"/>
        </w:rPr>
      </w:pPr>
      <w:r w:rsidRPr="008A1B9A">
        <w:rPr>
          <w:rFonts w:ascii="Times New Roman" w:hAnsi="Times New Roman"/>
          <w:sz w:val="28"/>
          <w:szCs w:val="28"/>
          <w:lang w:val="kk-KZ"/>
        </w:rPr>
        <w:t xml:space="preserve"> </w:t>
      </w:r>
      <w:r w:rsidR="00DE1879" w:rsidRPr="008A1B9A">
        <w:rPr>
          <w:rFonts w:ascii="Times New Roman" w:hAnsi="Times New Roman"/>
          <w:sz w:val="28"/>
          <w:szCs w:val="28"/>
          <w:lang w:val="kk-KZ"/>
        </w:rPr>
        <w:t xml:space="preserve">- </w:t>
      </w:r>
      <w:r w:rsidR="0056336B">
        <w:rPr>
          <w:rFonts w:ascii="Times New Roman" w:hAnsi="Times New Roman"/>
          <w:sz w:val="28"/>
          <w:szCs w:val="28"/>
          <w:lang w:val="kk-KZ"/>
        </w:rPr>
        <w:t>м</w:t>
      </w:r>
      <w:r w:rsidRPr="008A1B9A">
        <w:rPr>
          <w:rFonts w:ascii="Times New Roman" w:hAnsi="Times New Roman"/>
          <w:sz w:val="28"/>
          <w:szCs w:val="28"/>
          <w:lang w:val="kk-KZ"/>
        </w:rPr>
        <w:t>икросейсморайондау мақсаттары үшін Алматы қаласы ауданының қазіргі заманғы сейсмотектоникалық жағдайына неғұрлым егжей-тегжейлі</w:t>
      </w:r>
      <w:r w:rsidR="00E6623D" w:rsidRPr="008A1B9A">
        <w:rPr>
          <w:rFonts w:ascii="Times New Roman" w:hAnsi="Times New Roman"/>
          <w:sz w:val="28"/>
          <w:szCs w:val="28"/>
          <w:lang w:val="kk-KZ"/>
        </w:rPr>
        <w:t xml:space="preserve"> нақтылау жүргізу талап етіледі</w:t>
      </w:r>
      <w:r w:rsidR="00D537E2" w:rsidRPr="008A1B9A">
        <w:rPr>
          <w:rFonts w:ascii="Times New Roman" w:hAnsi="Times New Roman"/>
          <w:sz w:val="28"/>
          <w:szCs w:val="28"/>
          <w:lang w:val="kk-KZ"/>
        </w:rPr>
        <w:t>:</w:t>
      </w:r>
    </w:p>
    <w:p w14:paraId="7807EEAC" w14:textId="77777777" w:rsidR="00D22B9B" w:rsidRPr="008A1B9A" w:rsidRDefault="0056336B" w:rsidP="0044190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D22B9B" w:rsidRPr="008A1B9A">
        <w:rPr>
          <w:rFonts w:ascii="Times New Roman" w:hAnsi="Times New Roman"/>
          <w:sz w:val="28"/>
          <w:szCs w:val="28"/>
          <w:lang w:val="kk-KZ"/>
        </w:rPr>
        <w:t>1-5 м дейінгі рұқсаты бар бүкіл зерттелетін аумақтың кең ауқымды ғарыш түсірілімдерін егжей-тегжейлі дешифрлеу;</w:t>
      </w:r>
    </w:p>
    <w:p w14:paraId="635C351E" w14:textId="77777777" w:rsidR="00D22B9B" w:rsidRPr="008A1B9A" w:rsidRDefault="0056336B" w:rsidP="0044190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00D22B9B" w:rsidRPr="008A1B9A">
        <w:rPr>
          <w:rFonts w:ascii="Times New Roman" w:hAnsi="Times New Roman"/>
          <w:sz w:val="28"/>
          <w:szCs w:val="28"/>
          <w:lang w:val="kk-KZ"/>
        </w:rPr>
        <w:t>1:25 000 және 1:10 000 масштабтағы топографиялық карталарды егжей-тегжейлі талдау, бұл зерттелетін аумақтың аз бөлінген тау бөктері үшін өте маңызды.</w:t>
      </w:r>
    </w:p>
    <w:p w14:paraId="636EAAD2" w14:textId="77777777" w:rsidR="00D22B9B" w:rsidRPr="008A1B9A" w:rsidRDefault="00DE1879" w:rsidP="0044190C">
      <w:pPr>
        <w:spacing w:after="0" w:line="240" w:lineRule="auto"/>
        <w:jc w:val="both"/>
        <w:rPr>
          <w:rFonts w:ascii="Times New Roman" w:hAnsi="Times New Roman"/>
          <w:sz w:val="28"/>
          <w:szCs w:val="28"/>
          <w:lang w:val="kk-KZ"/>
        </w:rPr>
      </w:pPr>
      <w:r w:rsidRPr="008A1B9A">
        <w:rPr>
          <w:rFonts w:ascii="Times New Roman" w:hAnsi="Times New Roman"/>
          <w:sz w:val="28"/>
          <w:szCs w:val="28"/>
          <w:lang w:val="kk-KZ"/>
        </w:rPr>
        <w:t xml:space="preserve">  -   </w:t>
      </w:r>
      <w:r w:rsidR="00D22B9B" w:rsidRPr="008A1B9A">
        <w:rPr>
          <w:rFonts w:ascii="Times New Roman" w:hAnsi="Times New Roman"/>
          <w:sz w:val="28"/>
          <w:szCs w:val="28"/>
          <w:lang w:val="kk-KZ"/>
        </w:rPr>
        <w:t xml:space="preserve"> </w:t>
      </w:r>
      <w:r w:rsidR="0056336B">
        <w:rPr>
          <w:rFonts w:ascii="Times New Roman" w:hAnsi="Times New Roman"/>
          <w:sz w:val="28"/>
          <w:szCs w:val="28"/>
          <w:lang w:val="kk-KZ"/>
        </w:rPr>
        <w:t>қ</w:t>
      </w:r>
      <w:r w:rsidR="00D22B9B" w:rsidRPr="008A1B9A">
        <w:rPr>
          <w:rFonts w:ascii="Times New Roman" w:hAnsi="Times New Roman"/>
          <w:sz w:val="28"/>
          <w:szCs w:val="28"/>
          <w:lang w:val="kk-KZ"/>
        </w:rPr>
        <w:t>ала аумағындағы жарылы</w:t>
      </w:r>
      <w:r w:rsidR="0056336B">
        <w:rPr>
          <w:rFonts w:ascii="Times New Roman" w:hAnsi="Times New Roman"/>
          <w:sz w:val="28"/>
          <w:szCs w:val="28"/>
          <w:lang w:val="kk-KZ"/>
        </w:rPr>
        <w:t>мд</w:t>
      </w:r>
      <w:r w:rsidR="00D22B9B" w:rsidRPr="008A1B9A">
        <w:rPr>
          <w:rFonts w:ascii="Times New Roman" w:hAnsi="Times New Roman"/>
          <w:sz w:val="28"/>
          <w:szCs w:val="28"/>
          <w:lang w:val="kk-KZ"/>
        </w:rPr>
        <w:t>ардың сейсмикалық әлеуетін зерттеу қажет, яғни қала шегінде қандай күшті жер сілкіністерінің болуы мүмкін екенін анықтау қажет.</w:t>
      </w:r>
    </w:p>
    <w:p w14:paraId="279C1BD9" w14:textId="77777777" w:rsidR="00AE7B74" w:rsidRPr="00794FED" w:rsidRDefault="00DE1879" w:rsidP="0044190C">
      <w:pPr>
        <w:spacing w:after="0" w:line="240" w:lineRule="auto"/>
        <w:jc w:val="both"/>
        <w:rPr>
          <w:rFonts w:ascii="Times New Roman" w:hAnsi="Times New Roman"/>
          <w:sz w:val="28"/>
          <w:szCs w:val="28"/>
          <w:lang w:val="kk-KZ"/>
        </w:rPr>
      </w:pPr>
      <w:r w:rsidRPr="008A1B9A">
        <w:rPr>
          <w:rFonts w:ascii="Times New Roman" w:hAnsi="Times New Roman"/>
          <w:sz w:val="28"/>
          <w:szCs w:val="28"/>
          <w:lang w:val="kk-KZ"/>
        </w:rPr>
        <w:t>-</w:t>
      </w:r>
      <w:r w:rsidR="00D22B9B" w:rsidRPr="008A1B9A">
        <w:rPr>
          <w:rFonts w:ascii="Times New Roman" w:hAnsi="Times New Roman"/>
          <w:sz w:val="28"/>
          <w:szCs w:val="28"/>
          <w:lang w:val="kk-KZ"/>
        </w:rPr>
        <w:t xml:space="preserve"> </w:t>
      </w:r>
      <w:r w:rsidRPr="008A1B9A">
        <w:rPr>
          <w:rFonts w:ascii="Times New Roman" w:hAnsi="Times New Roman"/>
          <w:sz w:val="28"/>
          <w:szCs w:val="28"/>
          <w:lang w:val="kk-KZ"/>
        </w:rPr>
        <w:t>қ</w:t>
      </w:r>
      <w:r w:rsidR="00D22B9B" w:rsidRPr="008A1B9A">
        <w:rPr>
          <w:rFonts w:ascii="Times New Roman" w:hAnsi="Times New Roman"/>
          <w:sz w:val="28"/>
          <w:szCs w:val="28"/>
          <w:lang w:val="kk-KZ"/>
        </w:rPr>
        <w:t>ала маңындағы далалық сейсмикалық станциялардың тығыз желісін орналастыру арқылы аумақтың сейсмикалық мониторингін ұйымдастыру жолымен қала аумағындағы ошақтардың терең жағдайын нақтылау, сондай-ақ Алматы қаласы үшін болып жатқан оқиғалар туралы ерте хабарлау жүйесін ұйымдастыру қажет.</w:t>
      </w:r>
    </w:p>
    <w:p w14:paraId="2AE51A57" w14:textId="77777777" w:rsidR="00EA75CE" w:rsidRDefault="00EA75CE" w:rsidP="00D22B9B">
      <w:pPr>
        <w:pStyle w:val="a5"/>
        <w:ind w:left="735"/>
        <w:rPr>
          <w:rFonts w:ascii="Times New Roman" w:hAnsi="Times New Roman"/>
          <w:b/>
          <w:sz w:val="28"/>
          <w:szCs w:val="28"/>
          <w:lang w:val="kk-KZ"/>
        </w:rPr>
      </w:pPr>
    </w:p>
    <w:p w14:paraId="32305286" w14:textId="77777777" w:rsidR="00DE1879" w:rsidRPr="00A1404F" w:rsidRDefault="00A1404F" w:rsidP="00A1404F">
      <w:pPr>
        <w:spacing w:after="0" w:line="240" w:lineRule="auto"/>
        <w:jc w:val="both"/>
        <w:rPr>
          <w:rFonts w:ascii="Times New Roman" w:hAnsi="Times New Roman"/>
          <w:b/>
          <w:sz w:val="28"/>
          <w:szCs w:val="28"/>
          <w:highlight w:val="yellow"/>
          <w:lang w:val="kk-KZ"/>
        </w:rPr>
      </w:pPr>
      <w:r>
        <w:rPr>
          <w:rFonts w:ascii="Times New Roman" w:hAnsi="Times New Roman"/>
          <w:b/>
          <w:sz w:val="28"/>
          <w:szCs w:val="28"/>
          <w:lang w:val="kk-KZ"/>
        </w:rPr>
        <w:t xml:space="preserve">         </w:t>
      </w:r>
      <w:r w:rsidR="002B7C8D" w:rsidRPr="00A1404F">
        <w:rPr>
          <w:rFonts w:ascii="Times New Roman" w:hAnsi="Times New Roman"/>
          <w:b/>
          <w:sz w:val="28"/>
          <w:szCs w:val="28"/>
          <w:lang w:val="kk-KZ"/>
        </w:rPr>
        <w:t xml:space="preserve"> </w:t>
      </w:r>
      <w:r w:rsidRPr="00A1404F">
        <w:rPr>
          <w:rFonts w:ascii="Times New Roman" w:hAnsi="Times New Roman"/>
          <w:b/>
          <w:sz w:val="28"/>
          <w:szCs w:val="28"/>
          <w:lang w:val="kk-KZ"/>
        </w:rPr>
        <w:t>4.2</w:t>
      </w:r>
      <w:r w:rsidRPr="00A1404F">
        <w:rPr>
          <w:rFonts w:ascii="Times New Roman" w:hAnsi="Times New Roman"/>
          <w:sz w:val="28"/>
          <w:szCs w:val="28"/>
          <w:lang w:val="kk-KZ"/>
        </w:rPr>
        <w:t xml:space="preserve"> </w:t>
      </w:r>
      <w:r w:rsidR="008E7825" w:rsidRPr="00A1404F">
        <w:rPr>
          <w:rFonts w:ascii="Times New Roman" w:hAnsi="Times New Roman"/>
          <w:b/>
          <w:sz w:val="28"/>
          <w:szCs w:val="28"/>
          <w:lang w:val="kk-KZ"/>
        </w:rPr>
        <w:t>Радарлық интерферометрия әдісімен мониторингтеу</w:t>
      </w:r>
    </w:p>
    <w:p w14:paraId="02DAAD22" w14:textId="77777777" w:rsidR="00777F12" w:rsidRPr="00794338" w:rsidRDefault="00777F12" w:rsidP="00777F12">
      <w:pPr>
        <w:spacing w:after="0" w:line="240" w:lineRule="auto"/>
        <w:ind w:firstLine="709"/>
        <w:jc w:val="both"/>
        <w:rPr>
          <w:rFonts w:ascii="Times New Roman" w:hAnsi="Times New Roman"/>
          <w:sz w:val="28"/>
          <w:szCs w:val="28"/>
          <w:lang w:val="kk-KZ"/>
        </w:rPr>
      </w:pPr>
      <w:r w:rsidRPr="00794338">
        <w:rPr>
          <w:rFonts w:ascii="Times New Roman" w:hAnsi="Times New Roman"/>
          <w:sz w:val="28"/>
          <w:szCs w:val="28"/>
          <w:lang w:val="kk-KZ"/>
        </w:rPr>
        <w:t>Синтезделген апертуралық Радар бейнелеу радар деп аталатын радар жүйелерінің арнайы класына жатады. Радиолокациялық бейнелеу жүйелері әдетте ұшаққа немесе спутникке орнатылған бүйірлік антеннаны пайдаланады.</w:t>
      </w:r>
    </w:p>
    <w:p w14:paraId="1A30ABA6" w14:textId="77777777" w:rsidR="00777F12" w:rsidRPr="00794338" w:rsidRDefault="00777F12" w:rsidP="00777F12">
      <w:pPr>
        <w:spacing w:after="0" w:line="240" w:lineRule="auto"/>
        <w:ind w:firstLine="709"/>
        <w:jc w:val="both"/>
        <w:rPr>
          <w:rFonts w:ascii="Times New Roman" w:hAnsi="Times New Roman"/>
          <w:sz w:val="28"/>
          <w:szCs w:val="28"/>
          <w:lang w:val="kk-KZ"/>
        </w:rPr>
      </w:pPr>
      <w:r w:rsidRPr="00794338">
        <w:rPr>
          <w:rFonts w:ascii="Times New Roman" w:hAnsi="Times New Roman"/>
          <w:sz w:val="28"/>
          <w:szCs w:val="28"/>
          <w:lang w:val="kk-KZ"/>
        </w:rPr>
        <w:t>Мақсаты – анық емес шағылысуларды болдырмай, ауқымды қамтамасыз ету. Алғашқы борттық радарлар (SLR немесе SOLAR) тек диапазон туралы ақпарат бере алады, ал жіберілетін және шағылысқан сигналдың фазасы туралы ақпарат жазылмады. Сонымен қатар, олар физикалық ұзын антеннаны қолданды; сондықтан жүйе нақты апертуралы радар (RAR) деп аталды [</w:t>
      </w:r>
      <w:r w:rsidR="00256657">
        <w:rPr>
          <w:rFonts w:ascii="Times New Roman" w:hAnsi="Times New Roman"/>
          <w:sz w:val="28"/>
          <w:szCs w:val="28"/>
          <w:lang w:val="kk-KZ"/>
        </w:rPr>
        <w:t>6</w:t>
      </w:r>
      <w:r w:rsidRPr="00794338">
        <w:rPr>
          <w:rFonts w:ascii="Times New Roman" w:hAnsi="Times New Roman"/>
          <w:sz w:val="28"/>
          <w:szCs w:val="28"/>
          <w:lang w:val="kk-KZ"/>
        </w:rPr>
        <w:t>8].</w:t>
      </w:r>
    </w:p>
    <w:p w14:paraId="5835BEEC" w14:textId="77777777" w:rsidR="00777F12" w:rsidRPr="00794338" w:rsidRDefault="00777F12" w:rsidP="00777F12">
      <w:pPr>
        <w:spacing w:after="0" w:line="240" w:lineRule="auto"/>
        <w:ind w:firstLine="709"/>
        <w:jc w:val="both"/>
        <w:rPr>
          <w:rFonts w:ascii="Times New Roman" w:hAnsi="Times New Roman"/>
          <w:sz w:val="28"/>
          <w:szCs w:val="28"/>
          <w:lang w:val="kk-KZ"/>
        </w:rPr>
      </w:pPr>
      <w:r w:rsidRPr="00794338">
        <w:rPr>
          <w:rFonts w:ascii="Times New Roman" w:hAnsi="Times New Roman"/>
          <w:sz w:val="28"/>
          <w:szCs w:val="28"/>
          <w:lang w:val="kk-KZ"/>
        </w:rPr>
        <w:t>Радиолокациялық сигналдарда фазалық ақпаратты пайдалану тұжырымдамасын алғаш рет Карл Вили енгізді. 50-60 жылдары Иллинойс және Мичиган университеттерінің осы тұжырымдаманы одан әрі дамытуы синтезделген апертуралық радардың (SAR) дамуына әкелді. Когерентті радардың болуы сигналдың фазасы мен амплитудасы туралы ақпаратты қабылдау мен сақтаудың нақты процесі үшін өте маңызды болды. Бұл ақпарат кейінгі салыстыру және өңдеу үшін жеткілікті дәл болуы керек.</w:t>
      </w:r>
    </w:p>
    <w:p w14:paraId="20EA3662" w14:textId="77777777" w:rsidR="00777F12" w:rsidRPr="00794338" w:rsidRDefault="00777F12" w:rsidP="00777F12">
      <w:pPr>
        <w:spacing w:after="0" w:line="240" w:lineRule="auto"/>
        <w:ind w:firstLine="709"/>
        <w:jc w:val="both"/>
        <w:rPr>
          <w:rFonts w:ascii="Times New Roman" w:hAnsi="Times New Roman"/>
          <w:sz w:val="28"/>
          <w:szCs w:val="28"/>
          <w:lang w:val="kk-KZ"/>
        </w:rPr>
      </w:pPr>
      <w:r w:rsidRPr="00794338">
        <w:rPr>
          <w:rFonts w:ascii="Times New Roman" w:hAnsi="Times New Roman"/>
          <w:sz w:val="28"/>
          <w:szCs w:val="28"/>
          <w:lang w:val="kk-KZ"/>
        </w:rPr>
        <w:t xml:space="preserve">Жоғарыда айтылғандарды, сондай-ақ сигналды жіберу және қабылдау кезеңінде фазалық күй тұрақтылығының қажеттілігін ескере отырып, синтетикалық қозғалатын антеннамен жасалған ұзын жасанды антенна идеясы қабылданды. Бұл тәсіл антеннаның синтетикалық ұзындығындағы көптеген </w:t>
      </w:r>
      <w:r w:rsidRPr="00794338">
        <w:rPr>
          <w:rFonts w:ascii="Times New Roman" w:hAnsi="Times New Roman"/>
          <w:sz w:val="28"/>
          <w:szCs w:val="28"/>
          <w:lang w:val="kk-KZ"/>
        </w:rPr>
        <w:lastRenderedPageBreak/>
        <w:t>шағылысқан сигналдардан алынған ақпаратты біріктіреді; ол сонымен қатар азимут ажыратымдылығын үш ретке дейін арттыра алды [</w:t>
      </w:r>
      <w:r w:rsidR="00256657">
        <w:rPr>
          <w:rFonts w:ascii="Times New Roman" w:hAnsi="Times New Roman"/>
          <w:sz w:val="28"/>
          <w:szCs w:val="28"/>
          <w:lang w:val="kk-KZ"/>
        </w:rPr>
        <w:t>6</w:t>
      </w:r>
      <w:r w:rsidRPr="00794338">
        <w:rPr>
          <w:rFonts w:ascii="Times New Roman" w:hAnsi="Times New Roman"/>
          <w:sz w:val="28"/>
          <w:szCs w:val="28"/>
          <w:lang w:val="kk-KZ"/>
        </w:rPr>
        <w:t xml:space="preserve">9, </w:t>
      </w:r>
      <w:r w:rsidR="00256657">
        <w:rPr>
          <w:rFonts w:ascii="Times New Roman" w:hAnsi="Times New Roman"/>
          <w:sz w:val="28"/>
          <w:szCs w:val="28"/>
          <w:lang w:val="kk-KZ"/>
        </w:rPr>
        <w:t>7</w:t>
      </w:r>
      <w:r w:rsidRPr="00794338">
        <w:rPr>
          <w:rFonts w:ascii="Times New Roman" w:hAnsi="Times New Roman"/>
          <w:sz w:val="28"/>
          <w:szCs w:val="28"/>
          <w:lang w:val="kk-KZ"/>
        </w:rPr>
        <w:t>0].</w:t>
      </w:r>
    </w:p>
    <w:p w14:paraId="54350E7D" w14:textId="77777777" w:rsidR="00777F12" w:rsidRPr="00794338" w:rsidRDefault="00777F12" w:rsidP="00777F12">
      <w:pPr>
        <w:spacing w:after="0" w:line="240" w:lineRule="auto"/>
        <w:ind w:firstLine="709"/>
        <w:jc w:val="both"/>
        <w:rPr>
          <w:rFonts w:ascii="Times New Roman" w:hAnsi="Times New Roman"/>
          <w:sz w:val="28"/>
          <w:szCs w:val="28"/>
          <w:lang w:val="kk-KZ"/>
        </w:rPr>
      </w:pPr>
      <w:r w:rsidRPr="00794338">
        <w:rPr>
          <w:rFonts w:ascii="Times New Roman" w:hAnsi="Times New Roman"/>
          <w:sz w:val="28"/>
          <w:szCs w:val="28"/>
          <w:lang w:val="kk-KZ"/>
        </w:rPr>
        <w:t>Landsat спутниктері сияқты ерте қашықтықтан зондтау спутниктері көрінетін және инфрақызыл толқын ұзындығын пайдаланатын оптикалық сканерлерді пайдаланады. Осылайша, оптикалық сканерлердің шектеулерін еңсеретін қашықтықтан зондтаудың жаңа әдістеріне қажеттілік спутниктік SAR миссияларының дамуына түрткі болып отыр.</w:t>
      </w:r>
    </w:p>
    <w:p w14:paraId="1279B6CB" w14:textId="77777777" w:rsidR="00777F12" w:rsidRPr="00794338" w:rsidRDefault="00777F12" w:rsidP="00777F12">
      <w:pPr>
        <w:spacing w:after="0" w:line="240" w:lineRule="auto"/>
        <w:ind w:firstLine="709"/>
        <w:jc w:val="both"/>
        <w:rPr>
          <w:rFonts w:ascii="Times New Roman" w:hAnsi="Times New Roman"/>
          <w:sz w:val="28"/>
          <w:szCs w:val="28"/>
          <w:lang w:val="kk-KZ"/>
        </w:rPr>
      </w:pPr>
      <w:r w:rsidRPr="00794338">
        <w:rPr>
          <w:rFonts w:ascii="Times New Roman" w:hAnsi="Times New Roman"/>
          <w:sz w:val="28"/>
          <w:szCs w:val="28"/>
          <w:lang w:val="kk-KZ"/>
        </w:rPr>
        <w:t>60-70-ші жылдардағы әуедегі SAR тәжірибесі Seasat бортында L-диапазонды SAR жүйесін жобалау және құрастыру кезінде пайдаланылды. Бұл спутник 1987 жылы мұхитты зерттеу үшін ұшырылған. Seasat миссиясының сәтсіздігіне қарамастан, SAR суреттері өте сәтті болды және кейінірек SAR жүйелерін көптеген алдағы спутниктік миссияларға біріктіруге әкелді [</w:t>
      </w:r>
      <w:r w:rsidR="00256657">
        <w:rPr>
          <w:rFonts w:ascii="Times New Roman" w:hAnsi="Times New Roman"/>
          <w:sz w:val="28"/>
          <w:szCs w:val="28"/>
          <w:lang w:val="kk-KZ"/>
        </w:rPr>
        <w:t>7</w:t>
      </w:r>
      <w:r w:rsidRPr="00794338">
        <w:rPr>
          <w:rFonts w:ascii="Times New Roman" w:hAnsi="Times New Roman"/>
          <w:sz w:val="28"/>
          <w:szCs w:val="28"/>
          <w:lang w:val="kk-KZ"/>
        </w:rPr>
        <w:t xml:space="preserve">1, </w:t>
      </w:r>
      <w:r w:rsidR="00256657">
        <w:rPr>
          <w:rFonts w:ascii="Times New Roman" w:hAnsi="Times New Roman"/>
          <w:sz w:val="28"/>
          <w:szCs w:val="28"/>
          <w:lang w:val="kk-KZ"/>
        </w:rPr>
        <w:t>7</w:t>
      </w:r>
      <w:r w:rsidRPr="00794338">
        <w:rPr>
          <w:rFonts w:ascii="Times New Roman" w:hAnsi="Times New Roman"/>
          <w:sz w:val="28"/>
          <w:szCs w:val="28"/>
          <w:lang w:val="kk-KZ"/>
        </w:rPr>
        <w:t>2].</w:t>
      </w:r>
    </w:p>
    <w:p w14:paraId="62663401" w14:textId="77777777" w:rsidR="00777F12" w:rsidRDefault="00777F12" w:rsidP="00777F12">
      <w:pPr>
        <w:spacing w:after="0" w:line="240" w:lineRule="auto"/>
        <w:ind w:firstLine="709"/>
        <w:jc w:val="both"/>
        <w:rPr>
          <w:rFonts w:ascii="Times New Roman" w:hAnsi="Times New Roman"/>
          <w:sz w:val="28"/>
          <w:szCs w:val="28"/>
          <w:lang w:val="kk-KZ"/>
        </w:rPr>
      </w:pPr>
      <w:r w:rsidRPr="00794338">
        <w:rPr>
          <w:rFonts w:ascii="Times New Roman" w:hAnsi="Times New Roman"/>
          <w:sz w:val="28"/>
          <w:szCs w:val="28"/>
          <w:lang w:val="kk-KZ"/>
        </w:rPr>
        <w:t>Seasat сәтті болғаннан кейін Shuttle Imaging radar (SAR) зертханасы 1981 жылы ғарыш кемесімен тасымалданатын алғашқы SAR құралы ретінде салынды.</w:t>
      </w:r>
      <w:r>
        <w:rPr>
          <w:rFonts w:ascii="Times New Roman" w:hAnsi="Times New Roman"/>
          <w:sz w:val="28"/>
          <w:szCs w:val="28"/>
          <w:lang w:val="kk-KZ"/>
        </w:rPr>
        <w:t xml:space="preserve"> </w:t>
      </w:r>
      <w:r w:rsidRPr="000A3214">
        <w:rPr>
          <w:rFonts w:ascii="Times New Roman" w:hAnsi="Times New Roman"/>
          <w:sz w:val="28"/>
          <w:szCs w:val="28"/>
          <w:lang w:val="kk-KZ"/>
        </w:rPr>
        <w:t>SIR-A 2,5 күн жұмыс істейтін 50 градустық құлау бұрышы L диапазонындағы құрал болды.</w:t>
      </w:r>
    </w:p>
    <w:p w14:paraId="05E5F54A" w14:textId="77777777" w:rsidR="00777F12" w:rsidRDefault="00777F12" w:rsidP="00777F12">
      <w:pPr>
        <w:spacing w:after="0" w:line="240" w:lineRule="auto"/>
        <w:ind w:firstLine="709"/>
        <w:jc w:val="both"/>
        <w:rPr>
          <w:rFonts w:ascii="Times New Roman" w:hAnsi="Times New Roman"/>
          <w:sz w:val="28"/>
          <w:szCs w:val="28"/>
          <w:lang w:val="kk-KZ"/>
        </w:rPr>
      </w:pPr>
      <w:r w:rsidRPr="00961E33">
        <w:rPr>
          <w:rFonts w:ascii="Times New Roman" w:hAnsi="Times New Roman"/>
          <w:sz w:val="28"/>
          <w:szCs w:val="28"/>
          <w:lang w:val="kk-KZ"/>
        </w:rPr>
        <w:t>Синтетикалық апертуралық радардың тарихы Еуропалық ғарыш агенттігі (ESA) 1991 жылы шілдеде өзінің алғашқы SAR жерсерігін ұшырған кезде жаңа деңгейге жетті.</w:t>
      </w:r>
      <w:r>
        <w:rPr>
          <w:rFonts w:ascii="Times New Roman" w:hAnsi="Times New Roman"/>
          <w:sz w:val="28"/>
          <w:szCs w:val="28"/>
          <w:lang w:val="kk-KZ"/>
        </w:rPr>
        <w:t xml:space="preserve"> </w:t>
      </w:r>
      <w:r w:rsidRPr="00961E33">
        <w:rPr>
          <w:rFonts w:ascii="Times New Roman" w:hAnsi="Times New Roman"/>
          <w:sz w:val="28"/>
          <w:szCs w:val="28"/>
          <w:lang w:val="kk-KZ"/>
        </w:rPr>
        <w:t>ERS-1 (Еуропалық қашықтан зондтау спутнигі) негізгі миссиясы C диапазонындағы радар арқылы полярлық теңіздер мен мұзды бақылау болды.</w:t>
      </w:r>
    </w:p>
    <w:p w14:paraId="61FFD313" w14:textId="77777777" w:rsidR="00777F12" w:rsidRDefault="00777F12" w:rsidP="00777F12">
      <w:pPr>
        <w:spacing w:after="0" w:line="240" w:lineRule="auto"/>
        <w:ind w:firstLine="709"/>
        <w:jc w:val="both"/>
        <w:rPr>
          <w:rFonts w:ascii="Times New Roman" w:hAnsi="Times New Roman"/>
          <w:sz w:val="28"/>
          <w:szCs w:val="28"/>
          <w:lang w:val="kk-KZ"/>
        </w:rPr>
      </w:pPr>
      <w:r w:rsidRPr="00961E33">
        <w:rPr>
          <w:rFonts w:ascii="Times New Roman" w:hAnsi="Times New Roman"/>
          <w:sz w:val="28"/>
          <w:szCs w:val="28"/>
          <w:lang w:val="kk-KZ"/>
        </w:rPr>
        <w:t>1992 жылы Жапония өзінің алғашқы SAR жерсерігін, жапондық Жер ресурстарының серігін (JERS) ұшырды. JERS 35 градустық L диапазонындағы радармен жабдықталған.</w:t>
      </w:r>
      <w:r>
        <w:rPr>
          <w:rFonts w:ascii="Times New Roman" w:hAnsi="Times New Roman"/>
          <w:sz w:val="28"/>
          <w:szCs w:val="28"/>
          <w:lang w:val="kk-KZ"/>
        </w:rPr>
        <w:t xml:space="preserve"> </w:t>
      </w:r>
      <w:r w:rsidRPr="00961E33">
        <w:rPr>
          <w:rFonts w:ascii="Times New Roman" w:hAnsi="Times New Roman"/>
          <w:sz w:val="28"/>
          <w:szCs w:val="28"/>
          <w:lang w:val="kk-KZ"/>
        </w:rPr>
        <w:t>1995 жылы Канада ғарыш агенттігі (CSA) Radarsat-1 лигасына қосылды, бұл ScanSAR режимі мен кең ауқымды жұмыс істеуге мүмкіндік береді. Radarsat-1 2007 жылдың желтоқсанында Radarsat-2 ұшыруымен жалғасты.</w:t>
      </w:r>
    </w:p>
    <w:p w14:paraId="2E516CC6" w14:textId="77777777" w:rsidR="00777F12" w:rsidRDefault="00777F12" w:rsidP="00777F12">
      <w:pPr>
        <w:spacing w:after="0" w:line="240" w:lineRule="auto"/>
        <w:ind w:firstLine="709"/>
        <w:jc w:val="both"/>
        <w:rPr>
          <w:rFonts w:ascii="Times New Roman" w:hAnsi="Times New Roman"/>
          <w:sz w:val="28"/>
          <w:szCs w:val="28"/>
          <w:lang w:val="kk-KZ"/>
        </w:rPr>
      </w:pPr>
      <w:r w:rsidRPr="00961E33">
        <w:rPr>
          <w:rFonts w:ascii="Times New Roman" w:hAnsi="Times New Roman"/>
          <w:sz w:val="28"/>
          <w:szCs w:val="28"/>
          <w:lang w:val="kk-KZ"/>
        </w:rPr>
        <w:t>2000 жылы Шаттлдың радиолокациялық топографиясы (SRTM) миссиясы миссияның қайталау</w:t>
      </w:r>
      <w:r>
        <w:rPr>
          <w:rFonts w:ascii="Times New Roman" w:hAnsi="Times New Roman"/>
          <w:sz w:val="28"/>
          <w:szCs w:val="28"/>
          <w:lang w:val="kk-KZ"/>
        </w:rPr>
        <w:t xml:space="preserve"> </w:t>
      </w:r>
      <w:r w:rsidRPr="00961E33">
        <w:rPr>
          <w:rFonts w:ascii="Times New Roman" w:hAnsi="Times New Roman"/>
          <w:sz w:val="28"/>
          <w:szCs w:val="28"/>
          <w:lang w:val="kk-KZ"/>
        </w:rPr>
        <w:t>мәселесін шешуге тырысты.</w:t>
      </w:r>
      <w:r>
        <w:rPr>
          <w:rFonts w:ascii="Times New Roman" w:hAnsi="Times New Roman"/>
          <w:sz w:val="28"/>
          <w:szCs w:val="28"/>
          <w:lang w:val="kk-KZ"/>
        </w:rPr>
        <w:t xml:space="preserve"> </w:t>
      </w:r>
      <w:r w:rsidRPr="00961E33">
        <w:rPr>
          <w:rFonts w:ascii="Times New Roman" w:hAnsi="Times New Roman"/>
          <w:sz w:val="28"/>
          <w:szCs w:val="28"/>
          <w:lang w:val="kk-KZ"/>
        </w:rPr>
        <w:t>SRTM миссиясы 2000 жылдың 11-23 ақпаны аралығында 11 күн ішінде барлық құрлық массивтерін картаға түсіру үшін екі радиолокациялық антенна орнатылған 60 метрлік бір реттік бекітілген жебе конфигурациясын қолдана отырып орындалды.</w:t>
      </w:r>
      <w:r>
        <w:rPr>
          <w:rFonts w:ascii="Times New Roman" w:hAnsi="Times New Roman"/>
          <w:sz w:val="28"/>
          <w:szCs w:val="28"/>
          <w:lang w:val="kk-KZ"/>
        </w:rPr>
        <w:t xml:space="preserve"> </w:t>
      </w:r>
      <w:r w:rsidRPr="00961E33">
        <w:rPr>
          <w:rFonts w:ascii="Times New Roman" w:hAnsi="Times New Roman"/>
          <w:sz w:val="28"/>
          <w:szCs w:val="28"/>
          <w:lang w:val="kk-KZ"/>
        </w:rPr>
        <w:t>Ол дәлдіктің екі деңгейін, бүкіл әлем үшін C диапазонын және АҚШ тақталары</w:t>
      </w:r>
      <w:r>
        <w:rPr>
          <w:rFonts w:ascii="Times New Roman" w:hAnsi="Times New Roman"/>
          <w:sz w:val="28"/>
          <w:szCs w:val="28"/>
          <w:lang w:val="kk-KZ"/>
        </w:rPr>
        <w:t xml:space="preserve"> </w:t>
      </w:r>
      <w:r w:rsidRPr="00961E33">
        <w:rPr>
          <w:rFonts w:ascii="Times New Roman" w:hAnsi="Times New Roman"/>
          <w:sz w:val="28"/>
          <w:szCs w:val="28"/>
          <w:lang w:val="kk-KZ"/>
        </w:rPr>
        <w:t>үшін X диапазонын пайдаланады [</w:t>
      </w:r>
      <w:r w:rsidR="00256657">
        <w:rPr>
          <w:rFonts w:ascii="Times New Roman" w:hAnsi="Times New Roman"/>
          <w:sz w:val="28"/>
          <w:szCs w:val="28"/>
          <w:lang w:val="kk-KZ"/>
        </w:rPr>
        <w:t>7</w:t>
      </w:r>
      <w:r w:rsidRPr="00961E33">
        <w:rPr>
          <w:rFonts w:ascii="Times New Roman" w:hAnsi="Times New Roman"/>
          <w:sz w:val="28"/>
          <w:szCs w:val="28"/>
          <w:lang w:val="kk-KZ"/>
        </w:rPr>
        <w:t>3].</w:t>
      </w:r>
    </w:p>
    <w:p w14:paraId="04C6BEDA" w14:textId="77777777" w:rsidR="00777F12" w:rsidRDefault="00777F12" w:rsidP="00777F12">
      <w:pPr>
        <w:spacing w:after="0" w:line="240" w:lineRule="auto"/>
        <w:ind w:firstLine="709"/>
        <w:jc w:val="both"/>
        <w:rPr>
          <w:rFonts w:ascii="Times New Roman" w:hAnsi="Times New Roman"/>
          <w:sz w:val="28"/>
          <w:szCs w:val="28"/>
          <w:lang w:val="kk-KZ"/>
        </w:rPr>
      </w:pPr>
      <w:r w:rsidRPr="00961E33">
        <w:rPr>
          <w:rFonts w:ascii="Times New Roman" w:hAnsi="Times New Roman"/>
          <w:sz w:val="28"/>
          <w:szCs w:val="28"/>
          <w:lang w:val="kk-KZ"/>
        </w:rPr>
        <w:t>2002 жылдың 1 наурызында Еуропалық ғарыш агенттігі Envisat-ты ERS-1 және 2 мұрагері ретінде іске қосты. Envisat ERS-1, 2-ге ұқсас конфигурацияға ие және алдыңғы спутниктерден деректерді өлшеудің үздіксіздігін қамтамасыз етеді. Envisat жеті режимде жұмыс істейді, соның ішінде жетілдірілген синтезделген диафрагма радары (ASAR).</w:t>
      </w:r>
      <w:r>
        <w:rPr>
          <w:rFonts w:ascii="Times New Roman" w:hAnsi="Times New Roman"/>
          <w:sz w:val="28"/>
          <w:szCs w:val="28"/>
          <w:lang w:val="kk-KZ"/>
        </w:rPr>
        <w:t xml:space="preserve"> </w:t>
      </w:r>
      <w:r w:rsidRPr="00961E33">
        <w:rPr>
          <w:rFonts w:ascii="Times New Roman" w:hAnsi="Times New Roman"/>
          <w:sz w:val="28"/>
          <w:szCs w:val="28"/>
          <w:lang w:val="kk-KZ"/>
        </w:rPr>
        <w:t>ASAR өзі бес түрлі деректер түрін шығара алады, соның ішінде: жолақ картасы режимі (сурет), толқын режимі, жаһандық бақылау, айнымалы поляризация және кең көру жолағы.</w:t>
      </w:r>
    </w:p>
    <w:p w14:paraId="57945948" w14:textId="77777777" w:rsidR="00777F12" w:rsidRDefault="00777F12" w:rsidP="00777F12">
      <w:pPr>
        <w:spacing w:after="0" w:line="240" w:lineRule="auto"/>
        <w:ind w:firstLine="709"/>
        <w:jc w:val="both"/>
        <w:rPr>
          <w:rFonts w:ascii="Times New Roman" w:hAnsi="Times New Roman"/>
          <w:sz w:val="28"/>
          <w:szCs w:val="28"/>
          <w:lang w:val="kk-KZ"/>
        </w:rPr>
      </w:pPr>
      <w:r w:rsidRPr="00961E33">
        <w:rPr>
          <w:rFonts w:ascii="Times New Roman" w:hAnsi="Times New Roman"/>
          <w:sz w:val="28"/>
          <w:szCs w:val="28"/>
          <w:lang w:val="kk-KZ"/>
        </w:rPr>
        <w:t xml:space="preserve">2006 жылы жапондықтар жерді бақылаудың екінші жер серігін (ALOS) ұшырды. ALOS екі PRISM және AVNIR-2 оптикалық сенсорлары және бір PALSAR белсенді радар сенсоры бар. PALSAR — L-диапазоны 18 түрлі </w:t>
      </w:r>
      <w:r w:rsidRPr="00961E33">
        <w:rPr>
          <w:rFonts w:ascii="Times New Roman" w:hAnsi="Times New Roman"/>
          <w:sz w:val="28"/>
          <w:szCs w:val="28"/>
          <w:lang w:val="kk-KZ"/>
        </w:rPr>
        <w:lastRenderedPageBreak/>
        <w:t>жолақты емес сәулелерді SAR жолағын біріктіруге қабілетті және бес бақылау режимін қамтамасыз етеді: Бірыңғай жұқа сәуле (FBS), жұқа сәулелік қос (FBD), тікелей беру (DT), SCANSAR және поляриметрия.</w:t>
      </w:r>
    </w:p>
    <w:p w14:paraId="7131FFD0" w14:textId="77777777" w:rsidR="00777F12" w:rsidRDefault="00777F12" w:rsidP="00777F12">
      <w:pPr>
        <w:spacing w:after="0" w:line="240" w:lineRule="auto"/>
        <w:ind w:firstLine="709"/>
        <w:jc w:val="both"/>
        <w:rPr>
          <w:rFonts w:ascii="Times New Roman" w:hAnsi="Times New Roman"/>
          <w:sz w:val="28"/>
          <w:szCs w:val="28"/>
          <w:lang w:val="kk-KZ"/>
        </w:rPr>
      </w:pPr>
      <w:r w:rsidRPr="00961E33">
        <w:rPr>
          <w:rFonts w:ascii="Times New Roman" w:hAnsi="Times New Roman"/>
          <w:sz w:val="28"/>
          <w:szCs w:val="28"/>
          <w:lang w:val="kk-KZ"/>
        </w:rPr>
        <w:t>2007 жылдың маусымында ұшырылған ең жаңа SAR жерсерігі TerraSARX, DLR және EADS Astrium GmbH арасындағы мемлекеттік-жекеменшік әріптестік келісіміне негізделген Германияның ұлттық SAR жерсерік жүйесі. TerraSAR-X бұрын X-SAR (1994) және SRTM (2000) миссияларында қолданылған технологияға сәйкес келеді.</w:t>
      </w:r>
      <w:r>
        <w:rPr>
          <w:rFonts w:ascii="Times New Roman" w:hAnsi="Times New Roman"/>
          <w:sz w:val="28"/>
          <w:szCs w:val="28"/>
          <w:lang w:val="kk-KZ"/>
        </w:rPr>
        <w:t xml:space="preserve"> </w:t>
      </w:r>
      <w:r w:rsidRPr="00961E33">
        <w:rPr>
          <w:rFonts w:ascii="Times New Roman" w:hAnsi="Times New Roman"/>
          <w:sz w:val="28"/>
          <w:szCs w:val="28"/>
          <w:lang w:val="kk-KZ"/>
        </w:rPr>
        <w:t xml:space="preserve">Бұл жерсерік X диапазонындағы деректерді және үш бейнелеу режимін қамтамасыз етеді: SpotLight (1м ажыратымдылыққа дейін), StripMap (3м ажыратымдылық) және ScanSAR (18м ажыратымдылық). </w:t>
      </w:r>
      <w:r>
        <w:rPr>
          <w:rFonts w:ascii="Times New Roman" w:hAnsi="Times New Roman"/>
          <w:sz w:val="28"/>
          <w:szCs w:val="28"/>
          <w:lang w:val="kk-KZ"/>
        </w:rPr>
        <w:t>4</w:t>
      </w:r>
      <w:r w:rsidRPr="00961E33">
        <w:rPr>
          <w:rFonts w:ascii="Times New Roman" w:hAnsi="Times New Roman"/>
          <w:sz w:val="28"/>
          <w:szCs w:val="28"/>
          <w:lang w:val="kk-KZ"/>
        </w:rPr>
        <w:t>.</w:t>
      </w:r>
      <w:r>
        <w:rPr>
          <w:rFonts w:ascii="Times New Roman" w:hAnsi="Times New Roman"/>
          <w:sz w:val="28"/>
          <w:szCs w:val="28"/>
          <w:lang w:val="kk-KZ"/>
        </w:rPr>
        <w:t>2</w:t>
      </w:r>
      <w:r w:rsidRPr="00961E33">
        <w:rPr>
          <w:rFonts w:ascii="Times New Roman" w:hAnsi="Times New Roman"/>
          <w:sz w:val="28"/>
          <w:szCs w:val="28"/>
          <w:lang w:val="kk-KZ"/>
        </w:rPr>
        <w:t>-кестеде SAR жерсеріктері және олардың сипаттамалары берілген.</w:t>
      </w:r>
    </w:p>
    <w:p w14:paraId="262FB48B" w14:textId="77777777" w:rsidR="00777F12" w:rsidRPr="00794338" w:rsidRDefault="00777F12" w:rsidP="00777F12">
      <w:pPr>
        <w:spacing w:after="0" w:line="240" w:lineRule="auto"/>
        <w:ind w:firstLine="709"/>
        <w:jc w:val="both"/>
        <w:rPr>
          <w:rFonts w:ascii="Times New Roman" w:hAnsi="Times New Roman"/>
          <w:sz w:val="28"/>
          <w:szCs w:val="28"/>
          <w:lang w:val="kk-KZ"/>
        </w:rPr>
      </w:pPr>
    </w:p>
    <w:p w14:paraId="0F2DF438" w14:textId="77777777" w:rsidR="00777F12" w:rsidRPr="00C007CA" w:rsidRDefault="00777F12" w:rsidP="00450979">
      <w:pPr>
        <w:spacing w:after="0" w:line="240" w:lineRule="auto"/>
        <w:jc w:val="both"/>
        <w:rPr>
          <w:rFonts w:ascii="Times New Roman" w:hAnsi="Times New Roman"/>
          <w:sz w:val="28"/>
          <w:szCs w:val="28"/>
          <w:lang w:val="kk-KZ"/>
        </w:rPr>
      </w:pPr>
      <w:r w:rsidRPr="00C007CA">
        <w:rPr>
          <w:rFonts w:ascii="Times New Roman" w:hAnsi="Times New Roman"/>
          <w:sz w:val="28"/>
          <w:szCs w:val="28"/>
          <w:lang w:val="kk-KZ"/>
        </w:rPr>
        <w:t>Кесте 4.2 - SAR жерсеріктік миссияларының тізімі және олардың техникалық сипаттамалары (Hanssen (2001) кейін өзгертілген) [</w:t>
      </w:r>
      <w:r w:rsidR="0067726A">
        <w:rPr>
          <w:rFonts w:ascii="Times New Roman" w:hAnsi="Times New Roman"/>
          <w:sz w:val="28"/>
          <w:szCs w:val="28"/>
          <w:lang w:val="kk-KZ"/>
        </w:rPr>
        <w:t>7</w:t>
      </w:r>
      <w:r w:rsidRPr="00C007CA">
        <w:rPr>
          <w:rFonts w:ascii="Times New Roman" w:hAnsi="Times New Roman"/>
          <w:sz w:val="28"/>
          <w:szCs w:val="28"/>
          <w:lang w:val="kk-KZ"/>
        </w:rPr>
        <w:t>4]</w:t>
      </w:r>
    </w:p>
    <w:p w14:paraId="70FEB2E6" w14:textId="77777777" w:rsidR="00777F12" w:rsidRPr="006C2242" w:rsidRDefault="00777F12" w:rsidP="00777F12">
      <w:pPr>
        <w:spacing w:after="0" w:line="240" w:lineRule="auto"/>
        <w:ind w:firstLine="709"/>
        <w:jc w:val="both"/>
        <w:rPr>
          <w:rFonts w:ascii="Times New Roman" w:hAnsi="Times New Roman"/>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3"/>
        <w:gridCol w:w="29"/>
        <w:gridCol w:w="980"/>
        <w:gridCol w:w="15"/>
        <w:gridCol w:w="1447"/>
        <w:gridCol w:w="1187"/>
        <w:gridCol w:w="13"/>
        <w:gridCol w:w="1660"/>
        <w:gridCol w:w="28"/>
        <w:gridCol w:w="1604"/>
        <w:gridCol w:w="11"/>
        <w:gridCol w:w="1111"/>
      </w:tblGrid>
      <w:tr w:rsidR="00777F12" w:rsidRPr="008A1B9A" w14:paraId="6685FA96" w14:textId="77777777" w:rsidTr="00B647E4">
        <w:tc>
          <w:tcPr>
            <w:tcW w:w="676" w:type="pct"/>
            <w:tcMar>
              <w:left w:w="28" w:type="dxa"/>
              <w:right w:w="28" w:type="dxa"/>
            </w:tcMar>
            <w:vAlign w:val="center"/>
          </w:tcPr>
          <w:p w14:paraId="76222859"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Миссия</w:t>
            </w:r>
          </w:p>
        </w:tc>
        <w:tc>
          <w:tcPr>
            <w:tcW w:w="540" w:type="pct"/>
            <w:gridSpan w:val="2"/>
            <w:tcMar>
              <w:left w:w="28" w:type="dxa"/>
              <w:right w:w="28" w:type="dxa"/>
            </w:tcMar>
            <w:vAlign w:val="center"/>
          </w:tcPr>
          <w:p w14:paraId="1772D5D8"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Жыл</w:t>
            </w:r>
          </w:p>
        </w:tc>
        <w:tc>
          <w:tcPr>
            <w:tcW w:w="781" w:type="pct"/>
            <w:gridSpan w:val="2"/>
            <w:tcMar>
              <w:left w:w="28" w:type="dxa"/>
              <w:right w:w="28" w:type="dxa"/>
            </w:tcMar>
            <w:vAlign w:val="center"/>
          </w:tcPr>
          <w:p w14:paraId="2B828E85"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Қайталау циклі (күндер)</w:t>
            </w:r>
          </w:p>
        </w:tc>
        <w:tc>
          <w:tcPr>
            <w:tcW w:w="642" w:type="pct"/>
            <w:gridSpan w:val="2"/>
            <w:tcMar>
              <w:left w:w="28" w:type="dxa"/>
              <w:right w:w="28" w:type="dxa"/>
            </w:tcMar>
            <w:vAlign w:val="center"/>
          </w:tcPr>
          <w:p w14:paraId="4AA24FFE"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Спутник биіктігі (км)</w:t>
            </w:r>
          </w:p>
        </w:tc>
        <w:tc>
          <w:tcPr>
            <w:tcW w:w="903" w:type="pct"/>
            <w:gridSpan w:val="2"/>
            <w:tcMar>
              <w:left w:w="28" w:type="dxa"/>
              <w:right w:w="28" w:type="dxa"/>
            </w:tcMar>
            <w:vAlign w:val="center"/>
          </w:tcPr>
          <w:p w14:paraId="4FE3AEA5"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Диапазон</w:t>
            </w:r>
          </w:p>
        </w:tc>
        <w:tc>
          <w:tcPr>
            <w:tcW w:w="858" w:type="pct"/>
            <w:tcMar>
              <w:left w:w="28" w:type="dxa"/>
              <w:right w:w="28" w:type="dxa"/>
            </w:tcMar>
            <w:vAlign w:val="center"/>
          </w:tcPr>
          <w:p w14:paraId="6CAFD4F1"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Құлау бұрышы (град.)</w:t>
            </w:r>
          </w:p>
        </w:tc>
        <w:tc>
          <w:tcPr>
            <w:tcW w:w="600" w:type="pct"/>
            <w:gridSpan w:val="2"/>
            <w:tcMar>
              <w:left w:w="28" w:type="dxa"/>
              <w:right w:w="28" w:type="dxa"/>
            </w:tcMar>
            <w:vAlign w:val="center"/>
          </w:tcPr>
          <w:p w14:paraId="30891C0F"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Жолақ ұзындығы</w:t>
            </w:r>
          </w:p>
          <w:p w14:paraId="170644B1"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(км)</w:t>
            </w:r>
          </w:p>
        </w:tc>
      </w:tr>
      <w:tr w:rsidR="00777F12" w:rsidRPr="008A1B9A" w14:paraId="78BA5668" w14:textId="77777777" w:rsidTr="00B647E4">
        <w:tc>
          <w:tcPr>
            <w:tcW w:w="676" w:type="pct"/>
            <w:tcMar>
              <w:left w:w="28" w:type="dxa"/>
              <w:right w:w="28" w:type="dxa"/>
            </w:tcMar>
            <w:vAlign w:val="center"/>
          </w:tcPr>
          <w:p w14:paraId="3CEB46DA"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1</w:t>
            </w:r>
          </w:p>
        </w:tc>
        <w:tc>
          <w:tcPr>
            <w:tcW w:w="540" w:type="pct"/>
            <w:gridSpan w:val="2"/>
            <w:tcMar>
              <w:left w:w="28" w:type="dxa"/>
              <w:right w:w="28" w:type="dxa"/>
            </w:tcMar>
            <w:vAlign w:val="center"/>
          </w:tcPr>
          <w:p w14:paraId="2909E46D"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2</w:t>
            </w:r>
          </w:p>
        </w:tc>
        <w:tc>
          <w:tcPr>
            <w:tcW w:w="781" w:type="pct"/>
            <w:gridSpan w:val="2"/>
            <w:tcMar>
              <w:left w:w="28" w:type="dxa"/>
              <w:right w:w="28" w:type="dxa"/>
            </w:tcMar>
            <w:vAlign w:val="center"/>
          </w:tcPr>
          <w:p w14:paraId="7B8CEB28"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3</w:t>
            </w:r>
          </w:p>
        </w:tc>
        <w:tc>
          <w:tcPr>
            <w:tcW w:w="642" w:type="pct"/>
            <w:gridSpan w:val="2"/>
            <w:tcMar>
              <w:left w:w="28" w:type="dxa"/>
              <w:right w:w="28" w:type="dxa"/>
            </w:tcMar>
            <w:vAlign w:val="center"/>
          </w:tcPr>
          <w:p w14:paraId="68265B42"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4</w:t>
            </w:r>
          </w:p>
        </w:tc>
        <w:tc>
          <w:tcPr>
            <w:tcW w:w="903" w:type="pct"/>
            <w:gridSpan w:val="2"/>
            <w:tcMar>
              <w:left w:w="28" w:type="dxa"/>
              <w:right w:w="28" w:type="dxa"/>
            </w:tcMar>
            <w:vAlign w:val="center"/>
          </w:tcPr>
          <w:p w14:paraId="2287EB63"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5</w:t>
            </w:r>
          </w:p>
        </w:tc>
        <w:tc>
          <w:tcPr>
            <w:tcW w:w="858" w:type="pct"/>
            <w:tcMar>
              <w:left w:w="28" w:type="dxa"/>
              <w:right w:w="28" w:type="dxa"/>
            </w:tcMar>
            <w:vAlign w:val="center"/>
          </w:tcPr>
          <w:p w14:paraId="535E0AD5"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6</w:t>
            </w:r>
          </w:p>
        </w:tc>
        <w:tc>
          <w:tcPr>
            <w:tcW w:w="600" w:type="pct"/>
            <w:gridSpan w:val="2"/>
            <w:tcMar>
              <w:left w:w="28" w:type="dxa"/>
              <w:right w:w="28" w:type="dxa"/>
            </w:tcMar>
            <w:vAlign w:val="center"/>
          </w:tcPr>
          <w:p w14:paraId="59D26D5C"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7</w:t>
            </w:r>
          </w:p>
        </w:tc>
      </w:tr>
      <w:tr w:rsidR="00777F12" w:rsidRPr="008A1B9A" w14:paraId="43548A5C" w14:textId="77777777" w:rsidTr="00B647E4">
        <w:tc>
          <w:tcPr>
            <w:tcW w:w="676" w:type="pct"/>
            <w:tcMar>
              <w:left w:w="28" w:type="dxa"/>
              <w:right w:w="28" w:type="dxa"/>
            </w:tcMar>
            <w:vAlign w:val="center"/>
          </w:tcPr>
          <w:p w14:paraId="1F91DAE1"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rPr>
              <w:t>Seasat</w:t>
            </w:r>
          </w:p>
        </w:tc>
        <w:tc>
          <w:tcPr>
            <w:tcW w:w="540" w:type="pct"/>
            <w:gridSpan w:val="2"/>
            <w:tcMar>
              <w:left w:w="28" w:type="dxa"/>
              <w:right w:w="28" w:type="dxa"/>
            </w:tcMar>
            <w:vAlign w:val="center"/>
          </w:tcPr>
          <w:p w14:paraId="3986B065"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1978</w:t>
            </w:r>
          </w:p>
        </w:tc>
        <w:tc>
          <w:tcPr>
            <w:tcW w:w="781" w:type="pct"/>
            <w:gridSpan w:val="2"/>
            <w:tcMar>
              <w:left w:w="28" w:type="dxa"/>
              <w:right w:w="28" w:type="dxa"/>
            </w:tcMar>
            <w:vAlign w:val="center"/>
          </w:tcPr>
          <w:p w14:paraId="7F29F78B"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3</w:t>
            </w:r>
          </w:p>
        </w:tc>
        <w:tc>
          <w:tcPr>
            <w:tcW w:w="642" w:type="pct"/>
            <w:gridSpan w:val="2"/>
            <w:tcMar>
              <w:left w:w="28" w:type="dxa"/>
              <w:right w:w="28" w:type="dxa"/>
            </w:tcMar>
            <w:vAlign w:val="center"/>
          </w:tcPr>
          <w:p w14:paraId="080A7C12"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800</w:t>
            </w:r>
          </w:p>
        </w:tc>
        <w:tc>
          <w:tcPr>
            <w:tcW w:w="903" w:type="pct"/>
            <w:gridSpan w:val="2"/>
            <w:tcMar>
              <w:left w:w="28" w:type="dxa"/>
              <w:right w:w="28" w:type="dxa"/>
            </w:tcMar>
            <w:vAlign w:val="center"/>
          </w:tcPr>
          <w:p w14:paraId="154679A9"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en-US"/>
              </w:rPr>
              <w:t>L</w:t>
            </w:r>
            <w:r w:rsidRPr="008A1B9A">
              <w:rPr>
                <w:rFonts w:ascii="Times New Roman" w:hAnsi="Times New Roman"/>
                <w:sz w:val="24"/>
                <w:szCs w:val="24"/>
              </w:rPr>
              <w:t>-диапазон</w:t>
            </w:r>
            <w:r w:rsidRPr="008A1B9A">
              <w:rPr>
                <w:rFonts w:ascii="Times New Roman" w:hAnsi="Times New Roman"/>
                <w:sz w:val="24"/>
                <w:szCs w:val="24"/>
                <w:lang w:val="kk-KZ"/>
              </w:rPr>
              <w:t>ы</w:t>
            </w:r>
          </w:p>
        </w:tc>
        <w:tc>
          <w:tcPr>
            <w:tcW w:w="858" w:type="pct"/>
            <w:tcMar>
              <w:left w:w="28" w:type="dxa"/>
              <w:right w:w="28" w:type="dxa"/>
            </w:tcMar>
            <w:vAlign w:val="center"/>
          </w:tcPr>
          <w:p w14:paraId="4BB607EF"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23</w:t>
            </w:r>
          </w:p>
        </w:tc>
        <w:tc>
          <w:tcPr>
            <w:tcW w:w="600" w:type="pct"/>
            <w:gridSpan w:val="2"/>
            <w:tcMar>
              <w:left w:w="28" w:type="dxa"/>
              <w:right w:w="28" w:type="dxa"/>
            </w:tcMar>
            <w:vAlign w:val="center"/>
          </w:tcPr>
          <w:p w14:paraId="215B36DD"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100</w:t>
            </w:r>
          </w:p>
        </w:tc>
      </w:tr>
      <w:tr w:rsidR="00777F12" w:rsidRPr="008A1B9A" w14:paraId="4BA7E0C5" w14:textId="77777777" w:rsidTr="00B647E4">
        <w:tc>
          <w:tcPr>
            <w:tcW w:w="676" w:type="pct"/>
            <w:tcMar>
              <w:left w:w="28" w:type="dxa"/>
              <w:right w:w="28" w:type="dxa"/>
            </w:tcMar>
            <w:vAlign w:val="center"/>
          </w:tcPr>
          <w:p w14:paraId="1D4CCF9A"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rPr>
              <w:t>SIR-A</w:t>
            </w:r>
          </w:p>
        </w:tc>
        <w:tc>
          <w:tcPr>
            <w:tcW w:w="540" w:type="pct"/>
            <w:gridSpan w:val="2"/>
            <w:tcMar>
              <w:left w:w="28" w:type="dxa"/>
              <w:right w:w="28" w:type="dxa"/>
            </w:tcMar>
            <w:vAlign w:val="center"/>
          </w:tcPr>
          <w:p w14:paraId="26C51B2B"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1981</w:t>
            </w:r>
          </w:p>
        </w:tc>
        <w:tc>
          <w:tcPr>
            <w:tcW w:w="781" w:type="pct"/>
            <w:gridSpan w:val="2"/>
            <w:tcMar>
              <w:left w:w="28" w:type="dxa"/>
              <w:right w:w="28" w:type="dxa"/>
            </w:tcMar>
            <w:vAlign w:val="center"/>
          </w:tcPr>
          <w:p w14:paraId="72AFFA63"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w:t>
            </w:r>
          </w:p>
        </w:tc>
        <w:tc>
          <w:tcPr>
            <w:tcW w:w="642" w:type="pct"/>
            <w:gridSpan w:val="2"/>
            <w:tcMar>
              <w:left w:w="28" w:type="dxa"/>
              <w:right w:w="28" w:type="dxa"/>
            </w:tcMar>
            <w:vAlign w:val="center"/>
          </w:tcPr>
          <w:p w14:paraId="6425A9E3"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235</w:t>
            </w:r>
          </w:p>
        </w:tc>
        <w:tc>
          <w:tcPr>
            <w:tcW w:w="903" w:type="pct"/>
            <w:gridSpan w:val="2"/>
            <w:tcMar>
              <w:left w:w="28" w:type="dxa"/>
              <w:right w:w="28" w:type="dxa"/>
            </w:tcMar>
            <w:vAlign w:val="center"/>
          </w:tcPr>
          <w:p w14:paraId="13F36879"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en-US"/>
              </w:rPr>
              <w:t>L-</w:t>
            </w:r>
            <w:r w:rsidRPr="008A1B9A">
              <w:rPr>
                <w:rFonts w:ascii="Times New Roman" w:hAnsi="Times New Roman"/>
                <w:sz w:val="24"/>
                <w:szCs w:val="24"/>
              </w:rPr>
              <w:t xml:space="preserve"> диапазон</w:t>
            </w:r>
            <w:r w:rsidRPr="008A1B9A">
              <w:rPr>
                <w:rFonts w:ascii="Times New Roman" w:hAnsi="Times New Roman"/>
                <w:sz w:val="24"/>
                <w:szCs w:val="24"/>
                <w:lang w:val="kk-KZ"/>
              </w:rPr>
              <w:t>ы</w:t>
            </w:r>
          </w:p>
        </w:tc>
        <w:tc>
          <w:tcPr>
            <w:tcW w:w="858" w:type="pct"/>
            <w:tcMar>
              <w:left w:w="28" w:type="dxa"/>
              <w:right w:w="28" w:type="dxa"/>
            </w:tcMar>
            <w:vAlign w:val="center"/>
          </w:tcPr>
          <w:p w14:paraId="7BFB98DC"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50</w:t>
            </w:r>
          </w:p>
        </w:tc>
        <w:tc>
          <w:tcPr>
            <w:tcW w:w="600" w:type="pct"/>
            <w:gridSpan w:val="2"/>
            <w:tcMar>
              <w:left w:w="28" w:type="dxa"/>
              <w:right w:w="28" w:type="dxa"/>
            </w:tcMar>
            <w:vAlign w:val="center"/>
          </w:tcPr>
          <w:p w14:paraId="7E2424E2"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50</w:t>
            </w:r>
          </w:p>
        </w:tc>
      </w:tr>
      <w:tr w:rsidR="00777F12" w:rsidRPr="008A1B9A" w14:paraId="5F41DDFE" w14:textId="77777777" w:rsidTr="00B647E4">
        <w:tc>
          <w:tcPr>
            <w:tcW w:w="692" w:type="pct"/>
            <w:gridSpan w:val="2"/>
            <w:tcMar>
              <w:left w:w="28" w:type="dxa"/>
              <w:right w:w="28" w:type="dxa"/>
            </w:tcMar>
            <w:vAlign w:val="center"/>
          </w:tcPr>
          <w:p w14:paraId="0266CA59" w14:textId="77777777" w:rsidR="00777F12" w:rsidRPr="008A1B9A" w:rsidRDefault="00777F12" w:rsidP="00B647E4">
            <w:pPr>
              <w:spacing w:after="0" w:line="240" w:lineRule="auto"/>
              <w:jc w:val="center"/>
              <w:rPr>
                <w:rFonts w:ascii="Times New Roman" w:hAnsi="Times New Roman"/>
                <w:sz w:val="24"/>
                <w:szCs w:val="24"/>
              </w:rPr>
            </w:pPr>
            <w:r w:rsidRPr="008A1B9A">
              <w:rPr>
                <w:rFonts w:ascii="Times New Roman" w:hAnsi="Times New Roman"/>
                <w:sz w:val="24"/>
                <w:szCs w:val="24"/>
              </w:rPr>
              <w:t>SIR-B</w:t>
            </w:r>
          </w:p>
        </w:tc>
        <w:tc>
          <w:tcPr>
            <w:tcW w:w="532" w:type="pct"/>
            <w:gridSpan w:val="2"/>
            <w:tcMar>
              <w:left w:w="28" w:type="dxa"/>
              <w:right w:w="28" w:type="dxa"/>
            </w:tcMar>
            <w:vAlign w:val="center"/>
          </w:tcPr>
          <w:p w14:paraId="3C6D7792"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1984</w:t>
            </w:r>
          </w:p>
        </w:tc>
        <w:tc>
          <w:tcPr>
            <w:tcW w:w="774" w:type="pct"/>
            <w:tcMar>
              <w:left w:w="28" w:type="dxa"/>
              <w:right w:w="28" w:type="dxa"/>
            </w:tcMar>
            <w:vAlign w:val="center"/>
          </w:tcPr>
          <w:p w14:paraId="4E910192"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w:t>
            </w:r>
          </w:p>
        </w:tc>
        <w:tc>
          <w:tcPr>
            <w:tcW w:w="635" w:type="pct"/>
            <w:tcMar>
              <w:left w:w="28" w:type="dxa"/>
              <w:right w:w="28" w:type="dxa"/>
            </w:tcMar>
            <w:vAlign w:val="center"/>
          </w:tcPr>
          <w:p w14:paraId="2BF60D3D"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235</w:t>
            </w:r>
          </w:p>
        </w:tc>
        <w:tc>
          <w:tcPr>
            <w:tcW w:w="895" w:type="pct"/>
            <w:gridSpan w:val="2"/>
            <w:tcMar>
              <w:left w:w="28" w:type="dxa"/>
              <w:right w:w="28" w:type="dxa"/>
            </w:tcMar>
            <w:vAlign w:val="center"/>
          </w:tcPr>
          <w:p w14:paraId="1966B6C7"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L-</w:t>
            </w:r>
            <w:r w:rsidRPr="008A1B9A">
              <w:rPr>
                <w:rFonts w:ascii="Times New Roman" w:hAnsi="Times New Roman"/>
                <w:sz w:val="24"/>
                <w:szCs w:val="24"/>
              </w:rPr>
              <w:t xml:space="preserve"> диапазон</w:t>
            </w:r>
            <w:r w:rsidRPr="008A1B9A">
              <w:rPr>
                <w:rFonts w:ascii="Times New Roman" w:hAnsi="Times New Roman"/>
                <w:sz w:val="24"/>
                <w:szCs w:val="24"/>
                <w:lang w:val="kk-KZ"/>
              </w:rPr>
              <w:t>ы</w:t>
            </w:r>
          </w:p>
        </w:tc>
        <w:tc>
          <w:tcPr>
            <w:tcW w:w="878" w:type="pct"/>
            <w:gridSpan w:val="3"/>
            <w:tcMar>
              <w:left w:w="28" w:type="dxa"/>
              <w:right w:w="28" w:type="dxa"/>
            </w:tcMar>
            <w:vAlign w:val="center"/>
          </w:tcPr>
          <w:p w14:paraId="147EAD10"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15-64</w:t>
            </w:r>
          </w:p>
        </w:tc>
        <w:tc>
          <w:tcPr>
            <w:tcW w:w="594" w:type="pct"/>
            <w:tcMar>
              <w:left w:w="28" w:type="dxa"/>
              <w:right w:w="28" w:type="dxa"/>
            </w:tcMar>
            <w:vAlign w:val="center"/>
          </w:tcPr>
          <w:p w14:paraId="5AC1FE33"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10-60</w:t>
            </w:r>
          </w:p>
        </w:tc>
      </w:tr>
      <w:tr w:rsidR="00777F12" w:rsidRPr="008A1B9A" w14:paraId="4F45D54E" w14:textId="77777777" w:rsidTr="00B647E4">
        <w:tc>
          <w:tcPr>
            <w:tcW w:w="692" w:type="pct"/>
            <w:gridSpan w:val="2"/>
            <w:tcMar>
              <w:left w:w="28" w:type="dxa"/>
              <w:right w:w="28" w:type="dxa"/>
            </w:tcMar>
            <w:vAlign w:val="center"/>
          </w:tcPr>
          <w:p w14:paraId="7CEE2F96"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rPr>
              <w:t>Cosmos 1870</w:t>
            </w:r>
          </w:p>
        </w:tc>
        <w:tc>
          <w:tcPr>
            <w:tcW w:w="532" w:type="pct"/>
            <w:gridSpan w:val="2"/>
            <w:tcMar>
              <w:left w:w="28" w:type="dxa"/>
              <w:right w:w="28" w:type="dxa"/>
            </w:tcMar>
            <w:vAlign w:val="center"/>
          </w:tcPr>
          <w:p w14:paraId="58A49749"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1987-89</w:t>
            </w:r>
          </w:p>
        </w:tc>
        <w:tc>
          <w:tcPr>
            <w:tcW w:w="774" w:type="pct"/>
            <w:tcMar>
              <w:left w:w="28" w:type="dxa"/>
              <w:right w:w="28" w:type="dxa"/>
            </w:tcMar>
            <w:vAlign w:val="center"/>
          </w:tcPr>
          <w:p w14:paraId="3D4CA6DC"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өлш.</w:t>
            </w:r>
          </w:p>
        </w:tc>
        <w:tc>
          <w:tcPr>
            <w:tcW w:w="635" w:type="pct"/>
            <w:tcMar>
              <w:left w:w="28" w:type="dxa"/>
              <w:right w:w="28" w:type="dxa"/>
            </w:tcMar>
            <w:vAlign w:val="center"/>
          </w:tcPr>
          <w:p w14:paraId="40AA0982"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250</w:t>
            </w:r>
          </w:p>
        </w:tc>
        <w:tc>
          <w:tcPr>
            <w:tcW w:w="895" w:type="pct"/>
            <w:gridSpan w:val="2"/>
            <w:tcMar>
              <w:left w:w="28" w:type="dxa"/>
              <w:right w:w="28" w:type="dxa"/>
            </w:tcMar>
            <w:vAlign w:val="center"/>
          </w:tcPr>
          <w:p w14:paraId="563B93EC"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en-US"/>
              </w:rPr>
              <w:t>S-</w:t>
            </w:r>
            <w:r w:rsidRPr="008A1B9A">
              <w:rPr>
                <w:rFonts w:ascii="Times New Roman" w:hAnsi="Times New Roman"/>
                <w:sz w:val="24"/>
                <w:szCs w:val="24"/>
              </w:rPr>
              <w:t xml:space="preserve"> диапазон</w:t>
            </w:r>
            <w:r w:rsidRPr="008A1B9A">
              <w:rPr>
                <w:rFonts w:ascii="Times New Roman" w:hAnsi="Times New Roman"/>
                <w:sz w:val="24"/>
                <w:szCs w:val="24"/>
                <w:lang w:val="kk-KZ"/>
              </w:rPr>
              <w:t>ы</w:t>
            </w:r>
          </w:p>
        </w:tc>
        <w:tc>
          <w:tcPr>
            <w:tcW w:w="878" w:type="pct"/>
            <w:gridSpan w:val="3"/>
            <w:tcMar>
              <w:left w:w="28" w:type="dxa"/>
              <w:right w:w="28" w:type="dxa"/>
            </w:tcMar>
            <w:vAlign w:val="center"/>
          </w:tcPr>
          <w:p w14:paraId="46A69A74"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30-60</w:t>
            </w:r>
          </w:p>
        </w:tc>
        <w:tc>
          <w:tcPr>
            <w:tcW w:w="594" w:type="pct"/>
            <w:tcMar>
              <w:left w:w="28" w:type="dxa"/>
              <w:right w:w="28" w:type="dxa"/>
            </w:tcMar>
            <w:vAlign w:val="center"/>
          </w:tcPr>
          <w:p w14:paraId="00802631"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20-45</w:t>
            </w:r>
          </w:p>
        </w:tc>
      </w:tr>
      <w:tr w:rsidR="00777F12" w:rsidRPr="008A1B9A" w14:paraId="3BB36A35" w14:textId="77777777" w:rsidTr="00B647E4">
        <w:tc>
          <w:tcPr>
            <w:tcW w:w="692" w:type="pct"/>
            <w:gridSpan w:val="2"/>
            <w:tcMar>
              <w:left w:w="28" w:type="dxa"/>
              <w:right w:w="28" w:type="dxa"/>
            </w:tcMar>
            <w:vAlign w:val="center"/>
          </w:tcPr>
          <w:p w14:paraId="4514F152"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rPr>
              <w:t>ALMAZ</w:t>
            </w:r>
          </w:p>
        </w:tc>
        <w:tc>
          <w:tcPr>
            <w:tcW w:w="532" w:type="pct"/>
            <w:gridSpan w:val="2"/>
            <w:tcMar>
              <w:left w:w="28" w:type="dxa"/>
              <w:right w:w="28" w:type="dxa"/>
            </w:tcMar>
            <w:vAlign w:val="center"/>
          </w:tcPr>
          <w:p w14:paraId="4F7AAFE1"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1991-92</w:t>
            </w:r>
          </w:p>
        </w:tc>
        <w:tc>
          <w:tcPr>
            <w:tcW w:w="774" w:type="pct"/>
            <w:tcMar>
              <w:left w:w="28" w:type="dxa"/>
              <w:right w:w="28" w:type="dxa"/>
            </w:tcMar>
            <w:vAlign w:val="center"/>
          </w:tcPr>
          <w:p w14:paraId="30BA2374"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w:t>
            </w:r>
          </w:p>
        </w:tc>
        <w:tc>
          <w:tcPr>
            <w:tcW w:w="635" w:type="pct"/>
            <w:tcMar>
              <w:left w:w="28" w:type="dxa"/>
              <w:right w:w="28" w:type="dxa"/>
            </w:tcMar>
            <w:vAlign w:val="center"/>
          </w:tcPr>
          <w:p w14:paraId="6FEEF560"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300</w:t>
            </w:r>
          </w:p>
        </w:tc>
        <w:tc>
          <w:tcPr>
            <w:tcW w:w="895" w:type="pct"/>
            <w:gridSpan w:val="2"/>
            <w:tcMar>
              <w:left w:w="28" w:type="dxa"/>
              <w:right w:w="28" w:type="dxa"/>
            </w:tcMar>
            <w:vAlign w:val="center"/>
          </w:tcPr>
          <w:p w14:paraId="3D4854B8"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en-US"/>
              </w:rPr>
              <w:t>S-</w:t>
            </w:r>
            <w:r w:rsidRPr="008A1B9A">
              <w:rPr>
                <w:rFonts w:ascii="Times New Roman" w:hAnsi="Times New Roman"/>
                <w:sz w:val="24"/>
                <w:szCs w:val="24"/>
              </w:rPr>
              <w:t xml:space="preserve"> диапазон</w:t>
            </w:r>
            <w:r w:rsidRPr="008A1B9A">
              <w:rPr>
                <w:rFonts w:ascii="Times New Roman" w:hAnsi="Times New Roman"/>
                <w:sz w:val="24"/>
                <w:szCs w:val="24"/>
                <w:lang w:val="kk-KZ"/>
              </w:rPr>
              <w:t>ы</w:t>
            </w:r>
          </w:p>
        </w:tc>
        <w:tc>
          <w:tcPr>
            <w:tcW w:w="878" w:type="pct"/>
            <w:gridSpan w:val="3"/>
            <w:tcMar>
              <w:left w:w="28" w:type="dxa"/>
              <w:right w:w="28" w:type="dxa"/>
            </w:tcMar>
            <w:vAlign w:val="center"/>
          </w:tcPr>
          <w:p w14:paraId="1AE6DF9A"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30-60</w:t>
            </w:r>
          </w:p>
        </w:tc>
        <w:tc>
          <w:tcPr>
            <w:tcW w:w="594" w:type="pct"/>
            <w:tcMar>
              <w:left w:w="28" w:type="dxa"/>
              <w:right w:w="28" w:type="dxa"/>
            </w:tcMar>
            <w:vAlign w:val="center"/>
          </w:tcPr>
          <w:p w14:paraId="261CD8BC"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20-45</w:t>
            </w:r>
          </w:p>
        </w:tc>
      </w:tr>
      <w:tr w:rsidR="00777F12" w:rsidRPr="008A1B9A" w14:paraId="0205F47E" w14:textId="77777777" w:rsidTr="00B647E4">
        <w:tc>
          <w:tcPr>
            <w:tcW w:w="692" w:type="pct"/>
            <w:gridSpan w:val="2"/>
            <w:tcMar>
              <w:left w:w="28" w:type="dxa"/>
              <w:right w:w="28" w:type="dxa"/>
            </w:tcMar>
            <w:vAlign w:val="center"/>
          </w:tcPr>
          <w:p w14:paraId="6CFE38C9"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rPr>
              <w:t>Magellan</w:t>
            </w:r>
          </w:p>
        </w:tc>
        <w:tc>
          <w:tcPr>
            <w:tcW w:w="532" w:type="pct"/>
            <w:gridSpan w:val="2"/>
            <w:tcMar>
              <w:left w:w="28" w:type="dxa"/>
              <w:right w:w="28" w:type="dxa"/>
            </w:tcMar>
            <w:vAlign w:val="center"/>
          </w:tcPr>
          <w:p w14:paraId="6FD5666F"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1989-92</w:t>
            </w:r>
          </w:p>
        </w:tc>
        <w:tc>
          <w:tcPr>
            <w:tcW w:w="774" w:type="pct"/>
            <w:tcMar>
              <w:left w:w="28" w:type="dxa"/>
              <w:right w:w="28" w:type="dxa"/>
            </w:tcMar>
            <w:vAlign w:val="center"/>
          </w:tcPr>
          <w:p w14:paraId="68C7B46C"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өлш.</w:t>
            </w:r>
          </w:p>
        </w:tc>
        <w:tc>
          <w:tcPr>
            <w:tcW w:w="635" w:type="pct"/>
            <w:tcMar>
              <w:left w:w="28" w:type="dxa"/>
              <w:right w:w="28" w:type="dxa"/>
            </w:tcMar>
            <w:vAlign w:val="center"/>
          </w:tcPr>
          <w:p w14:paraId="50617610"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290</w:t>
            </w:r>
          </w:p>
        </w:tc>
        <w:tc>
          <w:tcPr>
            <w:tcW w:w="895" w:type="pct"/>
            <w:gridSpan w:val="2"/>
            <w:tcMar>
              <w:left w:w="28" w:type="dxa"/>
              <w:right w:w="28" w:type="dxa"/>
            </w:tcMar>
            <w:vAlign w:val="center"/>
          </w:tcPr>
          <w:p w14:paraId="45FB340E"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en-US"/>
              </w:rPr>
              <w:t>S-</w:t>
            </w:r>
            <w:r w:rsidRPr="008A1B9A">
              <w:rPr>
                <w:rFonts w:ascii="Times New Roman" w:hAnsi="Times New Roman"/>
                <w:sz w:val="24"/>
                <w:szCs w:val="24"/>
              </w:rPr>
              <w:t xml:space="preserve"> диапазон</w:t>
            </w:r>
            <w:r w:rsidRPr="008A1B9A">
              <w:rPr>
                <w:rFonts w:ascii="Times New Roman" w:hAnsi="Times New Roman"/>
                <w:sz w:val="24"/>
                <w:szCs w:val="24"/>
                <w:lang w:val="kk-KZ"/>
              </w:rPr>
              <w:t>ы</w:t>
            </w:r>
          </w:p>
        </w:tc>
        <w:tc>
          <w:tcPr>
            <w:tcW w:w="878" w:type="pct"/>
            <w:gridSpan w:val="3"/>
            <w:tcMar>
              <w:left w:w="28" w:type="dxa"/>
              <w:right w:w="28" w:type="dxa"/>
            </w:tcMar>
            <w:vAlign w:val="center"/>
          </w:tcPr>
          <w:p w14:paraId="5108DAAC"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17-45</w:t>
            </w:r>
          </w:p>
        </w:tc>
        <w:tc>
          <w:tcPr>
            <w:tcW w:w="594" w:type="pct"/>
            <w:tcMar>
              <w:left w:w="28" w:type="dxa"/>
              <w:right w:w="28" w:type="dxa"/>
            </w:tcMar>
            <w:vAlign w:val="center"/>
          </w:tcPr>
          <w:p w14:paraId="5BB9CD4D"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20</w:t>
            </w:r>
          </w:p>
        </w:tc>
      </w:tr>
      <w:tr w:rsidR="00777F12" w:rsidRPr="008A1B9A" w14:paraId="7FA807B3" w14:textId="77777777" w:rsidTr="00B647E4">
        <w:tc>
          <w:tcPr>
            <w:tcW w:w="692" w:type="pct"/>
            <w:gridSpan w:val="2"/>
            <w:tcMar>
              <w:left w:w="28" w:type="dxa"/>
              <w:right w:w="28" w:type="dxa"/>
            </w:tcMar>
            <w:vAlign w:val="center"/>
          </w:tcPr>
          <w:p w14:paraId="3981405E"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rPr>
              <w:t>Lacrosse 1,2,3</w:t>
            </w:r>
          </w:p>
        </w:tc>
        <w:tc>
          <w:tcPr>
            <w:tcW w:w="532" w:type="pct"/>
            <w:gridSpan w:val="2"/>
            <w:tcMar>
              <w:left w:w="28" w:type="dxa"/>
              <w:right w:w="28" w:type="dxa"/>
            </w:tcMar>
            <w:vAlign w:val="center"/>
          </w:tcPr>
          <w:p w14:paraId="2E8F31A4"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1988-97</w:t>
            </w:r>
          </w:p>
        </w:tc>
        <w:tc>
          <w:tcPr>
            <w:tcW w:w="774" w:type="pct"/>
            <w:tcMar>
              <w:left w:w="28" w:type="dxa"/>
              <w:right w:w="28" w:type="dxa"/>
            </w:tcMar>
            <w:vAlign w:val="center"/>
          </w:tcPr>
          <w:p w14:paraId="467022BD"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өлш.</w:t>
            </w:r>
          </w:p>
        </w:tc>
        <w:tc>
          <w:tcPr>
            <w:tcW w:w="635" w:type="pct"/>
            <w:tcMar>
              <w:left w:w="28" w:type="dxa"/>
              <w:right w:w="28" w:type="dxa"/>
            </w:tcMar>
            <w:vAlign w:val="center"/>
          </w:tcPr>
          <w:p w14:paraId="56F19569"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275</w:t>
            </w:r>
          </w:p>
        </w:tc>
        <w:tc>
          <w:tcPr>
            <w:tcW w:w="895" w:type="pct"/>
            <w:gridSpan w:val="2"/>
            <w:tcMar>
              <w:left w:w="28" w:type="dxa"/>
              <w:right w:w="28" w:type="dxa"/>
            </w:tcMar>
            <w:vAlign w:val="center"/>
          </w:tcPr>
          <w:p w14:paraId="0CFDB470"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en-US"/>
              </w:rPr>
              <w:t>S-</w:t>
            </w:r>
            <w:r w:rsidRPr="008A1B9A">
              <w:rPr>
                <w:rFonts w:ascii="Times New Roman" w:hAnsi="Times New Roman"/>
                <w:sz w:val="24"/>
                <w:szCs w:val="24"/>
              </w:rPr>
              <w:t xml:space="preserve"> диапазон</w:t>
            </w:r>
            <w:r w:rsidRPr="008A1B9A">
              <w:rPr>
                <w:rFonts w:ascii="Times New Roman" w:hAnsi="Times New Roman"/>
                <w:sz w:val="24"/>
                <w:szCs w:val="24"/>
                <w:lang w:val="kk-KZ"/>
              </w:rPr>
              <w:t>ы</w:t>
            </w:r>
          </w:p>
        </w:tc>
        <w:tc>
          <w:tcPr>
            <w:tcW w:w="878" w:type="pct"/>
            <w:gridSpan w:val="3"/>
            <w:tcMar>
              <w:left w:w="28" w:type="dxa"/>
              <w:right w:w="28" w:type="dxa"/>
            </w:tcMar>
            <w:vAlign w:val="center"/>
          </w:tcPr>
          <w:p w14:paraId="7BFFF79D"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басқарылатын</w:t>
            </w:r>
          </w:p>
        </w:tc>
        <w:tc>
          <w:tcPr>
            <w:tcW w:w="594" w:type="pct"/>
            <w:tcMar>
              <w:left w:w="28" w:type="dxa"/>
              <w:right w:w="28" w:type="dxa"/>
            </w:tcMar>
            <w:vAlign w:val="center"/>
          </w:tcPr>
          <w:p w14:paraId="25CB3474"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өлш.</w:t>
            </w:r>
          </w:p>
        </w:tc>
      </w:tr>
      <w:tr w:rsidR="00777F12" w:rsidRPr="008A1B9A" w14:paraId="6C48FFE3" w14:textId="77777777" w:rsidTr="00B647E4">
        <w:tc>
          <w:tcPr>
            <w:tcW w:w="692" w:type="pct"/>
            <w:gridSpan w:val="2"/>
            <w:tcMar>
              <w:left w:w="28" w:type="dxa"/>
              <w:right w:w="28" w:type="dxa"/>
            </w:tcMar>
            <w:vAlign w:val="center"/>
          </w:tcPr>
          <w:p w14:paraId="6C3C5BC1" w14:textId="77777777" w:rsidR="00777F12" w:rsidRPr="008A1B9A" w:rsidRDefault="00777F12" w:rsidP="00B647E4">
            <w:pPr>
              <w:spacing w:after="0" w:line="240" w:lineRule="auto"/>
              <w:jc w:val="center"/>
              <w:rPr>
                <w:rFonts w:ascii="Times New Roman" w:hAnsi="Times New Roman"/>
                <w:sz w:val="24"/>
                <w:szCs w:val="24"/>
              </w:rPr>
            </w:pPr>
            <w:r w:rsidRPr="008A1B9A">
              <w:rPr>
                <w:rFonts w:ascii="Times New Roman" w:hAnsi="Times New Roman"/>
                <w:sz w:val="24"/>
                <w:szCs w:val="24"/>
              </w:rPr>
              <w:t>ERS-1</w:t>
            </w:r>
          </w:p>
        </w:tc>
        <w:tc>
          <w:tcPr>
            <w:tcW w:w="532" w:type="pct"/>
            <w:gridSpan w:val="2"/>
            <w:tcMar>
              <w:left w:w="28" w:type="dxa"/>
              <w:right w:w="28" w:type="dxa"/>
            </w:tcMar>
            <w:vAlign w:val="center"/>
          </w:tcPr>
          <w:p w14:paraId="6298F385"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1991-2000</w:t>
            </w:r>
          </w:p>
        </w:tc>
        <w:tc>
          <w:tcPr>
            <w:tcW w:w="774" w:type="pct"/>
            <w:tcMar>
              <w:left w:w="28" w:type="dxa"/>
              <w:right w:w="28" w:type="dxa"/>
            </w:tcMar>
            <w:vAlign w:val="center"/>
          </w:tcPr>
          <w:p w14:paraId="20C331A0"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35</w:t>
            </w:r>
          </w:p>
        </w:tc>
        <w:tc>
          <w:tcPr>
            <w:tcW w:w="635" w:type="pct"/>
            <w:tcMar>
              <w:left w:w="28" w:type="dxa"/>
              <w:right w:w="28" w:type="dxa"/>
            </w:tcMar>
            <w:vAlign w:val="center"/>
          </w:tcPr>
          <w:p w14:paraId="7B5387B6"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790</w:t>
            </w:r>
          </w:p>
        </w:tc>
        <w:tc>
          <w:tcPr>
            <w:tcW w:w="895" w:type="pct"/>
            <w:gridSpan w:val="2"/>
            <w:tcMar>
              <w:left w:w="28" w:type="dxa"/>
              <w:right w:w="28" w:type="dxa"/>
            </w:tcMar>
            <w:vAlign w:val="center"/>
          </w:tcPr>
          <w:p w14:paraId="4E8A40FC"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en-US"/>
              </w:rPr>
              <w:t>C-</w:t>
            </w:r>
            <w:r w:rsidRPr="008A1B9A">
              <w:rPr>
                <w:rFonts w:ascii="Times New Roman" w:hAnsi="Times New Roman"/>
                <w:sz w:val="24"/>
                <w:szCs w:val="24"/>
              </w:rPr>
              <w:t xml:space="preserve"> диапазон</w:t>
            </w:r>
            <w:r w:rsidRPr="008A1B9A">
              <w:rPr>
                <w:rFonts w:ascii="Times New Roman" w:hAnsi="Times New Roman"/>
                <w:sz w:val="24"/>
                <w:szCs w:val="24"/>
                <w:lang w:val="kk-KZ"/>
              </w:rPr>
              <w:t>ы</w:t>
            </w:r>
          </w:p>
        </w:tc>
        <w:tc>
          <w:tcPr>
            <w:tcW w:w="878" w:type="pct"/>
            <w:gridSpan w:val="3"/>
            <w:tcMar>
              <w:left w:w="28" w:type="dxa"/>
              <w:right w:w="28" w:type="dxa"/>
            </w:tcMar>
            <w:vAlign w:val="center"/>
          </w:tcPr>
          <w:p w14:paraId="28EBE4BB"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23</w:t>
            </w:r>
          </w:p>
        </w:tc>
        <w:tc>
          <w:tcPr>
            <w:tcW w:w="594" w:type="pct"/>
            <w:tcMar>
              <w:left w:w="28" w:type="dxa"/>
              <w:right w:w="28" w:type="dxa"/>
            </w:tcMar>
            <w:vAlign w:val="center"/>
          </w:tcPr>
          <w:p w14:paraId="7CB2A3F6"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100</w:t>
            </w:r>
          </w:p>
        </w:tc>
      </w:tr>
      <w:tr w:rsidR="00777F12" w:rsidRPr="008A1B9A" w14:paraId="081A9120" w14:textId="77777777" w:rsidTr="00B647E4">
        <w:tc>
          <w:tcPr>
            <w:tcW w:w="692" w:type="pct"/>
            <w:gridSpan w:val="2"/>
            <w:tcMar>
              <w:left w:w="28" w:type="dxa"/>
              <w:right w:w="28" w:type="dxa"/>
            </w:tcMar>
            <w:vAlign w:val="center"/>
          </w:tcPr>
          <w:p w14:paraId="478D9A7B" w14:textId="77777777" w:rsidR="00777F12" w:rsidRPr="008A1B9A" w:rsidRDefault="00777F12" w:rsidP="00B647E4">
            <w:pPr>
              <w:spacing w:after="0" w:line="240" w:lineRule="auto"/>
              <w:jc w:val="center"/>
              <w:rPr>
                <w:rFonts w:ascii="Times New Roman" w:hAnsi="Times New Roman"/>
                <w:sz w:val="24"/>
                <w:szCs w:val="24"/>
              </w:rPr>
            </w:pPr>
            <w:r w:rsidRPr="008A1B9A">
              <w:rPr>
                <w:rFonts w:ascii="Times New Roman" w:hAnsi="Times New Roman"/>
                <w:sz w:val="24"/>
                <w:szCs w:val="24"/>
              </w:rPr>
              <w:t>ERS-2</w:t>
            </w:r>
          </w:p>
        </w:tc>
        <w:tc>
          <w:tcPr>
            <w:tcW w:w="532" w:type="pct"/>
            <w:gridSpan w:val="2"/>
            <w:tcMar>
              <w:left w:w="28" w:type="dxa"/>
              <w:right w:w="28" w:type="dxa"/>
            </w:tcMar>
            <w:vAlign w:val="center"/>
          </w:tcPr>
          <w:p w14:paraId="1E6C33A2"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1995</w:t>
            </w:r>
          </w:p>
        </w:tc>
        <w:tc>
          <w:tcPr>
            <w:tcW w:w="774" w:type="pct"/>
            <w:tcMar>
              <w:left w:w="28" w:type="dxa"/>
              <w:right w:w="28" w:type="dxa"/>
            </w:tcMar>
            <w:vAlign w:val="center"/>
          </w:tcPr>
          <w:p w14:paraId="38058440"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35</w:t>
            </w:r>
          </w:p>
        </w:tc>
        <w:tc>
          <w:tcPr>
            <w:tcW w:w="635" w:type="pct"/>
            <w:tcMar>
              <w:left w:w="28" w:type="dxa"/>
              <w:right w:w="28" w:type="dxa"/>
            </w:tcMar>
            <w:vAlign w:val="center"/>
          </w:tcPr>
          <w:p w14:paraId="46AF6025"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790</w:t>
            </w:r>
          </w:p>
        </w:tc>
        <w:tc>
          <w:tcPr>
            <w:tcW w:w="895" w:type="pct"/>
            <w:gridSpan w:val="2"/>
            <w:tcMar>
              <w:left w:w="28" w:type="dxa"/>
              <w:right w:w="28" w:type="dxa"/>
            </w:tcMar>
            <w:vAlign w:val="center"/>
          </w:tcPr>
          <w:p w14:paraId="51083D90"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en-US"/>
              </w:rPr>
              <w:t>C-</w:t>
            </w:r>
            <w:r w:rsidRPr="008A1B9A">
              <w:rPr>
                <w:rFonts w:ascii="Times New Roman" w:hAnsi="Times New Roman"/>
                <w:sz w:val="24"/>
                <w:szCs w:val="24"/>
              </w:rPr>
              <w:t xml:space="preserve"> диапазон</w:t>
            </w:r>
            <w:r w:rsidRPr="008A1B9A">
              <w:rPr>
                <w:rFonts w:ascii="Times New Roman" w:hAnsi="Times New Roman"/>
                <w:sz w:val="24"/>
                <w:szCs w:val="24"/>
                <w:lang w:val="kk-KZ"/>
              </w:rPr>
              <w:t>ы</w:t>
            </w:r>
          </w:p>
        </w:tc>
        <w:tc>
          <w:tcPr>
            <w:tcW w:w="878" w:type="pct"/>
            <w:gridSpan w:val="3"/>
            <w:tcMar>
              <w:left w:w="28" w:type="dxa"/>
              <w:right w:w="28" w:type="dxa"/>
            </w:tcMar>
            <w:vAlign w:val="center"/>
          </w:tcPr>
          <w:p w14:paraId="442E9A26"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23</w:t>
            </w:r>
          </w:p>
        </w:tc>
        <w:tc>
          <w:tcPr>
            <w:tcW w:w="594" w:type="pct"/>
            <w:tcMar>
              <w:left w:w="28" w:type="dxa"/>
              <w:right w:w="28" w:type="dxa"/>
            </w:tcMar>
            <w:vAlign w:val="center"/>
          </w:tcPr>
          <w:p w14:paraId="4ADC7FAB"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100</w:t>
            </w:r>
          </w:p>
        </w:tc>
      </w:tr>
      <w:tr w:rsidR="00777F12" w:rsidRPr="008A1B9A" w14:paraId="15CD79FD" w14:textId="77777777" w:rsidTr="00B647E4">
        <w:tc>
          <w:tcPr>
            <w:tcW w:w="692" w:type="pct"/>
            <w:gridSpan w:val="2"/>
            <w:tcMar>
              <w:left w:w="28" w:type="dxa"/>
              <w:right w:w="28" w:type="dxa"/>
            </w:tcMar>
            <w:vAlign w:val="center"/>
          </w:tcPr>
          <w:p w14:paraId="7E3E2F78" w14:textId="77777777" w:rsidR="00777F12" w:rsidRPr="008A1B9A" w:rsidRDefault="00777F12" w:rsidP="00B647E4">
            <w:pPr>
              <w:spacing w:after="0" w:line="240" w:lineRule="auto"/>
              <w:jc w:val="center"/>
              <w:rPr>
                <w:rFonts w:ascii="Times New Roman" w:hAnsi="Times New Roman"/>
                <w:sz w:val="24"/>
                <w:szCs w:val="24"/>
              </w:rPr>
            </w:pPr>
            <w:r w:rsidRPr="008A1B9A">
              <w:rPr>
                <w:rFonts w:ascii="Times New Roman" w:hAnsi="Times New Roman"/>
                <w:sz w:val="24"/>
                <w:szCs w:val="24"/>
              </w:rPr>
              <w:t>JERS-1</w:t>
            </w:r>
          </w:p>
        </w:tc>
        <w:tc>
          <w:tcPr>
            <w:tcW w:w="532" w:type="pct"/>
            <w:gridSpan w:val="2"/>
            <w:tcMar>
              <w:left w:w="28" w:type="dxa"/>
              <w:right w:w="28" w:type="dxa"/>
            </w:tcMar>
            <w:vAlign w:val="center"/>
          </w:tcPr>
          <w:p w14:paraId="32B00D4C"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1992-98</w:t>
            </w:r>
          </w:p>
        </w:tc>
        <w:tc>
          <w:tcPr>
            <w:tcW w:w="774" w:type="pct"/>
            <w:tcMar>
              <w:left w:w="28" w:type="dxa"/>
              <w:right w:w="28" w:type="dxa"/>
            </w:tcMar>
            <w:vAlign w:val="center"/>
          </w:tcPr>
          <w:p w14:paraId="26FAFC72"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44</w:t>
            </w:r>
          </w:p>
        </w:tc>
        <w:tc>
          <w:tcPr>
            <w:tcW w:w="635" w:type="pct"/>
            <w:tcMar>
              <w:left w:w="28" w:type="dxa"/>
              <w:right w:w="28" w:type="dxa"/>
            </w:tcMar>
            <w:vAlign w:val="center"/>
          </w:tcPr>
          <w:p w14:paraId="05B3611B"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568</w:t>
            </w:r>
          </w:p>
        </w:tc>
        <w:tc>
          <w:tcPr>
            <w:tcW w:w="895" w:type="pct"/>
            <w:gridSpan w:val="2"/>
            <w:tcMar>
              <w:left w:w="28" w:type="dxa"/>
              <w:right w:w="28" w:type="dxa"/>
            </w:tcMar>
            <w:vAlign w:val="center"/>
          </w:tcPr>
          <w:p w14:paraId="4DA10B6B"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en-US"/>
              </w:rPr>
              <w:t>L-</w:t>
            </w:r>
            <w:r w:rsidRPr="008A1B9A">
              <w:rPr>
                <w:rFonts w:ascii="Times New Roman" w:hAnsi="Times New Roman"/>
                <w:sz w:val="24"/>
                <w:szCs w:val="24"/>
              </w:rPr>
              <w:t xml:space="preserve"> диапазон</w:t>
            </w:r>
            <w:r w:rsidRPr="008A1B9A">
              <w:rPr>
                <w:rFonts w:ascii="Times New Roman" w:hAnsi="Times New Roman"/>
                <w:sz w:val="24"/>
                <w:szCs w:val="24"/>
                <w:lang w:val="kk-KZ"/>
              </w:rPr>
              <w:t>ы</w:t>
            </w:r>
          </w:p>
        </w:tc>
        <w:tc>
          <w:tcPr>
            <w:tcW w:w="878" w:type="pct"/>
            <w:gridSpan w:val="3"/>
            <w:tcMar>
              <w:left w:w="28" w:type="dxa"/>
              <w:right w:w="28" w:type="dxa"/>
            </w:tcMar>
            <w:vAlign w:val="center"/>
          </w:tcPr>
          <w:p w14:paraId="363FF412"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39</w:t>
            </w:r>
          </w:p>
        </w:tc>
        <w:tc>
          <w:tcPr>
            <w:tcW w:w="594" w:type="pct"/>
            <w:tcMar>
              <w:left w:w="28" w:type="dxa"/>
              <w:right w:w="28" w:type="dxa"/>
            </w:tcMar>
            <w:vAlign w:val="center"/>
          </w:tcPr>
          <w:p w14:paraId="4E83151B"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85</w:t>
            </w:r>
          </w:p>
        </w:tc>
      </w:tr>
      <w:tr w:rsidR="00777F12" w:rsidRPr="008A1B9A" w14:paraId="509138E1" w14:textId="77777777" w:rsidTr="00B647E4">
        <w:tc>
          <w:tcPr>
            <w:tcW w:w="692" w:type="pct"/>
            <w:gridSpan w:val="2"/>
            <w:tcMar>
              <w:left w:w="28" w:type="dxa"/>
              <w:right w:w="28" w:type="dxa"/>
            </w:tcMar>
            <w:vAlign w:val="center"/>
          </w:tcPr>
          <w:p w14:paraId="06CD95D6" w14:textId="77777777" w:rsidR="00777F12" w:rsidRPr="008A1B9A" w:rsidRDefault="00777F12" w:rsidP="00B647E4">
            <w:pPr>
              <w:spacing w:after="0" w:line="240" w:lineRule="auto"/>
              <w:jc w:val="center"/>
              <w:rPr>
                <w:rFonts w:ascii="Times New Roman" w:hAnsi="Times New Roman"/>
                <w:sz w:val="24"/>
                <w:szCs w:val="24"/>
              </w:rPr>
            </w:pPr>
            <w:r w:rsidRPr="008A1B9A">
              <w:rPr>
                <w:rFonts w:ascii="Times New Roman" w:hAnsi="Times New Roman"/>
                <w:sz w:val="24"/>
                <w:szCs w:val="24"/>
              </w:rPr>
              <w:t>SIR-C/X-SAR</w:t>
            </w:r>
          </w:p>
        </w:tc>
        <w:tc>
          <w:tcPr>
            <w:tcW w:w="532" w:type="pct"/>
            <w:gridSpan w:val="2"/>
            <w:tcMar>
              <w:left w:w="28" w:type="dxa"/>
              <w:right w:w="28" w:type="dxa"/>
            </w:tcMar>
            <w:vAlign w:val="center"/>
          </w:tcPr>
          <w:p w14:paraId="17F9EBB1"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1994</w:t>
            </w:r>
          </w:p>
        </w:tc>
        <w:tc>
          <w:tcPr>
            <w:tcW w:w="774" w:type="pct"/>
            <w:tcMar>
              <w:left w:w="28" w:type="dxa"/>
              <w:right w:w="28" w:type="dxa"/>
            </w:tcMar>
            <w:vAlign w:val="center"/>
          </w:tcPr>
          <w:p w14:paraId="69D39A93"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w:t>
            </w:r>
          </w:p>
        </w:tc>
        <w:tc>
          <w:tcPr>
            <w:tcW w:w="635" w:type="pct"/>
            <w:tcMar>
              <w:left w:w="28" w:type="dxa"/>
              <w:right w:w="28" w:type="dxa"/>
            </w:tcMar>
            <w:vAlign w:val="center"/>
          </w:tcPr>
          <w:p w14:paraId="75DDD8DC"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225</w:t>
            </w:r>
          </w:p>
        </w:tc>
        <w:tc>
          <w:tcPr>
            <w:tcW w:w="895" w:type="pct"/>
            <w:gridSpan w:val="2"/>
            <w:tcMar>
              <w:left w:w="28" w:type="dxa"/>
              <w:right w:w="28" w:type="dxa"/>
            </w:tcMar>
            <w:vAlign w:val="center"/>
          </w:tcPr>
          <w:p w14:paraId="5AD5597F"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 xml:space="preserve">L, C, X - </w:t>
            </w:r>
            <w:r w:rsidRPr="008A1B9A">
              <w:rPr>
                <w:rFonts w:ascii="Times New Roman" w:hAnsi="Times New Roman"/>
                <w:sz w:val="24"/>
                <w:szCs w:val="24"/>
              </w:rPr>
              <w:t>диапазон</w:t>
            </w:r>
            <w:r w:rsidRPr="008A1B9A">
              <w:rPr>
                <w:rFonts w:ascii="Times New Roman" w:hAnsi="Times New Roman"/>
                <w:sz w:val="24"/>
                <w:szCs w:val="24"/>
                <w:lang w:val="kk-KZ"/>
              </w:rPr>
              <w:t>ы</w:t>
            </w:r>
          </w:p>
        </w:tc>
        <w:tc>
          <w:tcPr>
            <w:tcW w:w="878" w:type="pct"/>
            <w:gridSpan w:val="3"/>
            <w:tcMar>
              <w:left w:w="28" w:type="dxa"/>
              <w:right w:w="28" w:type="dxa"/>
            </w:tcMar>
            <w:vAlign w:val="center"/>
          </w:tcPr>
          <w:p w14:paraId="45D7346E"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15-55</w:t>
            </w:r>
          </w:p>
        </w:tc>
        <w:tc>
          <w:tcPr>
            <w:tcW w:w="594" w:type="pct"/>
            <w:tcMar>
              <w:left w:w="28" w:type="dxa"/>
              <w:right w:w="28" w:type="dxa"/>
            </w:tcMar>
            <w:vAlign w:val="center"/>
          </w:tcPr>
          <w:p w14:paraId="6C032AE3"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10-70</w:t>
            </w:r>
          </w:p>
        </w:tc>
      </w:tr>
      <w:tr w:rsidR="00777F12" w:rsidRPr="008A1B9A" w14:paraId="4C9285E7" w14:textId="77777777" w:rsidTr="00B647E4">
        <w:tc>
          <w:tcPr>
            <w:tcW w:w="692" w:type="pct"/>
            <w:gridSpan w:val="2"/>
            <w:tcMar>
              <w:left w:w="28" w:type="dxa"/>
              <w:right w:w="28" w:type="dxa"/>
            </w:tcMar>
            <w:vAlign w:val="center"/>
          </w:tcPr>
          <w:p w14:paraId="6E3FF7A9" w14:textId="77777777" w:rsidR="00777F12" w:rsidRPr="008A1B9A" w:rsidRDefault="00777F12" w:rsidP="00B647E4">
            <w:pPr>
              <w:spacing w:after="0" w:line="240" w:lineRule="auto"/>
              <w:jc w:val="center"/>
              <w:rPr>
                <w:rFonts w:ascii="Times New Roman" w:hAnsi="Times New Roman"/>
                <w:sz w:val="24"/>
                <w:szCs w:val="24"/>
              </w:rPr>
            </w:pPr>
            <w:r w:rsidRPr="008A1B9A">
              <w:rPr>
                <w:rFonts w:ascii="Times New Roman" w:hAnsi="Times New Roman"/>
                <w:sz w:val="24"/>
                <w:szCs w:val="24"/>
              </w:rPr>
              <w:t>Radarsat</w:t>
            </w:r>
          </w:p>
        </w:tc>
        <w:tc>
          <w:tcPr>
            <w:tcW w:w="532" w:type="pct"/>
            <w:gridSpan w:val="2"/>
            <w:tcMar>
              <w:left w:w="28" w:type="dxa"/>
              <w:right w:w="28" w:type="dxa"/>
            </w:tcMar>
            <w:vAlign w:val="center"/>
          </w:tcPr>
          <w:p w14:paraId="270D0C20"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1995</w:t>
            </w:r>
          </w:p>
        </w:tc>
        <w:tc>
          <w:tcPr>
            <w:tcW w:w="774" w:type="pct"/>
            <w:tcMar>
              <w:left w:w="28" w:type="dxa"/>
              <w:right w:w="28" w:type="dxa"/>
            </w:tcMar>
            <w:vAlign w:val="center"/>
          </w:tcPr>
          <w:p w14:paraId="3A96F9AC"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24</w:t>
            </w:r>
          </w:p>
        </w:tc>
        <w:tc>
          <w:tcPr>
            <w:tcW w:w="635" w:type="pct"/>
            <w:tcMar>
              <w:left w:w="28" w:type="dxa"/>
              <w:right w:w="28" w:type="dxa"/>
            </w:tcMar>
            <w:vAlign w:val="center"/>
          </w:tcPr>
          <w:p w14:paraId="4CF5115A"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792</w:t>
            </w:r>
          </w:p>
        </w:tc>
        <w:tc>
          <w:tcPr>
            <w:tcW w:w="895" w:type="pct"/>
            <w:gridSpan w:val="2"/>
            <w:tcMar>
              <w:left w:w="28" w:type="dxa"/>
              <w:right w:w="28" w:type="dxa"/>
            </w:tcMar>
            <w:vAlign w:val="center"/>
          </w:tcPr>
          <w:p w14:paraId="70A789AD"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en-US"/>
              </w:rPr>
              <w:t>C-</w:t>
            </w:r>
            <w:r w:rsidRPr="008A1B9A">
              <w:rPr>
                <w:rFonts w:ascii="Times New Roman" w:hAnsi="Times New Roman"/>
                <w:sz w:val="24"/>
                <w:szCs w:val="24"/>
              </w:rPr>
              <w:t xml:space="preserve"> диапазон</w:t>
            </w:r>
            <w:r w:rsidRPr="008A1B9A">
              <w:rPr>
                <w:rFonts w:ascii="Times New Roman" w:hAnsi="Times New Roman"/>
                <w:sz w:val="24"/>
                <w:szCs w:val="24"/>
                <w:lang w:val="kk-KZ"/>
              </w:rPr>
              <w:t>ы</w:t>
            </w:r>
          </w:p>
        </w:tc>
        <w:tc>
          <w:tcPr>
            <w:tcW w:w="878" w:type="pct"/>
            <w:gridSpan w:val="3"/>
            <w:tcMar>
              <w:left w:w="28" w:type="dxa"/>
              <w:right w:w="28" w:type="dxa"/>
            </w:tcMar>
            <w:vAlign w:val="center"/>
          </w:tcPr>
          <w:p w14:paraId="6659A5D6"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20-49</w:t>
            </w:r>
          </w:p>
        </w:tc>
        <w:tc>
          <w:tcPr>
            <w:tcW w:w="594" w:type="pct"/>
            <w:tcMar>
              <w:left w:w="28" w:type="dxa"/>
              <w:right w:w="28" w:type="dxa"/>
            </w:tcMar>
            <w:vAlign w:val="center"/>
          </w:tcPr>
          <w:p w14:paraId="183BE37A"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10-500</w:t>
            </w:r>
          </w:p>
        </w:tc>
      </w:tr>
      <w:tr w:rsidR="00777F12" w:rsidRPr="008A1B9A" w14:paraId="0875FD3F" w14:textId="77777777" w:rsidTr="00B647E4">
        <w:tc>
          <w:tcPr>
            <w:tcW w:w="692" w:type="pct"/>
            <w:gridSpan w:val="2"/>
            <w:tcMar>
              <w:left w:w="28" w:type="dxa"/>
              <w:right w:w="28" w:type="dxa"/>
            </w:tcMar>
            <w:vAlign w:val="center"/>
          </w:tcPr>
          <w:p w14:paraId="2C27CCCE" w14:textId="77777777" w:rsidR="00777F12" w:rsidRPr="008A1B9A" w:rsidRDefault="00777F12" w:rsidP="00B647E4">
            <w:pPr>
              <w:spacing w:after="0" w:line="240" w:lineRule="auto"/>
              <w:jc w:val="center"/>
              <w:rPr>
                <w:rFonts w:ascii="Times New Roman" w:hAnsi="Times New Roman"/>
                <w:sz w:val="24"/>
                <w:szCs w:val="24"/>
              </w:rPr>
            </w:pPr>
            <w:r w:rsidRPr="008A1B9A">
              <w:rPr>
                <w:rFonts w:ascii="Times New Roman" w:hAnsi="Times New Roman"/>
                <w:sz w:val="24"/>
                <w:szCs w:val="24"/>
              </w:rPr>
              <w:t>Envisat</w:t>
            </w:r>
          </w:p>
        </w:tc>
        <w:tc>
          <w:tcPr>
            <w:tcW w:w="532" w:type="pct"/>
            <w:gridSpan w:val="2"/>
            <w:tcMar>
              <w:left w:w="28" w:type="dxa"/>
              <w:right w:w="28" w:type="dxa"/>
            </w:tcMar>
            <w:vAlign w:val="center"/>
          </w:tcPr>
          <w:p w14:paraId="0DE8C52B"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2001</w:t>
            </w:r>
          </w:p>
        </w:tc>
        <w:tc>
          <w:tcPr>
            <w:tcW w:w="774" w:type="pct"/>
            <w:tcMar>
              <w:left w:w="28" w:type="dxa"/>
              <w:right w:w="28" w:type="dxa"/>
            </w:tcMar>
            <w:vAlign w:val="center"/>
          </w:tcPr>
          <w:p w14:paraId="35E0BD4A"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35</w:t>
            </w:r>
          </w:p>
        </w:tc>
        <w:tc>
          <w:tcPr>
            <w:tcW w:w="635" w:type="pct"/>
            <w:tcMar>
              <w:left w:w="28" w:type="dxa"/>
              <w:right w:w="28" w:type="dxa"/>
            </w:tcMar>
            <w:vAlign w:val="center"/>
          </w:tcPr>
          <w:p w14:paraId="09CAA258"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800</w:t>
            </w:r>
          </w:p>
        </w:tc>
        <w:tc>
          <w:tcPr>
            <w:tcW w:w="895" w:type="pct"/>
            <w:gridSpan w:val="2"/>
            <w:tcMar>
              <w:left w:w="28" w:type="dxa"/>
              <w:right w:w="28" w:type="dxa"/>
            </w:tcMar>
            <w:vAlign w:val="center"/>
          </w:tcPr>
          <w:p w14:paraId="3DC2B102"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en-US"/>
              </w:rPr>
              <w:t>C-</w:t>
            </w:r>
            <w:r w:rsidRPr="008A1B9A">
              <w:rPr>
                <w:rFonts w:ascii="Times New Roman" w:hAnsi="Times New Roman"/>
                <w:sz w:val="24"/>
                <w:szCs w:val="24"/>
              </w:rPr>
              <w:t xml:space="preserve"> диапазон</w:t>
            </w:r>
            <w:r w:rsidRPr="008A1B9A">
              <w:rPr>
                <w:rFonts w:ascii="Times New Roman" w:hAnsi="Times New Roman"/>
                <w:sz w:val="24"/>
                <w:szCs w:val="24"/>
                <w:lang w:val="kk-KZ"/>
              </w:rPr>
              <w:t>ы</w:t>
            </w:r>
          </w:p>
        </w:tc>
        <w:tc>
          <w:tcPr>
            <w:tcW w:w="878" w:type="pct"/>
            <w:gridSpan w:val="3"/>
            <w:tcMar>
              <w:left w:w="28" w:type="dxa"/>
              <w:right w:w="28" w:type="dxa"/>
            </w:tcMar>
            <w:vAlign w:val="center"/>
          </w:tcPr>
          <w:p w14:paraId="710D658D"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20-50</w:t>
            </w:r>
          </w:p>
        </w:tc>
        <w:tc>
          <w:tcPr>
            <w:tcW w:w="594" w:type="pct"/>
            <w:tcMar>
              <w:left w:w="28" w:type="dxa"/>
              <w:right w:w="28" w:type="dxa"/>
            </w:tcMar>
            <w:vAlign w:val="center"/>
          </w:tcPr>
          <w:p w14:paraId="29FDCB89"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100-500</w:t>
            </w:r>
          </w:p>
        </w:tc>
      </w:tr>
      <w:tr w:rsidR="00777F12" w:rsidRPr="008A1B9A" w14:paraId="3ACD35F6" w14:textId="77777777" w:rsidTr="00B647E4">
        <w:tc>
          <w:tcPr>
            <w:tcW w:w="692" w:type="pct"/>
            <w:gridSpan w:val="2"/>
            <w:tcMar>
              <w:left w:w="28" w:type="dxa"/>
              <w:right w:w="28" w:type="dxa"/>
            </w:tcMar>
            <w:vAlign w:val="center"/>
          </w:tcPr>
          <w:p w14:paraId="31810F63" w14:textId="77777777" w:rsidR="00777F12" w:rsidRPr="008A1B9A" w:rsidRDefault="00777F12" w:rsidP="00B647E4">
            <w:pPr>
              <w:spacing w:after="0" w:line="240" w:lineRule="auto"/>
              <w:jc w:val="center"/>
              <w:rPr>
                <w:rFonts w:ascii="Times New Roman" w:hAnsi="Times New Roman"/>
                <w:sz w:val="24"/>
                <w:szCs w:val="24"/>
              </w:rPr>
            </w:pPr>
            <w:r w:rsidRPr="008A1B9A">
              <w:rPr>
                <w:rFonts w:ascii="Times New Roman" w:hAnsi="Times New Roman"/>
                <w:sz w:val="24"/>
                <w:szCs w:val="24"/>
              </w:rPr>
              <w:t>ALOS</w:t>
            </w:r>
          </w:p>
        </w:tc>
        <w:tc>
          <w:tcPr>
            <w:tcW w:w="532" w:type="pct"/>
            <w:gridSpan w:val="2"/>
            <w:tcMar>
              <w:left w:w="28" w:type="dxa"/>
              <w:right w:w="28" w:type="dxa"/>
            </w:tcMar>
            <w:vAlign w:val="center"/>
          </w:tcPr>
          <w:p w14:paraId="3F3816F7"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2006</w:t>
            </w:r>
          </w:p>
        </w:tc>
        <w:tc>
          <w:tcPr>
            <w:tcW w:w="774" w:type="pct"/>
            <w:tcMar>
              <w:left w:w="28" w:type="dxa"/>
              <w:right w:w="28" w:type="dxa"/>
            </w:tcMar>
            <w:vAlign w:val="center"/>
          </w:tcPr>
          <w:p w14:paraId="65D5DEF0"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44</w:t>
            </w:r>
          </w:p>
        </w:tc>
        <w:tc>
          <w:tcPr>
            <w:tcW w:w="635" w:type="pct"/>
            <w:tcMar>
              <w:left w:w="28" w:type="dxa"/>
              <w:right w:w="28" w:type="dxa"/>
            </w:tcMar>
            <w:vAlign w:val="center"/>
          </w:tcPr>
          <w:p w14:paraId="58D69BE4"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700</w:t>
            </w:r>
          </w:p>
        </w:tc>
        <w:tc>
          <w:tcPr>
            <w:tcW w:w="895" w:type="pct"/>
            <w:gridSpan w:val="2"/>
            <w:tcMar>
              <w:left w:w="28" w:type="dxa"/>
              <w:right w:w="28" w:type="dxa"/>
            </w:tcMar>
            <w:vAlign w:val="center"/>
          </w:tcPr>
          <w:p w14:paraId="3C275996"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en-US"/>
              </w:rPr>
              <w:t>L-</w:t>
            </w:r>
            <w:r w:rsidRPr="008A1B9A">
              <w:rPr>
                <w:rFonts w:ascii="Times New Roman" w:hAnsi="Times New Roman"/>
                <w:sz w:val="24"/>
                <w:szCs w:val="24"/>
              </w:rPr>
              <w:t xml:space="preserve"> диапазон</w:t>
            </w:r>
            <w:r w:rsidRPr="008A1B9A">
              <w:rPr>
                <w:rFonts w:ascii="Times New Roman" w:hAnsi="Times New Roman"/>
                <w:sz w:val="24"/>
                <w:szCs w:val="24"/>
                <w:lang w:val="kk-KZ"/>
              </w:rPr>
              <w:t>ы</w:t>
            </w:r>
          </w:p>
        </w:tc>
        <w:tc>
          <w:tcPr>
            <w:tcW w:w="878" w:type="pct"/>
            <w:gridSpan w:val="3"/>
            <w:tcMar>
              <w:left w:w="28" w:type="dxa"/>
              <w:right w:w="28" w:type="dxa"/>
            </w:tcMar>
            <w:vAlign w:val="center"/>
          </w:tcPr>
          <w:p w14:paraId="4CA4AE93"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8-60</w:t>
            </w:r>
          </w:p>
        </w:tc>
        <w:tc>
          <w:tcPr>
            <w:tcW w:w="594" w:type="pct"/>
            <w:tcMar>
              <w:left w:w="28" w:type="dxa"/>
              <w:right w:w="28" w:type="dxa"/>
            </w:tcMar>
            <w:vAlign w:val="center"/>
          </w:tcPr>
          <w:p w14:paraId="64CA2A7F"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40-350</w:t>
            </w:r>
          </w:p>
        </w:tc>
      </w:tr>
      <w:tr w:rsidR="00777F12" w:rsidRPr="008A1B9A" w14:paraId="66D10709" w14:textId="77777777" w:rsidTr="00B647E4">
        <w:tc>
          <w:tcPr>
            <w:tcW w:w="692" w:type="pct"/>
            <w:gridSpan w:val="2"/>
            <w:tcMar>
              <w:left w:w="28" w:type="dxa"/>
              <w:right w:w="28" w:type="dxa"/>
            </w:tcMar>
            <w:vAlign w:val="center"/>
          </w:tcPr>
          <w:p w14:paraId="6D9BE074" w14:textId="77777777" w:rsidR="00777F12" w:rsidRPr="008A1B9A" w:rsidRDefault="00777F12" w:rsidP="00B647E4">
            <w:pPr>
              <w:spacing w:after="0" w:line="240" w:lineRule="auto"/>
              <w:jc w:val="center"/>
              <w:rPr>
                <w:rFonts w:ascii="Times New Roman" w:hAnsi="Times New Roman"/>
                <w:sz w:val="24"/>
                <w:szCs w:val="24"/>
              </w:rPr>
            </w:pPr>
            <w:r w:rsidRPr="008A1B9A">
              <w:rPr>
                <w:rFonts w:ascii="Times New Roman" w:hAnsi="Times New Roman"/>
                <w:sz w:val="24"/>
                <w:szCs w:val="24"/>
              </w:rPr>
              <w:t>Radarsat-2</w:t>
            </w:r>
          </w:p>
        </w:tc>
        <w:tc>
          <w:tcPr>
            <w:tcW w:w="532" w:type="pct"/>
            <w:gridSpan w:val="2"/>
            <w:tcMar>
              <w:left w:w="28" w:type="dxa"/>
              <w:right w:w="28" w:type="dxa"/>
            </w:tcMar>
            <w:vAlign w:val="center"/>
          </w:tcPr>
          <w:p w14:paraId="0FFEA3ED"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2007</w:t>
            </w:r>
          </w:p>
        </w:tc>
        <w:tc>
          <w:tcPr>
            <w:tcW w:w="774" w:type="pct"/>
            <w:tcMar>
              <w:left w:w="28" w:type="dxa"/>
              <w:right w:w="28" w:type="dxa"/>
            </w:tcMar>
            <w:vAlign w:val="center"/>
          </w:tcPr>
          <w:p w14:paraId="36E37039"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24</w:t>
            </w:r>
          </w:p>
        </w:tc>
        <w:tc>
          <w:tcPr>
            <w:tcW w:w="635" w:type="pct"/>
            <w:tcMar>
              <w:left w:w="28" w:type="dxa"/>
              <w:right w:w="28" w:type="dxa"/>
            </w:tcMar>
            <w:vAlign w:val="center"/>
          </w:tcPr>
          <w:p w14:paraId="4E550C3A"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798</w:t>
            </w:r>
          </w:p>
        </w:tc>
        <w:tc>
          <w:tcPr>
            <w:tcW w:w="895" w:type="pct"/>
            <w:gridSpan w:val="2"/>
            <w:tcMar>
              <w:left w:w="28" w:type="dxa"/>
              <w:right w:w="28" w:type="dxa"/>
            </w:tcMar>
            <w:vAlign w:val="center"/>
          </w:tcPr>
          <w:p w14:paraId="2FC2FEE3"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en-US"/>
              </w:rPr>
              <w:t>C-</w:t>
            </w:r>
            <w:r w:rsidRPr="008A1B9A">
              <w:rPr>
                <w:rFonts w:ascii="Times New Roman" w:hAnsi="Times New Roman"/>
                <w:sz w:val="24"/>
                <w:szCs w:val="24"/>
              </w:rPr>
              <w:t xml:space="preserve"> диапазон</w:t>
            </w:r>
            <w:r w:rsidRPr="008A1B9A">
              <w:rPr>
                <w:rFonts w:ascii="Times New Roman" w:hAnsi="Times New Roman"/>
                <w:sz w:val="24"/>
                <w:szCs w:val="24"/>
                <w:lang w:val="kk-KZ"/>
              </w:rPr>
              <w:t>ы</w:t>
            </w:r>
          </w:p>
        </w:tc>
        <w:tc>
          <w:tcPr>
            <w:tcW w:w="878" w:type="pct"/>
            <w:gridSpan w:val="3"/>
            <w:tcMar>
              <w:left w:w="28" w:type="dxa"/>
              <w:right w:w="28" w:type="dxa"/>
            </w:tcMar>
            <w:vAlign w:val="center"/>
          </w:tcPr>
          <w:p w14:paraId="66B920EE"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20-60</w:t>
            </w:r>
          </w:p>
        </w:tc>
        <w:tc>
          <w:tcPr>
            <w:tcW w:w="594" w:type="pct"/>
            <w:tcMar>
              <w:left w:w="28" w:type="dxa"/>
              <w:right w:w="28" w:type="dxa"/>
            </w:tcMar>
            <w:vAlign w:val="center"/>
          </w:tcPr>
          <w:p w14:paraId="67313BD3"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20-500</w:t>
            </w:r>
          </w:p>
        </w:tc>
      </w:tr>
      <w:tr w:rsidR="00777F12" w:rsidRPr="008A1B9A" w14:paraId="3C9191AA" w14:textId="77777777" w:rsidTr="00B647E4">
        <w:tc>
          <w:tcPr>
            <w:tcW w:w="692" w:type="pct"/>
            <w:gridSpan w:val="2"/>
            <w:tcMar>
              <w:left w:w="28" w:type="dxa"/>
              <w:right w:w="28" w:type="dxa"/>
            </w:tcMar>
            <w:vAlign w:val="center"/>
          </w:tcPr>
          <w:p w14:paraId="7C07C7FF" w14:textId="77777777" w:rsidR="00777F12" w:rsidRPr="008A1B9A" w:rsidRDefault="00777F12" w:rsidP="00B647E4">
            <w:pPr>
              <w:spacing w:after="0" w:line="240" w:lineRule="auto"/>
              <w:jc w:val="center"/>
              <w:rPr>
                <w:rFonts w:ascii="Times New Roman" w:hAnsi="Times New Roman"/>
                <w:sz w:val="24"/>
                <w:szCs w:val="24"/>
              </w:rPr>
            </w:pPr>
            <w:r w:rsidRPr="008A1B9A">
              <w:rPr>
                <w:rFonts w:ascii="Times New Roman" w:hAnsi="Times New Roman"/>
                <w:sz w:val="24"/>
                <w:szCs w:val="24"/>
              </w:rPr>
              <w:t>TerraSAR-X</w:t>
            </w:r>
          </w:p>
        </w:tc>
        <w:tc>
          <w:tcPr>
            <w:tcW w:w="532" w:type="pct"/>
            <w:gridSpan w:val="2"/>
            <w:tcMar>
              <w:left w:w="28" w:type="dxa"/>
              <w:right w:w="28" w:type="dxa"/>
            </w:tcMar>
            <w:vAlign w:val="center"/>
          </w:tcPr>
          <w:p w14:paraId="519078C6"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2007</w:t>
            </w:r>
          </w:p>
        </w:tc>
        <w:tc>
          <w:tcPr>
            <w:tcW w:w="774" w:type="pct"/>
            <w:tcMar>
              <w:left w:w="28" w:type="dxa"/>
              <w:right w:w="28" w:type="dxa"/>
            </w:tcMar>
            <w:vAlign w:val="center"/>
          </w:tcPr>
          <w:p w14:paraId="2E761694"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11</w:t>
            </w:r>
          </w:p>
        </w:tc>
        <w:tc>
          <w:tcPr>
            <w:tcW w:w="635" w:type="pct"/>
            <w:tcMar>
              <w:left w:w="28" w:type="dxa"/>
              <w:right w:w="28" w:type="dxa"/>
            </w:tcMar>
            <w:vAlign w:val="center"/>
          </w:tcPr>
          <w:p w14:paraId="034CECA8"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kk-KZ"/>
              </w:rPr>
              <w:t>530</w:t>
            </w:r>
          </w:p>
        </w:tc>
        <w:tc>
          <w:tcPr>
            <w:tcW w:w="895" w:type="pct"/>
            <w:gridSpan w:val="2"/>
            <w:tcMar>
              <w:left w:w="28" w:type="dxa"/>
              <w:right w:w="28" w:type="dxa"/>
            </w:tcMar>
            <w:vAlign w:val="center"/>
          </w:tcPr>
          <w:p w14:paraId="391FA80C" w14:textId="77777777" w:rsidR="00777F12" w:rsidRPr="008A1B9A" w:rsidRDefault="00777F12" w:rsidP="00B647E4">
            <w:pPr>
              <w:spacing w:after="0" w:line="240" w:lineRule="auto"/>
              <w:jc w:val="center"/>
              <w:rPr>
                <w:rFonts w:ascii="Times New Roman" w:hAnsi="Times New Roman"/>
                <w:sz w:val="24"/>
                <w:szCs w:val="24"/>
                <w:lang w:val="kk-KZ"/>
              </w:rPr>
            </w:pPr>
            <w:r w:rsidRPr="008A1B9A">
              <w:rPr>
                <w:rFonts w:ascii="Times New Roman" w:hAnsi="Times New Roman"/>
                <w:sz w:val="24"/>
                <w:szCs w:val="24"/>
                <w:lang w:val="en-US"/>
              </w:rPr>
              <w:t xml:space="preserve">X - </w:t>
            </w:r>
            <w:r w:rsidRPr="008A1B9A">
              <w:rPr>
                <w:rFonts w:ascii="Times New Roman" w:hAnsi="Times New Roman"/>
                <w:sz w:val="24"/>
                <w:szCs w:val="24"/>
              </w:rPr>
              <w:t>диапазон</w:t>
            </w:r>
            <w:r w:rsidRPr="008A1B9A">
              <w:rPr>
                <w:rFonts w:ascii="Times New Roman" w:hAnsi="Times New Roman"/>
                <w:sz w:val="24"/>
                <w:szCs w:val="24"/>
                <w:lang w:val="kk-KZ"/>
              </w:rPr>
              <w:t>ы</w:t>
            </w:r>
          </w:p>
        </w:tc>
        <w:tc>
          <w:tcPr>
            <w:tcW w:w="878" w:type="pct"/>
            <w:gridSpan w:val="3"/>
            <w:tcMar>
              <w:left w:w="28" w:type="dxa"/>
              <w:right w:w="28" w:type="dxa"/>
            </w:tcMar>
            <w:vAlign w:val="center"/>
          </w:tcPr>
          <w:p w14:paraId="0E7EA4FD"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20-45</w:t>
            </w:r>
          </w:p>
        </w:tc>
        <w:tc>
          <w:tcPr>
            <w:tcW w:w="594" w:type="pct"/>
            <w:tcMar>
              <w:left w:w="28" w:type="dxa"/>
              <w:right w:w="28" w:type="dxa"/>
            </w:tcMar>
            <w:vAlign w:val="center"/>
          </w:tcPr>
          <w:p w14:paraId="2B8C331C" w14:textId="77777777" w:rsidR="00777F12" w:rsidRPr="008A1B9A" w:rsidRDefault="00777F12" w:rsidP="00B647E4">
            <w:pPr>
              <w:spacing w:after="0" w:line="240" w:lineRule="auto"/>
              <w:jc w:val="center"/>
              <w:rPr>
                <w:rFonts w:ascii="Times New Roman" w:hAnsi="Times New Roman"/>
                <w:sz w:val="24"/>
                <w:szCs w:val="24"/>
                <w:lang w:val="en-US"/>
              </w:rPr>
            </w:pPr>
            <w:r w:rsidRPr="008A1B9A">
              <w:rPr>
                <w:rFonts w:ascii="Times New Roman" w:hAnsi="Times New Roman"/>
                <w:sz w:val="24"/>
                <w:szCs w:val="24"/>
                <w:lang w:val="en-US"/>
              </w:rPr>
              <w:t>10-150</w:t>
            </w:r>
          </w:p>
        </w:tc>
      </w:tr>
    </w:tbl>
    <w:p w14:paraId="378DEE17" w14:textId="77777777" w:rsidR="00777F12" w:rsidRPr="006C2242" w:rsidRDefault="00777F12" w:rsidP="00777F12">
      <w:pPr>
        <w:spacing w:after="0" w:line="240" w:lineRule="auto"/>
        <w:ind w:firstLine="567"/>
        <w:jc w:val="both"/>
        <w:rPr>
          <w:rFonts w:ascii="Times New Roman" w:hAnsi="Times New Roman"/>
        </w:rPr>
      </w:pPr>
    </w:p>
    <w:p w14:paraId="5AF3BF32" w14:textId="77777777" w:rsidR="00777F12" w:rsidRPr="00CA0F88" w:rsidRDefault="00777F12" w:rsidP="00D35A4F">
      <w:pPr>
        <w:pStyle w:val="a5"/>
        <w:spacing w:after="0" w:line="240" w:lineRule="auto"/>
        <w:ind w:left="0" w:firstLine="708"/>
        <w:jc w:val="both"/>
        <w:rPr>
          <w:rFonts w:ascii="Times New Roman" w:hAnsi="Times New Roman"/>
          <w:sz w:val="28"/>
          <w:szCs w:val="28"/>
          <w:lang w:val="kk-KZ"/>
        </w:rPr>
      </w:pPr>
      <w:r w:rsidRPr="00D35A4F">
        <w:rPr>
          <w:rFonts w:ascii="Times New Roman" w:hAnsi="Times New Roman"/>
          <w:b/>
          <w:i/>
          <w:sz w:val="28"/>
          <w:szCs w:val="28"/>
          <w:lang w:val="kk-KZ"/>
        </w:rPr>
        <w:t>Ин</w:t>
      </w:r>
      <w:r w:rsidR="00D35A4F">
        <w:rPr>
          <w:rFonts w:ascii="Times New Roman" w:hAnsi="Times New Roman"/>
          <w:b/>
          <w:i/>
          <w:sz w:val="28"/>
          <w:szCs w:val="28"/>
          <w:lang w:val="kk-KZ"/>
        </w:rPr>
        <w:t>терферометриялық өңдеу әдісі</w:t>
      </w:r>
      <w:r w:rsidR="00D35A4F" w:rsidRPr="00D35A4F">
        <w:rPr>
          <w:rFonts w:ascii="Times New Roman" w:hAnsi="Times New Roman"/>
          <w:b/>
          <w:i/>
          <w:sz w:val="28"/>
          <w:szCs w:val="28"/>
          <w:lang w:val="kk-KZ"/>
        </w:rPr>
        <w:t>.</w:t>
      </w:r>
      <w:r w:rsidR="00D35A4F">
        <w:rPr>
          <w:rFonts w:ascii="Times New Roman" w:hAnsi="Times New Roman"/>
          <w:b/>
          <w:sz w:val="28"/>
          <w:szCs w:val="28"/>
          <w:lang w:val="kk-KZ"/>
        </w:rPr>
        <w:t xml:space="preserve"> </w:t>
      </w:r>
      <w:r w:rsidRPr="00CA0F88">
        <w:rPr>
          <w:rFonts w:ascii="Times New Roman" w:hAnsi="Times New Roman"/>
          <w:sz w:val="28"/>
          <w:szCs w:val="28"/>
          <w:lang w:val="kk-KZ"/>
        </w:rPr>
        <w:t>САР-интерферометрия (синтезделген апертуралық радар) немесе InSAR (Interferometric synthetic Aperture Radar-дан) - сандық рельефтік модельдерді (dem) құрудың және жер бетіндегі өлшемдер қол жетпейтін дәлдікпен қайта түсіру арасындағы кезеңдегі жер бетінің динамикасын бақылаудың тиімді әдісі.</w:t>
      </w:r>
    </w:p>
    <w:p w14:paraId="53FACF02" w14:textId="77777777" w:rsidR="00777F12" w:rsidRDefault="00777F12" w:rsidP="00777F12">
      <w:pPr>
        <w:spacing w:after="0" w:line="240" w:lineRule="auto"/>
        <w:ind w:firstLine="709"/>
        <w:jc w:val="both"/>
        <w:rPr>
          <w:rFonts w:ascii="Times New Roman" w:hAnsi="Times New Roman"/>
          <w:sz w:val="28"/>
          <w:szCs w:val="28"/>
          <w:lang w:val="kk-KZ"/>
        </w:rPr>
      </w:pPr>
      <w:r w:rsidRPr="00CA0F88">
        <w:rPr>
          <w:rFonts w:ascii="Times New Roman" w:hAnsi="Times New Roman"/>
          <w:sz w:val="28"/>
          <w:szCs w:val="28"/>
          <w:lang w:val="kk-KZ"/>
        </w:rPr>
        <w:lastRenderedPageBreak/>
        <w:t>Радиолокациялық деректер (ағылшын тіліндегі images әдебиетінде жиі "бейнелер" деп аударылады, бірақ оларды "суреттер" деп атаған дұрыс) әдетте екі өлшемді кешенді санақ матрицасы ретінде ұсынылады (амплитудасы және</w:t>
      </w:r>
      <w:r w:rsidRPr="00D35A4F">
        <w:rPr>
          <w:rFonts w:ascii="Times New Roman" w:hAnsi="Times New Roman"/>
          <w:sz w:val="28"/>
          <w:szCs w:val="28"/>
          <w:lang w:val="kk-KZ"/>
        </w:rPr>
        <w:t xml:space="preserve"> кері шашыраңқы радиолокациялық сигнал фазасы). Спутниктік координаттар жүйесіндегі есептеулердің жоспарлы координаттары</w:t>
      </w:r>
      <w:r w:rsidRPr="00152F65">
        <w:rPr>
          <w:rFonts w:ascii="Times New Roman" w:hAnsi="Times New Roman"/>
          <w:sz w:val="28"/>
          <w:szCs w:val="28"/>
          <w:lang w:val="kk-KZ"/>
        </w:rPr>
        <w:t xml:space="preserve"> екі шамамен сипатталады: азимут (тасымалдаушы траекториясы бойымен бағыт) және көлбеу диапазон (траектория бойымен).</w:t>
      </w:r>
    </w:p>
    <w:p w14:paraId="57E46481" w14:textId="77777777" w:rsidR="00777F12" w:rsidRPr="00152F65" w:rsidRDefault="00777F12" w:rsidP="00777F12">
      <w:pPr>
        <w:spacing w:after="0" w:line="240" w:lineRule="auto"/>
        <w:ind w:firstLine="709"/>
        <w:jc w:val="both"/>
        <w:rPr>
          <w:rFonts w:ascii="Times New Roman" w:hAnsi="Times New Roman"/>
          <w:sz w:val="28"/>
          <w:szCs w:val="28"/>
          <w:lang w:val="kk-KZ"/>
        </w:rPr>
      </w:pPr>
      <w:r w:rsidRPr="00152F65">
        <w:rPr>
          <w:rFonts w:ascii="Times New Roman" w:hAnsi="Times New Roman"/>
          <w:sz w:val="28"/>
          <w:szCs w:val="28"/>
          <w:lang w:val="kk-KZ"/>
        </w:rPr>
        <w:t>Интерферометриялық әдіс екі жақын, жергілікті параллель орбиталардан түсірілген жер бетінің бір бөлігінің бірнеше суретін пайдаланады (</w:t>
      </w:r>
      <w:r w:rsidR="00E97E2E" w:rsidRPr="00152F65">
        <w:rPr>
          <w:rFonts w:ascii="Times New Roman" w:hAnsi="Times New Roman"/>
          <w:sz w:val="28"/>
          <w:szCs w:val="28"/>
          <w:lang w:val="kk-KZ"/>
        </w:rPr>
        <w:t>сур</w:t>
      </w:r>
      <w:r w:rsidR="00E97E2E">
        <w:rPr>
          <w:rFonts w:ascii="Times New Roman" w:hAnsi="Times New Roman"/>
          <w:sz w:val="28"/>
          <w:szCs w:val="28"/>
          <w:lang w:val="kk-KZ"/>
        </w:rPr>
        <w:t xml:space="preserve">. </w:t>
      </w:r>
      <w:r w:rsidR="00C63706" w:rsidRPr="00C63706">
        <w:rPr>
          <w:rFonts w:ascii="Times New Roman" w:hAnsi="Times New Roman"/>
          <w:sz w:val="28"/>
          <w:szCs w:val="28"/>
          <w:lang w:val="kk-KZ"/>
        </w:rPr>
        <w:t>4</w:t>
      </w:r>
      <w:r w:rsidRPr="00152F65">
        <w:rPr>
          <w:rFonts w:ascii="Times New Roman" w:hAnsi="Times New Roman"/>
          <w:sz w:val="28"/>
          <w:szCs w:val="28"/>
          <w:lang w:val="kk-KZ"/>
        </w:rPr>
        <w:t>.</w:t>
      </w:r>
      <w:r w:rsidR="00C63706" w:rsidRPr="00C63706">
        <w:rPr>
          <w:rFonts w:ascii="Times New Roman" w:hAnsi="Times New Roman"/>
          <w:sz w:val="28"/>
          <w:szCs w:val="28"/>
          <w:lang w:val="kk-KZ"/>
        </w:rPr>
        <w:t>5</w:t>
      </w:r>
      <w:r w:rsidRPr="00152F65">
        <w:rPr>
          <w:rFonts w:ascii="Times New Roman" w:hAnsi="Times New Roman"/>
          <w:sz w:val="28"/>
          <w:szCs w:val="28"/>
          <w:lang w:val="kk-KZ"/>
        </w:rPr>
        <w:t>).</w:t>
      </w:r>
      <w:r>
        <w:rPr>
          <w:rFonts w:ascii="Times New Roman" w:hAnsi="Times New Roman"/>
          <w:sz w:val="28"/>
          <w:szCs w:val="28"/>
          <w:lang w:val="kk-KZ"/>
        </w:rPr>
        <w:t xml:space="preserve"> </w:t>
      </w:r>
      <w:r w:rsidRPr="00152F65">
        <w:rPr>
          <w:rFonts w:ascii="Times New Roman" w:hAnsi="Times New Roman"/>
          <w:sz w:val="28"/>
          <w:szCs w:val="28"/>
          <w:lang w:val="kk-KZ"/>
        </w:rPr>
        <w:t>Екінші суретті түсіруді сол спутник немесе оның тандемдік жұбы орындайды (бұл әдіс ERS-1 және ERS-2 спутниктерінің бір мезгілде жұмыс істеу кезеңінде жүзеге асырылды).</w:t>
      </w:r>
      <w:r>
        <w:rPr>
          <w:rFonts w:ascii="Times New Roman" w:hAnsi="Times New Roman"/>
          <w:sz w:val="28"/>
          <w:szCs w:val="28"/>
          <w:lang w:val="kk-KZ"/>
        </w:rPr>
        <w:t xml:space="preserve"> </w:t>
      </w:r>
      <w:r w:rsidRPr="00152F65">
        <w:rPr>
          <w:rFonts w:ascii="Times New Roman" w:hAnsi="Times New Roman"/>
          <w:sz w:val="28"/>
          <w:szCs w:val="28"/>
          <w:lang w:val="kk-KZ"/>
        </w:rPr>
        <w:t>Екі суретте күрделі интерферограмма есептеледі, ол сонымен қатар екі өлшемді матрица болып табылады, онда әр элемент бірінші суреттің сигналының көбейтіндісіне және екінші суреттің күрделі конъюгацияланған сигналына тең болады.</w:t>
      </w:r>
      <w:r>
        <w:rPr>
          <w:rFonts w:ascii="Times New Roman" w:hAnsi="Times New Roman"/>
          <w:sz w:val="28"/>
          <w:szCs w:val="28"/>
          <w:lang w:val="kk-KZ"/>
        </w:rPr>
        <w:t xml:space="preserve"> </w:t>
      </w:r>
      <w:r w:rsidRPr="00152F65">
        <w:rPr>
          <w:rFonts w:ascii="Times New Roman" w:hAnsi="Times New Roman"/>
          <w:sz w:val="28"/>
          <w:szCs w:val="28"/>
          <w:lang w:val="kk-KZ"/>
        </w:rPr>
        <w:t>Осылайша, күрделі интерферограмманың әрбір элементінің фазасы екі суреттің фазалық айырмашылығына тең [</w:t>
      </w:r>
      <w:r w:rsidR="0067726A">
        <w:rPr>
          <w:rFonts w:ascii="Times New Roman" w:hAnsi="Times New Roman"/>
          <w:sz w:val="28"/>
          <w:szCs w:val="28"/>
          <w:lang w:val="kk-KZ"/>
        </w:rPr>
        <w:t>7</w:t>
      </w:r>
      <w:r w:rsidRPr="00152F65">
        <w:rPr>
          <w:rFonts w:ascii="Times New Roman" w:hAnsi="Times New Roman"/>
          <w:sz w:val="28"/>
          <w:szCs w:val="28"/>
          <w:lang w:val="kk-KZ"/>
        </w:rPr>
        <w:t>4</w:t>
      </w:r>
      <w:r w:rsidR="00401E20">
        <w:rPr>
          <w:rFonts w:ascii="Times New Roman" w:hAnsi="Times New Roman"/>
          <w:sz w:val="28"/>
          <w:szCs w:val="28"/>
          <w:lang w:val="kk-KZ"/>
        </w:rPr>
        <w:t>, 92 бет</w:t>
      </w:r>
      <w:r w:rsidRPr="00152F65">
        <w:rPr>
          <w:rFonts w:ascii="Times New Roman" w:hAnsi="Times New Roman"/>
          <w:sz w:val="28"/>
          <w:szCs w:val="28"/>
          <w:lang w:val="kk-KZ"/>
        </w:rPr>
        <w:t>].</w:t>
      </w:r>
      <w:r>
        <w:rPr>
          <w:rFonts w:ascii="Times New Roman" w:hAnsi="Times New Roman"/>
          <w:sz w:val="28"/>
          <w:szCs w:val="28"/>
          <w:lang w:val="kk-KZ"/>
        </w:rPr>
        <w:t xml:space="preserve"> </w:t>
      </w:r>
      <w:r w:rsidRPr="00152F65">
        <w:rPr>
          <w:rFonts w:ascii="Times New Roman" w:hAnsi="Times New Roman"/>
          <w:sz w:val="28"/>
          <w:szCs w:val="28"/>
          <w:lang w:val="kk-KZ"/>
        </w:rPr>
        <w:t>Бұдан әрі егжей-тегжейлі сипатталатын түзетулерді енгізу үшін рельефтің сандық моделі (</w:t>
      </w:r>
      <w:r>
        <w:rPr>
          <w:rFonts w:ascii="Times New Roman" w:hAnsi="Times New Roman"/>
          <w:sz w:val="28"/>
          <w:szCs w:val="28"/>
          <w:lang w:val="kk-KZ"/>
        </w:rPr>
        <w:t>РСМ</w:t>
      </w:r>
      <w:r w:rsidRPr="00152F65">
        <w:rPr>
          <w:rFonts w:ascii="Times New Roman" w:hAnsi="Times New Roman"/>
          <w:sz w:val="28"/>
          <w:szCs w:val="28"/>
          <w:lang w:val="kk-KZ"/>
        </w:rPr>
        <w:t>) болуы керек. Оны тәуелсіз деректер арқылы немесе сол аймақтың екі радиолокациялық суретін пайдалану арқылы алуға болады. Суреттер деформациялар шамалы болған кезеңде түсірілуі керек.</w:t>
      </w:r>
    </w:p>
    <w:p w14:paraId="6FF08E77" w14:textId="77777777" w:rsidR="00777F12" w:rsidRPr="00794338" w:rsidRDefault="00777F12" w:rsidP="00777F12">
      <w:pPr>
        <w:spacing w:after="0" w:line="240" w:lineRule="auto"/>
        <w:ind w:firstLine="709"/>
        <w:jc w:val="center"/>
        <w:rPr>
          <w:rFonts w:ascii="Times New Roman" w:hAnsi="Times New Roman"/>
          <w:sz w:val="28"/>
          <w:szCs w:val="28"/>
          <w:lang w:val="kk-KZ"/>
        </w:rPr>
      </w:pPr>
      <w:r w:rsidRPr="00794338">
        <w:rPr>
          <w:rFonts w:ascii="Times New Roman" w:hAnsi="Times New Roman"/>
          <w:noProof/>
          <w:sz w:val="28"/>
          <w:szCs w:val="28"/>
        </w:rPr>
        <w:drawing>
          <wp:inline distT="0" distB="0" distL="0" distR="0" wp14:anchorId="2A7972EC" wp14:editId="103A9058">
            <wp:extent cx="3218389" cy="22383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225005" cy="2242976"/>
                    </a:xfrm>
                    <a:prstGeom prst="rect">
                      <a:avLst/>
                    </a:prstGeom>
                  </pic:spPr>
                </pic:pic>
              </a:graphicData>
            </a:graphic>
          </wp:inline>
        </w:drawing>
      </w:r>
    </w:p>
    <w:p w14:paraId="7A9650C1" w14:textId="77777777" w:rsidR="00777F12" w:rsidRDefault="00777F12" w:rsidP="00777F12">
      <w:pPr>
        <w:spacing w:after="0" w:line="240" w:lineRule="auto"/>
        <w:ind w:firstLine="709"/>
        <w:jc w:val="center"/>
        <w:rPr>
          <w:rFonts w:ascii="Times New Roman" w:hAnsi="Times New Roman"/>
          <w:sz w:val="28"/>
          <w:szCs w:val="28"/>
          <w:lang w:val="kk-KZ"/>
        </w:rPr>
      </w:pPr>
      <w:r w:rsidRPr="008E79CE">
        <w:rPr>
          <w:rFonts w:ascii="Times New Roman" w:hAnsi="Times New Roman"/>
          <w:sz w:val="28"/>
          <w:szCs w:val="28"/>
          <w:lang w:val="kk-KZ"/>
        </w:rPr>
        <w:t>r</w:t>
      </w:r>
      <w:r w:rsidRPr="008E79CE">
        <w:rPr>
          <w:rFonts w:ascii="Times New Roman" w:hAnsi="Times New Roman"/>
          <w:sz w:val="28"/>
          <w:szCs w:val="28"/>
          <w:vertAlign w:val="subscript"/>
          <w:lang w:val="kk-KZ"/>
        </w:rPr>
        <w:t>1G</w:t>
      </w:r>
      <w:r w:rsidRPr="008E79CE">
        <w:rPr>
          <w:rFonts w:ascii="Times New Roman" w:hAnsi="Times New Roman"/>
          <w:sz w:val="28"/>
          <w:szCs w:val="28"/>
          <w:lang w:val="kk-KZ"/>
        </w:rPr>
        <w:t xml:space="preserve"> ─ спутниктің бірінші орнынан z биіктігі бар жер бетіндегі G шағылдырғышқа дейінгі қашықтық, r</w:t>
      </w:r>
      <w:r w:rsidRPr="008E79CE">
        <w:rPr>
          <w:rFonts w:ascii="Times New Roman" w:hAnsi="Times New Roman"/>
          <w:sz w:val="28"/>
          <w:szCs w:val="28"/>
          <w:vertAlign w:val="subscript"/>
          <w:lang w:val="kk-KZ"/>
        </w:rPr>
        <w:t>2G</w:t>
      </w:r>
      <w:r w:rsidRPr="008E79CE">
        <w:rPr>
          <w:rFonts w:ascii="Times New Roman" w:hAnsi="Times New Roman"/>
          <w:sz w:val="28"/>
          <w:szCs w:val="28"/>
          <w:lang w:val="kk-KZ"/>
        </w:rPr>
        <w:t xml:space="preserve"> ─ деформация болмаған кезде спутниктің екінші позициясынан сол нүктеге дейінгі қашықтық, G r2 </w:t>
      </w:r>
      <w:r w:rsidRPr="00794338">
        <w:rPr>
          <w:rFonts w:ascii="Times New Roman" w:hAnsi="Times New Roman"/>
          <w:sz w:val="28"/>
          <w:szCs w:val="28"/>
        </w:rPr>
        <w:sym w:font="Symbol" w:char="F0A2"/>
      </w:r>
      <w:r w:rsidRPr="008E79CE">
        <w:rPr>
          <w:rFonts w:ascii="Times New Roman" w:hAnsi="Times New Roman"/>
          <w:sz w:val="28"/>
          <w:szCs w:val="28"/>
          <w:lang w:val="kk-KZ"/>
        </w:rPr>
        <w:t xml:space="preserve"> ─ суреттер арасындағы кезеңде D </w:t>
      </w:r>
      <w:r>
        <w:rPr>
          <w:rFonts w:ascii="Times New Roman" w:hAnsi="Times New Roman"/>
          <w:sz w:val="28"/>
          <w:szCs w:val="28"/>
          <w:lang w:val="kk-KZ"/>
        </w:rPr>
        <w:t>жылжуы</w:t>
      </w:r>
      <w:r w:rsidRPr="008E79CE">
        <w:rPr>
          <w:rFonts w:ascii="Times New Roman" w:hAnsi="Times New Roman"/>
          <w:sz w:val="28"/>
          <w:szCs w:val="28"/>
          <w:lang w:val="kk-KZ"/>
        </w:rPr>
        <w:t xml:space="preserve"> болған кезде жерсеріктің екінші позициясынан G’ нүктесіне дейінгі қашықтық, </w:t>
      </w:r>
      <w:r w:rsidRPr="00794338">
        <w:rPr>
          <w:rFonts w:ascii="Times New Roman" w:hAnsi="Times New Roman"/>
          <w:sz w:val="28"/>
          <w:szCs w:val="28"/>
        </w:rPr>
        <w:sym w:font="Symbol" w:char="F071"/>
      </w:r>
      <w:r w:rsidRPr="008E79CE">
        <w:rPr>
          <w:rFonts w:ascii="Times New Roman" w:hAnsi="Times New Roman"/>
          <w:sz w:val="28"/>
          <w:szCs w:val="28"/>
          <w:lang w:val="kk-KZ"/>
        </w:rPr>
        <w:t xml:space="preserve"> ─ 1-позициядағы </w:t>
      </w:r>
      <w:r>
        <w:rPr>
          <w:rFonts w:ascii="Times New Roman" w:hAnsi="Times New Roman"/>
          <w:sz w:val="28"/>
          <w:szCs w:val="28"/>
          <w:lang w:val="kk-KZ"/>
        </w:rPr>
        <w:t>САР</w:t>
      </w:r>
      <w:r w:rsidRPr="008E79CE">
        <w:rPr>
          <w:rFonts w:ascii="Times New Roman" w:hAnsi="Times New Roman"/>
          <w:sz w:val="28"/>
          <w:szCs w:val="28"/>
          <w:lang w:val="kk-KZ"/>
        </w:rPr>
        <w:t xml:space="preserve"> көру өрісі, </w:t>
      </w:r>
      <w:r w:rsidRPr="00794338">
        <w:rPr>
          <w:rFonts w:ascii="Times New Roman" w:hAnsi="Times New Roman"/>
          <w:sz w:val="28"/>
          <w:szCs w:val="28"/>
        </w:rPr>
        <w:sym w:font="Symbol" w:char="F071"/>
      </w:r>
      <w:r w:rsidRPr="008E79CE">
        <w:rPr>
          <w:rFonts w:ascii="Times New Roman" w:hAnsi="Times New Roman"/>
          <w:sz w:val="28"/>
          <w:szCs w:val="28"/>
          <w:vertAlign w:val="subscript"/>
          <w:lang w:val="kk-KZ"/>
        </w:rPr>
        <w:t>inc</w:t>
      </w:r>
      <w:r w:rsidRPr="008E79CE">
        <w:rPr>
          <w:rFonts w:ascii="Times New Roman" w:hAnsi="Times New Roman"/>
          <w:sz w:val="28"/>
          <w:szCs w:val="28"/>
          <w:lang w:val="kk-KZ"/>
        </w:rPr>
        <w:t xml:space="preserve"> ─ 2-позициядағы </w:t>
      </w:r>
      <w:r>
        <w:rPr>
          <w:rFonts w:ascii="Times New Roman" w:hAnsi="Times New Roman"/>
          <w:sz w:val="28"/>
          <w:szCs w:val="28"/>
          <w:lang w:val="kk-KZ"/>
        </w:rPr>
        <w:t>САР</w:t>
      </w:r>
      <w:r w:rsidRPr="008E79CE">
        <w:rPr>
          <w:rFonts w:ascii="Times New Roman" w:hAnsi="Times New Roman"/>
          <w:sz w:val="28"/>
          <w:szCs w:val="28"/>
          <w:lang w:val="kk-KZ"/>
        </w:rPr>
        <w:t xml:space="preserve"> сәулесінің түсу бұрышы, B ─ интерферометр негізі, H ─ орбитаның орташа жер бетінен жоғары биіктігі, </w:t>
      </w:r>
      <w:r w:rsidRPr="00794338">
        <w:rPr>
          <w:rFonts w:ascii="Times New Roman" w:hAnsi="Times New Roman"/>
          <w:sz w:val="28"/>
          <w:szCs w:val="28"/>
        </w:rPr>
        <w:sym w:font="Symbol" w:char="F061"/>
      </w:r>
      <w:r w:rsidRPr="008E79CE">
        <w:rPr>
          <w:rFonts w:ascii="Times New Roman" w:hAnsi="Times New Roman"/>
          <w:sz w:val="28"/>
          <w:szCs w:val="28"/>
          <w:lang w:val="kk-KZ"/>
        </w:rPr>
        <w:t xml:space="preserve"> ─ базаның ауытқу бұрышы, </w:t>
      </w:r>
      <w:r w:rsidRPr="00794338">
        <w:rPr>
          <w:rFonts w:ascii="Times New Roman" w:hAnsi="Times New Roman"/>
          <w:sz w:val="28"/>
          <w:szCs w:val="28"/>
        </w:rPr>
        <w:sym w:font="Symbol" w:char="F061"/>
      </w:r>
      <w:r w:rsidRPr="008E79CE">
        <w:rPr>
          <w:rFonts w:ascii="Times New Roman" w:hAnsi="Times New Roman"/>
          <w:sz w:val="28"/>
          <w:szCs w:val="28"/>
          <w:lang w:val="kk-KZ"/>
        </w:rPr>
        <w:t>G ─ орын ауыстыру векторының ауытқу бұрышы D, D ─ суреттер арасындағы периодта жер бетінің жылжуы, D орын ауыстыру векторының бақылау сызығына DG проекциясы немесе LOS (lineof-sight).</w:t>
      </w:r>
    </w:p>
    <w:p w14:paraId="73A5011C" w14:textId="77777777" w:rsidR="00777F12" w:rsidRDefault="00450979" w:rsidP="00777F1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w:t>
      </w:r>
      <w:r w:rsidRPr="008E79CE">
        <w:rPr>
          <w:rFonts w:ascii="Times New Roman" w:hAnsi="Times New Roman"/>
          <w:sz w:val="28"/>
          <w:szCs w:val="28"/>
          <w:lang w:val="kk-KZ"/>
        </w:rPr>
        <w:t>урет</w:t>
      </w:r>
      <w:r w:rsidRPr="00940C2D">
        <w:rPr>
          <w:rFonts w:ascii="Times New Roman" w:hAnsi="Times New Roman"/>
          <w:sz w:val="28"/>
          <w:szCs w:val="28"/>
          <w:lang w:val="kk-KZ"/>
        </w:rPr>
        <w:t xml:space="preserve"> </w:t>
      </w:r>
      <w:r w:rsidR="00C63706" w:rsidRPr="00940C2D">
        <w:rPr>
          <w:rFonts w:ascii="Times New Roman" w:hAnsi="Times New Roman"/>
          <w:sz w:val="28"/>
          <w:szCs w:val="28"/>
          <w:lang w:val="kk-KZ"/>
        </w:rPr>
        <w:t>4</w:t>
      </w:r>
      <w:r w:rsidR="00777F12" w:rsidRPr="008E79CE">
        <w:rPr>
          <w:rFonts w:ascii="Times New Roman" w:hAnsi="Times New Roman"/>
          <w:sz w:val="28"/>
          <w:szCs w:val="28"/>
          <w:lang w:val="kk-KZ"/>
        </w:rPr>
        <w:t>.</w:t>
      </w:r>
      <w:r w:rsidR="00C63706" w:rsidRPr="00940C2D">
        <w:rPr>
          <w:rFonts w:ascii="Times New Roman" w:hAnsi="Times New Roman"/>
          <w:sz w:val="28"/>
          <w:szCs w:val="28"/>
          <w:lang w:val="kk-KZ"/>
        </w:rPr>
        <w:t>5</w:t>
      </w:r>
      <w:r>
        <w:rPr>
          <w:rFonts w:ascii="Times New Roman" w:hAnsi="Times New Roman"/>
          <w:sz w:val="28"/>
          <w:szCs w:val="28"/>
          <w:lang w:val="kk-KZ"/>
        </w:rPr>
        <w:t xml:space="preserve"> </w:t>
      </w:r>
      <w:r w:rsidR="00777F12" w:rsidRPr="008E79CE">
        <w:rPr>
          <w:rFonts w:ascii="Times New Roman" w:hAnsi="Times New Roman"/>
          <w:sz w:val="28"/>
          <w:szCs w:val="28"/>
          <w:lang w:val="kk-KZ"/>
        </w:rPr>
        <w:t>- Интерферометриялық түсіру геометриясы</w:t>
      </w:r>
    </w:p>
    <w:p w14:paraId="1C2878E6" w14:textId="77777777" w:rsidR="00777F12" w:rsidRPr="00794338" w:rsidRDefault="00777F12" w:rsidP="00777F12">
      <w:pPr>
        <w:spacing w:after="0" w:line="240" w:lineRule="auto"/>
        <w:ind w:firstLine="709"/>
        <w:jc w:val="both"/>
        <w:rPr>
          <w:rFonts w:ascii="Times New Roman" w:hAnsi="Times New Roman"/>
          <w:sz w:val="28"/>
          <w:szCs w:val="28"/>
          <w:lang w:val="kk-KZ"/>
        </w:rPr>
      </w:pPr>
    </w:p>
    <w:p w14:paraId="57B2CE6B" w14:textId="77777777" w:rsidR="00777F12" w:rsidRPr="00D35A4F" w:rsidRDefault="00880247" w:rsidP="00C007CA">
      <w:pPr>
        <w:spacing w:after="0" w:line="240" w:lineRule="auto"/>
        <w:ind w:firstLine="708"/>
        <w:jc w:val="both"/>
        <w:rPr>
          <w:rFonts w:ascii="Times New Roman" w:hAnsi="Times New Roman"/>
          <w:b/>
          <w:sz w:val="28"/>
          <w:szCs w:val="28"/>
          <w:lang w:val="kk-KZ"/>
        </w:rPr>
      </w:pPr>
      <w:r w:rsidRPr="00D35A4F">
        <w:rPr>
          <w:rFonts w:ascii="Times New Roman" w:hAnsi="Times New Roman"/>
          <w:b/>
          <w:sz w:val="28"/>
          <w:szCs w:val="28"/>
          <w:lang w:val="kk-KZ"/>
        </w:rPr>
        <w:lastRenderedPageBreak/>
        <w:t xml:space="preserve">Тұрақты шағылыстырғыш әдісі. </w:t>
      </w:r>
      <w:r w:rsidR="00777F12" w:rsidRPr="00D35A4F">
        <w:rPr>
          <w:rFonts w:ascii="Times New Roman" w:hAnsi="Times New Roman"/>
          <w:sz w:val="28"/>
          <w:szCs w:val="28"/>
          <w:lang w:val="kk-KZ"/>
        </w:rPr>
        <w:t>Классикалық САР интерферометриясының негізгі шектеуші факторлары қайталанатын кескіндерде бір беттік ауданнан шағылысқан сигналдар арасындағы когеренттілікті жоғалту болып табылады. Бұл әсер декорреляция деп аталады және оны кеңістіктік және уақытша компоненттерге бөлу әдетке айналған.</w:t>
      </w:r>
    </w:p>
    <w:p w14:paraId="01A5C7ED" w14:textId="77777777" w:rsidR="00777F12" w:rsidRPr="00D35A4F" w:rsidRDefault="00777F12" w:rsidP="00880247">
      <w:pPr>
        <w:spacing w:after="0" w:line="240" w:lineRule="auto"/>
        <w:ind w:firstLine="709"/>
        <w:jc w:val="both"/>
        <w:rPr>
          <w:rFonts w:ascii="Times New Roman" w:hAnsi="Times New Roman"/>
          <w:sz w:val="28"/>
          <w:szCs w:val="28"/>
          <w:lang w:val="kk-KZ"/>
        </w:rPr>
      </w:pPr>
      <w:r w:rsidRPr="00D35A4F">
        <w:rPr>
          <w:rFonts w:ascii="Times New Roman" w:hAnsi="Times New Roman"/>
          <w:sz w:val="28"/>
          <w:szCs w:val="28"/>
          <w:lang w:val="kk-KZ"/>
        </w:rPr>
        <w:t>Кеңістіктік немесе басқа геометриялық декорреляция жер бетінің бірдей ауданын түсіру кезінде спутниктік позициялардың айырмашылығынан туындаған бақылау бұрыштарының айырмашылығымен байланысты</w:t>
      </w:r>
      <w:r w:rsidR="00401E20">
        <w:rPr>
          <w:rFonts w:ascii="Times New Roman" w:hAnsi="Times New Roman"/>
          <w:sz w:val="28"/>
          <w:szCs w:val="28"/>
          <w:lang w:val="kk-KZ"/>
        </w:rPr>
        <w:t xml:space="preserve"> </w:t>
      </w:r>
      <w:r w:rsidR="00880247" w:rsidRPr="00D35A4F">
        <w:rPr>
          <w:rFonts w:ascii="Times New Roman" w:hAnsi="Times New Roman"/>
          <w:sz w:val="28"/>
          <w:szCs w:val="28"/>
          <w:lang w:val="kk-KZ"/>
        </w:rPr>
        <w:t>[</w:t>
      </w:r>
      <w:r w:rsidR="0067726A">
        <w:rPr>
          <w:rFonts w:ascii="Times New Roman" w:hAnsi="Times New Roman"/>
          <w:sz w:val="28"/>
          <w:szCs w:val="28"/>
          <w:lang w:val="kk-KZ"/>
        </w:rPr>
        <w:t>7</w:t>
      </w:r>
      <w:r w:rsidR="00401E20">
        <w:rPr>
          <w:rFonts w:ascii="Times New Roman" w:hAnsi="Times New Roman"/>
          <w:sz w:val="28"/>
          <w:szCs w:val="28"/>
          <w:lang w:val="kk-KZ"/>
        </w:rPr>
        <w:t>5</w:t>
      </w:r>
      <w:r w:rsidR="00880247" w:rsidRPr="00D35A4F">
        <w:rPr>
          <w:rFonts w:ascii="Times New Roman" w:hAnsi="Times New Roman"/>
          <w:sz w:val="28"/>
          <w:szCs w:val="28"/>
          <w:lang w:val="kk-KZ"/>
        </w:rPr>
        <w:t>]</w:t>
      </w:r>
      <w:r w:rsidRPr="00D35A4F">
        <w:rPr>
          <w:rFonts w:ascii="Times New Roman" w:hAnsi="Times New Roman"/>
          <w:sz w:val="28"/>
          <w:szCs w:val="28"/>
          <w:lang w:val="kk-KZ"/>
        </w:rPr>
        <w:t xml:space="preserve">. </w:t>
      </w:r>
    </w:p>
    <w:p w14:paraId="4FF37589" w14:textId="77777777" w:rsidR="00777F12" w:rsidRPr="00D35A4F" w:rsidRDefault="00777F12" w:rsidP="00777F12">
      <w:pPr>
        <w:spacing w:after="0" w:line="240" w:lineRule="auto"/>
        <w:ind w:firstLine="709"/>
        <w:jc w:val="both"/>
        <w:rPr>
          <w:rFonts w:ascii="Times New Roman" w:hAnsi="Times New Roman"/>
          <w:sz w:val="28"/>
          <w:szCs w:val="28"/>
          <w:lang w:val="kk-KZ"/>
        </w:rPr>
      </w:pPr>
      <w:r w:rsidRPr="00D35A4F">
        <w:rPr>
          <w:rFonts w:ascii="Times New Roman" w:hAnsi="Times New Roman"/>
          <w:sz w:val="28"/>
          <w:szCs w:val="28"/>
          <w:lang w:val="kk-KZ"/>
        </w:rPr>
        <w:t>Интерферограмманы алу үшін әртүрлі позициялардан түсірілген екі сурет қолданылады. Суретке түсіру кезінде спутниктік позициялар арасындағы қашықтық базалық сызық деп аталады. Оны екі компонентке бөлуге болады: сигналдың таралу бағытына параллель және оған перпендикуляр, олар сәйкесінше параллель және перпендикуляр базалық сызық деп аталады [</w:t>
      </w:r>
      <w:r w:rsidR="0067726A">
        <w:rPr>
          <w:rFonts w:ascii="Times New Roman" w:hAnsi="Times New Roman"/>
          <w:sz w:val="28"/>
          <w:szCs w:val="28"/>
          <w:lang w:val="kk-KZ"/>
        </w:rPr>
        <w:t>7</w:t>
      </w:r>
      <w:r w:rsidRPr="00D35A4F">
        <w:rPr>
          <w:rFonts w:ascii="Times New Roman" w:hAnsi="Times New Roman"/>
          <w:sz w:val="28"/>
          <w:szCs w:val="28"/>
          <w:lang w:val="kk-KZ"/>
        </w:rPr>
        <w:t>6]. Екі суреттегі сигнал спектрлері бір-біріне қатысты қозғалады, өйткені сәуленің зерттелетін шағылысатын жерге түсу бұрыштары спутниктің әртүрлі позицияларында әр түрлі болады. Аппаратураның өткізу қабілеттілігі өзгермейтіндіктен, екі суреттің спектрлері ішінара қабаттасады, сонымен қатар шу ретінде қарастырылуы мүмкін екі қабаттаспайтын аймақ бар. Бұл қабаттаспайтын бөліктерді жолақты фильтрлау арқылы алып тастау керек. Жолақты фильтрлап реттеу үшін спектрлік аймақтағы жылжу мөлшерін максималды дәлдікпен анықтау керек. Бұл жылжуды сурет арқылы бағалауға болады, өйткені интерференция жолақтарының жиілігі жылжу шамасын дәл көрсетеді немесе оны орбиталық мәліметтерден бағалауға болады.</w:t>
      </w:r>
    </w:p>
    <w:p w14:paraId="49F0E994" w14:textId="77777777" w:rsidR="00777F12" w:rsidRPr="00D35A4F" w:rsidRDefault="00777F12" w:rsidP="00C007CA">
      <w:pPr>
        <w:spacing w:after="0" w:line="240" w:lineRule="auto"/>
        <w:ind w:firstLine="567"/>
        <w:jc w:val="both"/>
        <w:rPr>
          <w:rFonts w:ascii="Times New Roman" w:hAnsi="Times New Roman"/>
          <w:b/>
          <w:sz w:val="28"/>
          <w:szCs w:val="28"/>
          <w:lang w:val="kk-KZ"/>
        </w:rPr>
      </w:pPr>
      <w:r w:rsidRPr="00D35A4F">
        <w:rPr>
          <w:rFonts w:ascii="Times New Roman" w:hAnsi="Times New Roman"/>
          <w:b/>
          <w:i/>
          <w:sz w:val="28"/>
          <w:szCs w:val="28"/>
          <w:lang w:val="kk-KZ"/>
        </w:rPr>
        <w:t>Feretti әзірле</w:t>
      </w:r>
      <w:r w:rsidR="00880247" w:rsidRPr="00D35A4F">
        <w:rPr>
          <w:rFonts w:ascii="Times New Roman" w:hAnsi="Times New Roman"/>
          <w:b/>
          <w:i/>
          <w:sz w:val="28"/>
          <w:szCs w:val="28"/>
          <w:lang w:val="kk-KZ"/>
        </w:rPr>
        <w:t>ген тұрақты шағылыстырғыш әдісі.</w:t>
      </w:r>
      <w:r w:rsidR="00880247" w:rsidRPr="00D35A4F">
        <w:rPr>
          <w:rFonts w:ascii="Times New Roman" w:hAnsi="Times New Roman"/>
          <w:b/>
          <w:sz w:val="28"/>
          <w:szCs w:val="28"/>
          <w:lang w:val="kk-KZ"/>
        </w:rPr>
        <w:t xml:space="preserve"> </w:t>
      </w:r>
      <w:r w:rsidRPr="00D35A4F">
        <w:rPr>
          <w:rFonts w:ascii="Times New Roman" w:hAnsi="Times New Roman"/>
          <w:sz w:val="28"/>
          <w:szCs w:val="28"/>
          <w:lang w:val="kk-KZ"/>
        </w:rPr>
        <w:t>Тұрақты шағылыстырғыш әдісінің негізгі идеясы - ұзақ уақыт аралықтарында когеренттілік мәнінің әлсіз өзгеруімен сипатталатын тұрақты шағылыстырғыш ─ кері шашырау элементтері бар SAR кескінінің пикселдерін анықтау [</w:t>
      </w:r>
      <w:r w:rsidR="0067726A">
        <w:rPr>
          <w:rFonts w:ascii="Times New Roman" w:hAnsi="Times New Roman"/>
          <w:sz w:val="28"/>
          <w:szCs w:val="28"/>
          <w:lang w:val="kk-KZ"/>
        </w:rPr>
        <w:t>7</w:t>
      </w:r>
      <w:r w:rsidR="00401E20">
        <w:rPr>
          <w:rFonts w:ascii="Times New Roman" w:hAnsi="Times New Roman"/>
          <w:sz w:val="28"/>
          <w:szCs w:val="28"/>
          <w:lang w:val="kk-KZ"/>
        </w:rPr>
        <w:t>7</w:t>
      </w:r>
      <w:r w:rsidRPr="00D35A4F">
        <w:rPr>
          <w:rFonts w:ascii="Times New Roman" w:hAnsi="Times New Roman"/>
          <w:sz w:val="28"/>
          <w:szCs w:val="28"/>
          <w:lang w:val="kk-KZ"/>
        </w:rPr>
        <w:t>]. Егер әдеттегідей, тұрақты шағылыстырғыштың өлшемдері ажыратымдылық элементінің өлшемдерінен аспаса, онда когеренттілік мәні интерферометр негізі критикалық мәнге жақын интерферограммалар үшін де қолайлы болады. Бұл жағдайда интерферометриялық есептеулерге барлық қол жетімді SAR суреттерін қосуға болады. Радиолокациялық кескіндер сериясындағы тұрақты шағылыстырғышды анықтау атмосфералық кедергілерді бағалауға және оларды дифференциалды интерферограммалардан жоюға мүмкіндік береді, бұл жер бетінің жылжуын бағалаудың дәлдігін арттырады.</w:t>
      </w:r>
    </w:p>
    <w:p w14:paraId="3A3DABC8" w14:textId="77777777" w:rsidR="00777F12" w:rsidRPr="00D35A4F" w:rsidRDefault="00777F12" w:rsidP="00C007CA">
      <w:pPr>
        <w:spacing w:after="0" w:line="240" w:lineRule="auto"/>
        <w:ind w:firstLine="567"/>
        <w:jc w:val="both"/>
        <w:rPr>
          <w:rFonts w:ascii="Times New Roman" w:hAnsi="Times New Roman"/>
          <w:b/>
          <w:i/>
          <w:sz w:val="28"/>
          <w:szCs w:val="28"/>
          <w:lang w:val="kk-KZ"/>
        </w:rPr>
      </w:pPr>
      <w:r w:rsidRPr="00D35A4F">
        <w:rPr>
          <w:rFonts w:ascii="Times New Roman" w:hAnsi="Times New Roman"/>
          <w:b/>
          <w:i/>
          <w:sz w:val="28"/>
          <w:szCs w:val="28"/>
          <w:lang w:val="kk-KZ"/>
        </w:rPr>
        <w:t>A. Хупер әзірлеген тұрақты шағылыстырғыш әдісі</w:t>
      </w:r>
      <w:r w:rsidR="00880247" w:rsidRPr="00D35A4F">
        <w:rPr>
          <w:rFonts w:ascii="Times New Roman" w:hAnsi="Times New Roman"/>
          <w:b/>
          <w:i/>
          <w:sz w:val="28"/>
          <w:szCs w:val="28"/>
          <w:lang w:val="kk-KZ"/>
        </w:rPr>
        <w:t xml:space="preserve">. </w:t>
      </w:r>
      <w:r w:rsidRPr="00D35A4F">
        <w:rPr>
          <w:rFonts w:ascii="Times New Roman" w:hAnsi="Times New Roman"/>
          <w:sz w:val="28"/>
          <w:szCs w:val="28"/>
          <w:lang w:val="kk-KZ"/>
        </w:rPr>
        <w:t>А. Хупер тұрақты шағылыстырғыштардың кеңістікте таралуын талдайтын әдісті ұсынды [</w:t>
      </w:r>
      <w:r w:rsidR="0067726A">
        <w:rPr>
          <w:rFonts w:ascii="Times New Roman" w:hAnsi="Times New Roman"/>
          <w:sz w:val="28"/>
          <w:szCs w:val="28"/>
          <w:lang w:val="kk-KZ"/>
        </w:rPr>
        <w:t>7</w:t>
      </w:r>
      <w:r w:rsidR="00401E20">
        <w:rPr>
          <w:rFonts w:ascii="Times New Roman" w:hAnsi="Times New Roman"/>
          <w:sz w:val="28"/>
          <w:szCs w:val="28"/>
          <w:lang w:val="kk-KZ"/>
        </w:rPr>
        <w:t>8</w:t>
      </w:r>
      <w:r w:rsidRPr="00D35A4F">
        <w:rPr>
          <w:rFonts w:ascii="Times New Roman" w:hAnsi="Times New Roman"/>
          <w:sz w:val="28"/>
          <w:szCs w:val="28"/>
          <w:lang w:val="kk-KZ"/>
        </w:rPr>
        <w:t xml:space="preserve">]. Бұл әдіс уақыт бойынша орын ауыстыру жылдамдығы қалай өзгеретіні туралы гипотезалардан бос. Бұл өте маңызды, өйткені көптеген табиғи объектілер үшін орын ауыстыру жылдамдығының уақыт бойынша өзгеру сипаты белгісіз, бірақ спутниктік интерферометрия мәліметтері бойынша анықталуы керек. Мысалы, жанартауларда және көшкін процестерінің даму аймақтарында деформациялар уақыт бойынша біркелкі болмайды. Бұл әдіс StaMPS (Тұрақты </w:t>
      </w:r>
      <w:r w:rsidRPr="00D35A4F">
        <w:rPr>
          <w:rFonts w:ascii="Times New Roman" w:hAnsi="Times New Roman"/>
          <w:sz w:val="28"/>
          <w:szCs w:val="28"/>
          <w:lang w:val="kk-KZ"/>
        </w:rPr>
        <w:lastRenderedPageBreak/>
        <w:t>шағылыстырғышқа арналған Стэнфорд әдісі) пакетінде жүзеге асырылады және табиғи объектілердегі тұрақты шағылыстырғыштарды ерекшелеуге арналған, мұнда шағылысу қарқындылығы әлдеқайда төмен (бұл ретте жасанды нысандар да жақсы ерекшеленеді). Тұрақты шағылыстырғыштарды анықтағаннан кейін олар өңделеді, атап айтқанда, атмосфералық кедергілерді тиімді басу үшін сүзгілеу қолданылады.</w:t>
      </w:r>
    </w:p>
    <w:p w14:paraId="6AF3E967" w14:textId="77777777" w:rsidR="00777F12" w:rsidRPr="00880247" w:rsidRDefault="00777F12" w:rsidP="00C007CA">
      <w:pPr>
        <w:spacing w:after="0" w:line="240" w:lineRule="auto"/>
        <w:ind w:firstLine="567"/>
        <w:jc w:val="both"/>
        <w:rPr>
          <w:rFonts w:ascii="Times New Roman" w:hAnsi="Times New Roman"/>
          <w:b/>
          <w:i/>
          <w:sz w:val="28"/>
          <w:szCs w:val="28"/>
          <w:lang w:val="kk-KZ"/>
        </w:rPr>
      </w:pPr>
      <w:r w:rsidRPr="00555FEA">
        <w:rPr>
          <w:rFonts w:ascii="Times New Roman" w:hAnsi="Times New Roman"/>
          <w:b/>
          <w:sz w:val="28"/>
          <w:szCs w:val="28"/>
          <w:lang w:val="kk-KZ"/>
        </w:rPr>
        <w:t xml:space="preserve"> </w:t>
      </w:r>
      <w:r w:rsidRPr="00880247">
        <w:rPr>
          <w:rFonts w:ascii="Times New Roman" w:hAnsi="Times New Roman"/>
          <w:b/>
          <w:i/>
          <w:sz w:val="28"/>
          <w:szCs w:val="28"/>
          <w:lang w:val="kk-KZ"/>
        </w:rPr>
        <w:t>Шағын базалық әд</w:t>
      </w:r>
      <w:r w:rsidR="00880247">
        <w:rPr>
          <w:rFonts w:ascii="Times New Roman" w:hAnsi="Times New Roman"/>
          <w:b/>
          <w:i/>
          <w:sz w:val="28"/>
          <w:szCs w:val="28"/>
          <w:lang w:val="kk-KZ"/>
        </w:rPr>
        <w:t xml:space="preserve">ісі. </w:t>
      </w:r>
      <w:r w:rsidRPr="00555FEA">
        <w:rPr>
          <w:rFonts w:ascii="Times New Roman" w:hAnsi="Times New Roman"/>
          <w:sz w:val="28"/>
          <w:szCs w:val="28"/>
          <w:lang w:val="kk-KZ"/>
        </w:rPr>
        <w:t xml:space="preserve">Бұл әдіс әдетте ағылшын әдебиетінде SBAS (Шағын </w:t>
      </w:r>
      <w:r>
        <w:rPr>
          <w:rFonts w:ascii="Times New Roman" w:hAnsi="Times New Roman"/>
          <w:sz w:val="28"/>
          <w:szCs w:val="28"/>
          <w:lang w:val="kk-KZ"/>
        </w:rPr>
        <w:t>базалық</w:t>
      </w:r>
      <w:r w:rsidRPr="00555FEA">
        <w:rPr>
          <w:rFonts w:ascii="Times New Roman" w:hAnsi="Times New Roman"/>
          <w:sz w:val="28"/>
          <w:szCs w:val="28"/>
          <w:lang w:val="kk-KZ"/>
        </w:rPr>
        <w:t xml:space="preserve"> ішкі жиын, [</w:t>
      </w:r>
      <w:r w:rsidR="0067726A">
        <w:rPr>
          <w:rFonts w:ascii="Times New Roman" w:hAnsi="Times New Roman"/>
          <w:sz w:val="28"/>
          <w:szCs w:val="28"/>
          <w:lang w:val="kk-KZ"/>
        </w:rPr>
        <w:t>7</w:t>
      </w:r>
      <w:r w:rsidR="00401E20">
        <w:rPr>
          <w:rFonts w:ascii="Times New Roman" w:hAnsi="Times New Roman"/>
          <w:sz w:val="28"/>
          <w:szCs w:val="28"/>
          <w:lang w:val="kk-KZ"/>
        </w:rPr>
        <w:t>9</w:t>
      </w:r>
      <w:r w:rsidRPr="00555FEA">
        <w:rPr>
          <w:rFonts w:ascii="Times New Roman" w:hAnsi="Times New Roman"/>
          <w:sz w:val="28"/>
          <w:szCs w:val="28"/>
          <w:lang w:val="kk-KZ"/>
        </w:rPr>
        <w:t xml:space="preserve">]) деп аталады. Әдістің идеясы А. </w:t>
      </w:r>
      <w:r>
        <w:rPr>
          <w:rFonts w:ascii="Times New Roman" w:hAnsi="Times New Roman"/>
          <w:sz w:val="28"/>
          <w:szCs w:val="28"/>
          <w:lang w:val="kk-KZ"/>
        </w:rPr>
        <w:t>Х</w:t>
      </w:r>
      <w:r w:rsidRPr="00555FEA">
        <w:rPr>
          <w:rFonts w:ascii="Times New Roman" w:hAnsi="Times New Roman"/>
          <w:sz w:val="28"/>
          <w:szCs w:val="28"/>
          <w:lang w:val="kk-KZ"/>
        </w:rPr>
        <w:t>упердің көзқарасына жақын және шудың әсері аз болатын шағылыстыратын аймақтарды іздеуден тұрады.</w:t>
      </w:r>
      <w:r>
        <w:rPr>
          <w:rFonts w:ascii="Times New Roman" w:hAnsi="Times New Roman"/>
          <w:sz w:val="28"/>
          <w:szCs w:val="28"/>
          <w:lang w:val="kk-KZ"/>
        </w:rPr>
        <w:t xml:space="preserve"> </w:t>
      </w:r>
      <w:r w:rsidRPr="00555FEA">
        <w:rPr>
          <w:rFonts w:ascii="Times New Roman" w:hAnsi="Times New Roman"/>
          <w:sz w:val="28"/>
          <w:szCs w:val="28"/>
          <w:lang w:val="kk-KZ"/>
        </w:rPr>
        <w:t>Мұндай пиксел</w:t>
      </w:r>
      <w:r>
        <w:rPr>
          <w:rFonts w:ascii="Times New Roman" w:hAnsi="Times New Roman"/>
          <w:sz w:val="28"/>
          <w:szCs w:val="28"/>
          <w:lang w:val="kk-KZ"/>
        </w:rPr>
        <w:t>ь</w:t>
      </w:r>
      <w:r w:rsidRPr="00555FEA">
        <w:rPr>
          <w:rFonts w:ascii="Times New Roman" w:hAnsi="Times New Roman"/>
          <w:sz w:val="28"/>
          <w:szCs w:val="28"/>
          <w:lang w:val="kk-KZ"/>
        </w:rPr>
        <w:t>дер үшін деформациялармен байланысты фаза атмосфералық және DEM артефактілерімен байланысты фазалық ығысулардан бөлінеді.</w:t>
      </w:r>
      <w:r>
        <w:rPr>
          <w:rFonts w:ascii="Times New Roman" w:hAnsi="Times New Roman"/>
          <w:sz w:val="28"/>
          <w:szCs w:val="28"/>
          <w:lang w:val="kk-KZ"/>
        </w:rPr>
        <w:t xml:space="preserve"> </w:t>
      </w:r>
      <w:r w:rsidRPr="00555FEA">
        <w:rPr>
          <w:rFonts w:ascii="Times New Roman" w:hAnsi="Times New Roman"/>
          <w:sz w:val="28"/>
          <w:szCs w:val="28"/>
          <w:lang w:val="kk-KZ"/>
        </w:rPr>
        <w:t>Атап айтқанда, ол сонымен қатар DEM қателерінің перпендикуляр негізгі сызыққа тура пропорционал фазалық ығысуларды жасайтын фактісін пайдаланады.</w:t>
      </w:r>
      <w:r>
        <w:rPr>
          <w:rFonts w:ascii="Times New Roman" w:hAnsi="Times New Roman"/>
          <w:sz w:val="28"/>
          <w:szCs w:val="28"/>
          <w:lang w:val="kk-KZ"/>
        </w:rPr>
        <w:t xml:space="preserve"> </w:t>
      </w:r>
      <w:r w:rsidRPr="00555FEA">
        <w:rPr>
          <w:rFonts w:ascii="Times New Roman" w:hAnsi="Times New Roman"/>
          <w:sz w:val="28"/>
          <w:szCs w:val="28"/>
          <w:lang w:val="kk-KZ"/>
        </w:rPr>
        <w:t>Атмосфералық шу үшін олар кеңістікте бірқалыпты, бірақ уақыт өте тез өзгереді деп болжанады. Осы негізде атмосфераның үлесі мен қателіктердің DEM-ге үлесі бөлінеді және жойылады, бұл учаскелердің уақытында ауысуымен байланысты құрамдас бөлікті оқшаулауға мүмкіндік береді.</w:t>
      </w:r>
    </w:p>
    <w:p w14:paraId="2A4DF4C7" w14:textId="77777777" w:rsidR="00777F12" w:rsidRDefault="00777F12" w:rsidP="00777F12">
      <w:pPr>
        <w:spacing w:after="0" w:line="240" w:lineRule="auto"/>
        <w:ind w:firstLine="709"/>
        <w:jc w:val="both"/>
        <w:rPr>
          <w:rFonts w:ascii="Times New Roman" w:hAnsi="Times New Roman"/>
          <w:sz w:val="28"/>
          <w:szCs w:val="28"/>
          <w:lang w:val="kk-KZ"/>
        </w:rPr>
      </w:pPr>
    </w:p>
    <w:p w14:paraId="0BB4408D" w14:textId="77777777" w:rsidR="00730217" w:rsidRPr="00555FEA" w:rsidRDefault="00730217" w:rsidP="00777F12">
      <w:pPr>
        <w:spacing w:after="0" w:line="240" w:lineRule="auto"/>
        <w:ind w:firstLine="709"/>
        <w:jc w:val="both"/>
        <w:rPr>
          <w:rFonts w:ascii="Times New Roman" w:hAnsi="Times New Roman"/>
          <w:sz w:val="28"/>
          <w:szCs w:val="28"/>
          <w:lang w:val="kk-KZ"/>
        </w:rPr>
      </w:pPr>
    </w:p>
    <w:p w14:paraId="1D1D14ED" w14:textId="77777777" w:rsidR="00777F12" w:rsidRPr="00450979" w:rsidRDefault="00450979" w:rsidP="00777F12">
      <w:pPr>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t xml:space="preserve">  </w:t>
      </w:r>
      <w:r w:rsidR="00777F12" w:rsidRPr="00450979">
        <w:rPr>
          <w:rFonts w:ascii="Times New Roman" w:hAnsi="Times New Roman"/>
          <w:b/>
          <w:sz w:val="28"/>
          <w:szCs w:val="28"/>
          <w:lang w:val="kk-KZ"/>
        </w:rPr>
        <w:t>4.</w:t>
      </w:r>
      <w:r w:rsidR="00CA0F88" w:rsidRPr="00450979">
        <w:rPr>
          <w:rFonts w:ascii="Times New Roman" w:hAnsi="Times New Roman"/>
          <w:b/>
          <w:sz w:val="28"/>
          <w:szCs w:val="28"/>
          <w:lang w:val="kk-KZ"/>
        </w:rPr>
        <w:t>3</w:t>
      </w:r>
      <w:r w:rsidR="00777F12" w:rsidRPr="00450979">
        <w:rPr>
          <w:rFonts w:ascii="Times New Roman" w:hAnsi="Times New Roman"/>
          <w:b/>
          <w:sz w:val="28"/>
          <w:szCs w:val="28"/>
          <w:lang w:val="kk-KZ"/>
        </w:rPr>
        <w:t xml:space="preserve"> Алматы геодинамикалық полигонының жер бетінің жылжуын радиолокациялық интерферометрия көмегімен бақылау</w:t>
      </w:r>
    </w:p>
    <w:p w14:paraId="7FB8884F" w14:textId="77777777" w:rsidR="009E2292" w:rsidRPr="00450979" w:rsidRDefault="009E2292" w:rsidP="009E2292">
      <w:pPr>
        <w:spacing w:after="0" w:line="240" w:lineRule="auto"/>
        <w:ind w:firstLine="709"/>
        <w:jc w:val="both"/>
        <w:rPr>
          <w:rFonts w:ascii="Times New Roman" w:hAnsi="Times New Roman"/>
          <w:b/>
          <w:sz w:val="28"/>
          <w:szCs w:val="28"/>
          <w:lang w:val="kk-KZ"/>
        </w:rPr>
      </w:pPr>
      <w:r w:rsidRPr="00A1404F">
        <w:rPr>
          <w:rFonts w:ascii="Times New Roman" w:hAnsi="Times New Roman"/>
          <w:b/>
          <w:sz w:val="28"/>
          <w:szCs w:val="28"/>
          <w:lang w:val="kk-KZ"/>
        </w:rPr>
        <w:t>4.</w:t>
      </w:r>
      <w:r w:rsidR="00CA0F88" w:rsidRPr="00A1404F">
        <w:rPr>
          <w:rFonts w:ascii="Times New Roman" w:hAnsi="Times New Roman"/>
          <w:b/>
          <w:sz w:val="28"/>
          <w:szCs w:val="28"/>
          <w:lang w:val="kk-KZ"/>
        </w:rPr>
        <w:t>3</w:t>
      </w:r>
      <w:r w:rsidRPr="00A1404F">
        <w:rPr>
          <w:rFonts w:ascii="Times New Roman" w:hAnsi="Times New Roman"/>
          <w:b/>
          <w:sz w:val="28"/>
          <w:szCs w:val="28"/>
          <w:lang w:val="kk-KZ"/>
        </w:rPr>
        <w:t>.1 Зерттелетін объект үшін радиолокациялық спутниктік суреттердің оңтайлы тандемдік интерферометриялық жұптарын алу үшін ғарыш жүйесін таңдау</w:t>
      </w:r>
    </w:p>
    <w:p w14:paraId="65523216" w14:textId="77777777" w:rsidR="00777F12" w:rsidRPr="0019070C" w:rsidRDefault="00777F12" w:rsidP="00777F12">
      <w:pPr>
        <w:spacing w:after="0" w:line="240" w:lineRule="auto"/>
        <w:ind w:firstLine="567"/>
        <w:jc w:val="both"/>
        <w:rPr>
          <w:rFonts w:ascii="Times New Roman" w:hAnsi="Times New Roman"/>
          <w:sz w:val="28"/>
          <w:szCs w:val="28"/>
          <w:lang w:val="kk-KZ"/>
        </w:rPr>
      </w:pPr>
      <w:r w:rsidRPr="00E43E3B">
        <w:rPr>
          <w:rFonts w:ascii="Times New Roman" w:hAnsi="Times New Roman"/>
          <w:sz w:val="28"/>
          <w:szCs w:val="28"/>
          <w:lang w:val="kk-KZ"/>
        </w:rPr>
        <w:t xml:space="preserve">SNAP бағдарламалық құралы 1-деңгейден бастап радарлық кескіндерді өңдеуге және талдауға арналған. Интерферометрия модулі Делфт технологиялық университетінің қызметкерлерінің қатысуымен әзірленді. SNAP бағдарламалық жасақтамасы Java тілінде жүзеге асырылады. GNU GPL бойынша таратылады. Сондай-ақ, SNAP бағдарламалық жасақтамасы - SAR үшін көп миссиялық қолдауды және ESA қолдауына арналған оптикалық миссияларды қоса алғанда, қазіргі BEAM және NEST мүмкіндіктерінің барлығын иеленетін ESA дәлелденген BEAM/NEST архитектурасының одан әрі дамуы. SNAP ESA және SNAPHU бағдарламалық құралы SNAP бағдарламасын іске қосу үшін қажет. SNAPHU – тек Windows және Linux компьютерлерінде іске қосуға болатын фазалық мәндердің екі өлшемді массивінен бір фазалық деректерді қалпына келтіруге арналған тегін бағдарламалық құрал. SNAP ESA-да өңделген деректердің нәтижесін Google Map сияқты Open Street Map қолданбасында нақты уақыт режимінде көрсетуге болады. </w:t>
      </w:r>
      <w:r w:rsidRPr="0019070C">
        <w:rPr>
          <w:rFonts w:ascii="Times New Roman" w:hAnsi="Times New Roman"/>
          <w:sz w:val="28"/>
          <w:szCs w:val="28"/>
          <w:lang w:val="kk-KZ"/>
        </w:rPr>
        <w:t>Сондай-ақ, ArcGIS және QGIS сияқты жетілдірілген бағдарламалық өнімдерде.</w:t>
      </w:r>
    </w:p>
    <w:p w14:paraId="1D586BB5" w14:textId="77777777" w:rsidR="00777F12" w:rsidRPr="0019070C" w:rsidRDefault="00777F12" w:rsidP="00777F12">
      <w:pPr>
        <w:spacing w:after="0" w:line="240" w:lineRule="auto"/>
        <w:ind w:firstLine="567"/>
        <w:jc w:val="both"/>
        <w:rPr>
          <w:rFonts w:ascii="Times New Roman" w:hAnsi="Times New Roman"/>
          <w:sz w:val="28"/>
          <w:szCs w:val="28"/>
          <w:lang w:val="kk-KZ"/>
        </w:rPr>
      </w:pPr>
      <w:r w:rsidRPr="0019070C">
        <w:rPr>
          <w:rFonts w:ascii="Times New Roman" w:hAnsi="Times New Roman"/>
          <w:sz w:val="28"/>
          <w:szCs w:val="28"/>
          <w:lang w:val="kk-KZ"/>
        </w:rPr>
        <w:t xml:space="preserve">Осы диссертациядағы Sentinel интерферометриялық радиолокациялық </w:t>
      </w:r>
      <w:r>
        <w:rPr>
          <w:rFonts w:ascii="Times New Roman" w:hAnsi="Times New Roman"/>
          <w:sz w:val="28"/>
          <w:szCs w:val="28"/>
          <w:lang w:val="kk-KZ"/>
        </w:rPr>
        <w:t>суреттерді</w:t>
      </w:r>
      <w:r w:rsidRPr="0019070C">
        <w:rPr>
          <w:rFonts w:ascii="Times New Roman" w:hAnsi="Times New Roman"/>
          <w:sz w:val="28"/>
          <w:szCs w:val="28"/>
          <w:lang w:val="kk-KZ"/>
        </w:rPr>
        <w:t xml:space="preserve"> өңдеу келесі алгоритмдер арқылы орындалды:</w:t>
      </w:r>
    </w:p>
    <w:p w14:paraId="6428BFF1" w14:textId="77777777" w:rsidR="00777F12" w:rsidRPr="0019070C" w:rsidRDefault="00777F12" w:rsidP="00777F12">
      <w:pPr>
        <w:spacing w:after="0" w:line="240" w:lineRule="auto"/>
        <w:ind w:firstLine="567"/>
        <w:jc w:val="both"/>
        <w:rPr>
          <w:rFonts w:ascii="Times New Roman" w:hAnsi="Times New Roman"/>
          <w:sz w:val="28"/>
          <w:szCs w:val="28"/>
          <w:lang w:val="kk-KZ"/>
        </w:rPr>
      </w:pPr>
      <w:r w:rsidRPr="0019070C">
        <w:rPr>
          <w:rFonts w:ascii="Times New Roman" w:hAnsi="Times New Roman"/>
          <w:sz w:val="28"/>
          <w:szCs w:val="28"/>
          <w:lang w:val="kk-KZ"/>
        </w:rPr>
        <w:t>SNAP ESA бағдарламалық құралын іске қосу;</w:t>
      </w:r>
    </w:p>
    <w:p w14:paraId="0A585B71" w14:textId="77777777" w:rsidR="00777F12" w:rsidRPr="0019070C" w:rsidRDefault="00777F12" w:rsidP="00777F12">
      <w:pPr>
        <w:spacing w:after="0" w:line="240" w:lineRule="auto"/>
        <w:ind w:firstLine="567"/>
        <w:jc w:val="both"/>
        <w:rPr>
          <w:rFonts w:ascii="Times New Roman" w:hAnsi="Times New Roman"/>
          <w:sz w:val="28"/>
          <w:szCs w:val="28"/>
          <w:lang w:val="kk-KZ"/>
        </w:rPr>
      </w:pPr>
      <w:r w:rsidRPr="0019070C">
        <w:rPr>
          <w:rFonts w:ascii="Times New Roman" w:hAnsi="Times New Roman"/>
          <w:sz w:val="28"/>
          <w:szCs w:val="28"/>
          <w:lang w:val="kk-KZ"/>
        </w:rPr>
        <w:lastRenderedPageBreak/>
        <w:t>«АЛМАТЫ ПОЛИГОНЫ» каталогын құру;</w:t>
      </w:r>
    </w:p>
    <w:p w14:paraId="7AB8BE30" w14:textId="77777777" w:rsidR="00777F12" w:rsidRPr="0019070C" w:rsidRDefault="00777F12" w:rsidP="00777F12">
      <w:pPr>
        <w:spacing w:after="0" w:line="240" w:lineRule="auto"/>
        <w:ind w:firstLine="567"/>
        <w:jc w:val="both"/>
        <w:rPr>
          <w:rFonts w:ascii="Times New Roman" w:hAnsi="Times New Roman"/>
          <w:sz w:val="28"/>
          <w:szCs w:val="28"/>
          <w:lang w:val="kk-KZ"/>
        </w:rPr>
      </w:pPr>
      <w:r w:rsidRPr="0019070C">
        <w:rPr>
          <w:rFonts w:ascii="Times New Roman" w:hAnsi="Times New Roman"/>
          <w:sz w:val="28"/>
          <w:szCs w:val="28"/>
          <w:lang w:val="kk-KZ"/>
        </w:rPr>
        <w:t>параметрлері бар файлдарды енгізу;</w:t>
      </w:r>
    </w:p>
    <w:p w14:paraId="1C6523DC" w14:textId="77777777" w:rsidR="00777F12" w:rsidRPr="0019070C" w:rsidRDefault="00777F12" w:rsidP="00777F12">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бірлескен тіркелу</w:t>
      </w:r>
      <w:r w:rsidRPr="0019070C">
        <w:rPr>
          <w:rFonts w:ascii="Times New Roman" w:hAnsi="Times New Roman"/>
          <w:sz w:val="28"/>
          <w:szCs w:val="28"/>
          <w:lang w:val="kk-KZ"/>
        </w:rPr>
        <w:t>;</w:t>
      </w:r>
    </w:p>
    <w:p w14:paraId="6F1D8277" w14:textId="77777777" w:rsidR="00777F12" w:rsidRPr="001122BD" w:rsidRDefault="00777F12" w:rsidP="00777F12">
      <w:pPr>
        <w:spacing w:after="0" w:line="240" w:lineRule="auto"/>
        <w:ind w:firstLine="567"/>
        <w:jc w:val="both"/>
        <w:rPr>
          <w:rFonts w:ascii="Times New Roman" w:hAnsi="Times New Roman"/>
          <w:sz w:val="28"/>
          <w:szCs w:val="28"/>
          <w:lang w:val="kk-KZ"/>
        </w:rPr>
      </w:pPr>
      <w:r w:rsidRPr="001122BD">
        <w:rPr>
          <w:rFonts w:ascii="Times New Roman" w:hAnsi="Times New Roman"/>
          <w:sz w:val="28"/>
          <w:szCs w:val="28"/>
          <w:lang w:val="kk-KZ"/>
        </w:rPr>
        <w:t xml:space="preserve">Алматы геодинамикалық полигонының ауданын </w:t>
      </w:r>
      <w:r>
        <w:rPr>
          <w:rFonts w:ascii="Times New Roman" w:hAnsi="Times New Roman"/>
          <w:sz w:val="28"/>
          <w:szCs w:val="28"/>
          <w:lang w:val="kk-KZ"/>
        </w:rPr>
        <w:t>белгілеу</w:t>
      </w:r>
      <w:r w:rsidRPr="001122BD">
        <w:rPr>
          <w:rFonts w:ascii="Times New Roman" w:hAnsi="Times New Roman"/>
          <w:sz w:val="28"/>
          <w:szCs w:val="28"/>
          <w:lang w:val="kk-KZ"/>
        </w:rPr>
        <w:t>;</w:t>
      </w:r>
    </w:p>
    <w:p w14:paraId="5A22FD60" w14:textId="77777777" w:rsidR="00777F12" w:rsidRPr="001122BD" w:rsidRDefault="00777F12" w:rsidP="00777F12">
      <w:pPr>
        <w:spacing w:after="0" w:line="240" w:lineRule="auto"/>
        <w:ind w:firstLine="567"/>
        <w:jc w:val="both"/>
        <w:rPr>
          <w:rFonts w:ascii="Times New Roman" w:hAnsi="Times New Roman"/>
          <w:sz w:val="28"/>
          <w:szCs w:val="28"/>
          <w:lang w:val="kk-KZ"/>
        </w:rPr>
      </w:pPr>
      <w:r w:rsidRPr="001122BD">
        <w:rPr>
          <w:rFonts w:ascii="Times New Roman" w:hAnsi="Times New Roman"/>
          <w:sz w:val="28"/>
          <w:szCs w:val="28"/>
          <w:lang w:val="kk-KZ"/>
        </w:rPr>
        <w:t>интерферограмманы қалыптастыру;</w:t>
      </w:r>
    </w:p>
    <w:p w14:paraId="0B5F2651" w14:textId="77777777" w:rsidR="00777F12" w:rsidRPr="001122BD" w:rsidRDefault="00777F12" w:rsidP="00777F12">
      <w:pPr>
        <w:spacing w:after="0" w:line="240" w:lineRule="auto"/>
        <w:ind w:firstLine="567"/>
        <w:jc w:val="both"/>
        <w:rPr>
          <w:rFonts w:ascii="Times New Roman" w:hAnsi="Times New Roman"/>
          <w:sz w:val="28"/>
          <w:szCs w:val="28"/>
          <w:lang w:val="kk-KZ"/>
        </w:rPr>
      </w:pPr>
      <w:r w:rsidRPr="001122BD">
        <w:rPr>
          <w:rFonts w:ascii="Times New Roman" w:hAnsi="Times New Roman"/>
          <w:sz w:val="28"/>
          <w:szCs w:val="28"/>
          <w:lang w:val="kk-KZ"/>
        </w:rPr>
        <w:t>TOPS deburst;</w:t>
      </w:r>
    </w:p>
    <w:p w14:paraId="5C4DAE1E" w14:textId="77777777" w:rsidR="00777F12" w:rsidRPr="001122BD" w:rsidRDefault="00777F12" w:rsidP="00777F12">
      <w:pPr>
        <w:spacing w:after="0" w:line="240" w:lineRule="auto"/>
        <w:ind w:firstLine="567"/>
        <w:jc w:val="both"/>
        <w:rPr>
          <w:rFonts w:ascii="Times New Roman" w:hAnsi="Times New Roman"/>
          <w:sz w:val="28"/>
          <w:szCs w:val="28"/>
          <w:lang w:val="kk-KZ"/>
        </w:rPr>
      </w:pPr>
      <w:r w:rsidRPr="001122BD">
        <w:rPr>
          <w:rFonts w:ascii="Times New Roman" w:hAnsi="Times New Roman"/>
          <w:sz w:val="28"/>
          <w:szCs w:val="28"/>
          <w:lang w:val="kk-KZ"/>
        </w:rPr>
        <w:t>Topo phase removal;</w:t>
      </w:r>
    </w:p>
    <w:p w14:paraId="2B1D93AF" w14:textId="77777777" w:rsidR="00777F12" w:rsidRPr="001122BD" w:rsidRDefault="00777F12" w:rsidP="00777F12">
      <w:pPr>
        <w:spacing w:after="0" w:line="240" w:lineRule="auto"/>
        <w:ind w:firstLine="567"/>
        <w:jc w:val="both"/>
        <w:rPr>
          <w:rFonts w:ascii="Times New Roman" w:hAnsi="Times New Roman"/>
          <w:sz w:val="28"/>
          <w:szCs w:val="28"/>
          <w:lang w:val="kk-KZ"/>
        </w:rPr>
      </w:pPr>
      <w:r w:rsidRPr="001122BD">
        <w:rPr>
          <w:rFonts w:ascii="Times New Roman" w:hAnsi="Times New Roman"/>
          <w:sz w:val="28"/>
          <w:szCs w:val="28"/>
          <w:lang w:val="kk-KZ"/>
        </w:rPr>
        <w:t>Goldstein filtering;</w:t>
      </w:r>
    </w:p>
    <w:p w14:paraId="28B771CC" w14:textId="77777777" w:rsidR="00777F12" w:rsidRPr="001122BD" w:rsidRDefault="00777F12" w:rsidP="00777F12">
      <w:pPr>
        <w:spacing w:after="0" w:line="240" w:lineRule="auto"/>
        <w:ind w:firstLine="567"/>
        <w:jc w:val="both"/>
        <w:rPr>
          <w:rFonts w:ascii="Times New Roman" w:hAnsi="Times New Roman"/>
          <w:sz w:val="28"/>
          <w:szCs w:val="28"/>
          <w:lang w:val="kk-KZ"/>
        </w:rPr>
      </w:pPr>
      <w:r w:rsidRPr="001122BD">
        <w:rPr>
          <w:rFonts w:ascii="Times New Roman" w:hAnsi="Times New Roman"/>
          <w:sz w:val="28"/>
          <w:szCs w:val="28"/>
          <w:lang w:val="kk-KZ"/>
        </w:rPr>
        <w:t>SNAPHU EXPORT;</w:t>
      </w:r>
    </w:p>
    <w:p w14:paraId="2095750E" w14:textId="77777777" w:rsidR="00777F12" w:rsidRPr="001122BD" w:rsidRDefault="00777F12" w:rsidP="00777F12">
      <w:pPr>
        <w:spacing w:after="0" w:line="240" w:lineRule="auto"/>
        <w:ind w:firstLine="567"/>
        <w:jc w:val="both"/>
        <w:rPr>
          <w:rFonts w:ascii="Times New Roman" w:hAnsi="Times New Roman"/>
          <w:sz w:val="28"/>
          <w:szCs w:val="28"/>
          <w:lang w:val="kk-KZ"/>
        </w:rPr>
      </w:pPr>
      <w:r w:rsidRPr="001122BD">
        <w:rPr>
          <w:rFonts w:ascii="Times New Roman" w:hAnsi="Times New Roman"/>
          <w:sz w:val="28"/>
          <w:szCs w:val="28"/>
          <w:lang w:val="kk-KZ"/>
        </w:rPr>
        <w:t xml:space="preserve">Файлдар экспортталған </w:t>
      </w:r>
      <w:r>
        <w:rPr>
          <w:rFonts w:ascii="Times New Roman" w:hAnsi="Times New Roman"/>
          <w:sz w:val="28"/>
          <w:szCs w:val="28"/>
          <w:lang w:val="kk-KZ"/>
        </w:rPr>
        <w:t>папкаға</w:t>
      </w:r>
      <w:r w:rsidRPr="001122BD">
        <w:rPr>
          <w:rFonts w:ascii="Times New Roman" w:hAnsi="Times New Roman"/>
          <w:sz w:val="28"/>
          <w:szCs w:val="28"/>
          <w:lang w:val="kk-KZ"/>
        </w:rPr>
        <w:t xml:space="preserve"> өтіңіз;</w:t>
      </w:r>
    </w:p>
    <w:p w14:paraId="20B85AAD" w14:textId="77777777" w:rsidR="00777F12" w:rsidRPr="001122BD" w:rsidRDefault="00777F12" w:rsidP="00777F12">
      <w:pPr>
        <w:spacing w:after="0" w:line="240" w:lineRule="auto"/>
        <w:ind w:firstLine="567"/>
        <w:jc w:val="both"/>
        <w:rPr>
          <w:rFonts w:ascii="Times New Roman" w:hAnsi="Times New Roman"/>
          <w:sz w:val="28"/>
          <w:szCs w:val="28"/>
          <w:lang w:val="kk-KZ"/>
        </w:rPr>
      </w:pPr>
      <w:r w:rsidRPr="001122BD">
        <w:rPr>
          <w:rFonts w:ascii="Times New Roman" w:hAnsi="Times New Roman"/>
          <w:sz w:val="28"/>
          <w:szCs w:val="28"/>
          <w:lang w:val="kk-KZ"/>
        </w:rPr>
        <w:t>cmd пәрмен жолын ашыңыз;</w:t>
      </w:r>
    </w:p>
    <w:p w14:paraId="5B7B685A" w14:textId="77777777" w:rsidR="00777F12" w:rsidRPr="001122BD" w:rsidRDefault="00777F12" w:rsidP="00777F12">
      <w:pPr>
        <w:spacing w:after="0" w:line="240" w:lineRule="auto"/>
        <w:ind w:firstLine="567"/>
        <w:jc w:val="both"/>
        <w:rPr>
          <w:rFonts w:ascii="Times New Roman" w:hAnsi="Times New Roman"/>
          <w:sz w:val="28"/>
          <w:szCs w:val="28"/>
          <w:lang w:val="kk-KZ"/>
        </w:rPr>
      </w:pPr>
      <w:r w:rsidRPr="001122BD">
        <w:rPr>
          <w:rFonts w:ascii="Times New Roman" w:hAnsi="Times New Roman"/>
          <w:sz w:val="28"/>
          <w:szCs w:val="28"/>
          <w:lang w:val="kk-KZ"/>
        </w:rPr>
        <w:t>Экспортталған файлдан пәрменді көшіріп, іске қосыңыз;</w:t>
      </w:r>
    </w:p>
    <w:p w14:paraId="285F25CE" w14:textId="77777777" w:rsidR="00777F12" w:rsidRPr="001122BD" w:rsidRDefault="00777F12" w:rsidP="00777F12">
      <w:pPr>
        <w:spacing w:after="0" w:line="240" w:lineRule="auto"/>
        <w:ind w:firstLine="567"/>
        <w:jc w:val="both"/>
        <w:rPr>
          <w:rFonts w:ascii="Times New Roman" w:hAnsi="Times New Roman"/>
          <w:sz w:val="28"/>
          <w:szCs w:val="28"/>
          <w:lang w:val="kk-KZ"/>
        </w:rPr>
      </w:pPr>
      <w:r w:rsidRPr="001122BD">
        <w:rPr>
          <w:rFonts w:ascii="Times New Roman" w:hAnsi="Times New Roman"/>
          <w:sz w:val="28"/>
          <w:szCs w:val="28"/>
          <w:lang w:val="kk-KZ"/>
        </w:rPr>
        <w:t>SNAPHU IMPORT;</w:t>
      </w:r>
    </w:p>
    <w:p w14:paraId="653A12E5" w14:textId="77777777" w:rsidR="00777F12" w:rsidRPr="001122BD" w:rsidRDefault="00777F12" w:rsidP="00777F12">
      <w:pPr>
        <w:spacing w:after="0" w:line="240" w:lineRule="auto"/>
        <w:ind w:firstLine="567"/>
        <w:jc w:val="both"/>
        <w:rPr>
          <w:rFonts w:ascii="Times New Roman" w:hAnsi="Times New Roman"/>
          <w:sz w:val="28"/>
          <w:szCs w:val="28"/>
          <w:lang w:val="kk-KZ"/>
        </w:rPr>
      </w:pPr>
      <w:r w:rsidRPr="001122BD">
        <w:rPr>
          <w:rFonts w:ascii="Times New Roman" w:hAnsi="Times New Roman"/>
          <w:sz w:val="28"/>
          <w:szCs w:val="28"/>
          <w:lang w:val="kk-KZ"/>
        </w:rPr>
        <w:t xml:space="preserve">Интерферограмма фазасын </w:t>
      </w:r>
      <w:r>
        <w:rPr>
          <w:rFonts w:ascii="Times New Roman" w:hAnsi="Times New Roman"/>
          <w:sz w:val="28"/>
          <w:szCs w:val="28"/>
          <w:lang w:val="kk-KZ"/>
        </w:rPr>
        <w:t>жаймалау</w:t>
      </w:r>
      <w:r w:rsidRPr="001122BD">
        <w:rPr>
          <w:rFonts w:ascii="Times New Roman" w:hAnsi="Times New Roman"/>
          <w:sz w:val="28"/>
          <w:szCs w:val="28"/>
          <w:lang w:val="kk-KZ"/>
        </w:rPr>
        <w:t>;</w:t>
      </w:r>
    </w:p>
    <w:p w14:paraId="7FF3CAD5" w14:textId="77777777" w:rsidR="00777F12" w:rsidRPr="001122BD" w:rsidRDefault="00777F12" w:rsidP="00777F12">
      <w:pPr>
        <w:spacing w:after="0" w:line="240" w:lineRule="auto"/>
        <w:ind w:firstLine="567"/>
        <w:jc w:val="both"/>
        <w:rPr>
          <w:rFonts w:ascii="Times New Roman" w:hAnsi="Times New Roman"/>
          <w:sz w:val="28"/>
          <w:szCs w:val="28"/>
          <w:lang w:val="kk-KZ"/>
        </w:rPr>
      </w:pPr>
      <w:r w:rsidRPr="001122BD">
        <w:rPr>
          <w:rFonts w:ascii="Times New Roman" w:hAnsi="Times New Roman"/>
          <w:sz w:val="28"/>
          <w:szCs w:val="28"/>
          <w:lang w:val="kk-KZ"/>
        </w:rPr>
        <w:t xml:space="preserve">Фазаны </w:t>
      </w:r>
      <w:r>
        <w:rPr>
          <w:rFonts w:ascii="Times New Roman" w:hAnsi="Times New Roman"/>
          <w:sz w:val="28"/>
          <w:szCs w:val="28"/>
          <w:lang w:val="kk-KZ"/>
        </w:rPr>
        <w:t>жылжуға</w:t>
      </w:r>
      <w:r w:rsidRPr="001122BD">
        <w:rPr>
          <w:rFonts w:ascii="Times New Roman" w:hAnsi="Times New Roman"/>
          <w:sz w:val="28"/>
          <w:szCs w:val="28"/>
          <w:lang w:val="kk-KZ"/>
        </w:rPr>
        <w:t xml:space="preserve"> түрлендіру;</w:t>
      </w:r>
    </w:p>
    <w:p w14:paraId="46B93FF2" w14:textId="77777777" w:rsidR="00777F12" w:rsidRDefault="00777F12" w:rsidP="00777F12">
      <w:pPr>
        <w:spacing w:after="0" w:line="240" w:lineRule="auto"/>
        <w:ind w:firstLine="567"/>
        <w:jc w:val="both"/>
        <w:rPr>
          <w:rFonts w:ascii="Times New Roman" w:hAnsi="Times New Roman"/>
          <w:sz w:val="28"/>
          <w:szCs w:val="28"/>
          <w:lang w:val="kk-KZ"/>
        </w:rPr>
      </w:pPr>
      <w:r w:rsidRPr="00E43E3B">
        <w:rPr>
          <w:rFonts w:ascii="Times New Roman" w:hAnsi="Times New Roman"/>
          <w:sz w:val="28"/>
          <w:szCs w:val="28"/>
          <w:lang w:val="kk-KZ"/>
        </w:rPr>
        <w:t>Алматы полигонының вертикалды_</w:t>
      </w:r>
      <w:r>
        <w:rPr>
          <w:rFonts w:ascii="Times New Roman" w:hAnsi="Times New Roman"/>
          <w:sz w:val="28"/>
          <w:szCs w:val="28"/>
          <w:lang w:val="kk-KZ"/>
        </w:rPr>
        <w:t>жылжуының</w:t>
      </w:r>
      <w:r w:rsidRPr="00E43E3B">
        <w:rPr>
          <w:rFonts w:ascii="Times New Roman" w:hAnsi="Times New Roman"/>
          <w:sz w:val="28"/>
          <w:szCs w:val="28"/>
          <w:lang w:val="kk-KZ"/>
        </w:rPr>
        <w:t xml:space="preserve"> жаңа жолағын құру;</w:t>
      </w:r>
    </w:p>
    <w:p w14:paraId="4BD6F66A" w14:textId="77777777" w:rsidR="00777F12" w:rsidRPr="00E43E3B" w:rsidRDefault="00777F12" w:rsidP="00777F12">
      <w:pPr>
        <w:spacing w:after="0" w:line="240" w:lineRule="auto"/>
        <w:ind w:firstLine="567"/>
        <w:jc w:val="both"/>
        <w:rPr>
          <w:rFonts w:ascii="Times New Roman" w:hAnsi="Times New Roman"/>
          <w:sz w:val="28"/>
          <w:szCs w:val="28"/>
          <w:lang w:val="kk-KZ"/>
        </w:rPr>
      </w:pPr>
      <w:r w:rsidRPr="00E43E3B">
        <w:rPr>
          <w:rFonts w:ascii="Times New Roman" w:hAnsi="Times New Roman"/>
          <w:sz w:val="28"/>
          <w:szCs w:val="28"/>
          <w:lang w:val="kk-KZ"/>
        </w:rPr>
        <w:t>Когеренттігі төмен аймақтарды алып тастау;</w:t>
      </w:r>
    </w:p>
    <w:p w14:paraId="10B80FA3" w14:textId="77777777" w:rsidR="00777F12" w:rsidRPr="0019070C" w:rsidRDefault="00777F12" w:rsidP="00777F12">
      <w:pPr>
        <w:spacing w:after="0" w:line="240" w:lineRule="auto"/>
        <w:ind w:firstLine="567"/>
        <w:jc w:val="both"/>
        <w:rPr>
          <w:rFonts w:ascii="Times New Roman" w:hAnsi="Times New Roman"/>
          <w:sz w:val="28"/>
          <w:szCs w:val="28"/>
          <w:lang w:val="kk-KZ"/>
        </w:rPr>
      </w:pPr>
      <w:r w:rsidRPr="0019070C">
        <w:rPr>
          <w:rFonts w:ascii="Times New Roman" w:hAnsi="Times New Roman"/>
          <w:sz w:val="28"/>
          <w:szCs w:val="28"/>
          <w:lang w:val="kk-KZ"/>
        </w:rPr>
        <w:t>Геокодтау;</w:t>
      </w:r>
    </w:p>
    <w:p w14:paraId="003C8C80" w14:textId="77777777" w:rsidR="00777F12" w:rsidRPr="0019070C" w:rsidRDefault="00777F12" w:rsidP="00777F12">
      <w:pPr>
        <w:spacing w:after="0" w:line="240" w:lineRule="auto"/>
        <w:ind w:firstLine="567"/>
        <w:jc w:val="both"/>
        <w:rPr>
          <w:rFonts w:ascii="Times New Roman" w:hAnsi="Times New Roman"/>
          <w:sz w:val="28"/>
          <w:szCs w:val="28"/>
          <w:lang w:val="kk-KZ"/>
        </w:rPr>
      </w:pPr>
      <w:r w:rsidRPr="0019070C">
        <w:rPr>
          <w:rFonts w:ascii="Times New Roman" w:hAnsi="Times New Roman"/>
          <w:sz w:val="28"/>
          <w:szCs w:val="28"/>
          <w:lang w:val="kk-KZ"/>
        </w:rPr>
        <w:t>Нәтижелерді экспорттау.</w:t>
      </w:r>
    </w:p>
    <w:p w14:paraId="2DE6CB64" w14:textId="77777777" w:rsidR="00777F12" w:rsidRPr="0019070C" w:rsidRDefault="00777F12" w:rsidP="00777F12">
      <w:pPr>
        <w:spacing w:after="0" w:line="240" w:lineRule="auto"/>
        <w:ind w:firstLine="709"/>
        <w:jc w:val="both"/>
        <w:rPr>
          <w:rFonts w:ascii="Times New Roman" w:hAnsi="Times New Roman"/>
          <w:sz w:val="28"/>
          <w:szCs w:val="28"/>
          <w:lang w:val="kk-KZ"/>
        </w:rPr>
      </w:pPr>
      <w:r w:rsidRPr="0019070C">
        <w:rPr>
          <w:rFonts w:ascii="Times New Roman" w:hAnsi="Times New Roman"/>
          <w:sz w:val="28"/>
          <w:szCs w:val="28"/>
          <w:lang w:val="kk-KZ"/>
        </w:rPr>
        <w:t xml:space="preserve">Қазіргі уақытта жер бетін радиолокациялық зондтауға арналған аппаратурамен жабдықталған спутниктердің үлкен жиынтығы бар. </w:t>
      </w:r>
      <w:r w:rsidR="00C63706" w:rsidRPr="00C63706">
        <w:rPr>
          <w:rFonts w:ascii="Times New Roman" w:hAnsi="Times New Roman"/>
          <w:sz w:val="28"/>
          <w:szCs w:val="28"/>
          <w:lang w:val="kk-KZ"/>
        </w:rPr>
        <w:t>4.</w:t>
      </w:r>
      <w:r w:rsidRPr="0019070C">
        <w:rPr>
          <w:rFonts w:ascii="Times New Roman" w:hAnsi="Times New Roman"/>
          <w:sz w:val="28"/>
          <w:szCs w:val="28"/>
          <w:lang w:val="kk-KZ"/>
        </w:rPr>
        <w:t>3-кестеде олардың кейбіреулері туралы мәліметтер келтірілген.</w:t>
      </w:r>
    </w:p>
    <w:p w14:paraId="0A157A59" w14:textId="77777777" w:rsidR="00777F12" w:rsidRPr="0019070C" w:rsidRDefault="00777F12" w:rsidP="00777F12">
      <w:pPr>
        <w:spacing w:after="0" w:line="240" w:lineRule="auto"/>
        <w:ind w:firstLine="709"/>
        <w:jc w:val="both"/>
        <w:rPr>
          <w:rFonts w:ascii="Times New Roman" w:hAnsi="Times New Roman"/>
          <w:sz w:val="28"/>
          <w:szCs w:val="28"/>
          <w:lang w:val="kk-KZ"/>
        </w:rPr>
      </w:pPr>
      <w:r w:rsidRPr="0019070C">
        <w:rPr>
          <w:rFonts w:ascii="Times New Roman" w:hAnsi="Times New Roman"/>
          <w:sz w:val="28"/>
          <w:szCs w:val="28"/>
          <w:lang w:val="kk-KZ"/>
        </w:rPr>
        <w:t>Айта кету керек, бірқатар спутниктер өздерінің ресурстарын өндіруге байланысты түсірілім жасамайды, алайда бұл спутниктерден алынған мәліметтер архивтерде сақталады және оларды тапсырыс беруші талап ете алады.</w:t>
      </w:r>
    </w:p>
    <w:p w14:paraId="750360FA" w14:textId="77777777" w:rsidR="00777F12" w:rsidRDefault="00450979" w:rsidP="00777F12">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lang w:val="kk-KZ"/>
        </w:rPr>
        <w:t>К</w:t>
      </w:r>
      <w:r w:rsidRPr="00C007CA">
        <w:rPr>
          <w:rFonts w:ascii="Times New Roman" w:hAnsi="Times New Roman"/>
          <w:sz w:val="28"/>
          <w:szCs w:val="28"/>
        </w:rPr>
        <w:t>есте</w:t>
      </w:r>
      <w:r w:rsidRPr="00C007CA">
        <w:rPr>
          <w:rFonts w:ascii="Times New Roman" w:hAnsi="Times New Roman"/>
          <w:sz w:val="28"/>
          <w:szCs w:val="28"/>
          <w:lang w:val="en-US"/>
        </w:rPr>
        <w:t xml:space="preserve"> </w:t>
      </w:r>
      <w:r w:rsidR="00C63706" w:rsidRPr="00C007CA">
        <w:rPr>
          <w:rFonts w:ascii="Times New Roman" w:hAnsi="Times New Roman"/>
          <w:sz w:val="28"/>
          <w:szCs w:val="28"/>
          <w:lang w:val="en-US"/>
        </w:rPr>
        <w:t>4.</w:t>
      </w:r>
      <w:r w:rsidR="00777F12" w:rsidRPr="00C007CA">
        <w:rPr>
          <w:rFonts w:ascii="Times New Roman" w:hAnsi="Times New Roman"/>
          <w:sz w:val="28"/>
          <w:szCs w:val="28"/>
        </w:rPr>
        <w:t>3</w:t>
      </w:r>
      <w:r w:rsidRPr="00C007CA">
        <w:rPr>
          <w:rFonts w:ascii="Times New Roman" w:hAnsi="Times New Roman"/>
          <w:sz w:val="28"/>
          <w:szCs w:val="28"/>
        </w:rPr>
        <w:t xml:space="preserve"> </w:t>
      </w:r>
      <w:r w:rsidR="00777F12" w:rsidRPr="00C007CA">
        <w:rPr>
          <w:rFonts w:ascii="Times New Roman" w:hAnsi="Times New Roman"/>
          <w:sz w:val="28"/>
          <w:szCs w:val="28"/>
        </w:rPr>
        <w:t>-</w:t>
      </w:r>
      <w:r>
        <w:rPr>
          <w:rFonts w:ascii="Times New Roman" w:hAnsi="Times New Roman"/>
          <w:sz w:val="28"/>
          <w:szCs w:val="28"/>
          <w:lang w:val="kk-KZ"/>
        </w:rPr>
        <w:t xml:space="preserve"> Р</w:t>
      </w:r>
      <w:r w:rsidR="00777F12" w:rsidRPr="00C007CA">
        <w:rPr>
          <w:rFonts w:ascii="Times New Roman" w:hAnsi="Times New Roman"/>
          <w:sz w:val="28"/>
          <w:szCs w:val="28"/>
        </w:rPr>
        <w:t>адиолокацияны қолданатын спутниктер</w:t>
      </w:r>
    </w:p>
    <w:p w14:paraId="1DAC3CF3" w14:textId="77777777" w:rsidR="00401E20" w:rsidRPr="00C007CA" w:rsidRDefault="00401E20" w:rsidP="00777F12">
      <w:pPr>
        <w:autoSpaceDE w:val="0"/>
        <w:autoSpaceDN w:val="0"/>
        <w:adjustRightInd w:val="0"/>
        <w:spacing w:after="0" w:line="240" w:lineRule="auto"/>
        <w:ind w:firstLine="709"/>
        <w:jc w:val="both"/>
        <w:rPr>
          <w:rFonts w:ascii="Times New Roman" w:hAnsi="Times New Roman"/>
          <w:sz w:val="28"/>
          <w:szCs w:val="28"/>
        </w:rPr>
      </w:pPr>
    </w:p>
    <w:tbl>
      <w:tblPr>
        <w:tblW w:w="937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99"/>
        <w:gridCol w:w="2835"/>
        <w:gridCol w:w="1475"/>
        <w:gridCol w:w="2668"/>
      </w:tblGrid>
      <w:tr w:rsidR="00777F12" w:rsidRPr="006C2242" w14:paraId="0A0FBC45" w14:textId="77777777" w:rsidTr="002F0FC0">
        <w:tc>
          <w:tcPr>
            <w:tcW w:w="2399" w:type="dxa"/>
          </w:tcPr>
          <w:p w14:paraId="73AAFFEE"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Деректер жинағы</w:t>
            </w:r>
          </w:p>
        </w:tc>
        <w:tc>
          <w:tcPr>
            <w:tcW w:w="2835" w:type="dxa"/>
          </w:tcPr>
          <w:p w14:paraId="02293C82"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kk-KZ"/>
              </w:rPr>
            </w:pPr>
            <w:r w:rsidRPr="006C2242">
              <w:rPr>
                <w:rFonts w:ascii="Times New Roman" w:hAnsi="Times New Roman"/>
                <w:sz w:val="24"/>
                <w:szCs w:val="24"/>
                <w:lang w:val="en-US"/>
              </w:rPr>
              <w:t>Поляризация</w:t>
            </w:r>
            <w:r w:rsidRPr="006C2242">
              <w:rPr>
                <w:rFonts w:ascii="Times New Roman" w:hAnsi="Times New Roman"/>
                <w:sz w:val="24"/>
                <w:szCs w:val="24"/>
                <w:lang w:val="kk-KZ"/>
              </w:rPr>
              <w:t>лау</w:t>
            </w:r>
          </w:p>
        </w:tc>
        <w:tc>
          <w:tcPr>
            <w:tcW w:w="1475" w:type="dxa"/>
          </w:tcPr>
          <w:p w14:paraId="03030233"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Толқын ұзындығы</w:t>
            </w:r>
          </w:p>
        </w:tc>
        <w:tc>
          <w:tcPr>
            <w:tcW w:w="2668" w:type="dxa"/>
          </w:tcPr>
          <w:p w14:paraId="25781022"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Уақытты қайта қарау</w:t>
            </w:r>
          </w:p>
        </w:tc>
      </w:tr>
      <w:tr w:rsidR="00777F12" w:rsidRPr="006C2242" w14:paraId="43EE0A46" w14:textId="77777777" w:rsidTr="002F0FC0">
        <w:tc>
          <w:tcPr>
            <w:tcW w:w="2399" w:type="dxa"/>
          </w:tcPr>
          <w:p w14:paraId="18B65FB0"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ERS-1</w:t>
            </w:r>
          </w:p>
          <w:p w14:paraId="27819464"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ERS-2</w:t>
            </w:r>
          </w:p>
        </w:tc>
        <w:tc>
          <w:tcPr>
            <w:tcW w:w="2835" w:type="dxa"/>
          </w:tcPr>
          <w:p w14:paraId="312695AC"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C-VV</w:t>
            </w:r>
          </w:p>
        </w:tc>
        <w:tc>
          <w:tcPr>
            <w:tcW w:w="1475" w:type="dxa"/>
          </w:tcPr>
          <w:p w14:paraId="3048BD0E"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5.7 cm</w:t>
            </w:r>
          </w:p>
        </w:tc>
        <w:tc>
          <w:tcPr>
            <w:tcW w:w="2668" w:type="dxa"/>
          </w:tcPr>
          <w:p w14:paraId="71898631"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35 күн (тандем: 24 сағат)</w:t>
            </w:r>
          </w:p>
        </w:tc>
      </w:tr>
      <w:tr w:rsidR="00777F12" w:rsidRPr="006C2242" w14:paraId="01960579" w14:textId="77777777" w:rsidTr="002F0FC0">
        <w:tc>
          <w:tcPr>
            <w:tcW w:w="2399" w:type="dxa"/>
          </w:tcPr>
          <w:p w14:paraId="1E0CFEAA"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JERS-1</w:t>
            </w:r>
          </w:p>
        </w:tc>
        <w:tc>
          <w:tcPr>
            <w:tcW w:w="2835" w:type="dxa"/>
          </w:tcPr>
          <w:p w14:paraId="7392946D"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L-HH</w:t>
            </w:r>
          </w:p>
        </w:tc>
        <w:tc>
          <w:tcPr>
            <w:tcW w:w="1475" w:type="dxa"/>
          </w:tcPr>
          <w:p w14:paraId="5954FD2D"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23 cm</w:t>
            </w:r>
          </w:p>
        </w:tc>
        <w:tc>
          <w:tcPr>
            <w:tcW w:w="2668" w:type="dxa"/>
          </w:tcPr>
          <w:p w14:paraId="2C8190A0"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46 күн</w:t>
            </w:r>
          </w:p>
        </w:tc>
      </w:tr>
      <w:tr w:rsidR="00777F12" w:rsidRPr="006C2242" w14:paraId="7C6DF8E9" w14:textId="77777777" w:rsidTr="002F0FC0">
        <w:tc>
          <w:tcPr>
            <w:tcW w:w="2399" w:type="dxa"/>
          </w:tcPr>
          <w:p w14:paraId="735CA109"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Radarsat-1</w:t>
            </w:r>
          </w:p>
        </w:tc>
        <w:tc>
          <w:tcPr>
            <w:tcW w:w="2835" w:type="dxa"/>
          </w:tcPr>
          <w:p w14:paraId="439ACB4F"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C-HH</w:t>
            </w:r>
          </w:p>
        </w:tc>
        <w:tc>
          <w:tcPr>
            <w:tcW w:w="1475" w:type="dxa"/>
          </w:tcPr>
          <w:p w14:paraId="24767070"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5.6 cm</w:t>
            </w:r>
          </w:p>
        </w:tc>
        <w:tc>
          <w:tcPr>
            <w:tcW w:w="2668" w:type="dxa"/>
          </w:tcPr>
          <w:p w14:paraId="6EC45140"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24 күн</w:t>
            </w:r>
          </w:p>
        </w:tc>
      </w:tr>
      <w:tr w:rsidR="00777F12" w:rsidRPr="006C2242" w14:paraId="51BC4361" w14:textId="77777777" w:rsidTr="002F0FC0">
        <w:tc>
          <w:tcPr>
            <w:tcW w:w="2399" w:type="dxa"/>
          </w:tcPr>
          <w:p w14:paraId="21F2FBCE"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Envisat ASAR</w:t>
            </w:r>
          </w:p>
        </w:tc>
        <w:tc>
          <w:tcPr>
            <w:tcW w:w="2835" w:type="dxa"/>
          </w:tcPr>
          <w:p w14:paraId="01B2DCBD"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C-</w:t>
            </w:r>
            <w:r w:rsidRPr="006C2242">
              <w:rPr>
                <w:sz w:val="24"/>
                <w:szCs w:val="24"/>
              </w:rPr>
              <w:t xml:space="preserve"> </w:t>
            </w:r>
            <w:r w:rsidRPr="006C2242">
              <w:rPr>
                <w:rFonts w:ascii="Times New Roman" w:hAnsi="Times New Roman"/>
                <w:sz w:val="24"/>
                <w:szCs w:val="24"/>
                <w:lang w:val="en-US"/>
              </w:rPr>
              <w:t>диапазоны</w:t>
            </w:r>
          </w:p>
        </w:tc>
        <w:tc>
          <w:tcPr>
            <w:tcW w:w="1475" w:type="dxa"/>
          </w:tcPr>
          <w:p w14:paraId="45CAFC67"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5.6 cm</w:t>
            </w:r>
          </w:p>
        </w:tc>
        <w:tc>
          <w:tcPr>
            <w:tcW w:w="2668" w:type="dxa"/>
          </w:tcPr>
          <w:p w14:paraId="1741C8AD"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35 күн</w:t>
            </w:r>
          </w:p>
        </w:tc>
      </w:tr>
      <w:tr w:rsidR="00777F12" w:rsidRPr="006C2242" w14:paraId="5ED49E05" w14:textId="77777777" w:rsidTr="002F0FC0">
        <w:tc>
          <w:tcPr>
            <w:tcW w:w="2399" w:type="dxa"/>
          </w:tcPr>
          <w:p w14:paraId="3E71B25C"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ALOS PALSAR</w:t>
            </w:r>
          </w:p>
        </w:tc>
        <w:tc>
          <w:tcPr>
            <w:tcW w:w="2835" w:type="dxa"/>
          </w:tcPr>
          <w:p w14:paraId="2AD45042"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L-</w:t>
            </w:r>
            <w:r w:rsidRPr="006C2242">
              <w:rPr>
                <w:sz w:val="24"/>
                <w:szCs w:val="24"/>
              </w:rPr>
              <w:t xml:space="preserve"> </w:t>
            </w:r>
            <w:r w:rsidRPr="006C2242">
              <w:rPr>
                <w:rFonts w:ascii="Times New Roman" w:hAnsi="Times New Roman"/>
                <w:sz w:val="24"/>
                <w:szCs w:val="24"/>
                <w:lang w:val="en-US"/>
              </w:rPr>
              <w:t>диапазоны</w:t>
            </w:r>
          </w:p>
        </w:tc>
        <w:tc>
          <w:tcPr>
            <w:tcW w:w="1475" w:type="dxa"/>
          </w:tcPr>
          <w:p w14:paraId="2E17CFD7"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23.6 cm</w:t>
            </w:r>
          </w:p>
        </w:tc>
        <w:tc>
          <w:tcPr>
            <w:tcW w:w="2668" w:type="dxa"/>
          </w:tcPr>
          <w:p w14:paraId="628D391B"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46 күн</w:t>
            </w:r>
          </w:p>
        </w:tc>
      </w:tr>
      <w:tr w:rsidR="00777F12" w:rsidRPr="006C2242" w14:paraId="468ECB79" w14:textId="77777777" w:rsidTr="002F0FC0">
        <w:tc>
          <w:tcPr>
            <w:tcW w:w="2399" w:type="dxa"/>
          </w:tcPr>
          <w:p w14:paraId="1DBEFE29"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rPr>
            </w:pPr>
            <w:r w:rsidRPr="006C2242">
              <w:rPr>
                <w:rFonts w:ascii="Times New Roman" w:hAnsi="Times New Roman"/>
                <w:sz w:val="24"/>
                <w:szCs w:val="24"/>
                <w:lang w:val="en-US"/>
              </w:rPr>
              <w:t>Radarsat-2</w:t>
            </w:r>
          </w:p>
        </w:tc>
        <w:tc>
          <w:tcPr>
            <w:tcW w:w="2835" w:type="dxa"/>
          </w:tcPr>
          <w:p w14:paraId="4329244A"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C-</w:t>
            </w:r>
            <w:r w:rsidRPr="006C2242">
              <w:rPr>
                <w:sz w:val="24"/>
                <w:szCs w:val="24"/>
              </w:rPr>
              <w:t xml:space="preserve"> </w:t>
            </w:r>
            <w:r w:rsidRPr="006C2242">
              <w:rPr>
                <w:rFonts w:ascii="Times New Roman" w:hAnsi="Times New Roman"/>
                <w:sz w:val="24"/>
                <w:szCs w:val="24"/>
                <w:lang w:val="en-US"/>
              </w:rPr>
              <w:t>диапазоны</w:t>
            </w:r>
          </w:p>
        </w:tc>
        <w:tc>
          <w:tcPr>
            <w:tcW w:w="1475" w:type="dxa"/>
          </w:tcPr>
          <w:p w14:paraId="1C6209F8"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5.6 cm</w:t>
            </w:r>
          </w:p>
        </w:tc>
        <w:tc>
          <w:tcPr>
            <w:tcW w:w="2668" w:type="dxa"/>
          </w:tcPr>
          <w:p w14:paraId="782535D3"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24 күн</w:t>
            </w:r>
          </w:p>
        </w:tc>
      </w:tr>
      <w:tr w:rsidR="00777F12" w:rsidRPr="006C2242" w14:paraId="54669B59" w14:textId="77777777" w:rsidTr="002F0FC0">
        <w:tc>
          <w:tcPr>
            <w:tcW w:w="2399" w:type="dxa"/>
          </w:tcPr>
          <w:p w14:paraId="6F20C97B"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Sentinel -1</w:t>
            </w:r>
          </w:p>
        </w:tc>
        <w:tc>
          <w:tcPr>
            <w:tcW w:w="2835" w:type="dxa"/>
          </w:tcPr>
          <w:p w14:paraId="57DE5C6F"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kk-KZ"/>
              </w:rPr>
            </w:pPr>
            <w:r w:rsidRPr="006C2242">
              <w:rPr>
                <w:rFonts w:ascii="Times New Roman" w:hAnsi="Times New Roman"/>
                <w:sz w:val="24"/>
                <w:szCs w:val="24"/>
                <w:lang w:val="en-US"/>
              </w:rPr>
              <w:t>С-диапазон</w:t>
            </w:r>
            <w:r w:rsidRPr="006C2242">
              <w:rPr>
                <w:rFonts w:ascii="Times New Roman" w:hAnsi="Times New Roman"/>
                <w:sz w:val="24"/>
                <w:szCs w:val="24"/>
                <w:lang w:val="kk-KZ"/>
              </w:rPr>
              <w:t>ы</w:t>
            </w:r>
          </w:p>
        </w:tc>
        <w:tc>
          <w:tcPr>
            <w:tcW w:w="1475" w:type="dxa"/>
          </w:tcPr>
          <w:p w14:paraId="088CE5C5"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5.6 cm</w:t>
            </w:r>
          </w:p>
        </w:tc>
        <w:tc>
          <w:tcPr>
            <w:tcW w:w="2668" w:type="dxa"/>
          </w:tcPr>
          <w:p w14:paraId="20576912" w14:textId="77777777" w:rsidR="00777F12" w:rsidRPr="006C2242" w:rsidRDefault="00777F12" w:rsidP="001677F8">
            <w:pPr>
              <w:autoSpaceDE w:val="0"/>
              <w:autoSpaceDN w:val="0"/>
              <w:adjustRightInd w:val="0"/>
              <w:spacing w:after="0" w:line="240" w:lineRule="auto"/>
              <w:jc w:val="both"/>
              <w:rPr>
                <w:rFonts w:ascii="Times New Roman" w:hAnsi="Times New Roman"/>
                <w:sz w:val="24"/>
                <w:szCs w:val="24"/>
                <w:lang w:val="en-US"/>
              </w:rPr>
            </w:pPr>
            <w:r w:rsidRPr="006C2242">
              <w:rPr>
                <w:rFonts w:ascii="Times New Roman" w:hAnsi="Times New Roman"/>
                <w:sz w:val="24"/>
                <w:szCs w:val="24"/>
                <w:lang w:val="en-US"/>
              </w:rPr>
              <w:t>4</w:t>
            </w:r>
            <w:r w:rsidRPr="006C2242">
              <w:rPr>
                <w:rFonts w:ascii="Times New Roman" w:hAnsi="Times New Roman"/>
                <w:sz w:val="24"/>
                <w:szCs w:val="24"/>
              </w:rPr>
              <w:t>8</w:t>
            </w:r>
            <w:r w:rsidRPr="006C2242">
              <w:rPr>
                <w:rFonts w:ascii="Times New Roman" w:hAnsi="Times New Roman"/>
                <w:sz w:val="24"/>
                <w:szCs w:val="24"/>
                <w:lang w:val="en-US"/>
              </w:rPr>
              <w:t xml:space="preserve"> күн</w:t>
            </w:r>
          </w:p>
        </w:tc>
      </w:tr>
    </w:tbl>
    <w:p w14:paraId="7F628DEE" w14:textId="77777777" w:rsidR="00777F12" w:rsidRPr="00794338" w:rsidRDefault="00777F12" w:rsidP="00777F12">
      <w:pPr>
        <w:autoSpaceDE w:val="0"/>
        <w:autoSpaceDN w:val="0"/>
        <w:adjustRightInd w:val="0"/>
        <w:spacing w:after="0" w:line="240" w:lineRule="auto"/>
        <w:ind w:firstLine="709"/>
        <w:jc w:val="both"/>
        <w:rPr>
          <w:rFonts w:ascii="Times New Roman" w:hAnsi="Times New Roman"/>
          <w:noProof/>
          <w:sz w:val="28"/>
          <w:szCs w:val="28"/>
        </w:rPr>
      </w:pPr>
    </w:p>
    <w:p w14:paraId="02EBD32F" w14:textId="77777777" w:rsidR="00777F12" w:rsidRPr="00BC2351" w:rsidRDefault="00777F12" w:rsidP="00777F12">
      <w:pPr>
        <w:spacing w:after="0" w:line="240" w:lineRule="auto"/>
        <w:ind w:firstLine="709"/>
        <w:jc w:val="both"/>
        <w:rPr>
          <w:rFonts w:ascii="Times New Roman" w:hAnsi="Times New Roman"/>
          <w:sz w:val="28"/>
          <w:szCs w:val="28"/>
          <w:lang w:val="kk-KZ"/>
        </w:rPr>
      </w:pPr>
      <w:r w:rsidRPr="00BC2351">
        <w:rPr>
          <w:rFonts w:ascii="Times New Roman" w:hAnsi="Times New Roman"/>
          <w:sz w:val="28"/>
          <w:szCs w:val="28"/>
        </w:rPr>
        <w:t>Жоғарыда келтірілген радиолокациялық зондтау үшін ғарыш аппараттарының тізімінен Sentinel-1 кеңістіктік ажыратымдылығы және бақылау режимінде деректерді алу тиімділігі бойынша ең жақсы сипаттамаларға ие.</w:t>
      </w:r>
      <w:r>
        <w:rPr>
          <w:rFonts w:ascii="Times New Roman" w:hAnsi="Times New Roman"/>
          <w:sz w:val="28"/>
          <w:szCs w:val="28"/>
          <w:lang w:val="kk-KZ"/>
        </w:rPr>
        <w:t xml:space="preserve"> </w:t>
      </w:r>
      <w:r w:rsidRPr="00BC2351">
        <w:rPr>
          <w:rFonts w:ascii="Times New Roman" w:hAnsi="Times New Roman"/>
          <w:sz w:val="28"/>
          <w:szCs w:val="28"/>
          <w:lang w:val="kk-KZ"/>
        </w:rPr>
        <w:t>Төменде олардың техникалық сипаттамалары берілген.</w:t>
      </w:r>
    </w:p>
    <w:p w14:paraId="2C115EF5" w14:textId="77777777" w:rsidR="00777F12" w:rsidRDefault="00777F12" w:rsidP="00777F12">
      <w:pPr>
        <w:spacing w:after="0" w:line="240" w:lineRule="auto"/>
        <w:ind w:firstLine="709"/>
        <w:jc w:val="both"/>
        <w:rPr>
          <w:rFonts w:ascii="Times New Roman" w:hAnsi="Times New Roman"/>
          <w:sz w:val="28"/>
          <w:szCs w:val="28"/>
          <w:lang w:val="kk-KZ"/>
        </w:rPr>
      </w:pPr>
      <w:r w:rsidRPr="00BC2351">
        <w:rPr>
          <w:rFonts w:ascii="Times New Roman" w:hAnsi="Times New Roman"/>
          <w:sz w:val="28"/>
          <w:szCs w:val="28"/>
          <w:lang w:val="kk-KZ"/>
        </w:rPr>
        <w:t xml:space="preserve">Sentinel-1A - Еуропалық ғарыш агенттігі жүргізетін Коперник бағдарламасының бірінші спутниктік шоқжұлдызы. Бұл миссия бір орбиталық </w:t>
      </w:r>
      <w:r w:rsidRPr="00BC2351">
        <w:rPr>
          <w:rFonts w:ascii="Times New Roman" w:hAnsi="Times New Roman"/>
          <w:sz w:val="28"/>
          <w:szCs w:val="28"/>
          <w:lang w:val="kk-KZ"/>
        </w:rPr>
        <w:lastRenderedPageBreak/>
        <w:t xml:space="preserve">жазықтықта орналасқан Sentinel-1A және Sentinel-1B деген екі спутник шоқжұлдызынан тұрады. Олар C диапазонында синтетикалық </w:t>
      </w:r>
      <w:r>
        <w:rPr>
          <w:rFonts w:ascii="Times New Roman" w:hAnsi="Times New Roman"/>
          <w:sz w:val="28"/>
          <w:szCs w:val="28"/>
          <w:lang w:val="kk-KZ"/>
        </w:rPr>
        <w:t>апертуралық</w:t>
      </w:r>
      <w:r w:rsidRPr="00BC2351">
        <w:rPr>
          <w:rFonts w:ascii="Times New Roman" w:hAnsi="Times New Roman"/>
          <w:sz w:val="28"/>
          <w:szCs w:val="28"/>
          <w:lang w:val="kk-KZ"/>
        </w:rPr>
        <w:t xml:space="preserve"> радармен жабдықталған. Sentinel-1 жолақтары кез келген ауа райы жағдайында суретке түсіруге мүмкіндік береді. Ол қызметтің жоғары сенімділігіне қол жеткізу және ұзақ мерзімді сериялық қолданбада пайдалану үшін ұзақ мерзімді дәйекті деректер мұрағаттарын жасау үшін бағдарламаланған, қайшылықсыз жұмыс режимінде жұмыс істейді.</w:t>
      </w:r>
    </w:p>
    <w:p w14:paraId="3174AF47" w14:textId="77777777" w:rsidR="00777F12" w:rsidRDefault="00777F12" w:rsidP="00777F12">
      <w:pPr>
        <w:spacing w:after="0" w:line="240" w:lineRule="auto"/>
        <w:ind w:firstLine="709"/>
        <w:jc w:val="both"/>
        <w:rPr>
          <w:rFonts w:ascii="Times New Roman" w:hAnsi="Times New Roman"/>
          <w:sz w:val="28"/>
          <w:szCs w:val="28"/>
          <w:lang w:val="kk-KZ"/>
        </w:rPr>
      </w:pPr>
    </w:p>
    <w:p w14:paraId="64751234" w14:textId="77777777" w:rsidR="00777F12" w:rsidRDefault="00450979" w:rsidP="00777F1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w:t>
      </w:r>
      <w:r w:rsidRPr="00C007CA">
        <w:rPr>
          <w:rFonts w:ascii="Times New Roman" w:hAnsi="Times New Roman"/>
          <w:sz w:val="28"/>
          <w:szCs w:val="28"/>
          <w:lang w:val="kk-KZ"/>
        </w:rPr>
        <w:t xml:space="preserve">есте </w:t>
      </w:r>
      <w:r w:rsidR="00C63706" w:rsidRPr="00C007CA">
        <w:rPr>
          <w:rFonts w:ascii="Times New Roman" w:hAnsi="Times New Roman"/>
          <w:sz w:val="28"/>
          <w:szCs w:val="28"/>
          <w:lang w:val="kk-KZ"/>
        </w:rPr>
        <w:t>4.</w:t>
      </w:r>
      <w:r w:rsidR="00777F12" w:rsidRPr="00C007CA">
        <w:rPr>
          <w:rFonts w:ascii="Times New Roman" w:hAnsi="Times New Roman"/>
          <w:sz w:val="28"/>
          <w:szCs w:val="28"/>
          <w:lang w:val="kk-KZ"/>
        </w:rPr>
        <w:t>4 – Sentinel-1A спутнигінің техникалық деректері</w:t>
      </w:r>
    </w:p>
    <w:p w14:paraId="7A4845CE" w14:textId="77777777" w:rsidR="00401E20" w:rsidRPr="00C007CA" w:rsidRDefault="00401E20" w:rsidP="00777F12">
      <w:pPr>
        <w:spacing w:after="0" w:line="240" w:lineRule="auto"/>
        <w:ind w:firstLine="709"/>
        <w:jc w:val="both"/>
        <w:rPr>
          <w:rFonts w:ascii="Times New Roman" w:hAnsi="Times New Roman"/>
          <w:sz w:val="28"/>
          <w:szCs w:val="28"/>
          <w:lang w:val="kk-KZ"/>
        </w:rPr>
      </w:pPr>
    </w:p>
    <w:tbl>
      <w:tblPr>
        <w:tblStyle w:val="a7"/>
        <w:tblW w:w="0" w:type="auto"/>
        <w:tblInd w:w="279" w:type="dxa"/>
        <w:tblLook w:val="04A0" w:firstRow="1" w:lastRow="0" w:firstColumn="1" w:lastColumn="0" w:noHBand="0" w:noVBand="1"/>
      </w:tblPr>
      <w:tblGrid>
        <w:gridCol w:w="4401"/>
        <w:gridCol w:w="4668"/>
      </w:tblGrid>
      <w:tr w:rsidR="00777F12" w:rsidRPr="00C007CA" w14:paraId="5E0F7B72" w14:textId="77777777" w:rsidTr="00C63706">
        <w:tc>
          <w:tcPr>
            <w:tcW w:w="4401" w:type="dxa"/>
          </w:tcPr>
          <w:p w14:paraId="41AAE5C6"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Параметр</w:t>
            </w:r>
          </w:p>
        </w:tc>
        <w:tc>
          <w:tcPr>
            <w:tcW w:w="4668" w:type="dxa"/>
          </w:tcPr>
          <w:p w14:paraId="543DB32C"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Сипаттама</w:t>
            </w:r>
          </w:p>
        </w:tc>
      </w:tr>
      <w:tr w:rsidR="00777F12" w:rsidRPr="00C007CA" w14:paraId="303766D2" w14:textId="77777777" w:rsidTr="00C63706">
        <w:tc>
          <w:tcPr>
            <w:tcW w:w="4401" w:type="dxa"/>
          </w:tcPr>
          <w:p w14:paraId="12FFA3CD"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Қызмет мерзімі</w:t>
            </w:r>
          </w:p>
        </w:tc>
        <w:tc>
          <w:tcPr>
            <w:tcW w:w="4668" w:type="dxa"/>
          </w:tcPr>
          <w:p w14:paraId="743BABB6"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7 жыл (максималды есептеу 12 жыл)</w:t>
            </w:r>
          </w:p>
        </w:tc>
      </w:tr>
      <w:tr w:rsidR="00777F12" w:rsidRPr="00C007CA" w14:paraId="452DD340" w14:textId="77777777" w:rsidTr="00C63706">
        <w:tc>
          <w:tcPr>
            <w:tcW w:w="4401" w:type="dxa"/>
          </w:tcPr>
          <w:p w14:paraId="587049F3"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Орбита</w:t>
            </w:r>
          </w:p>
        </w:tc>
        <w:tc>
          <w:tcPr>
            <w:tcW w:w="4668" w:type="dxa"/>
          </w:tcPr>
          <w:p w14:paraId="66D1C9F0"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Субполярлық Күн-синхронды @</w:t>
            </w:r>
          </w:p>
          <w:p w14:paraId="193CF426"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693 км</w:t>
            </w:r>
          </w:p>
          <w:p w14:paraId="526F283A"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Циклды 12 күн қайталау</w:t>
            </w:r>
          </w:p>
          <w:p w14:paraId="0D670B6B"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175 циклдегі орбиталар</w:t>
            </w:r>
          </w:p>
        </w:tc>
      </w:tr>
      <w:tr w:rsidR="00777F12" w:rsidRPr="00C007CA" w14:paraId="33177012" w14:textId="77777777" w:rsidTr="00C63706">
        <w:tc>
          <w:tcPr>
            <w:tcW w:w="4401" w:type="dxa"/>
          </w:tcPr>
          <w:p w14:paraId="0A0E0DC1"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Орташа жергілікті</w:t>
            </w:r>
          </w:p>
          <w:p w14:paraId="58324DE0"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күн уақыты</w:t>
            </w:r>
          </w:p>
        </w:tc>
        <w:tc>
          <w:tcPr>
            <w:tcW w:w="4668" w:type="dxa"/>
          </w:tcPr>
          <w:p w14:paraId="1CE25D06"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18:00 көтерілу түйінінде</w:t>
            </w:r>
          </w:p>
        </w:tc>
      </w:tr>
      <w:tr w:rsidR="00777F12" w:rsidRPr="00C007CA" w14:paraId="19897D2E" w14:textId="77777777" w:rsidTr="00C63706">
        <w:tc>
          <w:tcPr>
            <w:tcW w:w="4401" w:type="dxa"/>
          </w:tcPr>
          <w:p w14:paraId="2533218E"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Орбиталық кезең</w:t>
            </w:r>
          </w:p>
        </w:tc>
        <w:tc>
          <w:tcPr>
            <w:tcW w:w="4668" w:type="dxa"/>
          </w:tcPr>
          <w:p w14:paraId="359B1536"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98.6 минут</w:t>
            </w:r>
          </w:p>
        </w:tc>
      </w:tr>
      <w:tr w:rsidR="00777F12" w:rsidRPr="00C007CA" w14:paraId="5A0E864C" w14:textId="77777777" w:rsidTr="00C63706">
        <w:tc>
          <w:tcPr>
            <w:tcW w:w="4401" w:type="dxa"/>
          </w:tcPr>
          <w:p w14:paraId="4A9408E7"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Тұтылудың максималды ұзақтығы</w:t>
            </w:r>
          </w:p>
        </w:tc>
        <w:tc>
          <w:tcPr>
            <w:tcW w:w="4668" w:type="dxa"/>
          </w:tcPr>
          <w:p w14:paraId="2C2672CA"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19 минут</w:t>
            </w:r>
          </w:p>
        </w:tc>
      </w:tr>
      <w:tr w:rsidR="00777F12" w:rsidRPr="00C007CA" w14:paraId="390539F5" w14:textId="77777777" w:rsidTr="00C63706">
        <w:tc>
          <w:tcPr>
            <w:tcW w:w="4401" w:type="dxa"/>
          </w:tcPr>
          <w:p w14:paraId="7A43066B"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Бағдарлауды тұрақтандыру</w:t>
            </w:r>
          </w:p>
        </w:tc>
        <w:tc>
          <w:tcPr>
            <w:tcW w:w="4668" w:type="dxa"/>
          </w:tcPr>
          <w:p w14:paraId="785A3DE4"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3 осьтер тұрақтанды</w:t>
            </w:r>
          </w:p>
        </w:tc>
      </w:tr>
      <w:tr w:rsidR="00777F12" w:rsidRPr="00C007CA" w14:paraId="320F8316" w14:textId="77777777" w:rsidTr="00C63706">
        <w:tc>
          <w:tcPr>
            <w:tcW w:w="4401" w:type="dxa"/>
          </w:tcPr>
          <w:p w14:paraId="188D35A9"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Бағдарлау дәлдігі</w:t>
            </w:r>
          </w:p>
        </w:tc>
        <w:tc>
          <w:tcPr>
            <w:tcW w:w="4668" w:type="dxa"/>
          </w:tcPr>
          <w:p w14:paraId="7C505D12"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0.01 градус (әр ось)</w:t>
            </w:r>
          </w:p>
        </w:tc>
      </w:tr>
      <w:tr w:rsidR="00777F12" w:rsidRPr="00C007CA" w14:paraId="6D60892D" w14:textId="77777777" w:rsidTr="00C63706">
        <w:tc>
          <w:tcPr>
            <w:tcW w:w="4401" w:type="dxa"/>
          </w:tcPr>
          <w:p w14:paraId="1824AD19"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Номиналды ұшу бағдары</w:t>
            </w:r>
          </w:p>
        </w:tc>
        <w:tc>
          <w:tcPr>
            <w:tcW w:w="4668" w:type="dxa"/>
          </w:tcPr>
          <w:p w14:paraId="52116435"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нөлдік доплерлік руль</w:t>
            </w:r>
          </w:p>
          <w:p w14:paraId="003E3414"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Рульді басқару (-0,8-ден +0,8 градусқа дейін)</w:t>
            </w:r>
          </w:p>
        </w:tc>
      </w:tr>
      <w:tr w:rsidR="00777F12" w:rsidRPr="00C007CA" w14:paraId="42F360ED" w14:textId="77777777" w:rsidTr="00C63706">
        <w:tc>
          <w:tcPr>
            <w:tcW w:w="4401" w:type="dxa"/>
          </w:tcPr>
          <w:p w14:paraId="2B7B801B"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ғылыми деректер</w:t>
            </w:r>
          </w:p>
          <w:p w14:paraId="3BEE5E4E"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Жетек сыйымдылығы</w:t>
            </w:r>
          </w:p>
        </w:tc>
        <w:tc>
          <w:tcPr>
            <w:tcW w:w="4668" w:type="dxa"/>
          </w:tcPr>
          <w:p w14:paraId="42A4AFA7"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 xml:space="preserve">1,410 </w:t>
            </w:r>
            <w:proofErr w:type="gramStart"/>
            <w:r w:rsidRPr="00C007CA">
              <w:rPr>
                <w:rFonts w:ascii="Times New Roman" w:hAnsi="Times New Roman"/>
                <w:sz w:val="24"/>
                <w:szCs w:val="24"/>
              </w:rPr>
              <w:t>Гигабайт  (</w:t>
            </w:r>
            <w:proofErr w:type="gramEnd"/>
            <w:r w:rsidRPr="00C007CA">
              <w:rPr>
                <w:rFonts w:ascii="Times New Roman" w:hAnsi="Times New Roman"/>
                <w:sz w:val="24"/>
                <w:szCs w:val="24"/>
              </w:rPr>
              <w:t>Қызметтің соңында)</w:t>
            </w:r>
          </w:p>
        </w:tc>
      </w:tr>
      <w:tr w:rsidR="00777F12" w:rsidRPr="00C007CA" w14:paraId="71645ADA" w14:textId="77777777" w:rsidTr="00C63706">
        <w:tc>
          <w:tcPr>
            <w:tcW w:w="4401" w:type="dxa"/>
          </w:tcPr>
          <w:p w14:paraId="0DDA33F9"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S-Band TT&amp;C Деректер жылдамдығы</w:t>
            </w:r>
          </w:p>
        </w:tc>
        <w:tc>
          <w:tcPr>
            <w:tcW w:w="4668" w:type="dxa"/>
          </w:tcPr>
          <w:p w14:paraId="0708A310"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4 kbps TC; 16/128/512 kbps ™ (бағдарламаланатын)</w:t>
            </w:r>
          </w:p>
        </w:tc>
      </w:tr>
      <w:tr w:rsidR="00777F12" w:rsidRPr="00C007CA" w14:paraId="61E5A981" w14:textId="77777777" w:rsidTr="00C63706">
        <w:tc>
          <w:tcPr>
            <w:tcW w:w="4401" w:type="dxa"/>
          </w:tcPr>
          <w:p w14:paraId="31FE4652"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X-Band Деректерді тасымалдау</w:t>
            </w:r>
          </w:p>
        </w:tc>
        <w:tc>
          <w:tcPr>
            <w:tcW w:w="4668" w:type="dxa"/>
          </w:tcPr>
          <w:p w14:paraId="02DC8BA3" w14:textId="77777777" w:rsidR="00777F12" w:rsidRPr="00C007CA" w:rsidRDefault="00777F12" w:rsidP="00C63706">
            <w:pPr>
              <w:spacing w:after="0" w:line="240" w:lineRule="auto"/>
              <w:rPr>
                <w:rFonts w:ascii="Times New Roman" w:hAnsi="Times New Roman"/>
                <w:sz w:val="24"/>
                <w:szCs w:val="24"/>
              </w:rPr>
            </w:pPr>
            <w:r w:rsidRPr="00C007CA">
              <w:rPr>
                <w:rFonts w:ascii="Times New Roman" w:hAnsi="Times New Roman"/>
                <w:sz w:val="24"/>
                <w:szCs w:val="24"/>
              </w:rPr>
              <w:t>2 x 260 Mbps</w:t>
            </w:r>
          </w:p>
        </w:tc>
      </w:tr>
    </w:tbl>
    <w:p w14:paraId="42A4AA09" w14:textId="77777777" w:rsidR="00777F12" w:rsidRPr="006C2242" w:rsidRDefault="00777F12" w:rsidP="00777F12">
      <w:pPr>
        <w:spacing w:after="0" w:line="240" w:lineRule="auto"/>
        <w:ind w:firstLine="709"/>
        <w:jc w:val="both"/>
        <w:rPr>
          <w:rFonts w:ascii="Times New Roman" w:hAnsi="Times New Roman"/>
          <w:sz w:val="24"/>
          <w:szCs w:val="24"/>
        </w:rPr>
      </w:pPr>
    </w:p>
    <w:p w14:paraId="421BE287" w14:textId="77777777" w:rsidR="00777F12" w:rsidRDefault="00777F12" w:rsidP="00777F12">
      <w:pPr>
        <w:spacing w:after="0" w:line="240" w:lineRule="auto"/>
        <w:ind w:firstLine="567"/>
        <w:jc w:val="both"/>
        <w:rPr>
          <w:rFonts w:ascii="Times New Roman" w:hAnsi="Times New Roman"/>
          <w:sz w:val="28"/>
          <w:szCs w:val="28"/>
        </w:rPr>
      </w:pPr>
      <w:r w:rsidRPr="00BA448A">
        <w:rPr>
          <w:rFonts w:ascii="Times New Roman" w:hAnsi="Times New Roman"/>
          <w:sz w:val="28"/>
          <w:szCs w:val="28"/>
        </w:rPr>
        <w:t>Осы диссер</w:t>
      </w:r>
      <w:r>
        <w:rPr>
          <w:rFonts w:ascii="Times New Roman" w:hAnsi="Times New Roman"/>
          <w:sz w:val="28"/>
          <w:szCs w:val="28"/>
        </w:rPr>
        <w:t xml:space="preserve">тациялық жұмыста Sentinel – 1А </w:t>
      </w:r>
      <w:r w:rsidRPr="00BA448A">
        <w:rPr>
          <w:rFonts w:ascii="Times New Roman" w:hAnsi="Times New Roman"/>
          <w:sz w:val="28"/>
          <w:szCs w:val="28"/>
        </w:rPr>
        <w:t>ғарыш аппаратының 201</w:t>
      </w:r>
      <w:r>
        <w:rPr>
          <w:rFonts w:ascii="Times New Roman" w:hAnsi="Times New Roman"/>
          <w:sz w:val="28"/>
          <w:szCs w:val="28"/>
          <w:lang w:val="kk-KZ"/>
        </w:rPr>
        <w:t>7</w:t>
      </w:r>
      <w:r w:rsidRPr="00BA448A">
        <w:rPr>
          <w:rFonts w:ascii="Times New Roman" w:hAnsi="Times New Roman"/>
          <w:sz w:val="28"/>
          <w:szCs w:val="28"/>
        </w:rPr>
        <w:t xml:space="preserve"> жылғы қашықтықтан зондтаудың мұрағаттық радиолокациялық деректері бойынша полигон аумағындағы </w:t>
      </w:r>
      <w:r>
        <w:rPr>
          <w:rFonts w:ascii="Times New Roman" w:hAnsi="Times New Roman"/>
          <w:sz w:val="28"/>
          <w:szCs w:val="28"/>
          <w:lang w:val="kk-KZ"/>
        </w:rPr>
        <w:t>жер бетінің</w:t>
      </w:r>
      <w:r w:rsidRPr="00BA448A">
        <w:rPr>
          <w:rFonts w:ascii="Times New Roman" w:hAnsi="Times New Roman"/>
          <w:sz w:val="28"/>
          <w:szCs w:val="28"/>
        </w:rPr>
        <w:t xml:space="preserve"> жылжуын тіркеу үшін ғарыштық радиолокациялық интерферометрия (SAR-интерферометрия) әдістерін </w:t>
      </w:r>
      <w:r>
        <w:rPr>
          <w:rFonts w:ascii="Times New Roman" w:hAnsi="Times New Roman"/>
          <w:sz w:val="28"/>
          <w:szCs w:val="28"/>
          <w:lang w:val="kk-KZ"/>
        </w:rPr>
        <w:t>әзірлеу</w:t>
      </w:r>
      <w:r w:rsidRPr="00BA448A">
        <w:rPr>
          <w:rFonts w:ascii="Times New Roman" w:hAnsi="Times New Roman"/>
          <w:sz w:val="28"/>
          <w:szCs w:val="28"/>
        </w:rPr>
        <w:t xml:space="preserve"> бойынша жұмыстар жүргізілді.</w:t>
      </w:r>
    </w:p>
    <w:p w14:paraId="42CE24EB" w14:textId="77777777" w:rsidR="00777F12" w:rsidRDefault="00777F12" w:rsidP="00777F12">
      <w:pPr>
        <w:spacing w:after="0" w:line="240" w:lineRule="auto"/>
        <w:ind w:firstLine="567"/>
        <w:jc w:val="both"/>
        <w:rPr>
          <w:rFonts w:ascii="Times New Roman" w:hAnsi="Times New Roman"/>
          <w:b/>
          <w:sz w:val="28"/>
          <w:szCs w:val="28"/>
        </w:rPr>
      </w:pPr>
      <w:r w:rsidRPr="00BA448A">
        <w:rPr>
          <w:rFonts w:ascii="Times New Roman" w:hAnsi="Times New Roman"/>
          <w:b/>
          <w:sz w:val="28"/>
          <w:szCs w:val="28"/>
        </w:rPr>
        <w:t>Интерферометрия үшін Sentinel-1 деректеріне қол жеткізу</w:t>
      </w:r>
    </w:p>
    <w:p w14:paraId="796B16F8" w14:textId="77777777" w:rsidR="00777F12" w:rsidRDefault="00777F12" w:rsidP="00777F12">
      <w:pPr>
        <w:spacing w:after="0" w:line="240" w:lineRule="auto"/>
        <w:ind w:firstLine="567"/>
        <w:jc w:val="both"/>
        <w:rPr>
          <w:rFonts w:ascii="Times New Roman" w:hAnsi="Times New Roman"/>
          <w:sz w:val="28"/>
          <w:szCs w:val="28"/>
        </w:rPr>
      </w:pPr>
      <w:r w:rsidRPr="00BA448A">
        <w:rPr>
          <w:rFonts w:ascii="Times New Roman" w:hAnsi="Times New Roman"/>
          <w:sz w:val="28"/>
          <w:szCs w:val="28"/>
        </w:rPr>
        <w:t>Тегін радар деректерін алуды таңдаудың негізгі ережелері:</w:t>
      </w:r>
    </w:p>
    <w:p w14:paraId="1C5D32DD" w14:textId="77777777" w:rsidR="00777F12" w:rsidRPr="00794338" w:rsidRDefault="00777F12" w:rsidP="00777F12">
      <w:pPr>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1. </w:t>
      </w:r>
      <w:r w:rsidRPr="00BA448A">
        <w:rPr>
          <w:rFonts w:ascii="Times New Roman" w:hAnsi="Times New Roman"/>
          <w:sz w:val="28"/>
          <w:szCs w:val="28"/>
        </w:rPr>
        <w:t xml:space="preserve">Sentinel-1 радар деректерін тегін алу үшін келесі сілтемеге өтіңіз </w:t>
      </w:r>
      <w:r w:rsidRPr="00794338">
        <w:rPr>
          <w:rFonts w:ascii="Times New Roman" w:hAnsi="Times New Roman"/>
          <w:sz w:val="28"/>
          <w:szCs w:val="28"/>
        </w:rPr>
        <w:t>- https://search.asf.alaska.edu;</w:t>
      </w:r>
    </w:p>
    <w:p w14:paraId="3E750B0C" w14:textId="77777777" w:rsidR="00777F12" w:rsidRDefault="00777F12" w:rsidP="00777F12">
      <w:pPr>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2. </w:t>
      </w:r>
      <w:r w:rsidRPr="00BA448A">
        <w:rPr>
          <w:rFonts w:ascii="Times New Roman" w:hAnsi="Times New Roman"/>
          <w:sz w:val="28"/>
          <w:szCs w:val="28"/>
        </w:rPr>
        <w:t>Қызығушылық аймағын анықтаңыз. Таңдалған аумақтың ені 50</w:t>
      </w:r>
      <w:r w:rsidRPr="00BA448A">
        <w:rPr>
          <w:rFonts w:ascii="Symbol" w:hAnsi="Symbol"/>
          <w:sz w:val="28"/>
          <w:szCs w:val="28"/>
        </w:rPr>
        <w:t></w:t>
      </w:r>
      <w:r w:rsidRPr="00BA448A">
        <w:rPr>
          <w:rFonts w:ascii="Times New Roman" w:hAnsi="Times New Roman"/>
          <w:sz w:val="28"/>
          <w:szCs w:val="28"/>
        </w:rPr>
        <w:t>95'15'', 50</w:t>
      </w:r>
      <w:r w:rsidRPr="00BA448A">
        <w:rPr>
          <w:rFonts w:ascii="Symbol" w:hAnsi="Symbol"/>
          <w:sz w:val="28"/>
          <w:szCs w:val="28"/>
        </w:rPr>
        <w:t></w:t>
      </w:r>
      <w:r w:rsidRPr="00BA448A">
        <w:rPr>
          <w:rFonts w:ascii="Times New Roman" w:hAnsi="Times New Roman"/>
          <w:sz w:val="28"/>
          <w:szCs w:val="28"/>
        </w:rPr>
        <w:t>91'27'' бойлық 81</w:t>
      </w:r>
      <w:r w:rsidRPr="00BA448A">
        <w:rPr>
          <w:rFonts w:ascii="Symbol" w:hAnsi="Symbol"/>
          <w:sz w:val="28"/>
          <w:szCs w:val="28"/>
        </w:rPr>
        <w:t></w:t>
      </w:r>
      <w:r w:rsidRPr="00BA448A">
        <w:rPr>
          <w:rFonts w:ascii="Times New Roman" w:hAnsi="Times New Roman"/>
          <w:sz w:val="28"/>
          <w:szCs w:val="28"/>
        </w:rPr>
        <w:t>41'89'', 81</w:t>
      </w:r>
      <w:r w:rsidRPr="00BA448A">
        <w:rPr>
          <w:rFonts w:ascii="Symbol" w:hAnsi="Symbol"/>
          <w:sz w:val="28"/>
          <w:szCs w:val="28"/>
        </w:rPr>
        <w:t></w:t>
      </w:r>
      <w:r w:rsidRPr="00BA448A">
        <w:rPr>
          <w:rFonts w:ascii="Times New Roman" w:hAnsi="Times New Roman"/>
          <w:sz w:val="28"/>
          <w:szCs w:val="28"/>
        </w:rPr>
        <w:t>42'08'';</w:t>
      </w:r>
    </w:p>
    <w:p w14:paraId="2B359F21" w14:textId="77777777" w:rsidR="00777F12" w:rsidRPr="00794338" w:rsidRDefault="00777F12" w:rsidP="00777F12">
      <w:pPr>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3. </w:t>
      </w:r>
      <w:r w:rsidRPr="00BA448A">
        <w:rPr>
          <w:rFonts w:ascii="Times New Roman" w:hAnsi="Times New Roman"/>
          <w:sz w:val="28"/>
          <w:szCs w:val="28"/>
        </w:rPr>
        <w:t xml:space="preserve">Радар </w:t>
      </w:r>
      <w:r>
        <w:rPr>
          <w:rFonts w:ascii="Times New Roman" w:hAnsi="Times New Roman"/>
          <w:sz w:val="28"/>
          <w:szCs w:val="28"/>
          <w:lang w:val="kk-KZ"/>
        </w:rPr>
        <w:t>суреттерін</w:t>
      </w:r>
      <w:r w:rsidRPr="00BA448A">
        <w:rPr>
          <w:rFonts w:ascii="Times New Roman" w:hAnsi="Times New Roman"/>
          <w:sz w:val="28"/>
          <w:szCs w:val="28"/>
        </w:rPr>
        <w:t xml:space="preserve"> таңдау күндерін анықтаңыз</w:t>
      </w:r>
      <w:r w:rsidRPr="00794338">
        <w:rPr>
          <w:rFonts w:ascii="Times New Roman" w:hAnsi="Times New Roman"/>
          <w:sz w:val="28"/>
          <w:szCs w:val="28"/>
        </w:rPr>
        <w:t>;</w:t>
      </w:r>
    </w:p>
    <w:p w14:paraId="432691AD" w14:textId="77777777" w:rsidR="00777F12" w:rsidRDefault="00777F12" w:rsidP="00777F12">
      <w:pPr>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4. </w:t>
      </w:r>
      <w:r w:rsidRPr="00BA448A">
        <w:rPr>
          <w:rFonts w:ascii="Times New Roman" w:hAnsi="Times New Roman"/>
          <w:sz w:val="28"/>
          <w:szCs w:val="28"/>
        </w:rPr>
        <w:t>Қызықты суреттерді таңдаңыз: Sentinel-1 A/B;</w:t>
      </w:r>
    </w:p>
    <w:p w14:paraId="39AF67C6" w14:textId="77777777" w:rsidR="00777F12" w:rsidRPr="00794338" w:rsidRDefault="00777F12" w:rsidP="00777F12">
      <w:pPr>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5. </w:t>
      </w:r>
      <w:r w:rsidRPr="00BA448A">
        <w:rPr>
          <w:rFonts w:ascii="Times New Roman" w:hAnsi="Times New Roman"/>
          <w:sz w:val="28"/>
          <w:szCs w:val="28"/>
        </w:rPr>
        <w:t>Жолды таңдаңыз</w:t>
      </w:r>
      <w:r w:rsidRPr="00794338">
        <w:rPr>
          <w:rFonts w:ascii="Times New Roman" w:hAnsi="Times New Roman"/>
          <w:sz w:val="28"/>
          <w:szCs w:val="28"/>
        </w:rPr>
        <w:t>;</w:t>
      </w:r>
    </w:p>
    <w:p w14:paraId="192CED2D" w14:textId="77777777" w:rsidR="00777F12" w:rsidRPr="00794338" w:rsidRDefault="00777F12" w:rsidP="00777F12">
      <w:pPr>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6. </w:t>
      </w:r>
      <w:r w:rsidRPr="00BA448A">
        <w:rPr>
          <w:rFonts w:ascii="Times New Roman" w:hAnsi="Times New Roman"/>
          <w:sz w:val="28"/>
          <w:szCs w:val="28"/>
        </w:rPr>
        <w:t>Іздеу түймесін басыңыз</w:t>
      </w:r>
      <w:r w:rsidRPr="00794338">
        <w:rPr>
          <w:rFonts w:ascii="Times New Roman" w:hAnsi="Times New Roman"/>
          <w:sz w:val="28"/>
          <w:szCs w:val="28"/>
        </w:rPr>
        <w:t>;</w:t>
      </w:r>
    </w:p>
    <w:p w14:paraId="6B938D72" w14:textId="77777777" w:rsidR="00777F12" w:rsidRPr="00BA448A" w:rsidRDefault="00777F12" w:rsidP="00777F12">
      <w:pPr>
        <w:spacing w:after="0" w:line="240" w:lineRule="auto"/>
        <w:ind w:firstLine="567"/>
        <w:jc w:val="both"/>
        <w:rPr>
          <w:rFonts w:ascii="Times New Roman" w:hAnsi="Times New Roman"/>
          <w:sz w:val="28"/>
          <w:szCs w:val="28"/>
          <w:lang w:val="en-US"/>
        </w:rPr>
      </w:pPr>
      <w:r w:rsidRPr="00BA448A">
        <w:rPr>
          <w:rFonts w:ascii="Times New Roman" w:hAnsi="Times New Roman"/>
          <w:sz w:val="28"/>
          <w:szCs w:val="28"/>
          <w:lang w:val="en-US"/>
        </w:rPr>
        <w:lastRenderedPageBreak/>
        <w:t xml:space="preserve">7. L1 SingleLook Complex (SLC) </w:t>
      </w:r>
      <w:r w:rsidRPr="00BA448A">
        <w:rPr>
          <w:rFonts w:ascii="Times New Roman" w:hAnsi="Times New Roman"/>
          <w:sz w:val="28"/>
          <w:szCs w:val="28"/>
        </w:rPr>
        <w:t>жүктеп</w:t>
      </w:r>
      <w:r w:rsidRPr="00BA448A">
        <w:rPr>
          <w:rFonts w:ascii="Times New Roman" w:hAnsi="Times New Roman"/>
          <w:sz w:val="28"/>
          <w:szCs w:val="28"/>
          <w:lang w:val="en-US"/>
        </w:rPr>
        <w:t xml:space="preserve"> </w:t>
      </w:r>
      <w:r w:rsidRPr="00BA448A">
        <w:rPr>
          <w:rFonts w:ascii="Times New Roman" w:hAnsi="Times New Roman"/>
          <w:sz w:val="28"/>
          <w:szCs w:val="28"/>
        </w:rPr>
        <w:t>алыңыз</w:t>
      </w:r>
      <w:r w:rsidRPr="00BA448A">
        <w:rPr>
          <w:rFonts w:ascii="Times New Roman" w:hAnsi="Times New Roman"/>
          <w:sz w:val="28"/>
          <w:szCs w:val="28"/>
          <w:lang w:val="en-US"/>
        </w:rPr>
        <w:t>.</w:t>
      </w:r>
    </w:p>
    <w:p w14:paraId="16A62DCD" w14:textId="77777777" w:rsidR="00777F12" w:rsidRPr="00BA448A" w:rsidRDefault="00777F12" w:rsidP="00777F12">
      <w:pPr>
        <w:spacing w:after="0" w:line="240" w:lineRule="auto"/>
        <w:ind w:firstLine="567"/>
        <w:jc w:val="both"/>
        <w:rPr>
          <w:rFonts w:ascii="Times New Roman" w:hAnsi="Times New Roman"/>
          <w:sz w:val="28"/>
          <w:szCs w:val="28"/>
          <w:lang w:val="en-US"/>
        </w:rPr>
      </w:pPr>
      <w:r w:rsidRPr="00BA448A">
        <w:rPr>
          <w:rFonts w:ascii="Times New Roman" w:hAnsi="Times New Roman"/>
          <w:sz w:val="28"/>
          <w:szCs w:val="28"/>
          <w:lang w:val="en-US"/>
        </w:rPr>
        <w:t>1-</w:t>
      </w:r>
      <w:r w:rsidRPr="00BA448A">
        <w:rPr>
          <w:rFonts w:ascii="Times New Roman" w:hAnsi="Times New Roman"/>
          <w:sz w:val="28"/>
          <w:szCs w:val="28"/>
        </w:rPr>
        <w:t>деңгейдегі</w:t>
      </w:r>
      <w:r w:rsidRPr="00BA448A">
        <w:rPr>
          <w:rFonts w:ascii="Times New Roman" w:hAnsi="Times New Roman"/>
          <w:sz w:val="28"/>
          <w:szCs w:val="28"/>
          <w:lang w:val="en-US"/>
        </w:rPr>
        <w:t xml:space="preserve"> </w:t>
      </w:r>
      <w:r w:rsidRPr="00BA448A">
        <w:rPr>
          <w:rFonts w:ascii="Times New Roman" w:hAnsi="Times New Roman"/>
          <w:sz w:val="28"/>
          <w:szCs w:val="28"/>
        </w:rPr>
        <w:t>Бірыңғай</w:t>
      </w:r>
      <w:r w:rsidRPr="00BA448A">
        <w:rPr>
          <w:rFonts w:ascii="Times New Roman" w:hAnsi="Times New Roman"/>
          <w:sz w:val="28"/>
          <w:szCs w:val="28"/>
          <w:lang w:val="en-US"/>
        </w:rPr>
        <w:t xml:space="preserve"> </w:t>
      </w:r>
      <w:r w:rsidRPr="00BA448A">
        <w:rPr>
          <w:rFonts w:ascii="Times New Roman" w:hAnsi="Times New Roman"/>
          <w:sz w:val="28"/>
          <w:szCs w:val="28"/>
        </w:rPr>
        <w:t>көрініс</w:t>
      </w:r>
      <w:r w:rsidRPr="00BA448A">
        <w:rPr>
          <w:rFonts w:ascii="Times New Roman" w:hAnsi="Times New Roman"/>
          <w:sz w:val="28"/>
          <w:szCs w:val="28"/>
          <w:lang w:val="en-US"/>
        </w:rPr>
        <w:t xml:space="preserve"> </w:t>
      </w:r>
      <w:r w:rsidRPr="00BA448A">
        <w:rPr>
          <w:rFonts w:ascii="Times New Roman" w:hAnsi="Times New Roman"/>
          <w:sz w:val="28"/>
          <w:szCs w:val="28"/>
        </w:rPr>
        <w:t>кешені</w:t>
      </w:r>
      <w:r w:rsidRPr="00BA448A">
        <w:rPr>
          <w:rFonts w:ascii="Times New Roman" w:hAnsi="Times New Roman"/>
          <w:sz w:val="28"/>
          <w:szCs w:val="28"/>
          <w:lang w:val="en-US"/>
        </w:rPr>
        <w:t xml:space="preserve"> (SLC) </w:t>
      </w:r>
      <w:r w:rsidRPr="00BA448A">
        <w:rPr>
          <w:rFonts w:ascii="Times New Roman" w:hAnsi="Times New Roman"/>
          <w:sz w:val="28"/>
          <w:szCs w:val="28"/>
        </w:rPr>
        <w:t>өнімдері</w:t>
      </w:r>
      <w:r w:rsidRPr="00BA448A">
        <w:rPr>
          <w:rFonts w:ascii="Times New Roman" w:hAnsi="Times New Roman"/>
          <w:sz w:val="28"/>
          <w:szCs w:val="28"/>
          <w:lang w:val="en-US"/>
        </w:rPr>
        <w:t xml:space="preserve"> </w:t>
      </w:r>
      <w:r w:rsidRPr="00BA448A">
        <w:rPr>
          <w:rFonts w:ascii="Times New Roman" w:hAnsi="Times New Roman"/>
          <w:sz w:val="28"/>
          <w:szCs w:val="28"/>
        </w:rPr>
        <w:t>жерсерік</w:t>
      </w:r>
      <w:r w:rsidRPr="00BA448A">
        <w:rPr>
          <w:rFonts w:ascii="Times New Roman" w:hAnsi="Times New Roman"/>
          <w:sz w:val="28"/>
          <w:szCs w:val="28"/>
          <w:lang w:val="en-US"/>
        </w:rPr>
        <w:t xml:space="preserve"> </w:t>
      </w:r>
      <w:r w:rsidRPr="00BA448A">
        <w:rPr>
          <w:rFonts w:ascii="Times New Roman" w:hAnsi="Times New Roman"/>
          <w:sz w:val="28"/>
          <w:szCs w:val="28"/>
        </w:rPr>
        <w:t>деректерінен</w:t>
      </w:r>
      <w:r w:rsidRPr="00BA448A">
        <w:rPr>
          <w:rFonts w:ascii="Times New Roman" w:hAnsi="Times New Roman"/>
          <w:sz w:val="28"/>
          <w:szCs w:val="28"/>
          <w:lang w:val="en-US"/>
        </w:rPr>
        <w:t xml:space="preserve"> </w:t>
      </w:r>
      <w:r w:rsidRPr="00BA448A">
        <w:rPr>
          <w:rFonts w:ascii="Times New Roman" w:hAnsi="Times New Roman"/>
          <w:sz w:val="28"/>
          <w:szCs w:val="28"/>
        </w:rPr>
        <w:t>алынған</w:t>
      </w:r>
      <w:r w:rsidRPr="00BA448A">
        <w:rPr>
          <w:rFonts w:ascii="Times New Roman" w:hAnsi="Times New Roman"/>
          <w:sz w:val="28"/>
          <w:szCs w:val="28"/>
          <w:lang w:val="en-US"/>
        </w:rPr>
        <w:t xml:space="preserve"> </w:t>
      </w:r>
      <w:r>
        <w:rPr>
          <w:rFonts w:ascii="Times New Roman" w:hAnsi="Times New Roman"/>
          <w:sz w:val="28"/>
          <w:szCs w:val="28"/>
          <w:lang w:val="kk-KZ"/>
        </w:rPr>
        <w:t>сурет</w:t>
      </w:r>
      <w:r w:rsidRPr="00BA448A">
        <w:rPr>
          <w:rFonts w:ascii="Times New Roman" w:hAnsi="Times New Roman"/>
          <w:sz w:val="28"/>
          <w:szCs w:val="28"/>
          <w:lang w:val="en-US"/>
        </w:rPr>
        <w:t xml:space="preserve"> </w:t>
      </w:r>
      <w:r w:rsidRPr="00BA448A">
        <w:rPr>
          <w:rFonts w:ascii="Times New Roman" w:hAnsi="Times New Roman"/>
          <w:sz w:val="28"/>
          <w:szCs w:val="28"/>
        </w:rPr>
        <w:t>жазықтығындағы</w:t>
      </w:r>
      <w:r w:rsidRPr="00BA448A">
        <w:rPr>
          <w:rFonts w:ascii="Times New Roman" w:hAnsi="Times New Roman"/>
          <w:sz w:val="28"/>
          <w:szCs w:val="28"/>
          <w:lang w:val="en-US"/>
        </w:rPr>
        <w:t xml:space="preserve"> </w:t>
      </w:r>
      <w:r w:rsidRPr="00BA448A">
        <w:rPr>
          <w:rFonts w:ascii="Times New Roman" w:hAnsi="Times New Roman"/>
          <w:sz w:val="28"/>
          <w:szCs w:val="28"/>
        </w:rPr>
        <w:t>азимуттық</w:t>
      </w:r>
      <w:r w:rsidRPr="00BA448A">
        <w:rPr>
          <w:rFonts w:ascii="Times New Roman" w:hAnsi="Times New Roman"/>
          <w:sz w:val="28"/>
          <w:szCs w:val="28"/>
          <w:lang w:val="en-US"/>
        </w:rPr>
        <w:t xml:space="preserve"> </w:t>
      </w:r>
      <w:r>
        <w:rPr>
          <w:rFonts w:ascii="Times New Roman" w:hAnsi="Times New Roman"/>
          <w:sz w:val="28"/>
          <w:szCs w:val="28"/>
          <w:lang w:val="kk-KZ"/>
        </w:rPr>
        <w:t>сурет</w:t>
      </w:r>
      <w:r w:rsidRPr="00BA448A">
        <w:rPr>
          <w:rFonts w:ascii="Times New Roman" w:hAnsi="Times New Roman"/>
          <w:sz w:val="28"/>
          <w:szCs w:val="28"/>
          <w:lang w:val="en-US"/>
        </w:rPr>
        <w:t xml:space="preserve"> </w:t>
      </w:r>
      <w:r w:rsidRPr="00BA448A">
        <w:rPr>
          <w:rFonts w:ascii="Times New Roman" w:hAnsi="Times New Roman"/>
          <w:sz w:val="28"/>
          <w:szCs w:val="28"/>
        </w:rPr>
        <w:t>жазықтығындағы</w:t>
      </w:r>
      <w:r w:rsidRPr="00BA448A">
        <w:rPr>
          <w:rFonts w:ascii="Times New Roman" w:hAnsi="Times New Roman"/>
          <w:sz w:val="28"/>
          <w:szCs w:val="28"/>
          <w:lang w:val="en-US"/>
        </w:rPr>
        <w:t xml:space="preserve"> </w:t>
      </w:r>
      <w:r w:rsidRPr="00BA448A">
        <w:rPr>
          <w:rFonts w:ascii="Times New Roman" w:hAnsi="Times New Roman"/>
          <w:sz w:val="28"/>
          <w:szCs w:val="28"/>
        </w:rPr>
        <w:t>көлбеу</w:t>
      </w:r>
      <w:r w:rsidRPr="00BA448A">
        <w:rPr>
          <w:rFonts w:ascii="Times New Roman" w:hAnsi="Times New Roman"/>
          <w:sz w:val="28"/>
          <w:szCs w:val="28"/>
          <w:lang w:val="en-US"/>
        </w:rPr>
        <w:t xml:space="preserve"> </w:t>
      </w:r>
      <w:r w:rsidRPr="00BA448A">
        <w:rPr>
          <w:rFonts w:ascii="Times New Roman" w:hAnsi="Times New Roman"/>
          <w:sz w:val="28"/>
          <w:szCs w:val="28"/>
        </w:rPr>
        <w:t>диапазондағы</w:t>
      </w:r>
      <w:r w:rsidRPr="00BA448A">
        <w:rPr>
          <w:rFonts w:ascii="Times New Roman" w:hAnsi="Times New Roman"/>
          <w:sz w:val="28"/>
          <w:szCs w:val="28"/>
          <w:lang w:val="en-US"/>
        </w:rPr>
        <w:t xml:space="preserve"> </w:t>
      </w:r>
      <w:r>
        <w:rPr>
          <w:rFonts w:ascii="Times New Roman" w:hAnsi="Times New Roman"/>
          <w:sz w:val="28"/>
          <w:szCs w:val="28"/>
          <w:lang w:val="kk-KZ"/>
        </w:rPr>
        <w:t>суреттер</w:t>
      </w:r>
      <w:r w:rsidRPr="00BA448A">
        <w:rPr>
          <w:rFonts w:ascii="Times New Roman" w:hAnsi="Times New Roman"/>
          <w:sz w:val="28"/>
          <w:szCs w:val="28"/>
          <w:lang w:val="en-US"/>
        </w:rPr>
        <w:t xml:space="preserve"> </w:t>
      </w:r>
      <w:r w:rsidRPr="00BA448A">
        <w:rPr>
          <w:rFonts w:ascii="Times New Roman" w:hAnsi="Times New Roman"/>
          <w:sz w:val="28"/>
          <w:szCs w:val="28"/>
        </w:rPr>
        <w:t>болып</w:t>
      </w:r>
      <w:r w:rsidRPr="00BA448A">
        <w:rPr>
          <w:rFonts w:ascii="Times New Roman" w:hAnsi="Times New Roman"/>
          <w:sz w:val="28"/>
          <w:szCs w:val="28"/>
          <w:lang w:val="en-US"/>
        </w:rPr>
        <w:t xml:space="preserve"> </w:t>
      </w:r>
      <w:r w:rsidRPr="00BA448A">
        <w:rPr>
          <w:rFonts w:ascii="Times New Roman" w:hAnsi="Times New Roman"/>
          <w:sz w:val="28"/>
          <w:szCs w:val="28"/>
        </w:rPr>
        <w:t>табылады</w:t>
      </w:r>
      <w:r w:rsidRPr="00BA448A">
        <w:rPr>
          <w:rFonts w:ascii="Times New Roman" w:hAnsi="Times New Roman"/>
          <w:sz w:val="28"/>
          <w:szCs w:val="28"/>
          <w:lang w:val="en-US"/>
        </w:rPr>
        <w:t xml:space="preserve">. </w:t>
      </w:r>
      <w:r w:rsidRPr="00BA448A">
        <w:rPr>
          <w:rFonts w:ascii="Times New Roman" w:hAnsi="Times New Roman"/>
          <w:sz w:val="28"/>
          <w:szCs w:val="28"/>
        </w:rPr>
        <w:t>Әрбір</w:t>
      </w:r>
      <w:r w:rsidRPr="00BA448A">
        <w:rPr>
          <w:rFonts w:ascii="Times New Roman" w:hAnsi="Times New Roman"/>
          <w:sz w:val="28"/>
          <w:szCs w:val="28"/>
          <w:lang w:val="en-US"/>
        </w:rPr>
        <w:t xml:space="preserve"> </w:t>
      </w:r>
      <w:r>
        <w:rPr>
          <w:rFonts w:ascii="Times New Roman" w:hAnsi="Times New Roman"/>
          <w:sz w:val="28"/>
          <w:szCs w:val="28"/>
          <w:lang w:val="kk-KZ"/>
        </w:rPr>
        <w:t>сурет</w:t>
      </w:r>
      <w:r w:rsidRPr="00BA448A">
        <w:rPr>
          <w:rFonts w:ascii="Times New Roman" w:hAnsi="Times New Roman"/>
          <w:sz w:val="28"/>
          <w:szCs w:val="28"/>
          <w:lang w:val="en-US"/>
        </w:rPr>
        <w:t xml:space="preserve"> </w:t>
      </w:r>
      <w:r w:rsidRPr="00BA448A">
        <w:rPr>
          <w:rFonts w:ascii="Times New Roman" w:hAnsi="Times New Roman"/>
          <w:sz w:val="28"/>
          <w:szCs w:val="28"/>
        </w:rPr>
        <w:t>пикселі</w:t>
      </w:r>
      <w:r w:rsidRPr="00BA448A">
        <w:rPr>
          <w:rFonts w:ascii="Times New Roman" w:hAnsi="Times New Roman"/>
          <w:sz w:val="28"/>
          <w:szCs w:val="28"/>
          <w:lang w:val="en-US"/>
        </w:rPr>
        <w:t xml:space="preserve"> </w:t>
      </w:r>
      <w:r w:rsidRPr="00BA448A">
        <w:rPr>
          <w:rFonts w:ascii="Times New Roman" w:hAnsi="Times New Roman"/>
          <w:sz w:val="28"/>
          <w:szCs w:val="28"/>
        </w:rPr>
        <w:t>күрделі</w:t>
      </w:r>
      <w:r w:rsidRPr="00BA448A">
        <w:rPr>
          <w:rFonts w:ascii="Times New Roman" w:hAnsi="Times New Roman"/>
          <w:sz w:val="28"/>
          <w:szCs w:val="28"/>
          <w:lang w:val="en-US"/>
        </w:rPr>
        <w:t xml:space="preserve"> (I </w:t>
      </w:r>
      <w:r w:rsidRPr="00BA448A">
        <w:rPr>
          <w:rFonts w:ascii="Times New Roman" w:hAnsi="Times New Roman"/>
          <w:sz w:val="28"/>
          <w:szCs w:val="28"/>
        </w:rPr>
        <w:t>және</w:t>
      </w:r>
      <w:r w:rsidRPr="00BA448A">
        <w:rPr>
          <w:rFonts w:ascii="Times New Roman" w:hAnsi="Times New Roman"/>
          <w:sz w:val="28"/>
          <w:szCs w:val="28"/>
          <w:lang w:val="en-US"/>
        </w:rPr>
        <w:t xml:space="preserve"> Q) </w:t>
      </w:r>
      <w:r w:rsidRPr="00BA448A">
        <w:rPr>
          <w:rFonts w:ascii="Times New Roman" w:hAnsi="Times New Roman"/>
          <w:sz w:val="28"/>
          <w:szCs w:val="28"/>
        </w:rPr>
        <w:t>шама</w:t>
      </w:r>
      <w:r w:rsidRPr="00BA448A">
        <w:rPr>
          <w:rFonts w:ascii="Times New Roman" w:hAnsi="Times New Roman"/>
          <w:sz w:val="28"/>
          <w:szCs w:val="28"/>
          <w:lang w:val="en-US"/>
        </w:rPr>
        <w:t xml:space="preserve"> </w:t>
      </w:r>
      <w:r w:rsidRPr="00BA448A">
        <w:rPr>
          <w:rFonts w:ascii="Times New Roman" w:hAnsi="Times New Roman"/>
          <w:sz w:val="28"/>
          <w:szCs w:val="28"/>
        </w:rPr>
        <w:t>мәнімен</w:t>
      </w:r>
      <w:r w:rsidRPr="00BA448A">
        <w:rPr>
          <w:rFonts w:ascii="Times New Roman" w:hAnsi="Times New Roman"/>
          <w:sz w:val="28"/>
          <w:szCs w:val="28"/>
          <w:lang w:val="en-US"/>
        </w:rPr>
        <w:t xml:space="preserve"> </w:t>
      </w:r>
      <w:r w:rsidRPr="00BA448A">
        <w:rPr>
          <w:rFonts w:ascii="Times New Roman" w:hAnsi="Times New Roman"/>
          <w:sz w:val="28"/>
          <w:szCs w:val="28"/>
        </w:rPr>
        <w:t>ұсынылған</w:t>
      </w:r>
      <w:r w:rsidRPr="00BA448A">
        <w:rPr>
          <w:rFonts w:ascii="Times New Roman" w:hAnsi="Times New Roman"/>
          <w:sz w:val="28"/>
          <w:szCs w:val="28"/>
          <w:lang w:val="en-US"/>
        </w:rPr>
        <w:t xml:space="preserve">, </w:t>
      </w:r>
      <w:r w:rsidRPr="00BA448A">
        <w:rPr>
          <w:rFonts w:ascii="Times New Roman" w:hAnsi="Times New Roman"/>
          <w:sz w:val="28"/>
          <w:szCs w:val="28"/>
        </w:rPr>
        <w:t>сондықтан</w:t>
      </w:r>
      <w:r w:rsidRPr="00BA448A">
        <w:rPr>
          <w:rFonts w:ascii="Times New Roman" w:hAnsi="Times New Roman"/>
          <w:sz w:val="28"/>
          <w:szCs w:val="28"/>
          <w:lang w:val="en-US"/>
        </w:rPr>
        <w:t xml:space="preserve"> </w:t>
      </w:r>
      <w:r w:rsidRPr="00BA448A">
        <w:rPr>
          <w:rFonts w:ascii="Times New Roman" w:hAnsi="Times New Roman"/>
          <w:sz w:val="28"/>
          <w:szCs w:val="28"/>
        </w:rPr>
        <w:t>амплитудасы</w:t>
      </w:r>
      <w:r w:rsidRPr="00BA448A">
        <w:rPr>
          <w:rFonts w:ascii="Times New Roman" w:hAnsi="Times New Roman"/>
          <w:sz w:val="28"/>
          <w:szCs w:val="28"/>
          <w:lang w:val="en-US"/>
        </w:rPr>
        <w:t xml:space="preserve"> </w:t>
      </w:r>
      <w:r w:rsidRPr="00BA448A">
        <w:rPr>
          <w:rFonts w:ascii="Times New Roman" w:hAnsi="Times New Roman"/>
          <w:sz w:val="28"/>
          <w:szCs w:val="28"/>
        </w:rPr>
        <w:t>мен</w:t>
      </w:r>
      <w:r w:rsidRPr="00BA448A">
        <w:rPr>
          <w:rFonts w:ascii="Times New Roman" w:hAnsi="Times New Roman"/>
          <w:sz w:val="28"/>
          <w:szCs w:val="28"/>
          <w:lang w:val="en-US"/>
        </w:rPr>
        <w:t xml:space="preserve"> </w:t>
      </w:r>
      <w:r w:rsidRPr="00BA448A">
        <w:rPr>
          <w:rFonts w:ascii="Times New Roman" w:hAnsi="Times New Roman"/>
          <w:sz w:val="28"/>
          <w:szCs w:val="28"/>
        </w:rPr>
        <w:t>фазасы</w:t>
      </w:r>
      <w:r w:rsidRPr="00BA448A">
        <w:rPr>
          <w:rFonts w:ascii="Times New Roman" w:hAnsi="Times New Roman"/>
          <w:sz w:val="28"/>
          <w:szCs w:val="28"/>
          <w:lang w:val="en-US"/>
        </w:rPr>
        <w:t xml:space="preserve"> </w:t>
      </w:r>
      <w:r w:rsidRPr="00BA448A">
        <w:rPr>
          <w:rFonts w:ascii="Times New Roman" w:hAnsi="Times New Roman"/>
          <w:sz w:val="28"/>
          <w:szCs w:val="28"/>
        </w:rPr>
        <w:t>туралы</w:t>
      </w:r>
      <w:r w:rsidRPr="00BA448A">
        <w:rPr>
          <w:rFonts w:ascii="Times New Roman" w:hAnsi="Times New Roman"/>
          <w:sz w:val="28"/>
          <w:szCs w:val="28"/>
          <w:lang w:val="en-US"/>
        </w:rPr>
        <w:t xml:space="preserve"> </w:t>
      </w:r>
      <w:r w:rsidRPr="00BA448A">
        <w:rPr>
          <w:rFonts w:ascii="Times New Roman" w:hAnsi="Times New Roman"/>
          <w:sz w:val="28"/>
          <w:szCs w:val="28"/>
        </w:rPr>
        <w:t>ақпаратты</w:t>
      </w:r>
      <w:r w:rsidRPr="00BA448A">
        <w:rPr>
          <w:rFonts w:ascii="Times New Roman" w:hAnsi="Times New Roman"/>
          <w:sz w:val="28"/>
          <w:szCs w:val="28"/>
          <w:lang w:val="en-US"/>
        </w:rPr>
        <w:t xml:space="preserve"> </w:t>
      </w:r>
      <w:r w:rsidRPr="00BA448A">
        <w:rPr>
          <w:rFonts w:ascii="Times New Roman" w:hAnsi="Times New Roman"/>
          <w:sz w:val="28"/>
          <w:szCs w:val="28"/>
        </w:rPr>
        <w:t>қамтиды</w:t>
      </w:r>
      <w:r w:rsidRPr="00BA448A">
        <w:rPr>
          <w:rFonts w:ascii="Times New Roman" w:hAnsi="Times New Roman"/>
          <w:sz w:val="28"/>
          <w:szCs w:val="28"/>
          <w:lang w:val="en-US"/>
        </w:rPr>
        <w:t xml:space="preserve">. </w:t>
      </w:r>
      <w:r w:rsidRPr="00BA448A">
        <w:rPr>
          <w:rFonts w:ascii="Times New Roman" w:hAnsi="Times New Roman"/>
          <w:sz w:val="28"/>
          <w:szCs w:val="28"/>
        </w:rPr>
        <w:t>Әрбір</w:t>
      </w:r>
      <w:r w:rsidRPr="00BA448A">
        <w:rPr>
          <w:rFonts w:ascii="Times New Roman" w:hAnsi="Times New Roman"/>
          <w:sz w:val="28"/>
          <w:szCs w:val="28"/>
          <w:lang w:val="en-US"/>
        </w:rPr>
        <w:t xml:space="preserve"> I </w:t>
      </w:r>
      <w:r w:rsidRPr="00BA448A">
        <w:rPr>
          <w:rFonts w:ascii="Times New Roman" w:hAnsi="Times New Roman"/>
          <w:sz w:val="28"/>
          <w:szCs w:val="28"/>
        </w:rPr>
        <w:t>және</w:t>
      </w:r>
      <w:r w:rsidRPr="00BA448A">
        <w:rPr>
          <w:rFonts w:ascii="Times New Roman" w:hAnsi="Times New Roman"/>
          <w:sz w:val="28"/>
          <w:szCs w:val="28"/>
          <w:lang w:val="en-US"/>
        </w:rPr>
        <w:t xml:space="preserve"> Q </w:t>
      </w:r>
      <w:r w:rsidRPr="00BA448A">
        <w:rPr>
          <w:rFonts w:ascii="Times New Roman" w:hAnsi="Times New Roman"/>
          <w:sz w:val="28"/>
          <w:szCs w:val="28"/>
        </w:rPr>
        <w:t>мәні</w:t>
      </w:r>
      <w:r w:rsidRPr="00BA448A">
        <w:rPr>
          <w:rFonts w:ascii="Times New Roman" w:hAnsi="Times New Roman"/>
          <w:sz w:val="28"/>
          <w:szCs w:val="28"/>
          <w:lang w:val="en-US"/>
        </w:rPr>
        <w:t xml:space="preserve"> </w:t>
      </w:r>
      <w:r w:rsidRPr="00BA448A">
        <w:rPr>
          <w:rFonts w:ascii="Times New Roman" w:hAnsi="Times New Roman"/>
          <w:sz w:val="28"/>
          <w:szCs w:val="28"/>
        </w:rPr>
        <w:t>пикселге</w:t>
      </w:r>
      <w:r w:rsidRPr="00BA448A">
        <w:rPr>
          <w:rFonts w:ascii="Times New Roman" w:hAnsi="Times New Roman"/>
          <w:sz w:val="28"/>
          <w:szCs w:val="28"/>
          <w:lang w:val="en-US"/>
        </w:rPr>
        <w:t xml:space="preserve"> 16 </w:t>
      </w:r>
      <w:r w:rsidRPr="00BA448A">
        <w:rPr>
          <w:rFonts w:ascii="Times New Roman" w:hAnsi="Times New Roman"/>
          <w:sz w:val="28"/>
          <w:szCs w:val="28"/>
        </w:rPr>
        <w:t>бит</w:t>
      </w:r>
      <w:r w:rsidRPr="00BA448A">
        <w:rPr>
          <w:rFonts w:ascii="Times New Roman" w:hAnsi="Times New Roman"/>
          <w:sz w:val="28"/>
          <w:szCs w:val="28"/>
          <w:lang w:val="en-US"/>
        </w:rPr>
        <w:t xml:space="preserve">. </w:t>
      </w:r>
      <w:r w:rsidRPr="00BA448A">
        <w:rPr>
          <w:rFonts w:ascii="Times New Roman" w:hAnsi="Times New Roman"/>
          <w:sz w:val="28"/>
          <w:szCs w:val="28"/>
        </w:rPr>
        <w:t>Барлық</w:t>
      </w:r>
      <w:r w:rsidRPr="00BA448A">
        <w:rPr>
          <w:rFonts w:ascii="Times New Roman" w:hAnsi="Times New Roman"/>
          <w:sz w:val="28"/>
          <w:szCs w:val="28"/>
          <w:lang w:val="en-US"/>
        </w:rPr>
        <w:t xml:space="preserve"> SLC </w:t>
      </w:r>
      <w:r w:rsidRPr="00BA448A">
        <w:rPr>
          <w:rFonts w:ascii="Times New Roman" w:hAnsi="Times New Roman"/>
          <w:sz w:val="28"/>
          <w:szCs w:val="28"/>
        </w:rPr>
        <w:t>өнімдерін</w:t>
      </w:r>
      <w:r w:rsidRPr="00BA448A">
        <w:rPr>
          <w:rFonts w:ascii="Times New Roman" w:hAnsi="Times New Roman"/>
          <w:sz w:val="28"/>
          <w:szCs w:val="28"/>
          <w:lang w:val="en-US"/>
        </w:rPr>
        <w:t xml:space="preserve"> </w:t>
      </w:r>
      <w:r w:rsidRPr="00BA448A">
        <w:rPr>
          <w:rFonts w:ascii="Times New Roman" w:hAnsi="Times New Roman"/>
          <w:sz w:val="28"/>
          <w:szCs w:val="28"/>
        </w:rPr>
        <w:t>өңдеу</w:t>
      </w:r>
      <w:r w:rsidRPr="00BA448A">
        <w:rPr>
          <w:rFonts w:ascii="Times New Roman" w:hAnsi="Times New Roman"/>
          <w:sz w:val="28"/>
          <w:szCs w:val="28"/>
          <w:lang w:val="en-US"/>
        </w:rPr>
        <w:t xml:space="preserve"> </w:t>
      </w:r>
      <w:r w:rsidRPr="00BA448A">
        <w:rPr>
          <w:rFonts w:ascii="Times New Roman" w:hAnsi="Times New Roman"/>
          <w:sz w:val="28"/>
          <w:szCs w:val="28"/>
        </w:rPr>
        <w:t>барлық</w:t>
      </w:r>
      <w:r w:rsidRPr="00BA448A">
        <w:rPr>
          <w:rFonts w:ascii="Times New Roman" w:hAnsi="Times New Roman"/>
          <w:sz w:val="28"/>
          <w:szCs w:val="28"/>
          <w:lang w:val="en-US"/>
        </w:rPr>
        <w:t xml:space="preserve"> </w:t>
      </w:r>
      <w:r w:rsidRPr="00BA448A">
        <w:rPr>
          <w:rFonts w:ascii="Times New Roman" w:hAnsi="Times New Roman"/>
          <w:sz w:val="28"/>
          <w:szCs w:val="28"/>
        </w:rPr>
        <w:t>қол</w:t>
      </w:r>
      <w:r w:rsidRPr="00BA448A">
        <w:rPr>
          <w:rFonts w:ascii="Times New Roman" w:hAnsi="Times New Roman"/>
          <w:sz w:val="28"/>
          <w:szCs w:val="28"/>
          <w:lang w:val="en-US"/>
        </w:rPr>
        <w:t xml:space="preserve"> </w:t>
      </w:r>
      <w:r w:rsidRPr="00BA448A">
        <w:rPr>
          <w:rFonts w:ascii="Times New Roman" w:hAnsi="Times New Roman"/>
          <w:sz w:val="28"/>
          <w:szCs w:val="28"/>
        </w:rPr>
        <w:t>жетімді</w:t>
      </w:r>
      <w:r w:rsidRPr="00BA448A">
        <w:rPr>
          <w:rFonts w:ascii="Times New Roman" w:hAnsi="Times New Roman"/>
          <w:sz w:val="28"/>
          <w:szCs w:val="28"/>
          <w:lang w:val="en-US"/>
        </w:rPr>
        <w:t xml:space="preserve"> </w:t>
      </w:r>
      <w:r w:rsidRPr="00BA448A">
        <w:rPr>
          <w:rFonts w:ascii="Times New Roman" w:hAnsi="Times New Roman"/>
          <w:sz w:val="28"/>
          <w:szCs w:val="28"/>
        </w:rPr>
        <w:t>сигнал</w:t>
      </w:r>
      <w:r w:rsidRPr="00BA448A">
        <w:rPr>
          <w:rFonts w:ascii="Times New Roman" w:hAnsi="Times New Roman"/>
          <w:sz w:val="28"/>
          <w:szCs w:val="28"/>
          <w:lang w:val="en-US"/>
        </w:rPr>
        <w:t xml:space="preserve"> </w:t>
      </w:r>
      <w:r w:rsidRPr="00BA448A">
        <w:rPr>
          <w:rFonts w:ascii="Times New Roman" w:hAnsi="Times New Roman"/>
          <w:sz w:val="28"/>
          <w:szCs w:val="28"/>
        </w:rPr>
        <w:t>өткізу</w:t>
      </w:r>
      <w:r w:rsidRPr="00BA448A">
        <w:rPr>
          <w:rFonts w:ascii="Times New Roman" w:hAnsi="Times New Roman"/>
          <w:sz w:val="28"/>
          <w:szCs w:val="28"/>
          <w:lang w:val="en-US"/>
        </w:rPr>
        <w:t xml:space="preserve"> </w:t>
      </w:r>
      <w:r w:rsidRPr="00BA448A">
        <w:rPr>
          <w:rFonts w:ascii="Times New Roman" w:hAnsi="Times New Roman"/>
          <w:sz w:val="28"/>
          <w:szCs w:val="28"/>
        </w:rPr>
        <w:t>қабілеттілігін</w:t>
      </w:r>
      <w:r w:rsidRPr="00BA448A">
        <w:rPr>
          <w:rFonts w:ascii="Times New Roman" w:hAnsi="Times New Roman"/>
          <w:sz w:val="28"/>
          <w:szCs w:val="28"/>
          <w:lang w:val="en-US"/>
        </w:rPr>
        <w:t xml:space="preserve"> </w:t>
      </w:r>
      <w:r w:rsidRPr="00BA448A">
        <w:rPr>
          <w:rFonts w:ascii="Times New Roman" w:hAnsi="Times New Roman"/>
          <w:sz w:val="28"/>
          <w:szCs w:val="28"/>
        </w:rPr>
        <w:t>пайдаланып</w:t>
      </w:r>
      <w:r w:rsidRPr="00BA448A">
        <w:rPr>
          <w:rFonts w:ascii="Times New Roman" w:hAnsi="Times New Roman"/>
          <w:sz w:val="28"/>
          <w:szCs w:val="28"/>
          <w:lang w:val="en-US"/>
        </w:rPr>
        <w:t xml:space="preserve"> </w:t>
      </w:r>
      <w:r w:rsidRPr="00BA448A">
        <w:rPr>
          <w:rFonts w:ascii="Times New Roman" w:hAnsi="Times New Roman"/>
          <w:sz w:val="28"/>
          <w:szCs w:val="28"/>
        </w:rPr>
        <w:t>өлшемге</w:t>
      </w:r>
      <w:r w:rsidRPr="00BA448A">
        <w:rPr>
          <w:rFonts w:ascii="Times New Roman" w:hAnsi="Times New Roman"/>
          <w:sz w:val="28"/>
          <w:szCs w:val="28"/>
          <w:lang w:val="en-US"/>
        </w:rPr>
        <w:t xml:space="preserve"> </w:t>
      </w:r>
      <w:r w:rsidRPr="00BA448A">
        <w:rPr>
          <w:rFonts w:ascii="Times New Roman" w:hAnsi="Times New Roman"/>
          <w:sz w:val="28"/>
          <w:szCs w:val="28"/>
        </w:rPr>
        <w:t>бір</w:t>
      </w:r>
      <w:r w:rsidRPr="00BA448A">
        <w:rPr>
          <w:rFonts w:ascii="Times New Roman" w:hAnsi="Times New Roman"/>
          <w:sz w:val="28"/>
          <w:szCs w:val="28"/>
          <w:lang w:val="en-US"/>
        </w:rPr>
        <w:t xml:space="preserve"> </w:t>
      </w:r>
      <w:r w:rsidRPr="00BA448A">
        <w:rPr>
          <w:rFonts w:ascii="Times New Roman" w:hAnsi="Times New Roman"/>
          <w:sz w:val="28"/>
          <w:szCs w:val="28"/>
        </w:rPr>
        <w:t>сканерлеуге</w:t>
      </w:r>
      <w:r w:rsidRPr="00BA448A">
        <w:rPr>
          <w:rFonts w:ascii="Times New Roman" w:hAnsi="Times New Roman"/>
          <w:sz w:val="28"/>
          <w:szCs w:val="28"/>
          <w:lang w:val="en-US"/>
        </w:rPr>
        <w:t xml:space="preserve"> </w:t>
      </w:r>
      <w:r w:rsidRPr="00BA448A">
        <w:rPr>
          <w:rFonts w:ascii="Times New Roman" w:hAnsi="Times New Roman"/>
          <w:sz w:val="28"/>
          <w:szCs w:val="28"/>
        </w:rPr>
        <w:t>әкеледі</w:t>
      </w:r>
      <w:r w:rsidRPr="00BA448A">
        <w:rPr>
          <w:rFonts w:ascii="Times New Roman" w:hAnsi="Times New Roman"/>
          <w:sz w:val="28"/>
          <w:szCs w:val="28"/>
          <w:lang w:val="en-US"/>
        </w:rPr>
        <w:t xml:space="preserve">. </w:t>
      </w:r>
      <w:r>
        <w:rPr>
          <w:rFonts w:ascii="Times New Roman" w:hAnsi="Times New Roman"/>
          <w:sz w:val="28"/>
          <w:szCs w:val="28"/>
          <w:lang w:val="kk-KZ"/>
        </w:rPr>
        <w:t>Суреттер</w:t>
      </w:r>
      <w:r w:rsidRPr="00BA448A">
        <w:rPr>
          <w:rFonts w:ascii="Times New Roman" w:hAnsi="Times New Roman"/>
          <w:sz w:val="28"/>
          <w:szCs w:val="28"/>
          <w:lang w:val="en-US"/>
        </w:rPr>
        <w:t xml:space="preserve"> </w:t>
      </w:r>
      <w:r w:rsidRPr="00BA448A">
        <w:rPr>
          <w:rFonts w:ascii="Times New Roman" w:hAnsi="Times New Roman"/>
          <w:sz w:val="28"/>
          <w:szCs w:val="28"/>
        </w:rPr>
        <w:t>спутниктік</w:t>
      </w:r>
      <w:r w:rsidRPr="00BA448A">
        <w:rPr>
          <w:rFonts w:ascii="Times New Roman" w:hAnsi="Times New Roman"/>
          <w:sz w:val="28"/>
          <w:szCs w:val="28"/>
          <w:lang w:val="en-US"/>
        </w:rPr>
        <w:t xml:space="preserve"> </w:t>
      </w:r>
      <w:r w:rsidRPr="00BA448A">
        <w:rPr>
          <w:rFonts w:ascii="Times New Roman" w:hAnsi="Times New Roman"/>
          <w:sz w:val="28"/>
          <w:szCs w:val="28"/>
        </w:rPr>
        <w:t>орбита</w:t>
      </w:r>
      <w:r w:rsidRPr="00BA448A">
        <w:rPr>
          <w:rFonts w:ascii="Times New Roman" w:hAnsi="Times New Roman"/>
          <w:sz w:val="28"/>
          <w:szCs w:val="28"/>
          <w:lang w:val="en-US"/>
        </w:rPr>
        <w:t xml:space="preserve"> </w:t>
      </w:r>
      <w:r w:rsidRPr="00BA448A">
        <w:rPr>
          <w:rFonts w:ascii="Times New Roman" w:hAnsi="Times New Roman"/>
          <w:sz w:val="28"/>
          <w:szCs w:val="28"/>
        </w:rPr>
        <w:t>және</w:t>
      </w:r>
      <w:r w:rsidRPr="00BA448A">
        <w:rPr>
          <w:rFonts w:ascii="Times New Roman" w:hAnsi="Times New Roman"/>
          <w:sz w:val="28"/>
          <w:szCs w:val="28"/>
          <w:lang w:val="en-US"/>
        </w:rPr>
        <w:t xml:space="preserve"> </w:t>
      </w:r>
      <w:r w:rsidRPr="00BA448A">
        <w:rPr>
          <w:rFonts w:ascii="Times New Roman" w:hAnsi="Times New Roman"/>
          <w:sz w:val="28"/>
          <w:szCs w:val="28"/>
        </w:rPr>
        <w:t>қатынас</w:t>
      </w:r>
      <w:r w:rsidRPr="00BA448A">
        <w:rPr>
          <w:rFonts w:ascii="Times New Roman" w:hAnsi="Times New Roman"/>
          <w:sz w:val="28"/>
          <w:szCs w:val="28"/>
          <w:lang w:val="en-US"/>
        </w:rPr>
        <w:t xml:space="preserve"> </w:t>
      </w:r>
      <w:r w:rsidRPr="00BA448A">
        <w:rPr>
          <w:rFonts w:ascii="Times New Roman" w:hAnsi="Times New Roman"/>
          <w:sz w:val="28"/>
          <w:szCs w:val="28"/>
        </w:rPr>
        <w:t>деректері</w:t>
      </w:r>
      <w:r w:rsidRPr="00BA448A">
        <w:rPr>
          <w:rFonts w:ascii="Times New Roman" w:hAnsi="Times New Roman"/>
          <w:sz w:val="28"/>
          <w:szCs w:val="28"/>
          <w:lang w:val="en-US"/>
        </w:rPr>
        <w:t xml:space="preserve"> </w:t>
      </w:r>
      <w:r w:rsidRPr="00BA448A">
        <w:rPr>
          <w:rFonts w:ascii="Times New Roman" w:hAnsi="Times New Roman"/>
          <w:sz w:val="28"/>
          <w:szCs w:val="28"/>
        </w:rPr>
        <w:t>арқылы</w:t>
      </w:r>
      <w:r w:rsidRPr="00BA448A">
        <w:rPr>
          <w:rFonts w:ascii="Times New Roman" w:hAnsi="Times New Roman"/>
          <w:sz w:val="28"/>
          <w:szCs w:val="28"/>
          <w:lang w:val="en-US"/>
        </w:rPr>
        <w:t xml:space="preserve"> </w:t>
      </w:r>
      <w:r w:rsidRPr="00BA448A">
        <w:rPr>
          <w:rFonts w:ascii="Times New Roman" w:hAnsi="Times New Roman"/>
          <w:sz w:val="28"/>
          <w:szCs w:val="28"/>
        </w:rPr>
        <w:t>геосілтемеленеді</w:t>
      </w:r>
      <w:r w:rsidRPr="00BA448A">
        <w:rPr>
          <w:rFonts w:ascii="Times New Roman" w:hAnsi="Times New Roman"/>
          <w:sz w:val="28"/>
          <w:szCs w:val="28"/>
          <w:lang w:val="en-US"/>
        </w:rPr>
        <w:t xml:space="preserve">. SLC </w:t>
      </w:r>
      <w:r w:rsidRPr="00BA448A">
        <w:rPr>
          <w:rFonts w:ascii="Times New Roman" w:hAnsi="Times New Roman"/>
          <w:sz w:val="28"/>
          <w:szCs w:val="28"/>
        </w:rPr>
        <w:t>кескіндері</w:t>
      </w:r>
      <w:r w:rsidRPr="00BA448A">
        <w:rPr>
          <w:rFonts w:ascii="Times New Roman" w:hAnsi="Times New Roman"/>
          <w:sz w:val="28"/>
          <w:szCs w:val="28"/>
          <w:lang w:val="en-US"/>
        </w:rPr>
        <w:t xml:space="preserve"> </w:t>
      </w:r>
      <w:r w:rsidRPr="00BA448A">
        <w:rPr>
          <w:rFonts w:ascii="Times New Roman" w:hAnsi="Times New Roman"/>
          <w:sz w:val="28"/>
          <w:szCs w:val="28"/>
        </w:rPr>
        <w:t>нөлдік</w:t>
      </w:r>
      <w:r w:rsidRPr="00BA448A">
        <w:rPr>
          <w:rFonts w:ascii="Times New Roman" w:hAnsi="Times New Roman"/>
          <w:sz w:val="28"/>
          <w:szCs w:val="28"/>
          <w:lang w:val="en-US"/>
        </w:rPr>
        <w:t xml:space="preserve"> </w:t>
      </w:r>
      <w:r w:rsidRPr="00BA448A">
        <w:rPr>
          <w:rFonts w:ascii="Times New Roman" w:hAnsi="Times New Roman"/>
          <w:sz w:val="28"/>
          <w:szCs w:val="28"/>
        </w:rPr>
        <w:t>Доплер</w:t>
      </w:r>
      <w:r w:rsidRPr="00BA448A">
        <w:rPr>
          <w:rFonts w:ascii="Times New Roman" w:hAnsi="Times New Roman"/>
          <w:sz w:val="28"/>
          <w:szCs w:val="28"/>
          <w:lang w:val="en-US"/>
        </w:rPr>
        <w:t xml:space="preserve"> </w:t>
      </w:r>
      <w:r w:rsidRPr="00BA448A">
        <w:rPr>
          <w:rFonts w:ascii="Times New Roman" w:hAnsi="Times New Roman"/>
          <w:sz w:val="28"/>
          <w:szCs w:val="28"/>
        </w:rPr>
        <w:t>геометриясында</w:t>
      </w:r>
      <w:r w:rsidRPr="00BA448A">
        <w:rPr>
          <w:rFonts w:ascii="Times New Roman" w:hAnsi="Times New Roman"/>
          <w:sz w:val="28"/>
          <w:szCs w:val="28"/>
          <w:lang w:val="en-US"/>
        </w:rPr>
        <w:t xml:space="preserve"> </w:t>
      </w:r>
      <w:r w:rsidRPr="00BA448A">
        <w:rPr>
          <w:rFonts w:ascii="Times New Roman" w:hAnsi="Times New Roman"/>
          <w:sz w:val="28"/>
          <w:szCs w:val="28"/>
        </w:rPr>
        <w:t>шығарылады</w:t>
      </w:r>
      <w:r w:rsidRPr="00BA448A">
        <w:rPr>
          <w:rFonts w:ascii="Times New Roman" w:hAnsi="Times New Roman"/>
          <w:sz w:val="28"/>
          <w:szCs w:val="28"/>
          <w:lang w:val="en-US"/>
        </w:rPr>
        <w:t xml:space="preserve">. </w:t>
      </w:r>
      <w:r w:rsidRPr="00BA448A">
        <w:rPr>
          <w:rFonts w:ascii="Times New Roman" w:hAnsi="Times New Roman"/>
          <w:sz w:val="28"/>
          <w:szCs w:val="28"/>
        </w:rPr>
        <w:t>Бұл</w:t>
      </w:r>
      <w:r w:rsidRPr="00BA448A">
        <w:rPr>
          <w:rFonts w:ascii="Times New Roman" w:hAnsi="Times New Roman"/>
          <w:sz w:val="28"/>
          <w:szCs w:val="28"/>
          <w:lang w:val="en-US"/>
        </w:rPr>
        <w:t xml:space="preserve"> </w:t>
      </w:r>
      <w:r w:rsidRPr="00BA448A">
        <w:rPr>
          <w:rFonts w:ascii="Times New Roman" w:hAnsi="Times New Roman"/>
          <w:sz w:val="28"/>
          <w:szCs w:val="28"/>
        </w:rPr>
        <w:t>конвенция</w:t>
      </w:r>
      <w:r w:rsidRPr="00BA448A">
        <w:rPr>
          <w:rFonts w:ascii="Times New Roman" w:hAnsi="Times New Roman"/>
          <w:sz w:val="28"/>
          <w:szCs w:val="28"/>
          <w:lang w:val="en-US"/>
        </w:rPr>
        <w:t xml:space="preserve"> </w:t>
      </w:r>
      <w:r w:rsidRPr="00BA448A">
        <w:rPr>
          <w:rFonts w:ascii="Times New Roman" w:hAnsi="Times New Roman"/>
          <w:sz w:val="28"/>
          <w:szCs w:val="28"/>
        </w:rPr>
        <w:t>басқа</w:t>
      </w:r>
      <w:r w:rsidRPr="00BA448A">
        <w:rPr>
          <w:rFonts w:ascii="Times New Roman" w:hAnsi="Times New Roman"/>
          <w:sz w:val="28"/>
          <w:szCs w:val="28"/>
          <w:lang w:val="en-US"/>
        </w:rPr>
        <w:t xml:space="preserve"> SAR </w:t>
      </w:r>
      <w:r w:rsidRPr="00BA448A">
        <w:rPr>
          <w:rFonts w:ascii="Times New Roman" w:hAnsi="Times New Roman"/>
          <w:sz w:val="28"/>
          <w:szCs w:val="28"/>
        </w:rPr>
        <w:t>сенсорларынан</w:t>
      </w:r>
      <w:r w:rsidRPr="00BA448A">
        <w:rPr>
          <w:rFonts w:ascii="Times New Roman" w:hAnsi="Times New Roman"/>
          <w:sz w:val="28"/>
          <w:szCs w:val="28"/>
          <w:lang w:val="en-US"/>
        </w:rPr>
        <w:t xml:space="preserve"> </w:t>
      </w:r>
      <w:r w:rsidRPr="00BA448A">
        <w:rPr>
          <w:rFonts w:ascii="Times New Roman" w:hAnsi="Times New Roman"/>
          <w:sz w:val="28"/>
          <w:szCs w:val="28"/>
        </w:rPr>
        <w:t>қолжетімді</w:t>
      </w:r>
      <w:r w:rsidRPr="00BA448A">
        <w:rPr>
          <w:rFonts w:ascii="Times New Roman" w:hAnsi="Times New Roman"/>
          <w:sz w:val="28"/>
          <w:szCs w:val="28"/>
          <w:lang w:val="en-US"/>
        </w:rPr>
        <w:t xml:space="preserve"> </w:t>
      </w:r>
      <w:r w:rsidRPr="00BA448A">
        <w:rPr>
          <w:rFonts w:ascii="Times New Roman" w:hAnsi="Times New Roman"/>
          <w:sz w:val="28"/>
          <w:szCs w:val="28"/>
        </w:rPr>
        <w:t>стандартты</w:t>
      </w:r>
      <w:r w:rsidRPr="00BA448A">
        <w:rPr>
          <w:rFonts w:ascii="Times New Roman" w:hAnsi="Times New Roman"/>
          <w:sz w:val="28"/>
          <w:szCs w:val="28"/>
          <w:lang w:val="en-US"/>
        </w:rPr>
        <w:t xml:space="preserve"> </w:t>
      </w:r>
      <w:r w:rsidRPr="00BA448A">
        <w:rPr>
          <w:rFonts w:ascii="Times New Roman" w:hAnsi="Times New Roman"/>
          <w:sz w:val="28"/>
          <w:szCs w:val="28"/>
        </w:rPr>
        <w:t>көлбеу</w:t>
      </w:r>
      <w:r w:rsidRPr="00BA448A">
        <w:rPr>
          <w:rFonts w:ascii="Times New Roman" w:hAnsi="Times New Roman"/>
          <w:sz w:val="28"/>
          <w:szCs w:val="28"/>
          <w:lang w:val="en-US"/>
        </w:rPr>
        <w:t xml:space="preserve"> </w:t>
      </w:r>
      <w:r w:rsidRPr="00BA448A">
        <w:rPr>
          <w:rFonts w:ascii="Times New Roman" w:hAnsi="Times New Roman"/>
          <w:sz w:val="28"/>
          <w:szCs w:val="28"/>
        </w:rPr>
        <w:t>диапазондағы</w:t>
      </w:r>
      <w:r w:rsidRPr="00BA448A">
        <w:rPr>
          <w:rFonts w:ascii="Times New Roman" w:hAnsi="Times New Roman"/>
          <w:sz w:val="28"/>
          <w:szCs w:val="28"/>
          <w:lang w:val="en-US"/>
        </w:rPr>
        <w:t xml:space="preserve"> </w:t>
      </w:r>
      <w:r w:rsidRPr="00BA448A">
        <w:rPr>
          <w:rFonts w:ascii="Times New Roman" w:hAnsi="Times New Roman"/>
          <w:sz w:val="28"/>
          <w:szCs w:val="28"/>
        </w:rPr>
        <w:t>өнімдерге</w:t>
      </w:r>
      <w:r w:rsidRPr="00BA448A">
        <w:rPr>
          <w:rFonts w:ascii="Times New Roman" w:hAnsi="Times New Roman"/>
          <w:sz w:val="28"/>
          <w:szCs w:val="28"/>
          <w:lang w:val="en-US"/>
        </w:rPr>
        <w:t xml:space="preserve"> </w:t>
      </w:r>
      <w:r w:rsidRPr="00BA448A">
        <w:rPr>
          <w:rFonts w:ascii="Times New Roman" w:hAnsi="Times New Roman"/>
          <w:sz w:val="28"/>
          <w:szCs w:val="28"/>
        </w:rPr>
        <w:t>ортақ</w:t>
      </w:r>
      <w:r w:rsidRPr="00BA448A">
        <w:rPr>
          <w:rFonts w:ascii="Times New Roman" w:hAnsi="Times New Roman"/>
          <w:sz w:val="28"/>
          <w:szCs w:val="28"/>
          <w:lang w:val="en-US"/>
        </w:rPr>
        <w:t xml:space="preserve"> </w:t>
      </w:r>
      <w:r w:rsidRPr="00BA448A">
        <w:rPr>
          <w:rFonts w:ascii="Times New Roman" w:hAnsi="Times New Roman"/>
          <w:sz w:val="28"/>
          <w:szCs w:val="28"/>
        </w:rPr>
        <w:t>болып</w:t>
      </w:r>
      <w:r w:rsidRPr="00BA448A">
        <w:rPr>
          <w:rFonts w:ascii="Times New Roman" w:hAnsi="Times New Roman"/>
          <w:sz w:val="28"/>
          <w:szCs w:val="28"/>
          <w:lang w:val="en-US"/>
        </w:rPr>
        <w:t xml:space="preserve"> </w:t>
      </w:r>
      <w:r w:rsidRPr="00BA448A">
        <w:rPr>
          <w:rFonts w:ascii="Times New Roman" w:hAnsi="Times New Roman"/>
          <w:sz w:val="28"/>
          <w:szCs w:val="28"/>
        </w:rPr>
        <w:t>табылады</w:t>
      </w:r>
      <w:r w:rsidRPr="00BA448A">
        <w:rPr>
          <w:rFonts w:ascii="Times New Roman" w:hAnsi="Times New Roman"/>
          <w:sz w:val="28"/>
          <w:szCs w:val="28"/>
          <w:lang w:val="en-US"/>
        </w:rPr>
        <w:t>.</w:t>
      </w:r>
    </w:p>
    <w:p w14:paraId="0037CDCB" w14:textId="77777777" w:rsidR="00777F12" w:rsidRDefault="00777F12" w:rsidP="00777F12">
      <w:pPr>
        <w:spacing w:after="0" w:line="240" w:lineRule="auto"/>
        <w:ind w:firstLine="567"/>
        <w:jc w:val="both"/>
        <w:rPr>
          <w:rFonts w:ascii="Times New Roman" w:hAnsi="Times New Roman"/>
          <w:sz w:val="28"/>
          <w:szCs w:val="28"/>
          <w:lang w:val="en-US"/>
        </w:rPr>
      </w:pPr>
      <w:r w:rsidRPr="00BA448A">
        <w:rPr>
          <w:rFonts w:ascii="Times New Roman" w:hAnsi="Times New Roman"/>
          <w:sz w:val="28"/>
          <w:szCs w:val="28"/>
          <w:lang w:val="en-US"/>
        </w:rPr>
        <w:t xml:space="preserve">SM SLC </w:t>
      </w:r>
      <w:r w:rsidRPr="00BA448A">
        <w:rPr>
          <w:rFonts w:ascii="Times New Roman" w:hAnsi="Times New Roman"/>
          <w:sz w:val="28"/>
          <w:szCs w:val="28"/>
        </w:rPr>
        <w:t>өнімдері</w:t>
      </w:r>
      <w:r w:rsidRPr="00BA448A">
        <w:rPr>
          <w:rFonts w:ascii="Times New Roman" w:hAnsi="Times New Roman"/>
          <w:sz w:val="28"/>
          <w:szCs w:val="28"/>
          <w:lang w:val="en-US"/>
        </w:rPr>
        <w:t xml:space="preserve"> </w:t>
      </w:r>
      <w:r w:rsidRPr="00BA448A">
        <w:rPr>
          <w:rFonts w:ascii="Times New Roman" w:hAnsi="Times New Roman"/>
          <w:sz w:val="28"/>
          <w:szCs w:val="28"/>
        </w:rPr>
        <w:t>әр</w:t>
      </w:r>
      <w:r w:rsidRPr="00BA448A">
        <w:rPr>
          <w:rFonts w:ascii="Times New Roman" w:hAnsi="Times New Roman"/>
          <w:sz w:val="28"/>
          <w:szCs w:val="28"/>
          <w:lang w:val="en-US"/>
        </w:rPr>
        <w:t xml:space="preserve"> </w:t>
      </w:r>
      <w:r w:rsidRPr="00BA448A">
        <w:rPr>
          <w:rFonts w:ascii="Times New Roman" w:hAnsi="Times New Roman"/>
          <w:sz w:val="28"/>
          <w:szCs w:val="28"/>
        </w:rPr>
        <w:t>поляризация</w:t>
      </w:r>
      <w:r w:rsidRPr="00BA448A">
        <w:rPr>
          <w:rFonts w:ascii="Times New Roman" w:hAnsi="Times New Roman"/>
          <w:sz w:val="28"/>
          <w:szCs w:val="28"/>
          <w:lang w:val="en-US"/>
        </w:rPr>
        <w:t xml:space="preserve"> </w:t>
      </w:r>
      <w:r w:rsidRPr="00BA448A">
        <w:rPr>
          <w:rFonts w:ascii="Times New Roman" w:hAnsi="Times New Roman"/>
          <w:sz w:val="28"/>
          <w:szCs w:val="28"/>
        </w:rPr>
        <w:t>арнасына</w:t>
      </w:r>
      <w:r w:rsidRPr="00BA448A">
        <w:rPr>
          <w:rFonts w:ascii="Times New Roman" w:hAnsi="Times New Roman"/>
          <w:sz w:val="28"/>
          <w:szCs w:val="28"/>
          <w:lang w:val="en-US"/>
        </w:rPr>
        <w:t xml:space="preserve"> </w:t>
      </w:r>
      <w:r w:rsidRPr="00BA448A">
        <w:rPr>
          <w:rFonts w:ascii="Times New Roman" w:hAnsi="Times New Roman"/>
          <w:sz w:val="28"/>
          <w:szCs w:val="28"/>
        </w:rPr>
        <w:t>бір</w:t>
      </w:r>
      <w:r w:rsidRPr="00BA448A">
        <w:rPr>
          <w:rFonts w:ascii="Times New Roman" w:hAnsi="Times New Roman"/>
          <w:sz w:val="28"/>
          <w:szCs w:val="28"/>
          <w:lang w:val="en-US"/>
        </w:rPr>
        <w:t xml:space="preserve"> </w:t>
      </w:r>
      <w:r w:rsidRPr="00BA448A">
        <w:rPr>
          <w:rFonts w:ascii="Times New Roman" w:hAnsi="Times New Roman"/>
          <w:sz w:val="28"/>
          <w:szCs w:val="28"/>
        </w:rPr>
        <w:t>кескінді</w:t>
      </w:r>
      <w:r w:rsidRPr="00BA448A">
        <w:rPr>
          <w:rFonts w:ascii="Times New Roman" w:hAnsi="Times New Roman"/>
          <w:sz w:val="28"/>
          <w:szCs w:val="28"/>
          <w:lang w:val="en-US"/>
        </w:rPr>
        <w:t xml:space="preserve"> (</w:t>
      </w:r>
      <w:r w:rsidRPr="00BA448A">
        <w:rPr>
          <w:rFonts w:ascii="Times New Roman" w:hAnsi="Times New Roman"/>
          <w:sz w:val="28"/>
          <w:szCs w:val="28"/>
        </w:rPr>
        <w:t>яғни</w:t>
      </w:r>
      <w:r w:rsidRPr="00BA448A">
        <w:rPr>
          <w:rFonts w:ascii="Times New Roman" w:hAnsi="Times New Roman"/>
          <w:sz w:val="28"/>
          <w:szCs w:val="28"/>
          <w:lang w:val="en-US"/>
        </w:rPr>
        <w:t xml:space="preserve">, </w:t>
      </w:r>
      <w:r w:rsidRPr="00BA448A">
        <w:rPr>
          <w:rFonts w:ascii="Times New Roman" w:hAnsi="Times New Roman"/>
          <w:sz w:val="28"/>
          <w:szCs w:val="28"/>
        </w:rPr>
        <w:t>бір</w:t>
      </w:r>
      <w:r w:rsidRPr="00BA448A">
        <w:rPr>
          <w:rFonts w:ascii="Times New Roman" w:hAnsi="Times New Roman"/>
          <w:sz w:val="28"/>
          <w:szCs w:val="28"/>
          <w:lang w:val="en-US"/>
        </w:rPr>
        <w:t xml:space="preserve"> </w:t>
      </w:r>
      <w:r w:rsidRPr="00BA448A">
        <w:rPr>
          <w:rFonts w:ascii="Times New Roman" w:hAnsi="Times New Roman"/>
          <w:sz w:val="28"/>
          <w:szCs w:val="28"/>
        </w:rPr>
        <w:t>немесе</w:t>
      </w:r>
      <w:r w:rsidRPr="00BA448A">
        <w:rPr>
          <w:rFonts w:ascii="Times New Roman" w:hAnsi="Times New Roman"/>
          <w:sz w:val="28"/>
          <w:szCs w:val="28"/>
          <w:lang w:val="en-US"/>
        </w:rPr>
        <w:t xml:space="preserve"> </w:t>
      </w:r>
      <w:r w:rsidRPr="00BA448A">
        <w:rPr>
          <w:rFonts w:ascii="Times New Roman" w:hAnsi="Times New Roman"/>
          <w:sz w:val="28"/>
          <w:szCs w:val="28"/>
        </w:rPr>
        <w:t>екі</w:t>
      </w:r>
      <w:r w:rsidRPr="00BA448A">
        <w:rPr>
          <w:rFonts w:ascii="Times New Roman" w:hAnsi="Times New Roman"/>
          <w:sz w:val="28"/>
          <w:szCs w:val="28"/>
          <w:lang w:val="en-US"/>
        </w:rPr>
        <w:t xml:space="preserve"> </w:t>
      </w:r>
      <w:r w:rsidRPr="00BA448A">
        <w:rPr>
          <w:rFonts w:ascii="Times New Roman" w:hAnsi="Times New Roman"/>
          <w:sz w:val="28"/>
          <w:szCs w:val="28"/>
        </w:rPr>
        <w:t>кескін</w:t>
      </w:r>
      <w:r w:rsidRPr="00BA448A">
        <w:rPr>
          <w:rFonts w:ascii="Times New Roman" w:hAnsi="Times New Roman"/>
          <w:sz w:val="28"/>
          <w:szCs w:val="28"/>
          <w:lang w:val="en-US"/>
        </w:rPr>
        <w:t xml:space="preserve">) </w:t>
      </w:r>
      <w:r w:rsidRPr="00BA448A">
        <w:rPr>
          <w:rFonts w:ascii="Times New Roman" w:hAnsi="Times New Roman"/>
          <w:sz w:val="28"/>
          <w:szCs w:val="28"/>
        </w:rPr>
        <w:t>қамтиды</w:t>
      </w:r>
      <w:r w:rsidRPr="00BA448A">
        <w:rPr>
          <w:rFonts w:ascii="Times New Roman" w:hAnsi="Times New Roman"/>
          <w:sz w:val="28"/>
          <w:szCs w:val="28"/>
          <w:lang w:val="en-US"/>
        </w:rPr>
        <w:t xml:space="preserve"> </w:t>
      </w:r>
      <w:r w:rsidRPr="00BA448A">
        <w:rPr>
          <w:rFonts w:ascii="Times New Roman" w:hAnsi="Times New Roman"/>
          <w:sz w:val="28"/>
          <w:szCs w:val="28"/>
        </w:rPr>
        <w:t>және</w:t>
      </w:r>
      <w:r w:rsidRPr="00BA448A">
        <w:rPr>
          <w:rFonts w:ascii="Times New Roman" w:hAnsi="Times New Roman"/>
          <w:sz w:val="28"/>
          <w:szCs w:val="28"/>
          <w:lang w:val="en-US"/>
        </w:rPr>
        <w:t xml:space="preserve"> </w:t>
      </w:r>
      <w:r w:rsidRPr="00BA448A">
        <w:rPr>
          <w:rFonts w:ascii="Times New Roman" w:hAnsi="Times New Roman"/>
          <w:sz w:val="28"/>
          <w:szCs w:val="28"/>
        </w:rPr>
        <w:t>табиғи</w:t>
      </w:r>
      <w:r w:rsidRPr="00BA448A">
        <w:rPr>
          <w:rFonts w:ascii="Times New Roman" w:hAnsi="Times New Roman"/>
          <w:sz w:val="28"/>
          <w:szCs w:val="28"/>
          <w:lang w:val="en-US"/>
        </w:rPr>
        <w:t xml:space="preserve"> </w:t>
      </w:r>
      <w:r w:rsidRPr="00BA448A">
        <w:rPr>
          <w:rFonts w:ascii="Times New Roman" w:hAnsi="Times New Roman"/>
          <w:sz w:val="28"/>
          <w:szCs w:val="28"/>
        </w:rPr>
        <w:t>пиксель</w:t>
      </w:r>
      <w:r w:rsidRPr="00BA448A">
        <w:rPr>
          <w:rFonts w:ascii="Times New Roman" w:hAnsi="Times New Roman"/>
          <w:sz w:val="28"/>
          <w:szCs w:val="28"/>
          <w:lang w:val="en-US"/>
        </w:rPr>
        <w:t xml:space="preserve"> </w:t>
      </w:r>
      <w:r w:rsidRPr="00BA448A">
        <w:rPr>
          <w:rFonts w:ascii="Times New Roman" w:hAnsi="Times New Roman"/>
          <w:sz w:val="28"/>
          <w:szCs w:val="28"/>
        </w:rPr>
        <w:t>қадамында</w:t>
      </w:r>
      <w:r w:rsidRPr="00BA448A">
        <w:rPr>
          <w:rFonts w:ascii="Times New Roman" w:hAnsi="Times New Roman"/>
          <w:sz w:val="28"/>
          <w:szCs w:val="28"/>
          <w:lang w:val="en-US"/>
        </w:rPr>
        <w:t xml:space="preserve"> </w:t>
      </w:r>
      <w:r w:rsidRPr="00BA448A">
        <w:rPr>
          <w:rFonts w:ascii="Times New Roman" w:hAnsi="Times New Roman"/>
          <w:sz w:val="28"/>
          <w:szCs w:val="28"/>
        </w:rPr>
        <w:t>іріктеледі</w:t>
      </w:r>
      <w:r w:rsidRPr="00BA448A">
        <w:rPr>
          <w:rFonts w:ascii="Times New Roman" w:hAnsi="Times New Roman"/>
          <w:sz w:val="28"/>
          <w:szCs w:val="28"/>
          <w:lang w:val="en-US"/>
        </w:rPr>
        <w:t xml:space="preserve">. </w:t>
      </w:r>
      <w:r w:rsidRPr="00BA448A">
        <w:rPr>
          <w:rFonts w:ascii="Times New Roman" w:hAnsi="Times New Roman"/>
          <w:sz w:val="28"/>
          <w:szCs w:val="28"/>
        </w:rPr>
        <w:t>Бұл</w:t>
      </w:r>
      <w:r w:rsidRPr="00BA448A">
        <w:rPr>
          <w:rFonts w:ascii="Times New Roman" w:hAnsi="Times New Roman"/>
          <w:sz w:val="28"/>
          <w:szCs w:val="28"/>
          <w:lang w:val="en-US"/>
        </w:rPr>
        <w:t xml:space="preserve"> </w:t>
      </w:r>
      <w:r w:rsidRPr="00BA448A">
        <w:rPr>
          <w:rFonts w:ascii="Times New Roman" w:hAnsi="Times New Roman"/>
          <w:sz w:val="28"/>
          <w:szCs w:val="28"/>
        </w:rPr>
        <w:t>пикселдер</w:t>
      </w:r>
      <w:r w:rsidRPr="00BA448A">
        <w:rPr>
          <w:rFonts w:ascii="Times New Roman" w:hAnsi="Times New Roman"/>
          <w:sz w:val="28"/>
          <w:szCs w:val="28"/>
          <w:lang w:val="en-US"/>
        </w:rPr>
        <w:t xml:space="preserve"> </w:t>
      </w:r>
      <w:r w:rsidRPr="00BA448A">
        <w:rPr>
          <w:rFonts w:ascii="Times New Roman" w:hAnsi="Times New Roman"/>
          <w:sz w:val="28"/>
          <w:szCs w:val="28"/>
        </w:rPr>
        <w:t>арасындағы</w:t>
      </w:r>
      <w:r w:rsidRPr="00BA448A">
        <w:rPr>
          <w:rFonts w:ascii="Times New Roman" w:hAnsi="Times New Roman"/>
          <w:sz w:val="28"/>
          <w:szCs w:val="28"/>
          <w:lang w:val="en-US"/>
        </w:rPr>
        <w:t xml:space="preserve"> </w:t>
      </w:r>
      <w:r w:rsidRPr="00BA448A">
        <w:rPr>
          <w:rFonts w:ascii="Times New Roman" w:hAnsi="Times New Roman"/>
          <w:sz w:val="28"/>
          <w:szCs w:val="28"/>
        </w:rPr>
        <w:t>қашықтық</w:t>
      </w:r>
      <w:r w:rsidRPr="00BA448A">
        <w:rPr>
          <w:rFonts w:ascii="Times New Roman" w:hAnsi="Times New Roman"/>
          <w:sz w:val="28"/>
          <w:szCs w:val="28"/>
          <w:lang w:val="en-US"/>
        </w:rPr>
        <w:t xml:space="preserve"> </w:t>
      </w:r>
      <w:r w:rsidRPr="00BA448A">
        <w:rPr>
          <w:rFonts w:ascii="Times New Roman" w:hAnsi="Times New Roman"/>
          <w:sz w:val="28"/>
          <w:szCs w:val="28"/>
        </w:rPr>
        <w:t>импульстік</w:t>
      </w:r>
      <w:r w:rsidRPr="00BA448A">
        <w:rPr>
          <w:rFonts w:ascii="Times New Roman" w:hAnsi="Times New Roman"/>
          <w:sz w:val="28"/>
          <w:szCs w:val="28"/>
          <w:lang w:val="en-US"/>
        </w:rPr>
        <w:t xml:space="preserve"> </w:t>
      </w:r>
      <w:r w:rsidRPr="00BA448A">
        <w:rPr>
          <w:rFonts w:ascii="Times New Roman" w:hAnsi="Times New Roman"/>
          <w:sz w:val="28"/>
          <w:szCs w:val="28"/>
        </w:rPr>
        <w:t>қайталану</w:t>
      </w:r>
      <w:r w:rsidRPr="00BA448A">
        <w:rPr>
          <w:rFonts w:ascii="Times New Roman" w:hAnsi="Times New Roman"/>
          <w:sz w:val="28"/>
          <w:szCs w:val="28"/>
          <w:lang w:val="en-US"/>
        </w:rPr>
        <w:t xml:space="preserve"> </w:t>
      </w:r>
      <w:r w:rsidRPr="00BA448A">
        <w:rPr>
          <w:rFonts w:ascii="Times New Roman" w:hAnsi="Times New Roman"/>
          <w:sz w:val="28"/>
          <w:szCs w:val="28"/>
        </w:rPr>
        <w:t>жиілігімен</w:t>
      </w:r>
      <w:r w:rsidRPr="00BA448A">
        <w:rPr>
          <w:rFonts w:ascii="Times New Roman" w:hAnsi="Times New Roman"/>
          <w:sz w:val="28"/>
          <w:szCs w:val="28"/>
          <w:lang w:val="en-US"/>
        </w:rPr>
        <w:t xml:space="preserve"> (PRF) </w:t>
      </w:r>
      <w:r w:rsidRPr="00BA448A">
        <w:rPr>
          <w:rFonts w:ascii="Times New Roman" w:hAnsi="Times New Roman"/>
          <w:sz w:val="28"/>
          <w:szCs w:val="28"/>
        </w:rPr>
        <w:t>азимутпен</w:t>
      </w:r>
      <w:r w:rsidRPr="00BA448A">
        <w:rPr>
          <w:rFonts w:ascii="Times New Roman" w:hAnsi="Times New Roman"/>
          <w:sz w:val="28"/>
          <w:szCs w:val="28"/>
          <w:lang w:val="en-US"/>
        </w:rPr>
        <w:t xml:space="preserve"> </w:t>
      </w:r>
      <w:r w:rsidRPr="00BA448A">
        <w:rPr>
          <w:rFonts w:ascii="Times New Roman" w:hAnsi="Times New Roman"/>
          <w:sz w:val="28"/>
          <w:szCs w:val="28"/>
        </w:rPr>
        <w:t>және</w:t>
      </w:r>
      <w:r w:rsidRPr="00BA448A">
        <w:rPr>
          <w:rFonts w:ascii="Times New Roman" w:hAnsi="Times New Roman"/>
          <w:sz w:val="28"/>
          <w:szCs w:val="28"/>
          <w:lang w:val="en-US"/>
        </w:rPr>
        <w:t xml:space="preserve"> </w:t>
      </w:r>
      <w:r w:rsidRPr="00BA448A">
        <w:rPr>
          <w:rFonts w:ascii="Times New Roman" w:hAnsi="Times New Roman"/>
          <w:sz w:val="28"/>
          <w:szCs w:val="28"/>
        </w:rPr>
        <w:t>диапазонда</w:t>
      </w:r>
      <w:r w:rsidRPr="00BA448A">
        <w:rPr>
          <w:rFonts w:ascii="Times New Roman" w:hAnsi="Times New Roman"/>
          <w:sz w:val="28"/>
          <w:szCs w:val="28"/>
          <w:lang w:val="en-US"/>
        </w:rPr>
        <w:t xml:space="preserve"> </w:t>
      </w:r>
      <w:r w:rsidRPr="00BA448A">
        <w:rPr>
          <w:rFonts w:ascii="Times New Roman" w:hAnsi="Times New Roman"/>
          <w:sz w:val="28"/>
          <w:szCs w:val="28"/>
        </w:rPr>
        <w:t>радар</w:t>
      </w:r>
      <w:r w:rsidRPr="00BA448A">
        <w:rPr>
          <w:rFonts w:ascii="Times New Roman" w:hAnsi="Times New Roman"/>
          <w:sz w:val="28"/>
          <w:szCs w:val="28"/>
          <w:lang w:val="en-US"/>
        </w:rPr>
        <w:t xml:space="preserve"> </w:t>
      </w:r>
      <w:r w:rsidRPr="00BA448A">
        <w:rPr>
          <w:rFonts w:ascii="Times New Roman" w:hAnsi="Times New Roman"/>
          <w:sz w:val="28"/>
          <w:szCs w:val="28"/>
        </w:rPr>
        <w:t>таңдау</w:t>
      </w:r>
      <w:r w:rsidRPr="00BA448A">
        <w:rPr>
          <w:rFonts w:ascii="Times New Roman" w:hAnsi="Times New Roman"/>
          <w:sz w:val="28"/>
          <w:szCs w:val="28"/>
          <w:lang w:val="en-US"/>
        </w:rPr>
        <w:t xml:space="preserve"> </w:t>
      </w:r>
      <w:r w:rsidRPr="00BA448A">
        <w:rPr>
          <w:rFonts w:ascii="Times New Roman" w:hAnsi="Times New Roman"/>
          <w:sz w:val="28"/>
          <w:szCs w:val="28"/>
        </w:rPr>
        <w:t>жылдамдығымен</w:t>
      </w:r>
      <w:r w:rsidRPr="00BA448A">
        <w:rPr>
          <w:rFonts w:ascii="Times New Roman" w:hAnsi="Times New Roman"/>
          <w:sz w:val="28"/>
          <w:szCs w:val="28"/>
          <w:lang w:val="en-US"/>
        </w:rPr>
        <w:t xml:space="preserve"> </w:t>
      </w:r>
      <w:r w:rsidRPr="00BA448A">
        <w:rPr>
          <w:rFonts w:ascii="Times New Roman" w:hAnsi="Times New Roman"/>
          <w:sz w:val="28"/>
          <w:szCs w:val="28"/>
        </w:rPr>
        <w:t>анықталады</w:t>
      </w:r>
      <w:r w:rsidRPr="00BA448A">
        <w:rPr>
          <w:rFonts w:ascii="Times New Roman" w:hAnsi="Times New Roman"/>
          <w:sz w:val="28"/>
          <w:szCs w:val="28"/>
          <w:lang w:val="en-US"/>
        </w:rPr>
        <w:t xml:space="preserve"> </w:t>
      </w:r>
      <w:r w:rsidRPr="00BA448A">
        <w:rPr>
          <w:rFonts w:ascii="Times New Roman" w:hAnsi="Times New Roman"/>
          <w:sz w:val="28"/>
          <w:szCs w:val="28"/>
        </w:rPr>
        <w:t>дегенді</w:t>
      </w:r>
      <w:r w:rsidRPr="00BA448A">
        <w:rPr>
          <w:rFonts w:ascii="Times New Roman" w:hAnsi="Times New Roman"/>
          <w:sz w:val="28"/>
          <w:szCs w:val="28"/>
          <w:lang w:val="en-US"/>
        </w:rPr>
        <w:t xml:space="preserve"> </w:t>
      </w:r>
      <w:r w:rsidRPr="00BA448A">
        <w:rPr>
          <w:rFonts w:ascii="Times New Roman" w:hAnsi="Times New Roman"/>
          <w:sz w:val="28"/>
          <w:szCs w:val="28"/>
        </w:rPr>
        <w:t>білдіреді</w:t>
      </w:r>
      <w:r w:rsidRPr="00BA448A">
        <w:rPr>
          <w:rFonts w:ascii="Times New Roman" w:hAnsi="Times New Roman"/>
          <w:sz w:val="28"/>
          <w:szCs w:val="28"/>
          <w:lang w:val="en-US"/>
        </w:rPr>
        <w:t>.</w:t>
      </w:r>
    </w:p>
    <w:p w14:paraId="77DEA0B0" w14:textId="77777777" w:rsidR="00777F12" w:rsidRPr="00BA448A" w:rsidRDefault="00777F12" w:rsidP="00777F12">
      <w:pPr>
        <w:spacing w:after="0" w:line="240" w:lineRule="auto"/>
        <w:ind w:firstLine="567"/>
        <w:jc w:val="both"/>
        <w:rPr>
          <w:rFonts w:ascii="Times New Roman" w:hAnsi="Times New Roman"/>
          <w:sz w:val="28"/>
          <w:szCs w:val="28"/>
          <w:lang w:val="en-US"/>
        </w:rPr>
      </w:pPr>
      <w:r w:rsidRPr="00BA448A">
        <w:rPr>
          <w:rFonts w:ascii="Times New Roman" w:hAnsi="Times New Roman"/>
          <w:sz w:val="28"/>
          <w:szCs w:val="28"/>
          <w:lang w:val="en-US"/>
        </w:rPr>
        <w:t xml:space="preserve">IW SLC </w:t>
      </w:r>
      <w:r w:rsidRPr="00BA448A">
        <w:rPr>
          <w:rFonts w:ascii="Times New Roman" w:hAnsi="Times New Roman"/>
          <w:sz w:val="28"/>
          <w:szCs w:val="28"/>
        </w:rPr>
        <w:t>өнімінде</w:t>
      </w:r>
      <w:r w:rsidRPr="00BA448A">
        <w:rPr>
          <w:rFonts w:ascii="Times New Roman" w:hAnsi="Times New Roman"/>
          <w:sz w:val="28"/>
          <w:szCs w:val="28"/>
          <w:lang w:val="en-US"/>
        </w:rPr>
        <w:t xml:space="preserve"> </w:t>
      </w:r>
      <w:r w:rsidRPr="00BA448A">
        <w:rPr>
          <w:rFonts w:ascii="Times New Roman" w:hAnsi="Times New Roman"/>
          <w:sz w:val="28"/>
          <w:szCs w:val="28"/>
        </w:rPr>
        <w:t>жалпы</w:t>
      </w:r>
      <w:r w:rsidRPr="00BA448A">
        <w:rPr>
          <w:rFonts w:ascii="Times New Roman" w:hAnsi="Times New Roman"/>
          <w:sz w:val="28"/>
          <w:szCs w:val="28"/>
          <w:lang w:val="en-US"/>
        </w:rPr>
        <w:t xml:space="preserve"> </w:t>
      </w:r>
      <w:r w:rsidRPr="00BA448A">
        <w:rPr>
          <w:rFonts w:ascii="Times New Roman" w:hAnsi="Times New Roman"/>
          <w:sz w:val="28"/>
          <w:szCs w:val="28"/>
        </w:rPr>
        <w:t>үш</w:t>
      </w:r>
      <w:r w:rsidRPr="00BA448A">
        <w:rPr>
          <w:rFonts w:ascii="Times New Roman" w:hAnsi="Times New Roman"/>
          <w:sz w:val="28"/>
          <w:szCs w:val="28"/>
          <w:lang w:val="en-US"/>
        </w:rPr>
        <w:t xml:space="preserve"> </w:t>
      </w:r>
      <w:r w:rsidRPr="00BA448A">
        <w:rPr>
          <w:rFonts w:ascii="Times New Roman" w:hAnsi="Times New Roman"/>
          <w:sz w:val="28"/>
          <w:szCs w:val="28"/>
        </w:rPr>
        <w:t>немесе</w:t>
      </w:r>
      <w:r w:rsidRPr="00BA448A">
        <w:rPr>
          <w:rFonts w:ascii="Times New Roman" w:hAnsi="Times New Roman"/>
          <w:sz w:val="28"/>
          <w:szCs w:val="28"/>
          <w:lang w:val="en-US"/>
        </w:rPr>
        <w:t xml:space="preserve"> </w:t>
      </w:r>
      <w:r w:rsidRPr="00BA448A">
        <w:rPr>
          <w:rFonts w:ascii="Times New Roman" w:hAnsi="Times New Roman"/>
          <w:sz w:val="28"/>
          <w:szCs w:val="28"/>
        </w:rPr>
        <w:t>алты</w:t>
      </w:r>
      <w:r w:rsidRPr="00BA448A">
        <w:rPr>
          <w:rFonts w:ascii="Times New Roman" w:hAnsi="Times New Roman"/>
          <w:sz w:val="28"/>
          <w:szCs w:val="28"/>
          <w:lang w:val="en-US"/>
        </w:rPr>
        <w:t xml:space="preserve"> </w:t>
      </w:r>
      <w:r w:rsidRPr="00BA448A">
        <w:rPr>
          <w:rFonts w:ascii="Times New Roman" w:hAnsi="Times New Roman"/>
          <w:sz w:val="28"/>
          <w:szCs w:val="28"/>
        </w:rPr>
        <w:t>кескін</w:t>
      </w:r>
      <w:r w:rsidRPr="00BA448A">
        <w:rPr>
          <w:rFonts w:ascii="Times New Roman" w:hAnsi="Times New Roman"/>
          <w:sz w:val="28"/>
          <w:szCs w:val="28"/>
          <w:lang w:val="en-US"/>
        </w:rPr>
        <w:t xml:space="preserve"> </w:t>
      </w:r>
      <w:r w:rsidRPr="00BA448A">
        <w:rPr>
          <w:rFonts w:ascii="Times New Roman" w:hAnsi="Times New Roman"/>
          <w:sz w:val="28"/>
          <w:szCs w:val="28"/>
        </w:rPr>
        <w:t>үшін</w:t>
      </w:r>
      <w:r w:rsidRPr="00BA448A">
        <w:rPr>
          <w:rFonts w:ascii="Times New Roman" w:hAnsi="Times New Roman"/>
          <w:sz w:val="28"/>
          <w:szCs w:val="28"/>
          <w:lang w:val="en-US"/>
        </w:rPr>
        <w:t xml:space="preserve"> </w:t>
      </w:r>
      <w:r w:rsidRPr="00BA448A">
        <w:rPr>
          <w:rFonts w:ascii="Times New Roman" w:hAnsi="Times New Roman"/>
          <w:sz w:val="28"/>
          <w:szCs w:val="28"/>
        </w:rPr>
        <w:t>бір</w:t>
      </w:r>
      <w:r w:rsidRPr="00BA448A">
        <w:rPr>
          <w:rFonts w:ascii="Times New Roman" w:hAnsi="Times New Roman"/>
          <w:sz w:val="28"/>
          <w:szCs w:val="28"/>
          <w:lang w:val="en-US"/>
        </w:rPr>
        <w:t xml:space="preserve"> </w:t>
      </w:r>
      <w:r w:rsidRPr="00BA448A">
        <w:rPr>
          <w:rFonts w:ascii="Times New Roman" w:hAnsi="Times New Roman"/>
          <w:sz w:val="28"/>
          <w:szCs w:val="28"/>
        </w:rPr>
        <w:t>ішкі</w:t>
      </w:r>
      <w:r w:rsidRPr="00BA448A">
        <w:rPr>
          <w:rFonts w:ascii="Times New Roman" w:hAnsi="Times New Roman"/>
          <w:sz w:val="28"/>
          <w:szCs w:val="28"/>
          <w:lang w:val="en-US"/>
        </w:rPr>
        <w:t xml:space="preserve"> </w:t>
      </w:r>
      <w:r w:rsidRPr="00BA448A">
        <w:rPr>
          <w:rFonts w:ascii="Times New Roman" w:hAnsi="Times New Roman"/>
          <w:sz w:val="28"/>
          <w:szCs w:val="28"/>
        </w:rPr>
        <w:t>жолақ</w:t>
      </w:r>
      <w:r w:rsidRPr="00BA448A">
        <w:rPr>
          <w:rFonts w:ascii="Times New Roman" w:hAnsi="Times New Roman"/>
          <w:sz w:val="28"/>
          <w:szCs w:val="28"/>
          <w:lang w:val="en-US"/>
        </w:rPr>
        <w:t xml:space="preserve">, </w:t>
      </w:r>
      <w:r w:rsidRPr="00BA448A">
        <w:rPr>
          <w:rFonts w:ascii="Times New Roman" w:hAnsi="Times New Roman"/>
          <w:sz w:val="28"/>
          <w:szCs w:val="28"/>
        </w:rPr>
        <w:t>бір</w:t>
      </w:r>
      <w:r w:rsidRPr="00BA448A">
        <w:rPr>
          <w:rFonts w:ascii="Times New Roman" w:hAnsi="Times New Roman"/>
          <w:sz w:val="28"/>
          <w:szCs w:val="28"/>
          <w:lang w:val="en-US"/>
        </w:rPr>
        <w:t xml:space="preserve"> </w:t>
      </w:r>
      <w:r w:rsidRPr="00BA448A">
        <w:rPr>
          <w:rFonts w:ascii="Times New Roman" w:hAnsi="Times New Roman"/>
          <w:sz w:val="28"/>
          <w:szCs w:val="28"/>
        </w:rPr>
        <w:t>поляризация</w:t>
      </w:r>
      <w:r w:rsidRPr="00BA448A">
        <w:rPr>
          <w:rFonts w:ascii="Times New Roman" w:hAnsi="Times New Roman"/>
          <w:sz w:val="28"/>
          <w:szCs w:val="28"/>
          <w:lang w:val="en-US"/>
        </w:rPr>
        <w:t xml:space="preserve"> </w:t>
      </w:r>
      <w:r w:rsidRPr="00BA448A">
        <w:rPr>
          <w:rFonts w:ascii="Times New Roman" w:hAnsi="Times New Roman"/>
          <w:sz w:val="28"/>
          <w:szCs w:val="28"/>
        </w:rPr>
        <w:t>арнасы</w:t>
      </w:r>
      <w:r w:rsidRPr="00BA448A">
        <w:rPr>
          <w:rFonts w:ascii="Times New Roman" w:hAnsi="Times New Roman"/>
          <w:sz w:val="28"/>
          <w:szCs w:val="28"/>
          <w:lang w:val="en-US"/>
        </w:rPr>
        <w:t xml:space="preserve"> </w:t>
      </w:r>
      <w:r w:rsidRPr="00BA448A">
        <w:rPr>
          <w:rFonts w:ascii="Times New Roman" w:hAnsi="Times New Roman"/>
          <w:sz w:val="28"/>
          <w:szCs w:val="28"/>
        </w:rPr>
        <w:t>үшін</w:t>
      </w:r>
      <w:r w:rsidRPr="00BA448A">
        <w:rPr>
          <w:rFonts w:ascii="Times New Roman" w:hAnsi="Times New Roman"/>
          <w:sz w:val="28"/>
          <w:szCs w:val="28"/>
          <w:lang w:val="en-US"/>
        </w:rPr>
        <w:t xml:space="preserve"> </w:t>
      </w:r>
      <w:r w:rsidRPr="00BA448A">
        <w:rPr>
          <w:rFonts w:ascii="Times New Roman" w:hAnsi="Times New Roman"/>
          <w:sz w:val="28"/>
          <w:szCs w:val="28"/>
        </w:rPr>
        <w:t>бір</w:t>
      </w:r>
      <w:r w:rsidRPr="00BA448A">
        <w:rPr>
          <w:rFonts w:ascii="Times New Roman" w:hAnsi="Times New Roman"/>
          <w:sz w:val="28"/>
          <w:szCs w:val="28"/>
          <w:lang w:val="en-US"/>
        </w:rPr>
        <w:t xml:space="preserve"> </w:t>
      </w:r>
      <w:r>
        <w:rPr>
          <w:rFonts w:ascii="Times New Roman" w:hAnsi="Times New Roman"/>
          <w:sz w:val="28"/>
          <w:szCs w:val="28"/>
          <w:lang w:val="kk-KZ"/>
        </w:rPr>
        <w:t>сурет</w:t>
      </w:r>
      <w:r w:rsidRPr="00BA448A">
        <w:rPr>
          <w:rFonts w:ascii="Times New Roman" w:hAnsi="Times New Roman"/>
          <w:sz w:val="28"/>
          <w:szCs w:val="28"/>
          <w:lang w:val="en-US"/>
        </w:rPr>
        <w:t xml:space="preserve"> </w:t>
      </w:r>
      <w:r w:rsidRPr="00BA448A">
        <w:rPr>
          <w:rFonts w:ascii="Times New Roman" w:hAnsi="Times New Roman"/>
          <w:sz w:val="28"/>
          <w:szCs w:val="28"/>
        </w:rPr>
        <w:t>бар</w:t>
      </w:r>
      <w:r w:rsidRPr="00BA448A">
        <w:rPr>
          <w:rFonts w:ascii="Times New Roman" w:hAnsi="Times New Roman"/>
          <w:sz w:val="28"/>
          <w:szCs w:val="28"/>
          <w:lang w:val="en-US"/>
        </w:rPr>
        <w:t xml:space="preserve">. </w:t>
      </w:r>
      <w:r w:rsidRPr="00BA448A">
        <w:rPr>
          <w:rFonts w:ascii="Times New Roman" w:hAnsi="Times New Roman"/>
          <w:sz w:val="28"/>
          <w:szCs w:val="28"/>
        </w:rPr>
        <w:t>Әрбір</w:t>
      </w:r>
      <w:r w:rsidRPr="00BA448A">
        <w:rPr>
          <w:rFonts w:ascii="Times New Roman" w:hAnsi="Times New Roman"/>
          <w:sz w:val="28"/>
          <w:szCs w:val="28"/>
          <w:lang w:val="en-US"/>
        </w:rPr>
        <w:t xml:space="preserve"> </w:t>
      </w:r>
      <w:r w:rsidRPr="00BA448A">
        <w:rPr>
          <w:rFonts w:ascii="Times New Roman" w:hAnsi="Times New Roman"/>
          <w:sz w:val="28"/>
          <w:szCs w:val="28"/>
        </w:rPr>
        <w:t>ішкі</w:t>
      </w:r>
      <w:r w:rsidRPr="00BA448A">
        <w:rPr>
          <w:rFonts w:ascii="Times New Roman" w:hAnsi="Times New Roman"/>
          <w:sz w:val="28"/>
          <w:szCs w:val="28"/>
          <w:lang w:val="en-US"/>
        </w:rPr>
        <w:t xml:space="preserve"> </w:t>
      </w:r>
      <w:r w:rsidRPr="00BA448A">
        <w:rPr>
          <w:rFonts w:ascii="Times New Roman" w:hAnsi="Times New Roman"/>
          <w:sz w:val="28"/>
          <w:szCs w:val="28"/>
        </w:rPr>
        <w:t>сурет</w:t>
      </w:r>
      <w:r w:rsidRPr="00BA448A">
        <w:rPr>
          <w:rFonts w:ascii="Times New Roman" w:hAnsi="Times New Roman"/>
          <w:sz w:val="28"/>
          <w:szCs w:val="28"/>
          <w:lang w:val="en-US"/>
        </w:rPr>
        <w:t xml:space="preserve"> </w:t>
      </w:r>
      <w:r w:rsidRPr="00BA448A">
        <w:rPr>
          <w:rFonts w:ascii="Times New Roman" w:hAnsi="Times New Roman"/>
          <w:sz w:val="28"/>
          <w:szCs w:val="28"/>
        </w:rPr>
        <w:t>әр</w:t>
      </w:r>
      <w:r w:rsidRPr="00BA448A">
        <w:rPr>
          <w:rFonts w:ascii="Times New Roman" w:hAnsi="Times New Roman"/>
          <w:sz w:val="28"/>
          <w:szCs w:val="28"/>
          <w:lang w:val="en-US"/>
        </w:rPr>
        <w:t xml:space="preserve"> </w:t>
      </w:r>
      <w:r w:rsidRPr="00BA448A">
        <w:rPr>
          <w:rFonts w:ascii="Times New Roman" w:hAnsi="Times New Roman"/>
          <w:sz w:val="28"/>
          <w:szCs w:val="28"/>
        </w:rPr>
        <w:t>серпінді</w:t>
      </w:r>
      <w:r w:rsidRPr="00BA448A">
        <w:rPr>
          <w:rFonts w:ascii="Times New Roman" w:hAnsi="Times New Roman"/>
          <w:sz w:val="28"/>
          <w:szCs w:val="28"/>
          <w:lang w:val="en-US"/>
        </w:rPr>
        <w:t xml:space="preserve"> </w:t>
      </w:r>
      <w:r w:rsidRPr="00BA448A">
        <w:rPr>
          <w:rFonts w:ascii="Times New Roman" w:hAnsi="Times New Roman"/>
          <w:sz w:val="28"/>
          <w:szCs w:val="28"/>
        </w:rPr>
        <w:t>бөлек</w:t>
      </w:r>
      <w:r w:rsidRPr="00BA448A">
        <w:rPr>
          <w:rFonts w:ascii="Times New Roman" w:hAnsi="Times New Roman"/>
          <w:sz w:val="28"/>
          <w:szCs w:val="28"/>
          <w:lang w:val="en-US"/>
        </w:rPr>
        <w:t xml:space="preserve"> SLC </w:t>
      </w:r>
      <w:r>
        <w:rPr>
          <w:rFonts w:ascii="Times New Roman" w:hAnsi="Times New Roman"/>
          <w:sz w:val="28"/>
          <w:szCs w:val="28"/>
        </w:rPr>
        <w:t>суреті</w:t>
      </w:r>
      <w:r w:rsidRPr="00BA448A">
        <w:rPr>
          <w:rFonts w:ascii="Times New Roman" w:hAnsi="Times New Roman"/>
          <w:sz w:val="28"/>
          <w:szCs w:val="28"/>
          <w:lang w:val="en-US"/>
        </w:rPr>
        <w:t xml:space="preserve"> </w:t>
      </w:r>
      <w:r w:rsidRPr="00BA448A">
        <w:rPr>
          <w:rFonts w:ascii="Times New Roman" w:hAnsi="Times New Roman"/>
          <w:sz w:val="28"/>
          <w:szCs w:val="28"/>
        </w:rPr>
        <w:t>ретінде</w:t>
      </w:r>
      <w:r w:rsidRPr="00BA448A">
        <w:rPr>
          <w:rFonts w:ascii="Times New Roman" w:hAnsi="Times New Roman"/>
          <w:sz w:val="28"/>
          <w:szCs w:val="28"/>
          <w:lang w:val="en-US"/>
        </w:rPr>
        <w:t xml:space="preserve"> </w:t>
      </w:r>
      <w:r w:rsidRPr="00BA448A">
        <w:rPr>
          <w:rFonts w:ascii="Times New Roman" w:hAnsi="Times New Roman"/>
          <w:sz w:val="28"/>
          <w:szCs w:val="28"/>
        </w:rPr>
        <w:t>өңделетін</w:t>
      </w:r>
      <w:r w:rsidRPr="00BA448A">
        <w:rPr>
          <w:rFonts w:ascii="Times New Roman" w:hAnsi="Times New Roman"/>
          <w:sz w:val="28"/>
          <w:szCs w:val="28"/>
          <w:lang w:val="en-US"/>
        </w:rPr>
        <w:t xml:space="preserve"> </w:t>
      </w:r>
      <w:r w:rsidRPr="00BA448A">
        <w:rPr>
          <w:rFonts w:ascii="Times New Roman" w:hAnsi="Times New Roman"/>
          <w:sz w:val="28"/>
          <w:szCs w:val="28"/>
        </w:rPr>
        <w:t>сериялар</w:t>
      </w:r>
      <w:r w:rsidRPr="00BA448A">
        <w:rPr>
          <w:rFonts w:ascii="Times New Roman" w:hAnsi="Times New Roman"/>
          <w:sz w:val="28"/>
          <w:szCs w:val="28"/>
          <w:lang w:val="en-US"/>
        </w:rPr>
        <w:t xml:space="preserve"> </w:t>
      </w:r>
      <w:r w:rsidRPr="00BA448A">
        <w:rPr>
          <w:rFonts w:ascii="Times New Roman" w:hAnsi="Times New Roman"/>
          <w:sz w:val="28"/>
          <w:szCs w:val="28"/>
        </w:rPr>
        <w:t>сериясынан</w:t>
      </w:r>
      <w:r w:rsidRPr="00BA448A">
        <w:rPr>
          <w:rFonts w:ascii="Times New Roman" w:hAnsi="Times New Roman"/>
          <w:sz w:val="28"/>
          <w:szCs w:val="28"/>
          <w:lang w:val="en-US"/>
        </w:rPr>
        <w:t xml:space="preserve"> </w:t>
      </w:r>
      <w:r w:rsidRPr="00BA448A">
        <w:rPr>
          <w:rFonts w:ascii="Times New Roman" w:hAnsi="Times New Roman"/>
          <w:sz w:val="28"/>
          <w:szCs w:val="28"/>
        </w:rPr>
        <w:t>тұрады</w:t>
      </w:r>
      <w:r w:rsidRPr="00BA448A">
        <w:rPr>
          <w:rFonts w:ascii="Times New Roman" w:hAnsi="Times New Roman"/>
          <w:sz w:val="28"/>
          <w:szCs w:val="28"/>
          <w:lang w:val="en-US"/>
        </w:rPr>
        <w:t xml:space="preserve">. </w:t>
      </w:r>
      <w:r w:rsidRPr="00BA448A">
        <w:rPr>
          <w:rFonts w:ascii="Times New Roman" w:hAnsi="Times New Roman"/>
          <w:sz w:val="28"/>
          <w:szCs w:val="28"/>
        </w:rPr>
        <w:t>Азимут</w:t>
      </w:r>
      <w:r w:rsidRPr="00BA448A">
        <w:rPr>
          <w:rFonts w:ascii="Times New Roman" w:hAnsi="Times New Roman"/>
          <w:sz w:val="28"/>
          <w:szCs w:val="28"/>
          <w:lang w:val="en-US"/>
        </w:rPr>
        <w:t>-</w:t>
      </w:r>
      <w:r w:rsidRPr="00BA448A">
        <w:rPr>
          <w:rFonts w:ascii="Times New Roman" w:hAnsi="Times New Roman"/>
          <w:sz w:val="28"/>
          <w:szCs w:val="28"/>
        </w:rPr>
        <w:t>уақыт</w:t>
      </w:r>
      <w:r w:rsidRPr="00BA448A">
        <w:rPr>
          <w:rFonts w:ascii="Times New Roman" w:hAnsi="Times New Roman"/>
          <w:sz w:val="28"/>
          <w:szCs w:val="28"/>
          <w:lang w:val="en-US"/>
        </w:rPr>
        <w:t xml:space="preserve"> </w:t>
      </w:r>
      <w:r w:rsidRPr="00BA448A">
        <w:rPr>
          <w:rFonts w:ascii="Times New Roman" w:hAnsi="Times New Roman"/>
          <w:sz w:val="28"/>
          <w:szCs w:val="28"/>
        </w:rPr>
        <w:t>реті</w:t>
      </w:r>
      <w:r w:rsidRPr="00BA448A">
        <w:rPr>
          <w:rFonts w:ascii="Times New Roman" w:hAnsi="Times New Roman"/>
          <w:sz w:val="28"/>
          <w:szCs w:val="28"/>
          <w:lang w:val="en-US"/>
        </w:rPr>
        <w:t xml:space="preserve"> </w:t>
      </w:r>
      <w:r w:rsidRPr="00BA448A">
        <w:rPr>
          <w:rFonts w:ascii="Times New Roman" w:hAnsi="Times New Roman"/>
          <w:sz w:val="28"/>
          <w:szCs w:val="28"/>
        </w:rPr>
        <w:t>бойынша</w:t>
      </w:r>
      <w:r w:rsidRPr="00BA448A">
        <w:rPr>
          <w:rFonts w:ascii="Times New Roman" w:hAnsi="Times New Roman"/>
          <w:sz w:val="28"/>
          <w:szCs w:val="28"/>
          <w:lang w:val="en-US"/>
        </w:rPr>
        <w:t xml:space="preserve"> </w:t>
      </w:r>
      <w:r w:rsidRPr="00BA448A">
        <w:rPr>
          <w:rFonts w:ascii="Times New Roman" w:hAnsi="Times New Roman"/>
          <w:sz w:val="28"/>
          <w:szCs w:val="28"/>
        </w:rPr>
        <w:t>серияның</w:t>
      </w:r>
      <w:r w:rsidRPr="00BA448A">
        <w:rPr>
          <w:rFonts w:ascii="Times New Roman" w:hAnsi="Times New Roman"/>
          <w:sz w:val="28"/>
          <w:szCs w:val="28"/>
          <w:lang w:val="en-US"/>
        </w:rPr>
        <w:t xml:space="preserve"> </w:t>
      </w:r>
      <w:r w:rsidRPr="00BA448A">
        <w:rPr>
          <w:rFonts w:ascii="Times New Roman" w:hAnsi="Times New Roman"/>
          <w:sz w:val="28"/>
          <w:szCs w:val="28"/>
        </w:rPr>
        <w:t>жеке</w:t>
      </w:r>
      <w:r w:rsidRPr="00BA448A">
        <w:rPr>
          <w:rFonts w:ascii="Times New Roman" w:hAnsi="Times New Roman"/>
          <w:sz w:val="28"/>
          <w:szCs w:val="28"/>
          <w:lang w:val="en-US"/>
        </w:rPr>
        <w:t xml:space="preserve"> </w:t>
      </w:r>
      <w:r w:rsidRPr="00BA448A">
        <w:rPr>
          <w:rFonts w:ascii="Times New Roman" w:hAnsi="Times New Roman"/>
          <w:sz w:val="28"/>
          <w:szCs w:val="28"/>
        </w:rPr>
        <w:t>бағытталған</w:t>
      </w:r>
      <w:r w:rsidRPr="00BA448A">
        <w:rPr>
          <w:rFonts w:ascii="Times New Roman" w:hAnsi="Times New Roman"/>
          <w:sz w:val="28"/>
          <w:szCs w:val="28"/>
          <w:lang w:val="en-US"/>
        </w:rPr>
        <w:t xml:space="preserve"> </w:t>
      </w:r>
      <w:r w:rsidRPr="00BA448A">
        <w:rPr>
          <w:rFonts w:ascii="Times New Roman" w:hAnsi="Times New Roman"/>
          <w:sz w:val="28"/>
          <w:szCs w:val="28"/>
        </w:rPr>
        <w:t>күрделі</w:t>
      </w:r>
      <w:r w:rsidRPr="00BA448A">
        <w:rPr>
          <w:rFonts w:ascii="Times New Roman" w:hAnsi="Times New Roman"/>
          <w:sz w:val="28"/>
          <w:szCs w:val="28"/>
          <w:lang w:val="en-US"/>
        </w:rPr>
        <w:t xml:space="preserve"> </w:t>
      </w:r>
      <w:r w:rsidRPr="00BA448A">
        <w:rPr>
          <w:rFonts w:ascii="Times New Roman" w:hAnsi="Times New Roman"/>
          <w:sz w:val="28"/>
          <w:szCs w:val="28"/>
        </w:rPr>
        <w:t>кескіндері</w:t>
      </w:r>
      <w:r w:rsidRPr="00BA448A">
        <w:rPr>
          <w:rFonts w:ascii="Times New Roman" w:hAnsi="Times New Roman"/>
          <w:sz w:val="28"/>
          <w:szCs w:val="28"/>
          <w:lang w:val="en-US"/>
        </w:rPr>
        <w:t xml:space="preserve"> </w:t>
      </w:r>
      <w:r w:rsidRPr="00BA448A">
        <w:rPr>
          <w:rFonts w:ascii="Times New Roman" w:hAnsi="Times New Roman"/>
          <w:sz w:val="28"/>
          <w:szCs w:val="28"/>
        </w:rPr>
        <w:t>олардың</w:t>
      </w:r>
      <w:r w:rsidRPr="00BA448A">
        <w:rPr>
          <w:rFonts w:ascii="Times New Roman" w:hAnsi="Times New Roman"/>
          <w:sz w:val="28"/>
          <w:szCs w:val="28"/>
          <w:lang w:val="en-US"/>
        </w:rPr>
        <w:t xml:space="preserve"> </w:t>
      </w:r>
      <w:r w:rsidRPr="00BA448A">
        <w:rPr>
          <w:rFonts w:ascii="Times New Roman" w:hAnsi="Times New Roman"/>
          <w:sz w:val="28"/>
          <w:szCs w:val="28"/>
        </w:rPr>
        <w:t>арасында</w:t>
      </w:r>
      <w:r w:rsidRPr="00BA448A">
        <w:rPr>
          <w:rFonts w:ascii="Times New Roman" w:hAnsi="Times New Roman"/>
          <w:sz w:val="28"/>
          <w:szCs w:val="28"/>
          <w:lang w:val="en-US"/>
        </w:rPr>
        <w:t xml:space="preserve"> </w:t>
      </w:r>
      <w:r w:rsidRPr="00BA448A">
        <w:rPr>
          <w:rFonts w:ascii="Times New Roman" w:hAnsi="Times New Roman"/>
          <w:sz w:val="28"/>
          <w:szCs w:val="28"/>
        </w:rPr>
        <w:t>қара</w:t>
      </w:r>
      <w:r w:rsidRPr="00BA448A">
        <w:rPr>
          <w:rFonts w:ascii="Times New Roman" w:hAnsi="Times New Roman"/>
          <w:sz w:val="28"/>
          <w:szCs w:val="28"/>
          <w:lang w:val="en-US"/>
        </w:rPr>
        <w:t xml:space="preserve"> </w:t>
      </w:r>
      <w:r w:rsidRPr="00BA448A">
        <w:rPr>
          <w:rFonts w:ascii="Times New Roman" w:hAnsi="Times New Roman"/>
          <w:sz w:val="28"/>
          <w:szCs w:val="28"/>
        </w:rPr>
        <w:t>реңкпен</w:t>
      </w:r>
      <w:r w:rsidRPr="00BA448A">
        <w:rPr>
          <w:rFonts w:ascii="Times New Roman" w:hAnsi="Times New Roman"/>
          <w:sz w:val="28"/>
          <w:szCs w:val="28"/>
          <w:lang w:val="en-US"/>
        </w:rPr>
        <w:t xml:space="preserve"> </w:t>
      </w:r>
      <w:r w:rsidRPr="00BA448A">
        <w:rPr>
          <w:rFonts w:ascii="Times New Roman" w:hAnsi="Times New Roman"/>
          <w:sz w:val="28"/>
          <w:szCs w:val="28"/>
        </w:rPr>
        <w:t>шектелген</w:t>
      </w:r>
      <w:r w:rsidRPr="00BA448A">
        <w:rPr>
          <w:rFonts w:ascii="Times New Roman" w:hAnsi="Times New Roman"/>
          <w:sz w:val="28"/>
          <w:szCs w:val="28"/>
          <w:lang w:val="en-US"/>
        </w:rPr>
        <w:t xml:space="preserve"> </w:t>
      </w:r>
      <w:r w:rsidRPr="00BA448A">
        <w:rPr>
          <w:rFonts w:ascii="Times New Roman" w:hAnsi="Times New Roman"/>
          <w:sz w:val="28"/>
          <w:szCs w:val="28"/>
        </w:rPr>
        <w:t>бір</w:t>
      </w:r>
      <w:r w:rsidRPr="00BA448A">
        <w:rPr>
          <w:rFonts w:ascii="Times New Roman" w:hAnsi="Times New Roman"/>
          <w:sz w:val="28"/>
          <w:szCs w:val="28"/>
          <w:lang w:val="en-US"/>
        </w:rPr>
        <w:t xml:space="preserve"> </w:t>
      </w:r>
      <w:r w:rsidRPr="00BA448A">
        <w:rPr>
          <w:rFonts w:ascii="Times New Roman" w:hAnsi="Times New Roman"/>
          <w:sz w:val="28"/>
          <w:szCs w:val="28"/>
        </w:rPr>
        <w:t>ішкі</w:t>
      </w:r>
      <w:r w:rsidRPr="00BA448A">
        <w:rPr>
          <w:rFonts w:ascii="Times New Roman" w:hAnsi="Times New Roman"/>
          <w:sz w:val="28"/>
          <w:szCs w:val="28"/>
          <w:lang w:val="en-US"/>
        </w:rPr>
        <w:t xml:space="preserve"> </w:t>
      </w:r>
      <w:r w:rsidRPr="00BA448A">
        <w:rPr>
          <w:rFonts w:ascii="Times New Roman" w:hAnsi="Times New Roman"/>
          <w:sz w:val="28"/>
          <w:szCs w:val="28"/>
        </w:rPr>
        <w:t>жолақты</w:t>
      </w:r>
      <w:r w:rsidRPr="00BA448A">
        <w:rPr>
          <w:rFonts w:ascii="Times New Roman" w:hAnsi="Times New Roman"/>
          <w:sz w:val="28"/>
          <w:szCs w:val="28"/>
          <w:lang w:val="en-US"/>
        </w:rPr>
        <w:t xml:space="preserve"> </w:t>
      </w:r>
      <w:r w:rsidRPr="00BA448A">
        <w:rPr>
          <w:rFonts w:ascii="Times New Roman" w:hAnsi="Times New Roman"/>
          <w:sz w:val="28"/>
          <w:szCs w:val="28"/>
        </w:rPr>
        <w:t>кескінге</w:t>
      </w:r>
      <w:r w:rsidRPr="00BA448A">
        <w:rPr>
          <w:rFonts w:ascii="Times New Roman" w:hAnsi="Times New Roman"/>
          <w:sz w:val="28"/>
          <w:szCs w:val="28"/>
          <w:lang w:val="en-US"/>
        </w:rPr>
        <w:t xml:space="preserve"> </w:t>
      </w:r>
      <w:r w:rsidRPr="00BA448A">
        <w:rPr>
          <w:rFonts w:ascii="Times New Roman" w:hAnsi="Times New Roman"/>
          <w:sz w:val="28"/>
          <w:szCs w:val="28"/>
        </w:rPr>
        <w:t>қосылады</w:t>
      </w:r>
      <w:r w:rsidRPr="00BA448A">
        <w:rPr>
          <w:rFonts w:ascii="Times New Roman" w:hAnsi="Times New Roman"/>
          <w:sz w:val="28"/>
          <w:szCs w:val="28"/>
          <w:lang w:val="en-US"/>
        </w:rPr>
        <w:t xml:space="preserve">. </w:t>
      </w:r>
      <w:r w:rsidRPr="00BA448A">
        <w:rPr>
          <w:rFonts w:ascii="Times New Roman" w:hAnsi="Times New Roman"/>
          <w:sz w:val="28"/>
          <w:szCs w:val="28"/>
        </w:rPr>
        <w:t>Деректерге</w:t>
      </w:r>
      <w:r w:rsidRPr="00BA448A">
        <w:rPr>
          <w:rFonts w:ascii="Times New Roman" w:hAnsi="Times New Roman"/>
          <w:sz w:val="28"/>
          <w:szCs w:val="28"/>
          <w:lang w:val="en-US"/>
        </w:rPr>
        <w:t xml:space="preserve"> </w:t>
      </w:r>
      <w:r w:rsidRPr="00BA448A">
        <w:rPr>
          <w:rFonts w:ascii="Times New Roman" w:hAnsi="Times New Roman"/>
          <w:sz w:val="28"/>
          <w:szCs w:val="28"/>
        </w:rPr>
        <w:t>тән</w:t>
      </w:r>
      <w:r w:rsidRPr="00BA448A">
        <w:rPr>
          <w:rFonts w:ascii="Times New Roman" w:hAnsi="Times New Roman"/>
          <w:sz w:val="28"/>
          <w:szCs w:val="28"/>
          <w:lang w:val="en-US"/>
        </w:rPr>
        <w:t xml:space="preserve"> </w:t>
      </w:r>
      <w:r w:rsidRPr="00BA448A">
        <w:rPr>
          <w:rFonts w:ascii="Times New Roman" w:hAnsi="Times New Roman"/>
          <w:sz w:val="28"/>
          <w:szCs w:val="28"/>
        </w:rPr>
        <w:t>біртұтас</w:t>
      </w:r>
      <w:r w:rsidRPr="00BA448A">
        <w:rPr>
          <w:rFonts w:ascii="Times New Roman" w:hAnsi="Times New Roman"/>
          <w:sz w:val="28"/>
          <w:szCs w:val="28"/>
          <w:lang w:val="en-US"/>
        </w:rPr>
        <w:t xml:space="preserve"> </w:t>
      </w:r>
      <w:r w:rsidRPr="00BA448A">
        <w:rPr>
          <w:rFonts w:ascii="Times New Roman" w:hAnsi="Times New Roman"/>
          <w:sz w:val="28"/>
          <w:szCs w:val="28"/>
        </w:rPr>
        <w:t>табиғи</w:t>
      </w:r>
      <w:r w:rsidRPr="00BA448A">
        <w:rPr>
          <w:rFonts w:ascii="Times New Roman" w:hAnsi="Times New Roman"/>
          <w:sz w:val="28"/>
          <w:szCs w:val="28"/>
          <w:lang w:val="en-US"/>
        </w:rPr>
        <w:t xml:space="preserve"> </w:t>
      </w:r>
      <w:r w:rsidRPr="00BA448A">
        <w:rPr>
          <w:rFonts w:ascii="Times New Roman" w:hAnsi="Times New Roman"/>
          <w:sz w:val="28"/>
          <w:szCs w:val="28"/>
        </w:rPr>
        <w:t>азимут</w:t>
      </w:r>
      <w:r w:rsidRPr="00BA448A">
        <w:rPr>
          <w:rFonts w:ascii="Times New Roman" w:hAnsi="Times New Roman"/>
          <w:sz w:val="28"/>
          <w:szCs w:val="28"/>
          <w:lang w:val="en-US"/>
        </w:rPr>
        <w:t xml:space="preserve"> </w:t>
      </w:r>
      <w:r w:rsidRPr="00BA448A">
        <w:rPr>
          <w:rFonts w:ascii="Times New Roman" w:hAnsi="Times New Roman"/>
          <w:sz w:val="28"/>
          <w:szCs w:val="28"/>
        </w:rPr>
        <w:t>көрінісіне</w:t>
      </w:r>
      <w:r w:rsidRPr="00BA448A">
        <w:rPr>
          <w:rFonts w:ascii="Times New Roman" w:hAnsi="Times New Roman"/>
          <w:sz w:val="28"/>
          <w:szCs w:val="28"/>
          <w:lang w:val="en-US"/>
        </w:rPr>
        <w:t xml:space="preserve"> </w:t>
      </w:r>
      <w:r w:rsidRPr="00BA448A">
        <w:rPr>
          <w:rFonts w:ascii="Times New Roman" w:hAnsi="Times New Roman"/>
          <w:sz w:val="28"/>
          <w:szCs w:val="28"/>
        </w:rPr>
        <w:t>байланысты</w:t>
      </w:r>
      <w:r w:rsidRPr="00BA448A">
        <w:rPr>
          <w:rFonts w:ascii="Times New Roman" w:hAnsi="Times New Roman"/>
          <w:sz w:val="28"/>
          <w:szCs w:val="28"/>
          <w:lang w:val="en-US"/>
        </w:rPr>
        <w:t xml:space="preserve">, </w:t>
      </w:r>
      <w:r w:rsidRPr="00BA448A">
        <w:rPr>
          <w:rFonts w:ascii="Times New Roman" w:hAnsi="Times New Roman"/>
          <w:sz w:val="28"/>
          <w:szCs w:val="28"/>
        </w:rPr>
        <w:t>іргелес</w:t>
      </w:r>
      <w:r w:rsidRPr="00BA448A">
        <w:rPr>
          <w:rFonts w:ascii="Times New Roman" w:hAnsi="Times New Roman"/>
          <w:sz w:val="28"/>
          <w:szCs w:val="28"/>
          <w:lang w:val="en-US"/>
        </w:rPr>
        <w:t xml:space="preserve"> </w:t>
      </w:r>
      <w:r w:rsidRPr="00BA448A">
        <w:rPr>
          <w:rFonts w:ascii="Times New Roman" w:hAnsi="Times New Roman"/>
          <w:sz w:val="28"/>
          <w:szCs w:val="28"/>
        </w:rPr>
        <w:t>пакеттердің</w:t>
      </w:r>
      <w:r w:rsidRPr="00BA448A">
        <w:rPr>
          <w:rFonts w:ascii="Times New Roman" w:hAnsi="Times New Roman"/>
          <w:sz w:val="28"/>
          <w:szCs w:val="28"/>
          <w:lang w:val="en-US"/>
        </w:rPr>
        <w:t xml:space="preserve"> </w:t>
      </w:r>
      <w:r w:rsidRPr="00BA448A">
        <w:rPr>
          <w:rFonts w:ascii="Times New Roman" w:hAnsi="Times New Roman"/>
          <w:sz w:val="28"/>
          <w:szCs w:val="28"/>
        </w:rPr>
        <w:t>көрсетілген</w:t>
      </w:r>
      <w:r w:rsidRPr="00BA448A">
        <w:rPr>
          <w:rFonts w:ascii="Times New Roman" w:hAnsi="Times New Roman"/>
          <w:sz w:val="28"/>
          <w:szCs w:val="28"/>
          <w:lang w:val="en-US"/>
        </w:rPr>
        <w:t xml:space="preserve"> </w:t>
      </w:r>
      <w:r w:rsidRPr="00BA448A">
        <w:rPr>
          <w:rFonts w:ascii="Times New Roman" w:hAnsi="Times New Roman"/>
          <w:sz w:val="28"/>
          <w:szCs w:val="28"/>
        </w:rPr>
        <w:t>жер</w:t>
      </w:r>
      <w:r w:rsidRPr="00BA448A">
        <w:rPr>
          <w:rFonts w:ascii="Times New Roman" w:hAnsi="Times New Roman"/>
          <w:sz w:val="28"/>
          <w:szCs w:val="28"/>
          <w:lang w:val="en-US"/>
        </w:rPr>
        <w:t xml:space="preserve"> </w:t>
      </w:r>
      <w:r w:rsidRPr="00BA448A">
        <w:rPr>
          <w:rFonts w:ascii="Times New Roman" w:hAnsi="Times New Roman"/>
          <w:sz w:val="28"/>
          <w:szCs w:val="28"/>
        </w:rPr>
        <w:t>аумағы</w:t>
      </w:r>
      <w:r w:rsidRPr="00BA448A">
        <w:rPr>
          <w:rFonts w:ascii="Times New Roman" w:hAnsi="Times New Roman"/>
          <w:sz w:val="28"/>
          <w:szCs w:val="28"/>
          <w:lang w:val="en-US"/>
        </w:rPr>
        <w:t xml:space="preserve"> </w:t>
      </w:r>
      <w:r w:rsidRPr="00BA448A">
        <w:rPr>
          <w:rFonts w:ascii="Times New Roman" w:hAnsi="Times New Roman"/>
          <w:sz w:val="28"/>
          <w:szCs w:val="28"/>
        </w:rPr>
        <w:t>азимутта</w:t>
      </w:r>
      <w:r w:rsidRPr="00BA448A">
        <w:rPr>
          <w:rFonts w:ascii="Times New Roman" w:hAnsi="Times New Roman"/>
          <w:sz w:val="28"/>
          <w:szCs w:val="28"/>
          <w:lang w:val="en-US"/>
        </w:rPr>
        <w:t xml:space="preserve"> </w:t>
      </w:r>
      <w:r w:rsidRPr="00BA448A">
        <w:rPr>
          <w:rFonts w:ascii="Times New Roman" w:hAnsi="Times New Roman"/>
          <w:sz w:val="28"/>
          <w:szCs w:val="28"/>
        </w:rPr>
        <w:t>аз</w:t>
      </w:r>
      <w:r w:rsidRPr="00BA448A">
        <w:rPr>
          <w:rFonts w:ascii="Times New Roman" w:hAnsi="Times New Roman"/>
          <w:sz w:val="28"/>
          <w:szCs w:val="28"/>
          <w:lang w:val="en-US"/>
        </w:rPr>
        <w:t xml:space="preserve"> </w:t>
      </w:r>
      <w:r w:rsidRPr="00BA448A">
        <w:rPr>
          <w:rFonts w:ascii="Times New Roman" w:hAnsi="Times New Roman"/>
          <w:sz w:val="28"/>
          <w:szCs w:val="28"/>
        </w:rPr>
        <w:t>ғана</w:t>
      </w:r>
      <w:r w:rsidRPr="00BA448A">
        <w:rPr>
          <w:rFonts w:ascii="Times New Roman" w:hAnsi="Times New Roman"/>
          <w:sz w:val="28"/>
          <w:szCs w:val="28"/>
          <w:lang w:val="en-US"/>
        </w:rPr>
        <w:t xml:space="preserve"> </w:t>
      </w:r>
      <w:r w:rsidRPr="00BA448A">
        <w:rPr>
          <w:rFonts w:ascii="Times New Roman" w:hAnsi="Times New Roman"/>
          <w:sz w:val="28"/>
          <w:szCs w:val="28"/>
        </w:rPr>
        <w:t>қабаттасады</w:t>
      </w:r>
      <w:r w:rsidRPr="00BA448A">
        <w:rPr>
          <w:rFonts w:ascii="Times New Roman" w:hAnsi="Times New Roman"/>
          <w:sz w:val="28"/>
          <w:szCs w:val="28"/>
          <w:lang w:val="en-US"/>
        </w:rPr>
        <w:t xml:space="preserve"> - </w:t>
      </w:r>
      <w:r w:rsidRPr="00BA448A">
        <w:rPr>
          <w:rFonts w:ascii="Times New Roman" w:hAnsi="Times New Roman"/>
          <w:sz w:val="28"/>
          <w:szCs w:val="28"/>
        </w:rPr>
        <w:t>үздіксіз</w:t>
      </w:r>
      <w:r w:rsidRPr="00BA448A">
        <w:rPr>
          <w:rFonts w:ascii="Times New Roman" w:hAnsi="Times New Roman"/>
          <w:sz w:val="28"/>
          <w:szCs w:val="28"/>
          <w:lang w:val="en-US"/>
        </w:rPr>
        <w:t xml:space="preserve"> </w:t>
      </w:r>
      <w:r w:rsidRPr="00BA448A">
        <w:rPr>
          <w:rFonts w:ascii="Times New Roman" w:hAnsi="Times New Roman"/>
          <w:sz w:val="28"/>
          <w:szCs w:val="28"/>
        </w:rPr>
        <w:t>жерді</w:t>
      </w:r>
      <w:r w:rsidRPr="00BA448A">
        <w:rPr>
          <w:rFonts w:ascii="Times New Roman" w:hAnsi="Times New Roman"/>
          <w:sz w:val="28"/>
          <w:szCs w:val="28"/>
          <w:lang w:val="en-US"/>
        </w:rPr>
        <w:t xml:space="preserve"> </w:t>
      </w:r>
      <w:r w:rsidRPr="00BA448A">
        <w:rPr>
          <w:rFonts w:ascii="Times New Roman" w:hAnsi="Times New Roman"/>
          <w:sz w:val="28"/>
          <w:szCs w:val="28"/>
        </w:rPr>
        <w:t>қамтуды</w:t>
      </w:r>
      <w:r w:rsidRPr="00BA448A">
        <w:rPr>
          <w:rFonts w:ascii="Times New Roman" w:hAnsi="Times New Roman"/>
          <w:sz w:val="28"/>
          <w:szCs w:val="28"/>
          <w:lang w:val="en-US"/>
        </w:rPr>
        <w:t xml:space="preserve"> </w:t>
      </w:r>
      <w:r w:rsidRPr="00BA448A">
        <w:rPr>
          <w:rFonts w:ascii="Times New Roman" w:hAnsi="Times New Roman"/>
          <w:sz w:val="28"/>
          <w:szCs w:val="28"/>
        </w:rPr>
        <w:t>қамтамасыз</w:t>
      </w:r>
      <w:r w:rsidRPr="00BA448A">
        <w:rPr>
          <w:rFonts w:ascii="Times New Roman" w:hAnsi="Times New Roman"/>
          <w:sz w:val="28"/>
          <w:szCs w:val="28"/>
          <w:lang w:val="en-US"/>
        </w:rPr>
        <w:t xml:space="preserve"> </w:t>
      </w:r>
      <w:r w:rsidRPr="00BA448A">
        <w:rPr>
          <w:rFonts w:ascii="Times New Roman" w:hAnsi="Times New Roman"/>
          <w:sz w:val="28"/>
          <w:szCs w:val="28"/>
        </w:rPr>
        <w:t>ету</w:t>
      </w:r>
      <w:r w:rsidRPr="00BA448A">
        <w:rPr>
          <w:rFonts w:ascii="Times New Roman" w:hAnsi="Times New Roman"/>
          <w:sz w:val="28"/>
          <w:szCs w:val="28"/>
          <w:lang w:val="en-US"/>
        </w:rPr>
        <w:t xml:space="preserve"> </w:t>
      </w:r>
      <w:r w:rsidRPr="00BA448A">
        <w:rPr>
          <w:rFonts w:ascii="Times New Roman" w:hAnsi="Times New Roman"/>
          <w:sz w:val="28"/>
          <w:szCs w:val="28"/>
        </w:rPr>
        <w:t>үшін</w:t>
      </w:r>
      <w:r w:rsidRPr="00BA448A">
        <w:rPr>
          <w:rFonts w:ascii="Times New Roman" w:hAnsi="Times New Roman"/>
          <w:sz w:val="28"/>
          <w:szCs w:val="28"/>
          <w:lang w:val="en-US"/>
        </w:rPr>
        <w:t xml:space="preserve"> </w:t>
      </w:r>
      <w:r w:rsidRPr="00BA448A">
        <w:rPr>
          <w:rFonts w:ascii="Times New Roman" w:hAnsi="Times New Roman"/>
          <w:sz w:val="28"/>
          <w:szCs w:val="28"/>
        </w:rPr>
        <w:t>жеткілікті</w:t>
      </w:r>
      <w:r w:rsidRPr="00BA448A">
        <w:rPr>
          <w:rFonts w:ascii="Times New Roman" w:hAnsi="Times New Roman"/>
          <w:sz w:val="28"/>
          <w:szCs w:val="28"/>
          <w:lang w:val="en-US"/>
        </w:rPr>
        <w:t xml:space="preserve">. </w:t>
      </w:r>
      <w:r w:rsidRPr="00BA448A">
        <w:rPr>
          <w:rFonts w:ascii="Times New Roman" w:hAnsi="Times New Roman"/>
          <w:sz w:val="28"/>
          <w:szCs w:val="28"/>
        </w:rPr>
        <w:t>Табиғи</w:t>
      </w:r>
      <w:r w:rsidRPr="00BA448A">
        <w:rPr>
          <w:rFonts w:ascii="Times New Roman" w:hAnsi="Times New Roman"/>
          <w:sz w:val="28"/>
          <w:szCs w:val="28"/>
          <w:lang w:val="en-US"/>
        </w:rPr>
        <w:t xml:space="preserve"> </w:t>
      </w:r>
      <w:r w:rsidRPr="00BA448A">
        <w:rPr>
          <w:rFonts w:ascii="Times New Roman" w:hAnsi="Times New Roman"/>
          <w:sz w:val="28"/>
          <w:szCs w:val="28"/>
        </w:rPr>
        <w:t>пиксель</w:t>
      </w:r>
      <w:r w:rsidRPr="00BA448A">
        <w:rPr>
          <w:rFonts w:ascii="Times New Roman" w:hAnsi="Times New Roman"/>
          <w:sz w:val="28"/>
          <w:szCs w:val="28"/>
          <w:lang w:val="en-US"/>
        </w:rPr>
        <w:t xml:space="preserve"> </w:t>
      </w:r>
      <w:r w:rsidRPr="00BA448A">
        <w:rPr>
          <w:rFonts w:ascii="Times New Roman" w:hAnsi="Times New Roman"/>
          <w:sz w:val="28"/>
          <w:szCs w:val="28"/>
        </w:rPr>
        <w:t>аралығымен</w:t>
      </w:r>
      <w:r w:rsidRPr="00BA448A">
        <w:rPr>
          <w:rFonts w:ascii="Times New Roman" w:hAnsi="Times New Roman"/>
          <w:sz w:val="28"/>
          <w:szCs w:val="28"/>
          <w:lang w:val="en-US"/>
        </w:rPr>
        <w:t xml:space="preserve"> </w:t>
      </w:r>
      <w:r w:rsidRPr="00BA448A">
        <w:rPr>
          <w:rFonts w:ascii="Times New Roman" w:hAnsi="Times New Roman"/>
          <w:sz w:val="28"/>
          <w:szCs w:val="28"/>
        </w:rPr>
        <w:t>іріктелетін</w:t>
      </w:r>
      <w:r w:rsidRPr="00BA448A">
        <w:rPr>
          <w:rFonts w:ascii="Times New Roman" w:hAnsi="Times New Roman"/>
          <w:sz w:val="28"/>
          <w:szCs w:val="28"/>
          <w:lang w:val="en-US"/>
        </w:rPr>
        <w:t xml:space="preserve"> SM </w:t>
      </w:r>
      <w:r w:rsidRPr="00BA448A">
        <w:rPr>
          <w:rFonts w:ascii="Times New Roman" w:hAnsi="Times New Roman"/>
          <w:sz w:val="28"/>
          <w:szCs w:val="28"/>
        </w:rPr>
        <w:t>және</w:t>
      </w:r>
      <w:r w:rsidRPr="00BA448A">
        <w:rPr>
          <w:rFonts w:ascii="Times New Roman" w:hAnsi="Times New Roman"/>
          <w:sz w:val="28"/>
          <w:szCs w:val="28"/>
          <w:lang w:val="en-US"/>
        </w:rPr>
        <w:t xml:space="preserve"> WV SLC </w:t>
      </w:r>
      <w:r w:rsidRPr="00BA448A">
        <w:rPr>
          <w:rFonts w:ascii="Times New Roman" w:hAnsi="Times New Roman"/>
          <w:sz w:val="28"/>
          <w:szCs w:val="28"/>
        </w:rPr>
        <w:t>өнімдеріне</w:t>
      </w:r>
      <w:r w:rsidRPr="00BA448A">
        <w:rPr>
          <w:rFonts w:ascii="Times New Roman" w:hAnsi="Times New Roman"/>
          <w:sz w:val="28"/>
          <w:szCs w:val="28"/>
          <w:lang w:val="en-US"/>
        </w:rPr>
        <w:t xml:space="preserve"> </w:t>
      </w:r>
      <w:r w:rsidRPr="00BA448A">
        <w:rPr>
          <w:rFonts w:ascii="Times New Roman" w:hAnsi="Times New Roman"/>
          <w:sz w:val="28"/>
          <w:szCs w:val="28"/>
        </w:rPr>
        <w:t>қарағанда</w:t>
      </w:r>
      <w:r w:rsidRPr="00BA448A">
        <w:rPr>
          <w:rFonts w:ascii="Times New Roman" w:hAnsi="Times New Roman"/>
          <w:sz w:val="28"/>
          <w:szCs w:val="28"/>
          <w:lang w:val="en-US"/>
        </w:rPr>
        <w:t xml:space="preserve">, IW SLC </w:t>
      </w:r>
      <w:r w:rsidRPr="00BA448A">
        <w:rPr>
          <w:rFonts w:ascii="Times New Roman" w:hAnsi="Times New Roman"/>
          <w:sz w:val="28"/>
          <w:szCs w:val="28"/>
        </w:rPr>
        <w:t>өнімінің</w:t>
      </w:r>
      <w:r w:rsidRPr="00BA448A">
        <w:rPr>
          <w:rFonts w:ascii="Times New Roman" w:hAnsi="Times New Roman"/>
          <w:sz w:val="28"/>
          <w:szCs w:val="28"/>
          <w:lang w:val="en-US"/>
        </w:rPr>
        <w:t xml:space="preserve"> </w:t>
      </w:r>
      <w:r w:rsidRPr="00BA448A">
        <w:rPr>
          <w:rFonts w:ascii="Times New Roman" w:hAnsi="Times New Roman"/>
          <w:sz w:val="28"/>
          <w:szCs w:val="28"/>
        </w:rPr>
        <w:t>барлық</w:t>
      </w:r>
      <w:r w:rsidRPr="00BA448A">
        <w:rPr>
          <w:rFonts w:ascii="Times New Roman" w:hAnsi="Times New Roman"/>
          <w:sz w:val="28"/>
          <w:szCs w:val="28"/>
          <w:lang w:val="en-US"/>
        </w:rPr>
        <w:t xml:space="preserve"> </w:t>
      </w:r>
      <w:r w:rsidRPr="00BA448A">
        <w:rPr>
          <w:rFonts w:ascii="Times New Roman" w:hAnsi="Times New Roman"/>
          <w:sz w:val="28"/>
          <w:szCs w:val="28"/>
        </w:rPr>
        <w:t>ішкі</w:t>
      </w:r>
      <w:r w:rsidRPr="00BA448A">
        <w:rPr>
          <w:rFonts w:ascii="Times New Roman" w:hAnsi="Times New Roman"/>
          <w:sz w:val="28"/>
          <w:szCs w:val="28"/>
          <w:lang w:val="en-US"/>
        </w:rPr>
        <w:t xml:space="preserve"> </w:t>
      </w:r>
      <w:r w:rsidRPr="00BA448A">
        <w:rPr>
          <w:rFonts w:ascii="Times New Roman" w:hAnsi="Times New Roman"/>
          <w:sz w:val="28"/>
          <w:szCs w:val="28"/>
        </w:rPr>
        <w:t>жолақтарындағы</w:t>
      </w:r>
      <w:r w:rsidRPr="00BA448A">
        <w:rPr>
          <w:rFonts w:ascii="Times New Roman" w:hAnsi="Times New Roman"/>
          <w:sz w:val="28"/>
          <w:szCs w:val="28"/>
          <w:lang w:val="en-US"/>
        </w:rPr>
        <w:t xml:space="preserve"> </w:t>
      </w:r>
      <w:r w:rsidRPr="00BA448A">
        <w:rPr>
          <w:rFonts w:ascii="Times New Roman" w:hAnsi="Times New Roman"/>
          <w:sz w:val="28"/>
          <w:szCs w:val="28"/>
        </w:rPr>
        <w:t>барлық</w:t>
      </w:r>
      <w:r w:rsidRPr="00BA448A">
        <w:rPr>
          <w:rFonts w:ascii="Times New Roman" w:hAnsi="Times New Roman"/>
          <w:sz w:val="28"/>
          <w:szCs w:val="28"/>
          <w:lang w:val="en-US"/>
        </w:rPr>
        <w:t xml:space="preserve"> </w:t>
      </w:r>
      <w:r w:rsidRPr="00BA448A">
        <w:rPr>
          <w:rFonts w:ascii="Times New Roman" w:hAnsi="Times New Roman"/>
          <w:sz w:val="28"/>
          <w:szCs w:val="28"/>
        </w:rPr>
        <w:t>жарылыстардың</w:t>
      </w:r>
      <w:r w:rsidRPr="00BA448A">
        <w:rPr>
          <w:rFonts w:ascii="Times New Roman" w:hAnsi="Times New Roman"/>
          <w:sz w:val="28"/>
          <w:szCs w:val="28"/>
          <w:lang w:val="en-US"/>
        </w:rPr>
        <w:t xml:space="preserve"> </w:t>
      </w:r>
      <w:r>
        <w:rPr>
          <w:rFonts w:ascii="Times New Roman" w:hAnsi="Times New Roman"/>
          <w:sz w:val="28"/>
          <w:szCs w:val="28"/>
        </w:rPr>
        <w:t>суреттері</w:t>
      </w:r>
      <w:r w:rsidRPr="007A2BF3">
        <w:rPr>
          <w:rFonts w:ascii="Times New Roman" w:hAnsi="Times New Roman"/>
          <w:sz w:val="28"/>
          <w:szCs w:val="28"/>
          <w:lang w:val="en-US"/>
        </w:rPr>
        <w:t xml:space="preserve"> </w:t>
      </w:r>
      <w:r w:rsidRPr="00BA448A">
        <w:rPr>
          <w:rFonts w:ascii="Times New Roman" w:hAnsi="Times New Roman"/>
          <w:sz w:val="28"/>
          <w:szCs w:val="28"/>
        </w:rPr>
        <w:t>диапазондағы</w:t>
      </w:r>
      <w:r w:rsidRPr="00BA448A">
        <w:rPr>
          <w:rFonts w:ascii="Times New Roman" w:hAnsi="Times New Roman"/>
          <w:sz w:val="28"/>
          <w:szCs w:val="28"/>
          <w:lang w:val="en-US"/>
        </w:rPr>
        <w:t xml:space="preserve"> </w:t>
      </w:r>
      <w:r w:rsidRPr="00BA448A">
        <w:rPr>
          <w:rFonts w:ascii="Times New Roman" w:hAnsi="Times New Roman"/>
          <w:sz w:val="28"/>
          <w:szCs w:val="28"/>
        </w:rPr>
        <w:t>және</w:t>
      </w:r>
      <w:r w:rsidRPr="00BA448A">
        <w:rPr>
          <w:rFonts w:ascii="Times New Roman" w:hAnsi="Times New Roman"/>
          <w:sz w:val="28"/>
          <w:szCs w:val="28"/>
          <w:lang w:val="en-US"/>
        </w:rPr>
        <w:t xml:space="preserve"> </w:t>
      </w:r>
      <w:r w:rsidRPr="00BA448A">
        <w:rPr>
          <w:rFonts w:ascii="Times New Roman" w:hAnsi="Times New Roman"/>
          <w:sz w:val="28"/>
          <w:szCs w:val="28"/>
        </w:rPr>
        <w:t>азимуттағы</w:t>
      </w:r>
      <w:r w:rsidRPr="00BA448A">
        <w:rPr>
          <w:rFonts w:ascii="Times New Roman" w:hAnsi="Times New Roman"/>
          <w:sz w:val="28"/>
          <w:szCs w:val="28"/>
          <w:lang w:val="en-US"/>
        </w:rPr>
        <w:t xml:space="preserve"> </w:t>
      </w:r>
      <w:r w:rsidRPr="00BA448A">
        <w:rPr>
          <w:rFonts w:ascii="Times New Roman" w:hAnsi="Times New Roman"/>
          <w:sz w:val="28"/>
          <w:szCs w:val="28"/>
        </w:rPr>
        <w:t>пикселдердің</w:t>
      </w:r>
      <w:r w:rsidRPr="00BA448A">
        <w:rPr>
          <w:rFonts w:ascii="Times New Roman" w:hAnsi="Times New Roman"/>
          <w:sz w:val="28"/>
          <w:szCs w:val="28"/>
          <w:lang w:val="en-US"/>
        </w:rPr>
        <w:t xml:space="preserve"> </w:t>
      </w:r>
      <w:r w:rsidRPr="00BA448A">
        <w:rPr>
          <w:rFonts w:ascii="Times New Roman" w:hAnsi="Times New Roman"/>
          <w:sz w:val="28"/>
          <w:szCs w:val="28"/>
        </w:rPr>
        <w:t>ортақ</w:t>
      </w:r>
      <w:r w:rsidRPr="00BA448A">
        <w:rPr>
          <w:rFonts w:ascii="Times New Roman" w:hAnsi="Times New Roman"/>
          <w:sz w:val="28"/>
          <w:szCs w:val="28"/>
          <w:lang w:val="en-US"/>
        </w:rPr>
        <w:t xml:space="preserve"> </w:t>
      </w:r>
      <w:r w:rsidRPr="00BA448A">
        <w:rPr>
          <w:rFonts w:ascii="Times New Roman" w:hAnsi="Times New Roman"/>
          <w:sz w:val="28"/>
          <w:szCs w:val="28"/>
        </w:rPr>
        <w:t>торына</w:t>
      </w:r>
      <w:r w:rsidRPr="00BA448A">
        <w:rPr>
          <w:rFonts w:ascii="Times New Roman" w:hAnsi="Times New Roman"/>
          <w:sz w:val="28"/>
          <w:szCs w:val="28"/>
          <w:lang w:val="en-US"/>
        </w:rPr>
        <w:t xml:space="preserve"> </w:t>
      </w:r>
      <w:r w:rsidRPr="00BA448A">
        <w:rPr>
          <w:rFonts w:ascii="Times New Roman" w:hAnsi="Times New Roman"/>
          <w:sz w:val="28"/>
          <w:szCs w:val="28"/>
        </w:rPr>
        <w:t>қайта</w:t>
      </w:r>
      <w:r w:rsidRPr="00BA448A">
        <w:rPr>
          <w:rFonts w:ascii="Times New Roman" w:hAnsi="Times New Roman"/>
          <w:sz w:val="28"/>
          <w:szCs w:val="28"/>
          <w:lang w:val="en-US"/>
        </w:rPr>
        <w:t xml:space="preserve"> </w:t>
      </w:r>
      <w:r w:rsidRPr="00BA448A">
        <w:rPr>
          <w:rFonts w:ascii="Times New Roman" w:hAnsi="Times New Roman"/>
          <w:sz w:val="28"/>
          <w:szCs w:val="28"/>
        </w:rPr>
        <w:t>үлгіленеді</w:t>
      </w:r>
      <w:r w:rsidRPr="00BA448A">
        <w:rPr>
          <w:rFonts w:ascii="Times New Roman" w:hAnsi="Times New Roman"/>
          <w:sz w:val="28"/>
          <w:szCs w:val="28"/>
          <w:lang w:val="en-US"/>
        </w:rPr>
        <w:t>.</w:t>
      </w:r>
    </w:p>
    <w:p w14:paraId="32C765C5" w14:textId="77777777" w:rsidR="00777F12" w:rsidRDefault="00777F12" w:rsidP="00777F12">
      <w:pPr>
        <w:spacing w:after="0" w:line="240" w:lineRule="auto"/>
        <w:ind w:firstLine="567"/>
        <w:jc w:val="both"/>
        <w:rPr>
          <w:rFonts w:ascii="Times New Roman" w:hAnsi="Times New Roman"/>
          <w:sz w:val="28"/>
          <w:szCs w:val="28"/>
          <w:lang w:val="en-US"/>
        </w:rPr>
      </w:pPr>
      <w:r w:rsidRPr="007A2BF3">
        <w:rPr>
          <w:rFonts w:ascii="Times New Roman" w:hAnsi="Times New Roman"/>
          <w:sz w:val="28"/>
          <w:szCs w:val="28"/>
          <w:lang w:val="en-US"/>
        </w:rPr>
        <w:t xml:space="preserve">EW SLC </w:t>
      </w:r>
      <w:r w:rsidRPr="007A2BF3">
        <w:rPr>
          <w:rFonts w:ascii="Times New Roman" w:hAnsi="Times New Roman"/>
          <w:sz w:val="28"/>
          <w:szCs w:val="28"/>
        </w:rPr>
        <w:t>өнімдерінде</w:t>
      </w:r>
      <w:r w:rsidRPr="007A2BF3">
        <w:rPr>
          <w:rFonts w:ascii="Times New Roman" w:hAnsi="Times New Roman"/>
          <w:sz w:val="28"/>
          <w:szCs w:val="28"/>
          <w:lang w:val="en-US"/>
        </w:rPr>
        <w:t xml:space="preserve"> </w:t>
      </w:r>
      <w:r w:rsidRPr="007A2BF3">
        <w:rPr>
          <w:rFonts w:ascii="Times New Roman" w:hAnsi="Times New Roman"/>
          <w:sz w:val="28"/>
          <w:szCs w:val="28"/>
        </w:rPr>
        <w:t>барлығы</w:t>
      </w:r>
      <w:r w:rsidRPr="007A2BF3">
        <w:rPr>
          <w:rFonts w:ascii="Times New Roman" w:hAnsi="Times New Roman"/>
          <w:sz w:val="28"/>
          <w:szCs w:val="28"/>
          <w:lang w:val="en-US"/>
        </w:rPr>
        <w:t xml:space="preserve"> </w:t>
      </w:r>
      <w:r w:rsidRPr="007A2BF3">
        <w:rPr>
          <w:rFonts w:ascii="Times New Roman" w:hAnsi="Times New Roman"/>
          <w:sz w:val="28"/>
          <w:szCs w:val="28"/>
        </w:rPr>
        <w:t>бес</w:t>
      </w:r>
      <w:r w:rsidRPr="007A2BF3">
        <w:rPr>
          <w:rFonts w:ascii="Times New Roman" w:hAnsi="Times New Roman"/>
          <w:sz w:val="28"/>
          <w:szCs w:val="28"/>
          <w:lang w:val="en-US"/>
        </w:rPr>
        <w:t xml:space="preserve"> </w:t>
      </w:r>
      <w:r w:rsidRPr="007A2BF3">
        <w:rPr>
          <w:rFonts w:ascii="Times New Roman" w:hAnsi="Times New Roman"/>
          <w:sz w:val="28"/>
          <w:szCs w:val="28"/>
        </w:rPr>
        <w:t>немесе</w:t>
      </w:r>
      <w:r w:rsidRPr="007A2BF3">
        <w:rPr>
          <w:rFonts w:ascii="Times New Roman" w:hAnsi="Times New Roman"/>
          <w:sz w:val="28"/>
          <w:szCs w:val="28"/>
          <w:lang w:val="en-US"/>
        </w:rPr>
        <w:t xml:space="preserve"> </w:t>
      </w:r>
      <w:r w:rsidRPr="007A2BF3">
        <w:rPr>
          <w:rFonts w:ascii="Times New Roman" w:hAnsi="Times New Roman"/>
          <w:sz w:val="28"/>
          <w:szCs w:val="28"/>
        </w:rPr>
        <w:t>он</w:t>
      </w:r>
      <w:r w:rsidRPr="007A2BF3">
        <w:rPr>
          <w:rFonts w:ascii="Times New Roman" w:hAnsi="Times New Roman"/>
          <w:sz w:val="28"/>
          <w:szCs w:val="28"/>
          <w:lang w:val="en-US"/>
        </w:rPr>
        <w:t xml:space="preserve"> </w:t>
      </w:r>
      <w:r>
        <w:rPr>
          <w:rFonts w:ascii="Times New Roman" w:hAnsi="Times New Roman"/>
          <w:sz w:val="28"/>
          <w:szCs w:val="28"/>
          <w:lang w:val="kk-KZ"/>
        </w:rPr>
        <w:t>суретке</w:t>
      </w:r>
      <w:r w:rsidRPr="007A2BF3">
        <w:rPr>
          <w:rFonts w:ascii="Times New Roman" w:hAnsi="Times New Roman"/>
          <w:sz w:val="28"/>
          <w:szCs w:val="28"/>
          <w:lang w:val="en-US"/>
        </w:rPr>
        <w:t xml:space="preserve"> </w:t>
      </w:r>
      <w:r w:rsidRPr="007A2BF3">
        <w:rPr>
          <w:rFonts w:ascii="Times New Roman" w:hAnsi="Times New Roman"/>
          <w:sz w:val="28"/>
          <w:szCs w:val="28"/>
        </w:rPr>
        <w:t>арналған</w:t>
      </w:r>
      <w:r w:rsidRPr="007A2BF3">
        <w:rPr>
          <w:rFonts w:ascii="Times New Roman" w:hAnsi="Times New Roman"/>
          <w:sz w:val="28"/>
          <w:szCs w:val="28"/>
          <w:lang w:val="en-US"/>
        </w:rPr>
        <w:t xml:space="preserve"> </w:t>
      </w:r>
      <w:r w:rsidRPr="007A2BF3">
        <w:rPr>
          <w:rFonts w:ascii="Times New Roman" w:hAnsi="Times New Roman"/>
          <w:sz w:val="28"/>
          <w:szCs w:val="28"/>
        </w:rPr>
        <w:t>ішкі</w:t>
      </w:r>
      <w:r w:rsidRPr="007A2BF3">
        <w:rPr>
          <w:rFonts w:ascii="Times New Roman" w:hAnsi="Times New Roman"/>
          <w:sz w:val="28"/>
          <w:szCs w:val="28"/>
          <w:lang w:val="en-US"/>
        </w:rPr>
        <w:t xml:space="preserve"> </w:t>
      </w:r>
      <w:r w:rsidRPr="007A2BF3">
        <w:rPr>
          <w:rFonts w:ascii="Times New Roman" w:hAnsi="Times New Roman"/>
          <w:sz w:val="28"/>
          <w:szCs w:val="28"/>
        </w:rPr>
        <w:t>жолаққа</w:t>
      </w:r>
      <w:r w:rsidRPr="007A2BF3">
        <w:rPr>
          <w:rFonts w:ascii="Times New Roman" w:hAnsi="Times New Roman"/>
          <w:sz w:val="28"/>
          <w:szCs w:val="28"/>
          <w:lang w:val="en-US"/>
        </w:rPr>
        <w:t xml:space="preserve">, </w:t>
      </w:r>
      <w:r w:rsidRPr="007A2BF3">
        <w:rPr>
          <w:rFonts w:ascii="Times New Roman" w:hAnsi="Times New Roman"/>
          <w:sz w:val="28"/>
          <w:szCs w:val="28"/>
        </w:rPr>
        <w:t>поляризация</w:t>
      </w:r>
      <w:r w:rsidRPr="007A2BF3">
        <w:rPr>
          <w:rFonts w:ascii="Times New Roman" w:hAnsi="Times New Roman"/>
          <w:sz w:val="28"/>
          <w:szCs w:val="28"/>
          <w:lang w:val="en-US"/>
        </w:rPr>
        <w:t xml:space="preserve"> </w:t>
      </w:r>
      <w:r w:rsidRPr="007A2BF3">
        <w:rPr>
          <w:rFonts w:ascii="Times New Roman" w:hAnsi="Times New Roman"/>
          <w:sz w:val="28"/>
          <w:szCs w:val="28"/>
        </w:rPr>
        <w:t>арнасына</w:t>
      </w:r>
      <w:r w:rsidRPr="007A2BF3">
        <w:rPr>
          <w:rFonts w:ascii="Times New Roman" w:hAnsi="Times New Roman"/>
          <w:sz w:val="28"/>
          <w:szCs w:val="28"/>
          <w:lang w:val="en-US"/>
        </w:rPr>
        <w:t xml:space="preserve"> </w:t>
      </w:r>
      <w:r w:rsidRPr="007A2BF3">
        <w:rPr>
          <w:rFonts w:ascii="Times New Roman" w:hAnsi="Times New Roman"/>
          <w:sz w:val="28"/>
          <w:szCs w:val="28"/>
        </w:rPr>
        <w:t>бір</w:t>
      </w:r>
      <w:r w:rsidRPr="007A2BF3">
        <w:rPr>
          <w:rFonts w:ascii="Times New Roman" w:hAnsi="Times New Roman"/>
          <w:sz w:val="28"/>
          <w:szCs w:val="28"/>
          <w:lang w:val="en-US"/>
        </w:rPr>
        <w:t xml:space="preserve"> </w:t>
      </w:r>
      <w:r>
        <w:rPr>
          <w:rFonts w:ascii="Times New Roman" w:hAnsi="Times New Roman"/>
          <w:sz w:val="28"/>
          <w:szCs w:val="28"/>
          <w:lang w:val="kk-KZ"/>
        </w:rPr>
        <w:t>сурет</w:t>
      </w:r>
      <w:r w:rsidRPr="007A2BF3">
        <w:rPr>
          <w:rFonts w:ascii="Times New Roman" w:hAnsi="Times New Roman"/>
          <w:sz w:val="28"/>
          <w:szCs w:val="28"/>
          <w:lang w:val="en-US"/>
        </w:rPr>
        <w:t xml:space="preserve"> </w:t>
      </w:r>
      <w:r w:rsidRPr="007A2BF3">
        <w:rPr>
          <w:rFonts w:ascii="Times New Roman" w:hAnsi="Times New Roman"/>
          <w:sz w:val="28"/>
          <w:szCs w:val="28"/>
        </w:rPr>
        <w:t>бар</w:t>
      </w:r>
      <w:r w:rsidRPr="007A2BF3">
        <w:rPr>
          <w:rFonts w:ascii="Times New Roman" w:hAnsi="Times New Roman"/>
          <w:sz w:val="28"/>
          <w:szCs w:val="28"/>
          <w:lang w:val="en-US"/>
        </w:rPr>
        <w:t xml:space="preserve">. </w:t>
      </w:r>
      <w:r w:rsidRPr="007A2BF3">
        <w:rPr>
          <w:rFonts w:ascii="Times New Roman" w:hAnsi="Times New Roman"/>
          <w:sz w:val="28"/>
          <w:szCs w:val="28"/>
        </w:rPr>
        <w:t>Көмекші</w:t>
      </w:r>
      <w:r w:rsidRPr="007A2BF3">
        <w:rPr>
          <w:rFonts w:ascii="Times New Roman" w:hAnsi="Times New Roman"/>
          <w:sz w:val="28"/>
          <w:szCs w:val="28"/>
          <w:lang w:val="en-US"/>
        </w:rPr>
        <w:t xml:space="preserve"> </w:t>
      </w:r>
      <w:r w:rsidRPr="007A2BF3">
        <w:rPr>
          <w:rFonts w:ascii="Times New Roman" w:hAnsi="Times New Roman"/>
          <w:sz w:val="28"/>
          <w:szCs w:val="28"/>
        </w:rPr>
        <w:t>жолақтағы</w:t>
      </w:r>
      <w:r w:rsidRPr="007A2BF3">
        <w:rPr>
          <w:rFonts w:ascii="Times New Roman" w:hAnsi="Times New Roman"/>
          <w:sz w:val="28"/>
          <w:szCs w:val="28"/>
          <w:lang w:val="en-US"/>
        </w:rPr>
        <w:t xml:space="preserve"> </w:t>
      </w:r>
      <w:r w:rsidRPr="007A2BF3">
        <w:rPr>
          <w:rFonts w:ascii="Times New Roman" w:hAnsi="Times New Roman"/>
          <w:sz w:val="28"/>
          <w:szCs w:val="28"/>
        </w:rPr>
        <w:t>әрбір</w:t>
      </w:r>
      <w:r w:rsidRPr="007A2BF3">
        <w:rPr>
          <w:rFonts w:ascii="Times New Roman" w:hAnsi="Times New Roman"/>
          <w:sz w:val="28"/>
          <w:szCs w:val="28"/>
          <w:lang w:val="en-US"/>
        </w:rPr>
        <w:t xml:space="preserve"> TOPSAR EW </w:t>
      </w:r>
      <w:r w:rsidRPr="007A2BF3">
        <w:rPr>
          <w:rFonts w:ascii="Times New Roman" w:hAnsi="Times New Roman"/>
          <w:sz w:val="28"/>
          <w:szCs w:val="28"/>
        </w:rPr>
        <w:t>пакеті</w:t>
      </w:r>
      <w:r w:rsidRPr="007A2BF3">
        <w:rPr>
          <w:rFonts w:ascii="Times New Roman" w:hAnsi="Times New Roman"/>
          <w:sz w:val="28"/>
          <w:szCs w:val="28"/>
          <w:lang w:val="en-US"/>
        </w:rPr>
        <w:t xml:space="preserve"> </w:t>
      </w:r>
      <w:r w:rsidRPr="007A2BF3">
        <w:rPr>
          <w:rFonts w:ascii="Times New Roman" w:hAnsi="Times New Roman"/>
          <w:sz w:val="28"/>
          <w:szCs w:val="28"/>
        </w:rPr>
        <w:t>жеке</w:t>
      </w:r>
      <w:r w:rsidRPr="007A2BF3">
        <w:rPr>
          <w:rFonts w:ascii="Times New Roman" w:hAnsi="Times New Roman"/>
          <w:sz w:val="28"/>
          <w:szCs w:val="28"/>
          <w:lang w:val="en-US"/>
        </w:rPr>
        <w:t xml:space="preserve"> SLC </w:t>
      </w:r>
      <w:r w:rsidRPr="007A2BF3">
        <w:rPr>
          <w:rFonts w:ascii="Times New Roman" w:hAnsi="Times New Roman"/>
          <w:sz w:val="28"/>
          <w:szCs w:val="28"/>
        </w:rPr>
        <w:t>суреті</w:t>
      </w:r>
      <w:r w:rsidRPr="007A2BF3">
        <w:rPr>
          <w:rFonts w:ascii="Times New Roman" w:hAnsi="Times New Roman"/>
          <w:sz w:val="28"/>
          <w:szCs w:val="28"/>
          <w:lang w:val="en-US"/>
        </w:rPr>
        <w:t xml:space="preserve"> </w:t>
      </w:r>
      <w:r w:rsidRPr="007A2BF3">
        <w:rPr>
          <w:rFonts w:ascii="Times New Roman" w:hAnsi="Times New Roman"/>
          <w:sz w:val="28"/>
          <w:szCs w:val="28"/>
        </w:rPr>
        <w:t>ретінде</w:t>
      </w:r>
      <w:r w:rsidRPr="007A2BF3">
        <w:rPr>
          <w:rFonts w:ascii="Times New Roman" w:hAnsi="Times New Roman"/>
          <w:sz w:val="28"/>
          <w:szCs w:val="28"/>
          <w:lang w:val="en-US"/>
        </w:rPr>
        <w:t xml:space="preserve"> </w:t>
      </w:r>
      <w:r w:rsidRPr="007A2BF3">
        <w:rPr>
          <w:rFonts w:ascii="Times New Roman" w:hAnsi="Times New Roman"/>
          <w:sz w:val="28"/>
          <w:szCs w:val="28"/>
        </w:rPr>
        <w:t>өңделеді</w:t>
      </w:r>
      <w:r w:rsidRPr="007A2BF3">
        <w:rPr>
          <w:rFonts w:ascii="Times New Roman" w:hAnsi="Times New Roman"/>
          <w:sz w:val="28"/>
          <w:szCs w:val="28"/>
          <w:lang w:val="en-US"/>
        </w:rPr>
        <w:t xml:space="preserve"> </w:t>
      </w:r>
      <w:r w:rsidRPr="007A2BF3">
        <w:rPr>
          <w:rFonts w:ascii="Times New Roman" w:hAnsi="Times New Roman"/>
          <w:sz w:val="28"/>
          <w:szCs w:val="28"/>
        </w:rPr>
        <w:t>және</w:t>
      </w:r>
      <w:r w:rsidRPr="007A2BF3">
        <w:rPr>
          <w:rFonts w:ascii="Times New Roman" w:hAnsi="Times New Roman"/>
          <w:sz w:val="28"/>
          <w:szCs w:val="28"/>
          <w:lang w:val="en-US"/>
        </w:rPr>
        <w:t xml:space="preserve"> IW </w:t>
      </w:r>
      <w:r w:rsidRPr="007A2BF3">
        <w:rPr>
          <w:rFonts w:ascii="Times New Roman" w:hAnsi="Times New Roman"/>
          <w:sz w:val="28"/>
          <w:szCs w:val="28"/>
        </w:rPr>
        <w:t>жағдайындағыдай</w:t>
      </w:r>
      <w:r w:rsidRPr="007A2BF3">
        <w:rPr>
          <w:rFonts w:ascii="Times New Roman" w:hAnsi="Times New Roman"/>
          <w:sz w:val="28"/>
          <w:szCs w:val="28"/>
          <w:lang w:val="en-US"/>
        </w:rPr>
        <w:t xml:space="preserve"> </w:t>
      </w:r>
      <w:r w:rsidRPr="007A2BF3">
        <w:rPr>
          <w:rFonts w:ascii="Times New Roman" w:hAnsi="Times New Roman"/>
          <w:sz w:val="28"/>
          <w:szCs w:val="28"/>
        </w:rPr>
        <w:t>көмекші</w:t>
      </w:r>
      <w:r w:rsidRPr="007A2BF3">
        <w:rPr>
          <w:rFonts w:ascii="Times New Roman" w:hAnsi="Times New Roman"/>
          <w:sz w:val="28"/>
          <w:szCs w:val="28"/>
          <w:lang w:val="en-US"/>
        </w:rPr>
        <w:t xml:space="preserve"> </w:t>
      </w:r>
      <w:r w:rsidRPr="007A2BF3">
        <w:rPr>
          <w:rFonts w:ascii="Times New Roman" w:hAnsi="Times New Roman"/>
          <w:sz w:val="28"/>
          <w:szCs w:val="28"/>
        </w:rPr>
        <w:t>суретке</w:t>
      </w:r>
      <w:r w:rsidRPr="007A2BF3">
        <w:rPr>
          <w:rFonts w:ascii="Times New Roman" w:hAnsi="Times New Roman"/>
          <w:sz w:val="28"/>
          <w:szCs w:val="28"/>
          <w:lang w:val="en-US"/>
        </w:rPr>
        <w:t xml:space="preserve"> </w:t>
      </w:r>
      <w:r w:rsidRPr="007A2BF3">
        <w:rPr>
          <w:rFonts w:ascii="Times New Roman" w:hAnsi="Times New Roman"/>
          <w:sz w:val="28"/>
          <w:szCs w:val="28"/>
        </w:rPr>
        <w:t>қосылады</w:t>
      </w:r>
      <w:r w:rsidRPr="007A2BF3">
        <w:rPr>
          <w:rFonts w:ascii="Times New Roman" w:hAnsi="Times New Roman"/>
          <w:sz w:val="28"/>
          <w:szCs w:val="28"/>
          <w:lang w:val="en-US"/>
        </w:rPr>
        <w:t xml:space="preserve">. IW </w:t>
      </w:r>
      <w:r w:rsidRPr="007A2BF3">
        <w:rPr>
          <w:rFonts w:ascii="Times New Roman" w:hAnsi="Times New Roman"/>
          <w:sz w:val="28"/>
          <w:szCs w:val="28"/>
        </w:rPr>
        <w:t>режимі</w:t>
      </w:r>
      <w:r w:rsidRPr="007A2BF3">
        <w:rPr>
          <w:rFonts w:ascii="Times New Roman" w:hAnsi="Times New Roman"/>
          <w:sz w:val="28"/>
          <w:szCs w:val="28"/>
          <w:lang w:val="en-US"/>
        </w:rPr>
        <w:t xml:space="preserve"> </w:t>
      </w:r>
      <w:r w:rsidRPr="007A2BF3">
        <w:rPr>
          <w:rFonts w:ascii="Times New Roman" w:hAnsi="Times New Roman"/>
          <w:sz w:val="28"/>
          <w:szCs w:val="28"/>
        </w:rPr>
        <w:t>сияқты</w:t>
      </w:r>
      <w:r w:rsidRPr="007A2BF3">
        <w:rPr>
          <w:rFonts w:ascii="Times New Roman" w:hAnsi="Times New Roman"/>
          <w:sz w:val="28"/>
          <w:szCs w:val="28"/>
          <w:lang w:val="en-US"/>
        </w:rPr>
        <w:t xml:space="preserve">, EW </w:t>
      </w:r>
      <w:r w:rsidRPr="007A2BF3">
        <w:rPr>
          <w:rFonts w:ascii="Times New Roman" w:hAnsi="Times New Roman"/>
          <w:sz w:val="28"/>
          <w:szCs w:val="28"/>
        </w:rPr>
        <w:t>табиғи</w:t>
      </w:r>
      <w:r w:rsidRPr="007A2BF3">
        <w:rPr>
          <w:rFonts w:ascii="Times New Roman" w:hAnsi="Times New Roman"/>
          <w:sz w:val="28"/>
          <w:szCs w:val="28"/>
          <w:lang w:val="en-US"/>
        </w:rPr>
        <w:t xml:space="preserve"> </w:t>
      </w:r>
      <w:r w:rsidRPr="007A2BF3">
        <w:rPr>
          <w:rFonts w:ascii="Times New Roman" w:hAnsi="Times New Roman"/>
          <w:sz w:val="28"/>
          <w:szCs w:val="28"/>
        </w:rPr>
        <w:t>азимут</w:t>
      </w:r>
      <w:r w:rsidRPr="007A2BF3">
        <w:rPr>
          <w:rFonts w:ascii="Times New Roman" w:hAnsi="Times New Roman"/>
          <w:sz w:val="28"/>
          <w:szCs w:val="28"/>
          <w:lang w:val="en-US"/>
        </w:rPr>
        <w:t xml:space="preserve"> </w:t>
      </w:r>
      <w:r w:rsidRPr="007A2BF3">
        <w:rPr>
          <w:rFonts w:ascii="Times New Roman" w:hAnsi="Times New Roman"/>
          <w:sz w:val="28"/>
          <w:szCs w:val="28"/>
        </w:rPr>
        <w:t>режимі</w:t>
      </w:r>
      <w:r w:rsidRPr="007A2BF3">
        <w:rPr>
          <w:rFonts w:ascii="Times New Roman" w:hAnsi="Times New Roman"/>
          <w:sz w:val="28"/>
          <w:szCs w:val="28"/>
          <w:lang w:val="en-US"/>
        </w:rPr>
        <w:t xml:space="preserve"> </w:t>
      </w:r>
      <w:r w:rsidRPr="007A2BF3">
        <w:rPr>
          <w:rFonts w:ascii="Times New Roman" w:hAnsi="Times New Roman"/>
          <w:sz w:val="28"/>
          <w:szCs w:val="28"/>
        </w:rPr>
        <w:t>болып</w:t>
      </w:r>
      <w:r w:rsidRPr="007A2BF3">
        <w:rPr>
          <w:rFonts w:ascii="Times New Roman" w:hAnsi="Times New Roman"/>
          <w:sz w:val="28"/>
          <w:szCs w:val="28"/>
          <w:lang w:val="en-US"/>
        </w:rPr>
        <w:t xml:space="preserve"> </w:t>
      </w:r>
      <w:r w:rsidRPr="007A2BF3">
        <w:rPr>
          <w:rFonts w:ascii="Times New Roman" w:hAnsi="Times New Roman"/>
          <w:sz w:val="28"/>
          <w:szCs w:val="28"/>
        </w:rPr>
        <w:t>табылады</w:t>
      </w:r>
      <w:r w:rsidRPr="007A2BF3">
        <w:rPr>
          <w:rFonts w:ascii="Times New Roman" w:hAnsi="Times New Roman"/>
          <w:sz w:val="28"/>
          <w:szCs w:val="28"/>
          <w:lang w:val="en-US"/>
        </w:rPr>
        <w:t xml:space="preserve">, </w:t>
      </w:r>
      <w:r w:rsidRPr="007A2BF3">
        <w:rPr>
          <w:rFonts w:ascii="Times New Roman" w:hAnsi="Times New Roman"/>
          <w:sz w:val="28"/>
          <w:szCs w:val="28"/>
        </w:rPr>
        <w:t>сондықтан</w:t>
      </w:r>
      <w:r w:rsidRPr="007A2BF3">
        <w:rPr>
          <w:rFonts w:ascii="Times New Roman" w:hAnsi="Times New Roman"/>
          <w:sz w:val="28"/>
          <w:szCs w:val="28"/>
          <w:lang w:val="en-US"/>
        </w:rPr>
        <w:t xml:space="preserve"> EW </w:t>
      </w:r>
      <w:r w:rsidRPr="007A2BF3">
        <w:rPr>
          <w:rFonts w:ascii="Times New Roman" w:hAnsi="Times New Roman"/>
          <w:sz w:val="28"/>
          <w:szCs w:val="28"/>
        </w:rPr>
        <w:t>және</w:t>
      </w:r>
      <w:r w:rsidRPr="007A2BF3">
        <w:rPr>
          <w:rFonts w:ascii="Times New Roman" w:hAnsi="Times New Roman"/>
          <w:sz w:val="28"/>
          <w:szCs w:val="28"/>
          <w:lang w:val="en-US"/>
        </w:rPr>
        <w:t xml:space="preserve"> IW </w:t>
      </w:r>
      <w:r>
        <w:rPr>
          <w:rFonts w:ascii="Times New Roman" w:hAnsi="Times New Roman"/>
          <w:sz w:val="28"/>
          <w:szCs w:val="28"/>
          <w:lang w:val="kk-KZ"/>
        </w:rPr>
        <w:t>суреттерінің</w:t>
      </w:r>
      <w:r w:rsidRPr="007A2BF3">
        <w:rPr>
          <w:rFonts w:ascii="Times New Roman" w:hAnsi="Times New Roman"/>
          <w:sz w:val="28"/>
          <w:szCs w:val="28"/>
          <w:lang w:val="en-US"/>
        </w:rPr>
        <w:t xml:space="preserve"> </w:t>
      </w:r>
      <w:r w:rsidRPr="007A2BF3">
        <w:rPr>
          <w:rFonts w:ascii="Times New Roman" w:hAnsi="Times New Roman"/>
          <w:sz w:val="28"/>
          <w:szCs w:val="28"/>
        </w:rPr>
        <w:t>ұқсас</w:t>
      </w:r>
      <w:r w:rsidRPr="007A2BF3">
        <w:rPr>
          <w:rFonts w:ascii="Times New Roman" w:hAnsi="Times New Roman"/>
          <w:sz w:val="28"/>
          <w:szCs w:val="28"/>
          <w:lang w:val="en-US"/>
        </w:rPr>
        <w:t xml:space="preserve"> </w:t>
      </w:r>
      <w:r w:rsidRPr="007A2BF3">
        <w:rPr>
          <w:rFonts w:ascii="Times New Roman" w:hAnsi="Times New Roman"/>
          <w:sz w:val="28"/>
          <w:szCs w:val="28"/>
        </w:rPr>
        <w:t>қасиеттері</w:t>
      </w:r>
      <w:r w:rsidRPr="007A2BF3">
        <w:rPr>
          <w:rFonts w:ascii="Times New Roman" w:hAnsi="Times New Roman"/>
          <w:sz w:val="28"/>
          <w:szCs w:val="28"/>
          <w:lang w:val="en-US"/>
        </w:rPr>
        <w:t xml:space="preserve"> </w:t>
      </w:r>
      <w:r w:rsidRPr="007A2BF3">
        <w:rPr>
          <w:rFonts w:ascii="Times New Roman" w:hAnsi="Times New Roman"/>
          <w:sz w:val="28"/>
          <w:szCs w:val="28"/>
        </w:rPr>
        <w:t>бар</w:t>
      </w:r>
      <w:r w:rsidRPr="007A2BF3">
        <w:rPr>
          <w:rFonts w:ascii="Times New Roman" w:hAnsi="Times New Roman"/>
          <w:sz w:val="28"/>
          <w:szCs w:val="28"/>
          <w:lang w:val="en-US"/>
        </w:rPr>
        <w:t xml:space="preserve">. IW SLC </w:t>
      </w:r>
      <w:r w:rsidRPr="007A2BF3">
        <w:rPr>
          <w:rFonts w:ascii="Times New Roman" w:hAnsi="Times New Roman"/>
          <w:sz w:val="28"/>
          <w:szCs w:val="28"/>
        </w:rPr>
        <w:t>өнімдері</w:t>
      </w:r>
      <w:r w:rsidRPr="007A2BF3">
        <w:rPr>
          <w:rFonts w:ascii="Times New Roman" w:hAnsi="Times New Roman"/>
          <w:sz w:val="28"/>
          <w:szCs w:val="28"/>
          <w:lang w:val="en-US"/>
        </w:rPr>
        <w:t xml:space="preserve"> </w:t>
      </w:r>
      <w:r w:rsidRPr="007A2BF3">
        <w:rPr>
          <w:rFonts w:ascii="Times New Roman" w:hAnsi="Times New Roman"/>
          <w:sz w:val="28"/>
          <w:szCs w:val="28"/>
        </w:rPr>
        <w:t>үшін</w:t>
      </w:r>
      <w:r w:rsidRPr="007A2BF3">
        <w:rPr>
          <w:rFonts w:ascii="Times New Roman" w:hAnsi="Times New Roman"/>
          <w:sz w:val="28"/>
          <w:szCs w:val="28"/>
          <w:lang w:val="en-US"/>
        </w:rPr>
        <w:t xml:space="preserve"> EW SLC </w:t>
      </w:r>
      <w:r w:rsidRPr="007A2BF3">
        <w:rPr>
          <w:rFonts w:ascii="Times New Roman" w:hAnsi="Times New Roman"/>
          <w:sz w:val="28"/>
          <w:szCs w:val="28"/>
        </w:rPr>
        <w:t>өнімінің</w:t>
      </w:r>
      <w:r w:rsidRPr="007A2BF3">
        <w:rPr>
          <w:rFonts w:ascii="Times New Roman" w:hAnsi="Times New Roman"/>
          <w:sz w:val="28"/>
          <w:szCs w:val="28"/>
          <w:lang w:val="en-US"/>
        </w:rPr>
        <w:t xml:space="preserve"> </w:t>
      </w:r>
      <w:r w:rsidRPr="007A2BF3">
        <w:rPr>
          <w:rFonts w:ascii="Times New Roman" w:hAnsi="Times New Roman"/>
          <w:sz w:val="28"/>
          <w:szCs w:val="28"/>
        </w:rPr>
        <w:t>барлық</w:t>
      </w:r>
      <w:r w:rsidRPr="007A2BF3">
        <w:rPr>
          <w:rFonts w:ascii="Times New Roman" w:hAnsi="Times New Roman"/>
          <w:sz w:val="28"/>
          <w:szCs w:val="28"/>
          <w:lang w:val="en-US"/>
        </w:rPr>
        <w:t xml:space="preserve"> </w:t>
      </w:r>
      <w:r w:rsidRPr="007A2BF3">
        <w:rPr>
          <w:rFonts w:ascii="Times New Roman" w:hAnsi="Times New Roman"/>
          <w:sz w:val="28"/>
          <w:szCs w:val="28"/>
        </w:rPr>
        <w:t>ішкі</w:t>
      </w:r>
      <w:r w:rsidRPr="007A2BF3">
        <w:rPr>
          <w:rFonts w:ascii="Times New Roman" w:hAnsi="Times New Roman"/>
          <w:sz w:val="28"/>
          <w:szCs w:val="28"/>
          <w:lang w:val="en-US"/>
        </w:rPr>
        <w:t xml:space="preserve"> </w:t>
      </w:r>
      <w:r w:rsidRPr="007A2BF3">
        <w:rPr>
          <w:rFonts w:ascii="Times New Roman" w:hAnsi="Times New Roman"/>
          <w:sz w:val="28"/>
          <w:szCs w:val="28"/>
        </w:rPr>
        <w:t>жолақтарындағы</w:t>
      </w:r>
      <w:r w:rsidRPr="007A2BF3">
        <w:rPr>
          <w:rFonts w:ascii="Times New Roman" w:hAnsi="Times New Roman"/>
          <w:sz w:val="28"/>
          <w:szCs w:val="28"/>
          <w:lang w:val="en-US"/>
        </w:rPr>
        <w:t xml:space="preserve"> </w:t>
      </w:r>
      <w:r w:rsidRPr="007A2BF3">
        <w:rPr>
          <w:rFonts w:ascii="Times New Roman" w:hAnsi="Times New Roman"/>
          <w:sz w:val="28"/>
          <w:szCs w:val="28"/>
        </w:rPr>
        <w:t>барлық</w:t>
      </w:r>
      <w:r w:rsidRPr="007A2BF3">
        <w:rPr>
          <w:rFonts w:ascii="Times New Roman" w:hAnsi="Times New Roman"/>
          <w:sz w:val="28"/>
          <w:szCs w:val="28"/>
          <w:lang w:val="en-US"/>
        </w:rPr>
        <w:t xml:space="preserve"> </w:t>
      </w:r>
      <w:r w:rsidRPr="007A2BF3">
        <w:rPr>
          <w:rFonts w:ascii="Times New Roman" w:hAnsi="Times New Roman"/>
          <w:sz w:val="28"/>
          <w:szCs w:val="28"/>
        </w:rPr>
        <w:t>пакеттерге</w:t>
      </w:r>
      <w:r w:rsidRPr="007A2BF3">
        <w:rPr>
          <w:rFonts w:ascii="Times New Roman" w:hAnsi="Times New Roman"/>
          <w:sz w:val="28"/>
          <w:szCs w:val="28"/>
          <w:lang w:val="en-US"/>
        </w:rPr>
        <w:t xml:space="preserve"> </w:t>
      </w:r>
      <w:r w:rsidRPr="007A2BF3">
        <w:rPr>
          <w:rFonts w:ascii="Times New Roman" w:hAnsi="Times New Roman"/>
          <w:sz w:val="28"/>
          <w:szCs w:val="28"/>
        </w:rPr>
        <w:t>арналған</w:t>
      </w:r>
      <w:r w:rsidRPr="007A2BF3">
        <w:rPr>
          <w:rFonts w:ascii="Times New Roman" w:hAnsi="Times New Roman"/>
          <w:sz w:val="28"/>
          <w:szCs w:val="28"/>
          <w:lang w:val="en-US"/>
        </w:rPr>
        <w:t xml:space="preserve"> </w:t>
      </w:r>
      <w:r w:rsidRPr="007A2BF3">
        <w:rPr>
          <w:rFonts w:ascii="Times New Roman" w:hAnsi="Times New Roman"/>
          <w:sz w:val="28"/>
          <w:szCs w:val="28"/>
        </w:rPr>
        <w:t>кескіндер</w:t>
      </w:r>
      <w:r w:rsidRPr="007A2BF3">
        <w:rPr>
          <w:rFonts w:ascii="Times New Roman" w:hAnsi="Times New Roman"/>
          <w:sz w:val="28"/>
          <w:szCs w:val="28"/>
          <w:lang w:val="en-US"/>
        </w:rPr>
        <w:t xml:space="preserve"> </w:t>
      </w:r>
      <w:r w:rsidRPr="007A2BF3">
        <w:rPr>
          <w:rFonts w:ascii="Times New Roman" w:hAnsi="Times New Roman"/>
          <w:sz w:val="28"/>
          <w:szCs w:val="28"/>
        </w:rPr>
        <w:t>пиксел</w:t>
      </w:r>
      <w:r w:rsidRPr="007A2BF3">
        <w:rPr>
          <w:rFonts w:ascii="Times New Roman" w:hAnsi="Times New Roman"/>
          <w:sz w:val="28"/>
          <w:szCs w:val="28"/>
          <w:lang w:val="en-US"/>
        </w:rPr>
        <w:t xml:space="preserve">, </w:t>
      </w:r>
      <w:r w:rsidRPr="007A2BF3">
        <w:rPr>
          <w:rFonts w:ascii="Times New Roman" w:hAnsi="Times New Roman"/>
          <w:sz w:val="28"/>
          <w:szCs w:val="28"/>
        </w:rPr>
        <w:t>ауқым</w:t>
      </w:r>
      <w:r w:rsidRPr="007A2BF3">
        <w:rPr>
          <w:rFonts w:ascii="Times New Roman" w:hAnsi="Times New Roman"/>
          <w:sz w:val="28"/>
          <w:szCs w:val="28"/>
          <w:lang w:val="en-US"/>
        </w:rPr>
        <w:t xml:space="preserve"> </w:t>
      </w:r>
      <w:r w:rsidRPr="007A2BF3">
        <w:rPr>
          <w:rFonts w:ascii="Times New Roman" w:hAnsi="Times New Roman"/>
          <w:sz w:val="28"/>
          <w:szCs w:val="28"/>
        </w:rPr>
        <w:t>және</w:t>
      </w:r>
      <w:r w:rsidRPr="007A2BF3">
        <w:rPr>
          <w:rFonts w:ascii="Times New Roman" w:hAnsi="Times New Roman"/>
          <w:sz w:val="28"/>
          <w:szCs w:val="28"/>
          <w:lang w:val="en-US"/>
        </w:rPr>
        <w:t xml:space="preserve"> </w:t>
      </w:r>
      <w:r w:rsidRPr="007A2BF3">
        <w:rPr>
          <w:rFonts w:ascii="Times New Roman" w:hAnsi="Times New Roman"/>
          <w:sz w:val="28"/>
          <w:szCs w:val="28"/>
        </w:rPr>
        <w:t>азимут</w:t>
      </w:r>
      <w:r w:rsidRPr="007A2BF3">
        <w:rPr>
          <w:rFonts w:ascii="Times New Roman" w:hAnsi="Times New Roman"/>
          <w:sz w:val="28"/>
          <w:szCs w:val="28"/>
          <w:lang w:val="en-US"/>
        </w:rPr>
        <w:t xml:space="preserve"> </w:t>
      </w:r>
      <w:r w:rsidRPr="007A2BF3">
        <w:rPr>
          <w:rFonts w:ascii="Times New Roman" w:hAnsi="Times New Roman"/>
          <w:sz w:val="28"/>
          <w:szCs w:val="28"/>
        </w:rPr>
        <w:t>бойынша</w:t>
      </w:r>
      <w:r w:rsidRPr="007A2BF3">
        <w:rPr>
          <w:rFonts w:ascii="Times New Roman" w:hAnsi="Times New Roman"/>
          <w:sz w:val="28"/>
          <w:szCs w:val="28"/>
          <w:lang w:val="en-US"/>
        </w:rPr>
        <w:t xml:space="preserve"> </w:t>
      </w:r>
      <w:r w:rsidRPr="007A2BF3">
        <w:rPr>
          <w:rFonts w:ascii="Times New Roman" w:hAnsi="Times New Roman"/>
          <w:sz w:val="28"/>
          <w:szCs w:val="28"/>
        </w:rPr>
        <w:t>жалпы</w:t>
      </w:r>
      <w:r w:rsidRPr="007A2BF3">
        <w:rPr>
          <w:rFonts w:ascii="Times New Roman" w:hAnsi="Times New Roman"/>
          <w:sz w:val="28"/>
          <w:szCs w:val="28"/>
          <w:lang w:val="en-US"/>
        </w:rPr>
        <w:t xml:space="preserve"> </w:t>
      </w:r>
      <w:r w:rsidRPr="007A2BF3">
        <w:rPr>
          <w:rFonts w:ascii="Times New Roman" w:hAnsi="Times New Roman"/>
          <w:sz w:val="28"/>
          <w:szCs w:val="28"/>
        </w:rPr>
        <w:t>торға</w:t>
      </w:r>
      <w:r w:rsidRPr="007A2BF3">
        <w:rPr>
          <w:rFonts w:ascii="Times New Roman" w:hAnsi="Times New Roman"/>
          <w:sz w:val="28"/>
          <w:szCs w:val="28"/>
          <w:lang w:val="en-US"/>
        </w:rPr>
        <w:t xml:space="preserve"> </w:t>
      </w:r>
      <w:r w:rsidRPr="007A2BF3">
        <w:rPr>
          <w:rFonts w:ascii="Times New Roman" w:hAnsi="Times New Roman"/>
          <w:sz w:val="28"/>
          <w:szCs w:val="28"/>
        </w:rPr>
        <w:t>қайта</w:t>
      </w:r>
      <w:r w:rsidRPr="007A2BF3">
        <w:rPr>
          <w:rFonts w:ascii="Times New Roman" w:hAnsi="Times New Roman"/>
          <w:sz w:val="28"/>
          <w:szCs w:val="28"/>
          <w:lang w:val="en-US"/>
        </w:rPr>
        <w:t xml:space="preserve"> </w:t>
      </w:r>
      <w:r w:rsidRPr="007A2BF3">
        <w:rPr>
          <w:rFonts w:ascii="Times New Roman" w:hAnsi="Times New Roman"/>
          <w:sz w:val="28"/>
          <w:szCs w:val="28"/>
        </w:rPr>
        <w:t>үлгіленеді</w:t>
      </w:r>
      <w:r w:rsidRPr="007A2BF3">
        <w:rPr>
          <w:rFonts w:ascii="Times New Roman" w:hAnsi="Times New Roman"/>
          <w:sz w:val="28"/>
          <w:szCs w:val="28"/>
          <w:lang w:val="en-US"/>
        </w:rPr>
        <w:t>.</w:t>
      </w:r>
    </w:p>
    <w:p w14:paraId="2697F2BC" w14:textId="77777777" w:rsidR="00777F12" w:rsidRPr="007A2BF3" w:rsidRDefault="00777F12" w:rsidP="00777F12">
      <w:pPr>
        <w:spacing w:after="0" w:line="240" w:lineRule="auto"/>
        <w:ind w:firstLine="567"/>
        <w:jc w:val="both"/>
        <w:rPr>
          <w:rFonts w:ascii="Times New Roman" w:hAnsi="Times New Roman"/>
          <w:sz w:val="28"/>
          <w:szCs w:val="28"/>
          <w:lang w:val="en-US"/>
        </w:rPr>
      </w:pPr>
      <w:r w:rsidRPr="007A2BF3">
        <w:rPr>
          <w:rFonts w:ascii="Times New Roman" w:hAnsi="Times New Roman"/>
          <w:sz w:val="28"/>
          <w:szCs w:val="28"/>
          <w:lang w:val="en-US"/>
        </w:rPr>
        <w:t xml:space="preserve">SLC </w:t>
      </w:r>
      <w:r w:rsidRPr="007A2BF3">
        <w:rPr>
          <w:rFonts w:ascii="Times New Roman" w:hAnsi="Times New Roman"/>
          <w:sz w:val="28"/>
          <w:szCs w:val="28"/>
        </w:rPr>
        <w:t>өнімдері</w:t>
      </w:r>
      <w:r w:rsidRPr="007A2BF3">
        <w:rPr>
          <w:rFonts w:ascii="Times New Roman" w:hAnsi="Times New Roman"/>
          <w:sz w:val="28"/>
          <w:szCs w:val="28"/>
          <w:lang w:val="en-US"/>
        </w:rPr>
        <w:t xml:space="preserve"> </w:t>
      </w:r>
      <w:r w:rsidRPr="007A2BF3">
        <w:rPr>
          <w:rFonts w:ascii="Times New Roman" w:hAnsi="Times New Roman"/>
          <w:sz w:val="28"/>
          <w:szCs w:val="28"/>
        </w:rPr>
        <w:t>барлық</w:t>
      </w:r>
      <w:r w:rsidRPr="007A2BF3">
        <w:rPr>
          <w:rFonts w:ascii="Times New Roman" w:hAnsi="Times New Roman"/>
          <w:sz w:val="28"/>
          <w:szCs w:val="28"/>
          <w:lang w:val="en-US"/>
        </w:rPr>
        <w:t xml:space="preserve"> </w:t>
      </w:r>
      <w:r w:rsidRPr="007A2BF3">
        <w:rPr>
          <w:rFonts w:ascii="Times New Roman" w:hAnsi="Times New Roman"/>
          <w:sz w:val="28"/>
          <w:szCs w:val="28"/>
        </w:rPr>
        <w:t>жинау</w:t>
      </w:r>
      <w:r w:rsidRPr="007A2BF3">
        <w:rPr>
          <w:rFonts w:ascii="Times New Roman" w:hAnsi="Times New Roman"/>
          <w:sz w:val="28"/>
          <w:szCs w:val="28"/>
          <w:lang w:val="en-US"/>
        </w:rPr>
        <w:t xml:space="preserve"> </w:t>
      </w:r>
      <w:r w:rsidRPr="007A2BF3">
        <w:rPr>
          <w:rFonts w:ascii="Times New Roman" w:hAnsi="Times New Roman"/>
          <w:sz w:val="28"/>
          <w:szCs w:val="28"/>
        </w:rPr>
        <w:t>режимдері</w:t>
      </w:r>
      <w:r w:rsidRPr="007A2BF3">
        <w:rPr>
          <w:rFonts w:ascii="Times New Roman" w:hAnsi="Times New Roman"/>
          <w:sz w:val="28"/>
          <w:szCs w:val="28"/>
          <w:lang w:val="en-US"/>
        </w:rPr>
        <w:t xml:space="preserve"> </w:t>
      </w:r>
      <w:r w:rsidRPr="007A2BF3">
        <w:rPr>
          <w:rFonts w:ascii="Times New Roman" w:hAnsi="Times New Roman"/>
          <w:sz w:val="28"/>
          <w:szCs w:val="28"/>
        </w:rPr>
        <w:t>үшін</w:t>
      </w:r>
      <w:r w:rsidRPr="007A2BF3">
        <w:rPr>
          <w:rFonts w:ascii="Times New Roman" w:hAnsi="Times New Roman"/>
          <w:sz w:val="28"/>
          <w:szCs w:val="28"/>
          <w:lang w:val="en-US"/>
        </w:rPr>
        <w:t xml:space="preserve"> </w:t>
      </w:r>
      <w:r w:rsidRPr="007A2BF3">
        <w:rPr>
          <w:rFonts w:ascii="Times New Roman" w:hAnsi="Times New Roman"/>
          <w:sz w:val="28"/>
          <w:szCs w:val="28"/>
        </w:rPr>
        <w:t>жасалады</w:t>
      </w:r>
      <w:r w:rsidRPr="007A2BF3">
        <w:rPr>
          <w:rFonts w:ascii="Times New Roman" w:hAnsi="Times New Roman"/>
          <w:sz w:val="28"/>
          <w:szCs w:val="28"/>
          <w:lang w:val="en-US"/>
        </w:rPr>
        <w:t>:</w:t>
      </w:r>
    </w:p>
    <w:p w14:paraId="2E47EAAB" w14:textId="77777777" w:rsidR="00777F12" w:rsidRPr="007A2BF3" w:rsidRDefault="005C07E0" w:rsidP="00777F12">
      <w:pPr>
        <w:spacing w:after="0" w:line="240" w:lineRule="auto"/>
        <w:ind w:firstLine="567"/>
        <w:jc w:val="both"/>
        <w:rPr>
          <w:rFonts w:ascii="Times New Roman" w:hAnsi="Times New Roman"/>
          <w:sz w:val="28"/>
          <w:szCs w:val="28"/>
          <w:lang w:val="en-US"/>
        </w:rPr>
      </w:pPr>
      <w:hyperlink r:id="rId70" w:history="1">
        <w:r w:rsidR="00777F12" w:rsidRPr="007A2BF3">
          <w:rPr>
            <w:rStyle w:val="af6"/>
            <w:rFonts w:ascii="Times New Roman" w:hAnsi="Times New Roman"/>
            <w:sz w:val="28"/>
            <w:szCs w:val="28"/>
            <w:lang w:val="en-US"/>
          </w:rPr>
          <w:t>StripMap SLC</w:t>
        </w:r>
      </w:hyperlink>
    </w:p>
    <w:p w14:paraId="180269D5" w14:textId="77777777" w:rsidR="00777F12" w:rsidRPr="007A2BF3" w:rsidRDefault="00777F12" w:rsidP="00777F12">
      <w:pPr>
        <w:spacing w:after="0" w:line="240" w:lineRule="auto"/>
        <w:ind w:firstLine="567"/>
        <w:jc w:val="both"/>
        <w:rPr>
          <w:rFonts w:ascii="Times New Roman" w:hAnsi="Times New Roman"/>
          <w:sz w:val="28"/>
          <w:szCs w:val="28"/>
          <w:lang w:val="en-US"/>
        </w:rPr>
      </w:pPr>
      <w:r w:rsidRPr="007A2BF3">
        <w:rPr>
          <w:rFonts w:ascii="Times New Roman" w:hAnsi="Times New Roman"/>
          <w:sz w:val="28"/>
          <w:szCs w:val="28"/>
        </w:rPr>
        <w:t>Интерферометриялық</w:t>
      </w:r>
      <w:r w:rsidRPr="007A2BF3">
        <w:rPr>
          <w:rFonts w:ascii="Times New Roman" w:hAnsi="Times New Roman"/>
          <w:sz w:val="28"/>
          <w:szCs w:val="28"/>
          <w:lang w:val="en-US"/>
        </w:rPr>
        <w:t xml:space="preserve"> </w:t>
      </w:r>
      <w:r w:rsidRPr="007A2BF3">
        <w:rPr>
          <w:rFonts w:ascii="Times New Roman" w:hAnsi="Times New Roman"/>
          <w:sz w:val="28"/>
          <w:szCs w:val="28"/>
        </w:rPr>
        <w:t>кең</w:t>
      </w:r>
      <w:r w:rsidRPr="007A2BF3">
        <w:rPr>
          <w:rFonts w:ascii="Times New Roman" w:hAnsi="Times New Roman"/>
          <w:sz w:val="28"/>
          <w:szCs w:val="28"/>
          <w:lang w:val="en-US"/>
        </w:rPr>
        <w:t xml:space="preserve"> </w:t>
      </w:r>
      <w:r w:rsidRPr="007A2BF3">
        <w:rPr>
          <w:rFonts w:ascii="Times New Roman" w:hAnsi="Times New Roman"/>
          <w:sz w:val="28"/>
          <w:szCs w:val="28"/>
        </w:rPr>
        <w:t>ауқымды</w:t>
      </w:r>
      <w:r w:rsidRPr="007A2BF3">
        <w:rPr>
          <w:rFonts w:ascii="Times New Roman" w:hAnsi="Times New Roman"/>
          <w:sz w:val="28"/>
          <w:szCs w:val="28"/>
          <w:lang w:val="en-US"/>
        </w:rPr>
        <w:t xml:space="preserve"> SLC</w:t>
      </w:r>
    </w:p>
    <w:p w14:paraId="2FA2BD56" w14:textId="77777777" w:rsidR="00777F12" w:rsidRPr="0019070C" w:rsidRDefault="005C07E0" w:rsidP="00777F12">
      <w:pPr>
        <w:spacing w:after="0" w:line="240" w:lineRule="auto"/>
        <w:ind w:firstLine="567"/>
        <w:jc w:val="both"/>
        <w:rPr>
          <w:rFonts w:ascii="Times New Roman" w:hAnsi="Times New Roman"/>
          <w:sz w:val="28"/>
          <w:szCs w:val="28"/>
          <w:lang w:val="en-US"/>
        </w:rPr>
      </w:pPr>
      <w:hyperlink r:id="rId71" w:history="1">
        <w:r w:rsidR="00777F12" w:rsidRPr="0019070C">
          <w:rPr>
            <w:rStyle w:val="af6"/>
            <w:rFonts w:ascii="Times New Roman" w:hAnsi="Times New Roman"/>
            <w:sz w:val="28"/>
            <w:szCs w:val="28"/>
            <w:lang w:val="en-US"/>
          </w:rPr>
          <w:t>Extra Wide SLC</w:t>
        </w:r>
      </w:hyperlink>
    </w:p>
    <w:p w14:paraId="1146657C" w14:textId="77777777" w:rsidR="00777F12" w:rsidRPr="0019070C" w:rsidRDefault="005C07E0" w:rsidP="00777F12">
      <w:pPr>
        <w:spacing w:after="0" w:line="240" w:lineRule="auto"/>
        <w:ind w:firstLine="567"/>
        <w:jc w:val="both"/>
        <w:rPr>
          <w:rFonts w:ascii="Times New Roman" w:hAnsi="Times New Roman"/>
          <w:sz w:val="28"/>
          <w:szCs w:val="28"/>
          <w:lang w:val="en-US"/>
        </w:rPr>
      </w:pPr>
      <w:hyperlink r:id="rId72" w:history="1">
        <w:r w:rsidR="00777F12" w:rsidRPr="0019070C">
          <w:rPr>
            <w:rStyle w:val="af6"/>
            <w:rFonts w:ascii="Times New Roman" w:hAnsi="Times New Roman"/>
            <w:sz w:val="28"/>
            <w:szCs w:val="28"/>
            <w:lang w:val="en-US"/>
          </w:rPr>
          <w:t>Wave SLC</w:t>
        </w:r>
      </w:hyperlink>
    </w:p>
    <w:p w14:paraId="54B00656" w14:textId="77777777" w:rsidR="00777F12" w:rsidRPr="0019070C" w:rsidRDefault="00777F12" w:rsidP="00777F12">
      <w:pPr>
        <w:spacing w:after="0" w:line="240" w:lineRule="auto"/>
        <w:ind w:firstLine="567"/>
        <w:jc w:val="both"/>
        <w:rPr>
          <w:rFonts w:ascii="Times New Roman" w:hAnsi="Times New Roman"/>
          <w:sz w:val="28"/>
          <w:szCs w:val="28"/>
          <w:lang w:val="en-US"/>
        </w:rPr>
      </w:pPr>
    </w:p>
    <w:p w14:paraId="7FEFE53C" w14:textId="77777777" w:rsidR="00730217" w:rsidRDefault="00730217" w:rsidP="00777F12">
      <w:pPr>
        <w:spacing w:after="0" w:line="240" w:lineRule="auto"/>
        <w:ind w:firstLine="567"/>
        <w:jc w:val="both"/>
        <w:rPr>
          <w:rFonts w:ascii="Times New Roman" w:hAnsi="Times New Roman"/>
          <w:b/>
          <w:sz w:val="28"/>
          <w:szCs w:val="28"/>
          <w:highlight w:val="yellow"/>
          <w:lang w:val="en-US"/>
        </w:rPr>
      </w:pPr>
    </w:p>
    <w:p w14:paraId="313A2064" w14:textId="77777777" w:rsidR="00730217" w:rsidRDefault="00730217" w:rsidP="00777F12">
      <w:pPr>
        <w:spacing w:after="0" w:line="240" w:lineRule="auto"/>
        <w:ind w:firstLine="567"/>
        <w:jc w:val="both"/>
        <w:rPr>
          <w:rFonts w:ascii="Times New Roman" w:hAnsi="Times New Roman"/>
          <w:b/>
          <w:sz w:val="28"/>
          <w:szCs w:val="28"/>
          <w:highlight w:val="yellow"/>
          <w:lang w:val="en-US"/>
        </w:rPr>
      </w:pPr>
    </w:p>
    <w:p w14:paraId="1DF95DE5" w14:textId="77777777" w:rsidR="00777F12" w:rsidRPr="009049EA" w:rsidRDefault="00777F12" w:rsidP="00777F12">
      <w:pPr>
        <w:spacing w:after="0" w:line="240" w:lineRule="auto"/>
        <w:ind w:firstLine="567"/>
        <w:jc w:val="both"/>
        <w:rPr>
          <w:rFonts w:ascii="Times New Roman" w:hAnsi="Times New Roman"/>
          <w:b/>
          <w:sz w:val="28"/>
          <w:szCs w:val="28"/>
          <w:lang w:val="en-US"/>
        </w:rPr>
      </w:pPr>
      <w:r w:rsidRPr="009049EA">
        <w:rPr>
          <w:rFonts w:ascii="Times New Roman" w:hAnsi="Times New Roman"/>
          <w:b/>
          <w:sz w:val="28"/>
          <w:szCs w:val="28"/>
          <w:lang w:val="en-US"/>
        </w:rPr>
        <w:lastRenderedPageBreak/>
        <w:t>4.</w:t>
      </w:r>
      <w:r w:rsidR="00236A3B" w:rsidRPr="009049EA">
        <w:rPr>
          <w:rFonts w:ascii="Times New Roman" w:hAnsi="Times New Roman"/>
          <w:b/>
          <w:sz w:val="28"/>
          <w:szCs w:val="28"/>
          <w:lang w:val="en-US"/>
        </w:rPr>
        <w:t>3</w:t>
      </w:r>
      <w:r w:rsidRPr="009049EA">
        <w:rPr>
          <w:rFonts w:ascii="Times New Roman" w:hAnsi="Times New Roman"/>
          <w:b/>
          <w:sz w:val="28"/>
          <w:szCs w:val="28"/>
          <w:lang w:val="en-US"/>
        </w:rPr>
        <w:t xml:space="preserve">.2 SNAP ESA </w:t>
      </w:r>
      <w:r w:rsidRPr="009049EA">
        <w:rPr>
          <w:rFonts w:ascii="Times New Roman" w:hAnsi="Times New Roman"/>
          <w:b/>
          <w:sz w:val="28"/>
          <w:szCs w:val="28"/>
        </w:rPr>
        <w:t>бағдарламалық</w:t>
      </w:r>
      <w:r w:rsidRPr="009049EA">
        <w:rPr>
          <w:rFonts w:ascii="Times New Roman" w:hAnsi="Times New Roman"/>
          <w:b/>
          <w:sz w:val="28"/>
          <w:szCs w:val="28"/>
          <w:lang w:val="en-US"/>
        </w:rPr>
        <w:t xml:space="preserve"> </w:t>
      </w:r>
      <w:r w:rsidRPr="009049EA">
        <w:rPr>
          <w:rFonts w:ascii="Times New Roman" w:hAnsi="Times New Roman"/>
          <w:b/>
          <w:sz w:val="28"/>
          <w:szCs w:val="28"/>
        </w:rPr>
        <w:t>жасақтамасында</w:t>
      </w:r>
      <w:r w:rsidRPr="009049EA">
        <w:rPr>
          <w:rFonts w:ascii="Times New Roman" w:hAnsi="Times New Roman"/>
          <w:b/>
          <w:sz w:val="28"/>
          <w:szCs w:val="28"/>
          <w:lang w:val="en-US"/>
        </w:rPr>
        <w:t xml:space="preserve"> Sentinel </w:t>
      </w:r>
      <w:r w:rsidRPr="009049EA">
        <w:rPr>
          <w:rFonts w:ascii="Times New Roman" w:hAnsi="Times New Roman"/>
          <w:b/>
          <w:sz w:val="28"/>
          <w:szCs w:val="28"/>
        </w:rPr>
        <w:t>радиолокациялық</w:t>
      </w:r>
      <w:r w:rsidRPr="009049EA">
        <w:rPr>
          <w:rFonts w:ascii="Times New Roman" w:hAnsi="Times New Roman"/>
          <w:b/>
          <w:sz w:val="28"/>
          <w:szCs w:val="28"/>
          <w:lang w:val="en-US"/>
        </w:rPr>
        <w:t xml:space="preserve"> </w:t>
      </w:r>
      <w:r w:rsidRPr="009049EA">
        <w:rPr>
          <w:rFonts w:ascii="Times New Roman" w:hAnsi="Times New Roman"/>
          <w:b/>
          <w:sz w:val="28"/>
          <w:szCs w:val="28"/>
        </w:rPr>
        <w:t>деректерін</w:t>
      </w:r>
      <w:r w:rsidRPr="009049EA">
        <w:rPr>
          <w:rFonts w:ascii="Times New Roman" w:hAnsi="Times New Roman"/>
          <w:b/>
          <w:sz w:val="28"/>
          <w:szCs w:val="28"/>
          <w:lang w:val="en-US"/>
        </w:rPr>
        <w:t xml:space="preserve"> </w:t>
      </w:r>
      <w:r w:rsidRPr="009049EA">
        <w:rPr>
          <w:rFonts w:ascii="Times New Roman" w:hAnsi="Times New Roman"/>
          <w:b/>
          <w:sz w:val="28"/>
          <w:szCs w:val="28"/>
        </w:rPr>
        <w:t>өңдеу</w:t>
      </w:r>
    </w:p>
    <w:p w14:paraId="0293CB33" w14:textId="77777777" w:rsidR="00777F12" w:rsidRPr="0019070C" w:rsidRDefault="00777F12" w:rsidP="00777F12">
      <w:pPr>
        <w:spacing w:after="0" w:line="240" w:lineRule="auto"/>
        <w:ind w:firstLine="567"/>
        <w:jc w:val="both"/>
        <w:rPr>
          <w:rFonts w:ascii="Times New Roman" w:hAnsi="Times New Roman"/>
          <w:sz w:val="28"/>
          <w:szCs w:val="28"/>
          <w:lang w:val="en-US"/>
        </w:rPr>
      </w:pPr>
      <w:r w:rsidRPr="009049EA">
        <w:rPr>
          <w:rFonts w:ascii="Times New Roman" w:hAnsi="Times New Roman"/>
          <w:sz w:val="28"/>
          <w:szCs w:val="28"/>
          <w:lang w:val="en-US"/>
        </w:rPr>
        <w:t xml:space="preserve">Sentinel </w:t>
      </w:r>
      <w:r w:rsidRPr="009049EA">
        <w:rPr>
          <w:rFonts w:ascii="Times New Roman" w:hAnsi="Times New Roman"/>
          <w:sz w:val="28"/>
          <w:szCs w:val="28"/>
        </w:rPr>
        <w:t>радиолокациялық</w:t>
      </w:r>
      <w:r w:rsidRPr="009049EA">
        <w:rPr>
          <w:rFonts w:ascii="Times New Roman" w:hAnsi="Times New Roman"/>
          <w:sz w:val="28"/>
          <w:szCs w:val="28"/>
          <w:lang w:val="en-US"/>
        </w:rPr>
        <w:t xml:space="preserve"> </w:t>
      </w:r>
      <w:r w:rsidRPr="009049EA">
        <w:rPr>
          <w:rFonts w:ascii="Times New Roman" w:hAnsi="Times New Roman"/>
          <w:sz w:val="28"/>
          <w:szCs w:val="28"/>
        </w:rPr>
        <w:t>деректері</w:t>
      </w:r>
      <w:r w:rsidRPr="009049EA">
        <w:rPr>
          <w:rFonts w:ascii="Times New Roman" w:hAnsi="Times New Roman"/>
          <w:sz w:val="28"/>
          <w:szCs w:val="28"/>
          <w:lang w:val="en-US"/>
        </w:rPr>
        <w:t xml:space="preserve"> SNAP ESA </w:t>
      </w:r>
      <w:r w:rsidRPr="009049EA">
        <w:rPr>
          <w:rFonts w:ascii="Times New Roman" w:hAnsi="Times New Roman"/>
          <w:sz w:val="28"/>
          <w:szCs w:val="28"/>
        </w:rPr>
        <w:t>бағдарламалық</w:t>
      </w:r>
      <w:r w:rsidRPr="009049EA">
        <w:rPr>
          <w:rFonts w:ascii="Times New Roman" w:hAnsi="Times New Roman"/>
          <w:sz w:val="28"/>
          <w:szCs w:val="28"/>
          <w:lang w:val="en-US"/>
        </w:rPr>
        <w:t xml:space="preserve"> </w:t>
      </w:r>
      <w:r w:rsidRPr="009049EA">
        <w:rPr>
          <w:rFonts w:ascii="Times New Roman" w:hAnsi="Times New Roman"/>
          <w:sz w:val="28"/>
          <w:szCs w:val="28"/>
        </w:rPr>
        <w:t>жасақтамасында</w:t>
      </w:r>
      <w:r w:rsidRPr="009049EA">
        <w:rPr>
          <w:rFonts w:ascii="Times New Roman" w:hAnsi="Times New Roman"/>
          <w:sz w:val="28"/>
          <w:szCs w:val="28"/>
          <w:lang w:val="en-US"/>
        </w:rPr>
        <w:t xml:space="preserve"> </w:t>
      </w:r>
      <w:r w:rsidRPr="009049EA">
        <w:rPr>
          <w:rFonts w:ascii="Times New Roman" w:hAnsi="Times New Roman"/>
          <w:sz w:val="28"/>
          <w:szCs w:val="28"/>
        </w:rPr>
        <w:t>өңделді</w:t>
      </w:r>
      <w:r w:rsidRPr="009049EA">
        <w:rPr>
          <w:rFonts w:ascii="Times New Roman" w:hAnsi="Times New Roman"/>
          <w:sz w:val="28"/>
          <w:szCs w:val="28"/>
          <w:lang w:val="en-US"/>
        </w:rPr>
        <w:t xml:space="preserve">. SNAP ESA </w:t>
      </w:r>
      <w:r w:rsidRPr="009049EA">
        <w:rPr>
          <w:rFonts w:ascii="Times New Roman" w:hAnsi="Times New Roman"/>
          <w:sz w:val="28"/>
          <w:szCs w:val="28"/>
        </w:rPr>
        <w:t>бағдарламалық</w:t>
      </w:r>
      <w:r w:rsidRPr="009049EA">
        <w:rPr>
          <w:rFonts w:ascii="Times New Roman" w:hAnsi="Times New Roman"/>
          <w:sz w:val="28"/>
          <w:szCs w:val="28"/>
          <w:lang w:val="en-US"/>
        </w:rPr>
        <w:t xml:space="preserve"> </w:t>
      </w:r>
      <w:r w:rsidRPr="009049EA">
        <w:rPr>
          <w:rFonts w:ascii="Times New Roman" w:hAnsi="Times New Roman"/>
          <w:sz w:val="28"/>
          <w:szCs w:val="28"/>
        </w:rPr>
        <w:t>құралында</w:t>
      </w:r>
      <w:r w:rsidRPr="009049EA">
        <w:rPr>
          <w:rFonts w:ascii="Times New Roman" w:hAnsi="Times New Roman"/>
          <w:sz w:val="28"/>
          <w:szCs w:val="28"/>
          <w:lang w:val="en-US"/>
        </w:rPr>
        <w:t xml:space="preserve"> </w:t>
      </w:r>
      <w:r w:rsidRPr="009049EA">
        <w:rPr>
          <w:rFonts w:ascii="Times New Roman" w:hAnsi="Times New Roman"/>
          <w:sz w:val="28"/>
          <w:szCs w:val="28"/>
        </w:rPr>
        <w:t>жұмысты</w:t>
      </w:r>
      <w:r w:rsidRPr="009049EA">
        <w:rPr>
          <w:rFonts w:ascii="Times New Roman" w:hAnsi="Times New Roman"/>
          <w:sz w:val="28"/>
          <w:szCs w:val="28"/>
          <w:lang w:val="en-US"/>
        </w:rPr>
        <w:t xml:space="preserve"> </w:t>
      </w:r>
      <w:r w:rsidRPr="009049EA">
        <w:rPr>
          <w:rFonts w:ascii="Times New Roman" w:hAnsi="Times New Roman"/>
          <w:sz w:val="28"/>
          <w:szCs w:val="28"/>
        </w:rPr>
        <w:t>бастамас</w:t>
      </w:r>
      <w:r w:rsidRPr="009049EA">
        <w:rPr>
          <w:rFonts w:ascii="Times New Roman" w:hAnsi="Times New Roman"/>
          <w:sz w:val="28"/>
          <w:szCs w:val="28"/>
          <w:lang w:val="en-US"/>
        </w:rPr>
        <w:t xml:space="preserve"> </w:t>
      </w:r>
      <w:r w:rsidRPr="009049EA">
        <w:rPr>
          <w:rFonts w:ascii="Times New Roman" w:hAnsi="Times New Roman"/>
          <w:sz w:val="28"/>
          <w:szCs w:val="28"/>
        </w:rPr>
        <w:t>бұрын</w:t>
      </w:r>
      <w:r w:rsidRPr="009049EA">
        <w:rPr>
          <w:rFonts w:ascii="Times New Roman" w:hAnsi="Times New Roman"/>
          <w:sz w:val="28"/>
          <w:szCs w:val="28"/>
          <w:lang w:val="en-US"/>
        </w:rPr>
        <w:t xml:space="preserve"> ALMATY POLYGON </w:t>
      </w:r>
      <w:r w:rsidRPr="009049EA">
        <w:rPr>
          <w:rFonts w:ascii="Times New Roman" w:hAnsi="Times New Roman"/>
          <w:sz w:val="28"/>
          <w:szCs w:val="28"/>
        </w:rPr>
        <w:t>каталогын</w:t>
      </w:r>
      <w:r w:rsidRPr="009049EA">
        <w:rPr>
          <w:rFonts w:ascii="Times New Roman" w:hAnsi="Times New Roman"/>
          <w:sz w:val="28"/>
          <w:szCs w:val="28"/>
          <w:lang w:val="en-US"/>
        </w:rPr>
        <w:t xml:space="preserve"> </w:t>
      </w:r>
      <w:r w:rsidRPr="009049EA">
        <w:rPr>
          <w:rFonts w:ascii="Times New Roman" w:hAnsi="Times New Roman"/>
          <w:sz w:val="28"/>
          <w:szCs w:val="28"/>
        </w:rPr>
        <w:t>жасау</w:t>
      </w:r>
      <w:r w:rsidRPr="009049EA">
        <w:rPr>
          <w:rFonts w:ascii="Times New Roman" w:hAnsi="Times New Roman"/>
          <w:sz w:val="28"/>
          <w:szCs w:val="28"/>
          <w:lang w:val="en-US"/>
        </w:rPr>
        <w:t xml:space="preserve"> </w:t>
      </w:r>
      <w:r w:rsidRPr="009049EA">
        <w:rPr>
          <w:rFonts w:ascii="Times New Roman" w:hAnsi="Times New Roman"/>
          <w:sz w:val="28"/>
          <w:szCs w:val="28"/>
        </w:rPr>
        <w:t>қажет</w:t>
      </w:r>
      <w:r w:rsidRPr="009049EA">
        <w:rPr>
          <w:rFonts w:ascii="Times New Roman" w:hAnsi="Times New Roman"/>
          <w:sz w:val="28"/>
          <w:szCs w:val="28"/>
          <w:lang w:val="en-US"/>
        </w:rPr>
        <w:t xml:space="preserve">. </w:t>
      </w:r>
      <w:r w:rsidRPr="009049EA">
        <w:rPr>
          <w:rFonts w:ascii="Times New Roman" w:hAnsi="Times New Roman"/>
          <w:sz w:val="28"/>
          <w:szCs w:val="28"/>
        </w:rPr>
        <w:t>Бұл</w:t>
      </w:r>
      <w:r w:rsidRPr="009049EA">
        <w:rPr>
          <w:rFonts w:ascii="Times New Roman" w:hAnsi="Times New Roman"/>
          <w:sz w:val="28"/>
          <w:szCs w:val="28"/>
          <w:lang w:val="en-US"/>
        </w:rPr>
        <w:t xml:space="preserve"> </w:t>
      </w:r>
      <w:r w:rsidRPr="009049EA">
        <w:rPr>
          <w:rFonts w:ascii="Times New Roman" w:hAnsi="Times New Roman"/>
          <w:sz w:val="28"/>
          <w:szCs w:val="28"/>
        </w:rPr>
        <w:t>каталогта</w:t>
      </w:r>
      <w:r w:rsidRPr="009049EA">
        <w:rPr>
          <w:rFonts w:ascii="Times New Roman" w:hAnsi="Times New Roman"/>
          <w:sz w:val="28"/>
          <w:szCs w:val="28"/>
          <w:lang w:val="en-US"/>
        </w:rPr>
        <w:t xml:space="preserve"> </w:t>
      </w:r>
      <w:r w:rsidRPr="009049EA">
        <w:rPr>
          <w:rFonts w:ascii="Times New Roman" w:hAnsi="Times New Roman"/>
          <w:sz w:val="28"/>
          <w:szCs w:val="28"/>
        </w:rPr>
        <w:t>келесі</w:t>
      </w:r>
      <w:r w:rsidRPr="009049EA">
        <w:rPr>
          <w:rFonts w:ascii="Times New Roman" w:hAnsi="Times New Roman"/>
          <w:sz w:val="28"/>
          <w:szCs w:val="28"/>
          <w:lang w:val="en-US"/>
        </w:rPr>
        <w:t xml:space="preserve"> </w:t>
      </w:r>
      <w:r w:rsidRPr="009049EA">
        <w:rPr>
          <w:rFonts w:ascii="Times New Roman" w:hAnsi="Times New Roman"/>
          <w:sz w:val="28"/>
          <w:szCs w:val="28"/>
        </w:rPr>
        <w:t>деректері</w:t>
      </w:r>
      <w:r w:rsidRPr="009049EA">
        <w:rPr>
          <w:rFonts w:ascii="Times New Roman" w:hAnsi="Times New Roman"/>
          <w:sz w:val="28"/>
          <w:szCs w:val="28"/>
          <w:lang w:val="en-US"/>
        </w:rPr>
        <w:t xml:space="preserve"> </w:t>
      </w:r>
      <w:r w:rsidRPr="009049EA">
        <w:rPr>
          <w:rFonts w:ascii="Times New Roman" w:hAnsi="Times New Roman"/>
          <w:sz w:val="28"/>
          <w:szCs w:val="28"/>
        </w:rPr>
        <w:t>бар</w:t>
      </w:r>
      <w:r w:rsidRPr="009049EA">
        <w:rPr>
          <w:rFonts w:ascii="Times New Roman" w:hAnsi="Times New Roman"/>
          <w:sz w:val="28"/>
          <w:szCs w:val="28"/>
          <w:lang w:val="en-US"/>
        </w:rPr>
        <w:t xml:space="preserve"> </w:t>
      </w:r>
      <w:r w:rsidRPr="009049EA">
        <w:rPr>
          <w:rFonts w:ascii="Times New Roman" w:hAnsi="Times New Roman"/>
          <w:sz w:val="28"/>
          <w:szCs w:val="28"/>
        </w:rPr>
        <w:t>радар</w:t>
      </w:r>
      <w:r w:rsidRPr="009049EA">
        <w:rPr>
          <w:rFonts w:ascii="Times New Roman" w:hAnsi="Times New Roman"/>
          <w:sz w:val="28"/>
          <w:szCs w:val="28"/>
          <w:lang w:val="en-US"/>
        </w:rPr>
        <w:t xml:space="preserve"> </w:t>
      </w:r>
      <w:r w:rsidRPr="009049EA">
        <w:rPr>
          <w:rFonts w:ascii="Times New Roman" w:hAnsi="Times New Roman"/>
          <w:sz w:val="28"/>
          <w:szCs w:val="28"/>
        </w:rPr>
        <w:t>файлдары</w:t>
      </w:r>
      <w:r w:rsidRPr="009049EA">
        <w:rPr>
          <w:rFonts w:ascii="Times New Roman" w:hAnsi="Times New Roman"/>
          <w:sz w:val="28"/>
          <w:szCs w:val="28"/>
          <w:lang w:val="en-US"/>
        </w:rPr>
        <w:t xml:space="preserve"> </w:t>
      </w:r>
      <w:r w:rsidRPr="009049EA">
        <w:rPr>
          <w:rFonts w:ascii="Times New Roman" w:hAnsi="Times New Roman"/>
          <w:sz w:val="28"/>
          <w:szCs w:val="28"/>
        </w:rPr>
        <w:t>болуы</w:t>
      </w:r>
      <w:r w:rsidRPr="0019070C">
        <w:rPr>
          <w:rFonts w:ascii="Times New Roman" w:hAnsi="Times New Roman"/>
          <w:sz w:val="28"/>
          <w:szCs w:val="28"/>
          <w:lang w:val="en-US"/>
        </w:rPr>
        <w:t xml:space="preserve"> </w:t>
      </w:r>
      <w:r w:rsidRPr="007A2BF3">
        <w:rPr>
          <w:rFonts w:ascii="Times New Roman" w:hAnsi="Times New Roman"/>
          <w:sz w:val="28"/>
          <w:szCs w:val="28"/>
        </w:rPr>
        <w:t>керек</w:t>
      </w:r>
      <w:r w:rsidRPr="0019070C">
        <w:rPr>
          <w:rFonts w:ascii="Times New Roman" w:hAnsi="Times New Roman"/>
          <w:sz w:val="28"/>
          <w:szCs w:val="28"/>
          <w:lang w:val="en-US"/>
        </w:rPr>
        <w:t xml:space="preserve">: </w:t>
      </w:r>
      <w:r w:rsidRPr="007A2BF3">
        <w:rPr>
          <w:rFonts w:ascii="Times New Roman" w:hAnsi="Times New Roman"/>
          <w:sz w:val="28"/>
          <w:szCs w:val="28"/>
        </w:rPr>
        <w:t>метадеректер</w:t>
      </w:r>
      <w:r w:rsidRPr="0019070C">
        <w:rPr>
          <w:rFonts w:ascii="Times New Roman" w:hAnsi="Times New Roman"/>
          <w:sz w:val="28"/>
          <w:szCs w:val="28"/>
          <w:lang w:val="en-US"/>
        </w:rPr>
        <w:t xml:space="preserve">, </w:t>
      </w:r>
      <w:r w:rsidRPr="007A2BF3">
        <w:rPr>
          <w:rFonts w:ascii="Times New Roman" w:hAnsi="Times New Roman"/>
          <w:sz w:val="28"/>
          <w:szCs w:val="28"/>
        </w:rPr>
        <w:t>векторлық</w:t>
      </w:r>
      <w:r w:rsidRPr="0019070C">
        <w:rPr>
          <w:rFonts w:ascii="Times New Roman" w:hAnsi="Times New Roman"/>
          <w:sz w:val="28"/>
          <w:szCs w:val="28"/>
          <w:lang w:val="en-US"/>
        </w:rPr>
        <w:t xml:space="preserve"> </w:t>
      </w:r>
      <w:r w:rsidRPr="007A2BF3">
        <w:rPr>
          <w:rFonts w:ascii="Times New Roman" w:hAnsi="Times New Roman"/>
          <w:sz w:val="28"/>
          <w:szCs w:val="28"/>
        </w:rPr>
        <w:t>деректер</w:t>
      </w:r>
      <w:r w:rsidRPr="0019070C">
        <w:rPr>
          <w:rFonts w:ascii="Times New Roman" w:hAnsi="Times New Roman"/>
          <w:sz w:val="28"/>
          <w:szCs w:val="28"/>
          <w:lang w:val="en-US"/>
        </w:rPr>
        <w:t xml:space="preserve">, </w:t>
      </w:r>
      <w:r w:rsidRPr="007A2BF3">
        <w:rPr>
          <w:rFonts w:ascii="Times New Roman" w:hAnsi="Times New Roman"/>
          <w:sz w:val="28"/>
          <w:szCs w:val="28"/>
        </w:rPr>
        <w:t>типтік</w:t>
      </w:r>
      <w:r w:rsidRPr="0019070C">
        <w:rPr>
          <w:rFonts w:ascii="Times New Roman" w:hAnsi="Times New Roman"/>
          <w:sz w:val="28"/>
          <w:szCs w:val="28"/>
          <w:lang w:val="en-US"/>
        </w:rPr>
        <w:t xml:space="preserve"> </w:t>
      </w:r>
      <w:r w:rsidRPr="007A2BF3">
        <w:rPr>
          <w:rFonts w:ascii="Times New Roman" w:hAnsi="Times New Roman"/>
          <w:sz w:val="28"/>
          <w:szCs w:val="28"/>
        </w:rPr>
        <w:t>нүктелер</w:t>
      </w:r>
      <w:r w:rsidRPr="0019070C">
        <w:rPr>
          <w:rFonts w:ascii="Times New Roman" w:hAnsi="Times New Roman"/>
          <w:sz w:val="28"/>
          <w:szCs w:val="28"/>
          <w:lang w:val="en-US"/>
        </w:rPr>
        <w:t xml:space="preserve"> </w:t>
      </w:r>
      <w:r w:rsidRPr="007A2BF3">
        <w:rPr>
          <w:rFonts w:ascii="Times New Roman" w:hAnsi="Times New Roman"/>
          <w:sz w:val="28"/>
          <w:szCs w:val="28"/>
        </w:rPr>
        <w:t>торы</w:t>
      </w:r>
      <w:r w:rsidRPr="0019070C">
        <w:rPr>
          <w:rFonts w:ascii="Times New Roman" w:hAnsi="Times New Roman"/>
          <w:sz w:val="28"/>
          <w:szCs w:val="28"/>
          <w:lang w:val="en-US"/>
        </w:rPr>
        <w:t xml:space="preserve">, </w:t>
      </w:r>
      <w:r w:rsidRPr="007A2BF3">
        <w:rPr>
          <w:rFonts w:ascii="Times New Roman" w:hAnsi="Times New Roman"/>
          <w:sz w:val="28"/>
          <w:szCs w:val="28"/>
        </w:rPr>
        <w:t>жылдам</w:t>
      </w:r>
      <w:r w:rsidRPr="0019070C">
        <w:rPr>
          <w:rFonts w:ascii="Times New Roman" w:hAnsi="Times New Roman"/>
          <w:sz w:val="28"/>
          <w:szCs w:val="28"/>
          <w:lang w:val="en-US"/>
        </w:rPr>
        <w:t xml:space="preserve"> </w:t>
      </w:r>
      <w:r w:rsidRPr="007A2BF3">
        <w:rPr>
          <w:rFonts w:ascii="Times New Roman" w:hAnsi="Times New Roman"/>
          <w:sz w:val="28"/>
          <w:szCs w:val="28"/>
        </w:rPr>
        <w:t>көріністер</w:t>
      </w:r>
      <w:r w:rsidRPr="0019070C">
        <w:rPr>
          <w:rFonts w:ascii="Times New Roman" w:hAnsi="Times New Roman"/>
          <w:sz w:val="28"/>
          <w:szCs w:val="28"/>
          <w:lang w:val="en-US"/>
        </w:rPr>
        <w:t xml:space="preserve">, </w:t>
      </w:r>
      <w:r w:rsidRPr="007A2BF3">
        <w:rPr>
          <w:rFonts w:ascii="Times New Roman" w:hAnsi="Times New Roman"/>
          <w:sz w:val="28"/>
          <w:szCs w:val="28"/>
        </w:rPr>
        <w:t>жолақтар</w:t>
      </w:r>
      <w:r w:rsidRPr="0019070C">
        <w:rPr>
          <w:rFonts w:ascii="Times New Roman" w:hAnsi="Times New Roman"/>
          <w:sz w:val="28"/>
          <w:szCs w:val="28"/>
          <w:lang w:val="en-US"/>
        </w:rPr>
        <w:t>.</w:t>
      </w:r>
    </w:p>
    <w:p w14:paraId="7AE70F0F" w14:textId="77777777" w:rsidR="00777F12" w:rsidRPr="0019070C" w:rsidRDefault="00777F12" w:rsidP="00777F12">
      <w:pPr>
        <w:spacing w:after="0" w:line="240" w:lineRule="auto"/>
        <w:ind w:firstLine="567"/>
        <w:jc w:val="both"/>
        <w:rPr>
          <w:rFonts w:ascii="Times New Roman" w:hAnsi="Times New Roman"/>
          <w:sz w:val="28"/>
          <w:szCs w:val="28"/>
          <w:lang w:val="en-US"/>
        </w:rPr>
      </w:pPr>
      <w:r w:rsidRPr="007A2BF3">
        <w:rPr>
          <w:rFonts w:ascii="Times New Roman" w:hAnsi="Times New Roman"/>
          <w:sz w:val="28"/>
          <w:szCs w:val="28"/>
        </w:rPr>
        <w:t>Диссертациялық</w:t>
      </w:r>
      <w:r w:rsidRPr="0019070C">
        <w:rPr>
          <w:rFonts w:ascii="Times New Roman" w:hAnsi="Times New Roman"/>
          <w:sz w:val="28"/>
          <w:szCs w:val="28"/>
          <w:lang w:val="en-US"/>
        </w:rPr>
        <w:t xml:space="preserve"> </w:t>
      </w:r>
      <w:r w:rsidRPr="007A2BF3">
        <w:rPr>
          <w:rFonts w:ascii="Times New Roman" w:hAnsi="Times New Roman"/>
          <w:sz w:val="28"/>
          <w:szCs w:val="28"/>
        </w:rPr>
        <w:t>жұмыстың</w:t>
      </w:r>
      <w:r w:rsidRPr="0019070C">
        <w:rPr>
          <w:rFonts w:ascii="Times New Roman" w:hAnsi="Times New Roman"/>
          <w:sz w:val="28"/>
          <w:szCs w:val="28"/>
          <w:lang w:val="en-US"/>
        </w:rPr>
        <w:t xml:space="preserve"> </w:t>
      </w:r>
      <w:r w:rsidRPr="007A2BF3">
        <w:rPr>
          <w:rFonts w:ascii="Times New Roman" w:hAnsi="Times New Roman"/>
          <w:sz w:val="28"/>
          <w:szCs w:val="28"/>
        </w:rPr>
        <w:t>негізгі</w:t>
      </w:r>
      <w:r w:rsidRPr="0019070C">
        <w:rPr>
          <w:rFonts w:ascii="Times New Roman" w:hAnsi="Times New Roman"/>
          <w:sz w:val="28"/>
          <w:szCs w:val="28"/>
          <w:lang w:val="en-US"/>
        </w:rPr>
        <w:t xml:space="preserve"> </w:t>
      </w:r>
      <w:r w:rsidRPr="007A2BF3">
        <w:rPr>
          <w:rFonts w:ascii="Times New Roman" w:hAnsi="Times New Roman"/>
          <w:sz w:val="28"/>
          <w:szCs w:val="28"/>
        </w:rPr>
        <w:t>міндеттерінің</w:t>
      </w:r>
      <w:r w:rsidRPr="0019070C">
        <w:rPr>
          <w:rFonts w:ascii="Times New Roman" w:hAnsi="Times New Roman"/>
          <w:sz w:val="28"/>
          <w:szCs w:val="28"/>
          <w:lang w:val="en-US"/>
        </w:rPr>
        <w:t xml:space="preserve"> </w:t>
      </w:r>
      <w:r w:rsidRPr="007A2BF3">
        <w:rPr>
          <w:rFonts w:ascii="Times New Roman" w:hAnsi="Times New Roman"/>
          <w:sz w:val="28"/>
          <w:szCs w:val="28"/>
        </w:rPr>
        <w:t>бірі</w:t>
      </w:r>
      <w:r w:rsidRPr="0019070C">
        <w:rPr>
          <w:rFonts w:ascii="Times New Roman" w:hAnsi="Times New Roman"/>
          <w:sz w:val="28"/>
          <w:szCs w:val="28"/>
          <w:lang w:val="en-US"/>
        </w:rPr>
        <w:t xml:space="preserve"> </w:t>
      </w:r>
      <w:r w:rsidRPr="007A2BF3">
        <w:rPr>
          <w:rFonts w:ascii="Times New Roman" w:hAnsi="Times New Roman"/>
          <w:sz w:val="28"/>
          <w:szCs w:val="28"/>
        </w:rPr>
        <w:t>зерттеу</w:t>
      </w:r>
      <w:r w:rsidRPr="0019070C">
        <w:rPr>
          <w:rFonts w:ascii="Times New Roman" w:hAnsi="Times New Roman"/>
          <w:sz w:val="28"/>
          <w:szCs w:val="28"/>
          <w:lang w:val="en-US"/>
        </w:rPr>
        <w:t xml:space="preserve"> </w:t>
      </w:r>
      <w:r w:rsidRPr="007A2BF3">
        <w:rPr>
          <w:rFonts w:ascii="Times New Roman" w:hAnsi="Times New Roman"/>
          <w:sz w:val="28"/>
          <w:szCs w:val="28"/>
        </w:rPr>
        <w:t>объектісінің</w:t>
      </w:r>
      <w:r w:rsidRPr="0019070C">
        <w:rPr>
          <w:rFonts w:ascii="Times New Roman" w:hAnsi="Times New Roman"/>
          <w:sz w:val="28"/>
          <w:szCs w:val="28"/>
          <w:lang w:val="en-US"/>
        </w:rPr>
        <w:t xml:space="preserve"> </w:t>
      </w:r>
      <w:r w:rsidRPr="007A2BF3">
        <w:rPr>
          <w:rFonts w:ascii="Times New Roman" w:hAnsi="Times New Roman"/>
          <w:sz w:val="28"/>
          <w:szCs w:val="28"/>
        </w:rPr>
        <w:t>жер</w:t>
      </w:r>
      <w:r w:rsidRPr="0019070C">
        <w:rPr>
          <w:rFonts w:ascii="Times New Roman" w:hAnsi="Times New Roman"/>
          <w:sz w:val="28"/>
          <w:szCs w:val="28"/>
          <w:lang w:val="en-US"/>
        </w:rPr>
        <w:t xml:space="preserve"> </w:t>
      </w:r>
      <w:r w:rsidRPr="007A2BF3">
        <w:rPr>
          <w:rFonts w:ascii="Times New Roman" w:hAnsi="Times New Roman"/>
          <w:sz w:val="28"/>
          <w:szCs w:val="28"/>
        </w:rPr>
        <w:t>бетінің</w:t>
      </w:r>
      <w:r w:rsidRPr="0019070C">
        <w:rPr>
          <w:rFonts w:ascii="Times New Roman" w:hAnsi="Times New Roman"/>
          <w:sz w:val="28"/>
          <w:szCs w:val="28"/>
          <w:lang w:val="en-US"/>
        </w:rPr>
        <w:t xml:space="preserve"> </w:t>
      </w:r>
      <w:r w:rsidRPr="007A2BF3">
        <w:rPr>
          <w:rFonts w:ascii="Times New Roman" w:hAnsi="Times New Roman"/>
          <w:sz w:val="28"/>
          <w:szCs w:val="28"/>
        </w:rPr>
        <w:t>шөгуін</w:t>
      </w:r>
      <w:r w:rsidRPr="0019070C">
        <w:rPr>
          <w:rFonts w:ascii="Times New Roman" w:hAnsi="Times New Roman"/>
          <w:sz w:val="28"/>
          <w:szCs w:val="28"/>
          <w:lang w:val="en-US"/>
        </w:rPr>
        <w:t xml:space="preserve"> </w:t>
      </w:r>
      <w:r w:rsidRPr="007A2BF3">
        <w:rPr>
          <w:rFonts w:ascii="Times New Roman" w:hAnsi="Times New Roman"/>
          <w:sz w:val="28"/>
          <w:szCs w:val="28"/>
        </w:rPr>
        <w:t>радиолокациялық</w:t>
      </w:r>
      <w:r w:rsidRPr="0019070C">
        <w:rPr>
          <w:rFonts w:ascii="Times New Roman" w:hAnsi="Times New Roman"/>
          <w:sz w:val="28"/>
          <w:szCs w:val="28"/>
          <w:lang w:val="en-US"/>
        </w:rPr>
        <w:t xml:space="preserve"> </w:t>
      </w:r>
      <w:r w:rsidRPr="007A2BF3">
        <w:rPr>
          <w:rFonts w:ascii="Times New Roman" w:hAnsi="Times New Roman"/>
          <w:sz w:val="28"/>
          <w:szCs w:val="28"/>
        </w:rPr>
        <w:t>дифференциалды</w:t>
      </w:r>
      <w:r w:rsidRPr="0019070C">
        <w:rPr>
          <w:rFonts w:ascii="Times New Roman" w:hAnsi="Times New Roman"/>
          <w:sz w:val="28"/>
          <w:szCs w:val="28"/>
          <w:lang w:val="en-US"/>
        </w:rPr>
        <w:t xml:space="preserve"> </w:t>
      </w:r>
      <w:r w:rsidRPr="007A2BF3">
        <w:rPr>
          <w:rFonts w:ascii="Times New Roman" w:hAnsi="Times New Roman"/>
          <w:sz w:val="28"/>
          <w:szCs w:val="28"/>
        </w:rPr>
        <w:t>интерферометрия</w:t>
      </w:r>
      <w:r w:rsidRPr="0019070C">
        <w:rPr>
          <w:rFonts w:ascii="Times New Roman" w:hAnsi="Times New Roman"/>
          <w:sz w:val="28"/>
          <w:szCs w:val="28"/>
          <w:lang w:val="en-US"/>
        </w:rPr>
        <w:t xml:space="preserve"> </w:t>
      </w:r>
      <w:r w:rsidRPr="007A2BF3">
        <w:rPr>
          <w:rFonts w:ascii="Times New Roman" w:hAnsi="Times New Roman"/>
          <w:sz w:val="28"/>
          <w:szCs w:val="28"/>
        </w:rPr>
        <w:t>әдістерін</w:t>
      </w:r>
      <w:r w:rsidRPr="0019070C">
        <w:rPr>
          <w:rFonts w:ascii="Times New Roman" w:hAnsi="Times New Roman"/>
          <w:sz w:val="28"/>
          <w:szCs w:val="28"/>
          <w:lang w:val="en-US"/>
        </w:rPr>
        <w:t xml:space="preserve"> </w:t>
      </w:r>
      <w:r w:rsidRPr="007A2BF3">
        <w:rPr>
          <w:rFonts w:ascii="Times New Roman" w:hAnsi="Times New Roman"/>
          <w:sz w:val="28"/>
          <w:szCs w:val="28"/>
        </w:rPr>
        <w:t>қолдану</w:t>
      </w:r>
      <w:r w:rsidRPr="0019070C">
        <w:rPr>
          <w:rFonts w:ascii="Times New Roman" w:hAnsi="Times New Roman"/>
          <w:sz w:val="28"/>
          <w:szCs w:val="28"/>
          <w:lang w:val="en-US"/>
        </w:rPr>
        <w:t xml:space="preserve"> </w:t>
      </w:r>
      <w:r w:rsidRPr="007A2BF3">
        <w:rPr>
          <w:rFonts w:ascii="Times New Roman" w:hAnsi="Times New Roman"/>
          <w:sz w:val="28"/>
          <w:szCs w:val="28"/>
        </w:rPr>
        <w:t>арқылы</w:t>
      </w:r>
      <w:r w:rsidRPr="0019070C">
        <w:rPr>
          <w:rFonts w:ascii="Times New Roman" w:hAnsi="Times New Roman"/>
          <w:sz w:val="28"/>
          <w:szCs w:val="28"/>
          <w:lang w:val="en-US"/>
        </w:rPr>
        <w:t xml:space="preserve"> </w:t>
      </w:r>
      <w:r w:rsidRPr="007A2BF3">
        <w:rPr>
          <w:rFonts w:ascii="Times New Roman" w:hAnsi="Times New Roman"/>
          <w:sz w:val="28"/>
          <w:szCs w:val="28"/>
        </w:rPr>
        <w:t>анықтау</w:t>
      </w:r>
      <w:r w:rsidRPr="0019070C">
        <w:rPr>
          <w:rFonts w:ascii="Times New Roman" w:hAnsi="Times New Roman"/>
          <w:sz w:val="28"/>
          <w:szCs w:val="28"/>
          <w:lang w:val="en-US"/>
        </w:rPr>
        <w:t xml:space="preserve"> </w:t>
      </w:r>
      <w:r w:rsidRPr="007A2BF3">
        <w:rPr>
          <w:rFonts w:ascii="Times New Roman" w:hAnsi="Times New Roman"/>
          <w:sz w:val="28"/>
          <w:szCs w:val="28"/>
        </w:rPr>
        <w:t>және</w:t>
      </w:r>
      <w:r w:rsidRPr="0019070C">
        <w:rPr>
          <w:rFonts w:ascii="Times New Roman" w:hAnsi="Times New Roman"/>
          <w:sz w:val="28"/>
          <w:szCs w:val="28"/>
          <w:lang w:val="en-US"/>
        </w:rPr>
        <w:t xml:space="preserve"> </w:t>
      </w:r>
      <w:r>
        <w:rPr>
          <w:rFonts w:ascii="Times New Roman" w:hAnsi="Times New Roman"/>
          <w:sz w:val="28"/>
          <w:szCs w:val="28"/>
          <w:lang w:val="kk-KZ"/>
        </w:rPr>
        <w:t>жылжу</w:t>
      </w:r>
      <w:r w:rsidRPr="0019070C">
        <w:rPr>
          <w:rFonts w:ascii="Times New Roman" w:hAnsi="Times New Roman"/>
          <w:sz w:val="28"/>
          <w:szCs w:val="28"/>
          <w:lang w:val="en-US"/>
        </w:rPr>
        <w:t xml:space="preserve"> </w:t>
      </w:r>
      <w:r w:rsidRPr="007A2BF3">
        <w:rPr>
          <w:rFonts w:ascii="Times New Roman" w:hAnsi="Times New Roman"/>
          <w:sz w:val="28"/>
          <w:szCs w:val="28"/>
        </w:rPr>
        <w:t>картасын</w:t>
      </w:r>
      <w:r w:rsidRPr="0019070C">
        <w:rPr>
          <w:rFonts w:ascii="Times New Roman" w:hAnsi="Times New Roman"/>
          <w:sz w:val="28"/>
          <w:szCs w:val="28"/>
          <w:lang w:val="en-US"/>
        </w:rPr>
        <w:t xml:space="preserve"> </w:t>
      </w:r>
      <w:r w:rsidRPr="007A2BF3">
        <w:rPr>
          <w:rFonts w:ascii="Times New Roman" w:hAnsi="Times New Roman"/>
          <w:sz w:val="28"/>
          <w:szCs w:val="28"/>
        </w:rPr>
        <w:t>құру</w:t>
      </w:r>
      <w:r w:rsidRPr="0019070C">
        <w:rPr>
          <w:rFonts w:ascii="Times New Roman" w:hAnsi="Times New Roman"/>
          <w:sz w:val="28"/>
          <w:szCs w:val="28"/>
          <w:lang w:val="en-US"/>
        </w:rPr>
        <w:t xml:space="preserve"> </w:t>
      </w:r>
      <w:r w:rsidRPr="007A2BF3">
        <w:rPr>
          <w:rFonts w:ascii="Times New Roman" w:hAnsi="Times New Roman"/>
          <w:sz w:val="28"/>
          <w:szCs w:val="28"/>
        </w:rPr>
        <w:t>болып</w:t>
      </w:r>
      <w:r w:rsidRPr="0019070C">
        <w:rPr>
          <w:rFonts w:ascii="Times New Roman" w:hAnsi="Times New Roman"/>
          <w:sz w:val="28"/>
          <w:szCs w:val="28"/>
          <w:lang w:val="en-US"/>
        </w:rPr>
        <w:t xml:space="preserve"> </w:t>
      </w:r>
      <w:r w:rsidRPr="007A2BF3">
        <w:rPr>
          <w:rFonts w:ascii="Times New Roman" w:hAnsi="Times New Roman"/>
          <w:sz w:val="28"/>
          <w:szCs w:val="28"/>
        </w:rPr>
        <w:t>табылады</w:t>
      </w:r>
      <w:r w:rsidRPr="0019070C">
        <w:rPr>
          <w:rFonts w:ascii="Times New Roman" w:hAnsi="Times New Roman"/>
          <w:sz w:val="28"/>
          <w:szCs w:val="28"/>
          <w:lang w:val="en-US"/>
        </w:rPr>
        <w:t>.</w:t>
      </w:r>
    </w:p>
    <w:p w14:paraId="0D39A0C0" w14:textId="77777777" w:rsidR="00777F12" w:rsidRPr="0019070C" w:rsidRDefault="00777F12" w:rsidP="00777F12">
      <w:pPr>
        <w:spacing w:after="0" w:line="240" w:lineRule="auto"/>
        <w:ind w:firstLine="567"/>
        <w:jc w:val="both"/>
        <w:rPr>
          <w:rFonts w:ascii="Times New Roman" w:hAnsi="Times New Roman"/>
          <w:sz w:val="28"/>
          <w:szCs w:val="28"/>
          <w:lang w:val="en-US"/>
        </w:rPr>
      </w:pPr>
      <w:r w:rsidRPr="007A2BF3">
        <w:rPr>
          <w:rFonts w:ascii="Times New Roman" w:hAnsi="Times New Roman"/>
          <w:sz w:val="28"/>
          <w:szCs w:val="28"/>
        </w:rPr>
        <w:t>Өздеріңіз</w:t>
      </w:r>
      <w:r w:rsidRPr="0019070C">
        <w:rPr>
          <w:rFonts w:ascii="Times New Roman" w:hAnsi="Times New Roman"/>
          <w:sz w:val="28"/>
          <w:szCs w:val="28"/>
          <w:lang w:val="en-US"/>
        </w:rPr>
        <w:t xml:space="preserve"> </w:t>
      </w:r>
      <w:r w:rsidRPr="007A2BF3">
        <w:rPr>
          <w:rFonts w:ascii="Times New Roman" w:hAnsi="Times New Roman"/>
          <w:sz w:val="28"/>
          <w:szCs w:val="28"/>
        </w:rPr>
        <w:t>білетіндей</w:t>
      </w:r>
      <w:r w:rsidRPr="0019070C">
        <w:rPr>
          <w:rFonts w:ascii="Times New Roman" w:hAnsi="Times New Roman"/>
          <w:sz w:val="28"/>
          <w:szCs w:val="28"/>
          <w:lang w:val="en-US"/>
        </w:rPr>
        <w:t xml:space="preserve">, </w:t>
      </w:r>
      <w:r w:rsidRPr="007A2BF3">
        <w:rPr>
          <w:rFonts w:ascii="Times New Roman" w:hAnsi="Times New Roman"/>
          <w:sz w:val="28"/>
          <w:szCs w:val="28"/>
        </w:rPr>
        <w:t>радиолокациялық</w:t>
      </w:r>
      <w:r w:rsidRPr="0019070C">
        <w:rPr>
          <w:rFonts w:ascii="Times New Roman" w:hAnsi="Times New Roman"/>
          <w:sz w:val="28"/>
          <w:szCs w:val="28"/>
          <w:lang w:val="en-US"/>
        </w:rPr>
        <w:t xml:space="preserve"> </w:t>
      </w:r>
      <w:r w:rsidRPr="007A2BF3">
        <w:rPr>
          <w:rFonts w:ascii="Times New Roman" w:hAnsi="Times New Roman"/>
          <w:sz w:val="28"/>
          <w:szCs w:val="28"/>
        </w:rPr>
        <w:t>түсіру</w:t>
      </w:r>
      <w:r w:rsidRPr="0019070C">
        <w:rPr>
          <w:rFonts w:ascii="Times New Roman" w:hAnsi="Times New Roman"/>
          <w:sz w:val="28"/>
          <w:szCs w:val="28"/>
          <w:lang w:val="en-US"/>
        </w:rPr>
        <w:t xml:space="preserve"> </w:t>
      </w:r>
      <w:r w:rsidRPr="007A2BF3">
        <w:rPr>
          <w:rFonts w:ascii="Times New Roman" w:hAnsi="Times New Roman"/>
          <w:sz w:val="28"/>
          <w:szCs w:val="28"/>
        </w:rPr>
        <w:t>нәтижесінде</w:t>
      </w:r>
      <w:r w:rsidRPr="0019070C">
        <w:rPr>
          <w:rFonts w:ascii="Times New Roman" w:hAnsi="Times New Roman"/>
          <w:sz w:val="28"/>
          <w:szCs w:val="28"/>
          <w:lang w:val="en-US"/>
        </w:rPr>
        <w:t xml:space="preserve"> </w:t>
      </w:r>
      <w:r w:rsidRPr="007A2BF3">
        <w:rPr>
          <w:rFonts w:ascii="Times New Roman" w:hAnsi="Times New Roman"/>
          <w:sz w:val="28"/>
          <w:szCs w:val="28"/>
        </w:rPr>
        <w:t>алынған</w:t>
      </w:r>
      <w:r w:rsidRPr="0019070C">
        <w:rPr>
          <w:rFonts w:ascii="Times New Roman" w:hAnsi="Times New Roman"/>
          <w:sz w:val="28"/>
          <w:szCs w:val="28"/>
          <w:lang w:val="en-US"/>
        </w:rPr>
        <w:t xml:space="preserve"> </w:t>
      </w:r>
      <w:r w:rsidRPr="007A2BF3">
        <w:rPr>
          <w:rFonts w:ascii="Times New Roman" w:hAnsi="Times New Roman"/>
          <w:sz w:val="28"/>
          <w:szCs w:val="28"/>
        </w:rPr>
        <w:t>негізгі</w:t>
      </w:r>
      <w:r w:rsidRPr="0019070C">
        <w:rPr>
          <w:rFonts w:ascii="Times New Roman" w:hAnsi="Times New Roman"/>
          <w:sz w:val="28"/>
          <w:szCs w:val="28"/>
          <w:lang w:val="en-US"/>
        </w:rPr>
        <w:t xml:space="preserve"> </w:t>
      </w:r>
      <w:r w:rsidRPr="007A2BF3">
        <w:rPr>
          <w:rFonts w:ascii="Times New Roman" w:hAnsi="Times New Roman"/>
          <w:sz w:val="28"/>
          <w:szCs w:val="28"/>
        </w:rPr>
        <w:t>ақпарат</w:t>
      </w:r>
      <w:r w:rsidRPr="0019070C">
        <w:rPr>
          <w:rFonts w:ascii="Times New Roman" w:hAnsi="Times New Roman"/>
          <w:sz w:val="28"/>
          <w:szCs w:val="28"/>
          <w:lang w:val="en-US"/>
        </w:rPr>
        <w:t xml:space="preserve"> </w:t>
      </w:r>
      <w:r w:rsidRPr="007A2BF3">
        <w:rPr>
          <w:rFonts w:ascii="Times New Roman" w:hAnsi="Times New Roman"/>
          <w:sz w:val="28"/>
          <w:szCs w:val="28"/>
        </w:rPr>
        <w:t>амплитудасы</w:t>
      </w:r>
      <w:r w:rsidRPr="0019070C">
        <w:rPr>
          <w:rFonts w:ascii="Times New Roman" w:hAnsi="Times New Roman"/>
          <w:sz w:val="28"/>
          <w:szCs w:val="28"/>
          <w:lang w:val="en-US"/>
        </w:rPr>
        <w:t xml:space="preserve"> </w:t>
      </w:r>
      <w:r w:rsidRPr="007A2BF3">
        <w:rPr>
          <w:rFonts w:ascii="Times New Roman" w:hAnsi="Times New Roman"/>
          <w:sz w:val="28"/>
          <w:szCs w:val="28"/>
        </w:rPr>
        <w:t>мен</w:t>
      </w:r>
      <w:r w:rsidRPr="0019070C">
        <w:rPr>
          <w:rFonts w:ascii="Times New Roman" w:hAnsi="Times New Roman"/>
          <w:sz w:val="28"/>
          <w:szCs w:val="28"/>
          <w:lang w:val="en-US"/>
        </w:rPr>
        <w:t xml:space="preserve"> </w:t>
      </w:r>
      <w:r w:rsidRPr="007A2BF3">
        <w:rPr>
          <w:rFonts w:ascii="Times New Roman" w:hAnsi="Times New Roman"/>
          <w:sz w:val="28"/>
          <w:szCs w:val="28"/>
        </w:rPr>
        <w:t>фазасы</w:t>
      </w:r>
      <w:r w:rsidRPr="0019070C">
        <w:rPr>
          <w:rFonts w:ascii="Times New Roman" w:hAnsi="Times New Roman"/>
          <w:sz w:val="28"/>
          <w:szCs w:val="28"/>
          <w:lang w:val="en-US"/>
        </w:rPr>
        <w:t xml:space="preserve"> (</w:t>
      </w:r>
      <w:r w:rsidRPr="007A2BF3">
        <w:rPr>
          <w:rFonts w:ascii="Times New Roman" w:hAnsi="Times New Roman"/>
          <w:sz w:val="28"/>
          <w:szCs w:val="28"/>
        </w:rPr>
        <w:t>сигналдың</w:t>
      </w:r>
      <w:r w:rsidRPr="0019070C">
        <w:rPr>
          <w:rFonts w:ascii="Times New Roman" w:hAnsi="Times New Roman"/>
          <w:sz w:val="28"/>
          <w:szCs w:val="28"/>
          <w:lang w:val="en-US"/>
        </w:rPr>
        <w:t xml:space="preserve"> </w:t>
      </w:r>
      <w:r w:rsidRPr="007A2BF3">
        <w:rPr>
          <w:rFonts w:ascii="Times New Roman" w:hAnsi="Times New Roman"/>
          <w:sz w:val="28"/>
          <w:szCs w:val="28"/>
        </w:rPr>
        <w:t>уақыттық</w:t>
      </w:r>
      <w:r w:rsidRPr="0019070C">
        <w:rPr>
          <w:rFonts w:ascii="Times New Roman" w:hAnsi="Times New Roman"/>
          <w:sz w:val="28"/>
          <w:szCs w:val="28"/>
          <w:lang w:val="en-US"/>
        </w:rPr>
        <w:t xml:space="preserve"> </w:t>
      </w:r>
      <w:r w:rsidRPr="007A2BF3">
        <w:rPr>
          <w:rFonts w:ascii="Times New Roman" w:hAnsi="Times New Roman"/>
          <w:sz w:val="28"/>
          <w:szCs w:val="28"/>
        </w:rPr>
        <w:t>кешігуі</w:t>
      </w:r>
      <w:r w:rsidRPr="0019070C">
        <w:rPr>
          <w:rFonts w:ascii="Times New Roman" w:hAnsi="Times New Roman"/>
          <w:sz w:val="28"/>
          <w:szCs w:val="28"/>
          <w:lang w:val="en-US"/>
        </w:rPr>
        <w:t xml:space="preserve">) </w:t>
      </w:r>
      <w:r w:rsidRPr="007A2BF3">
        <w:rPr>
          <w:rFonts w:ascii="Times New Roman" w:hAnsi="Times New Roman"/>
          <w:sz w:val="28"/>
          <w:szCs w:val="28"/>
        </w:rPr>
        <w:t>болып</w:t>
      </w:r>
      <w:r w:rsidRPr="0019070C">
        <w:rPr>
          <w:rFonts w:ascii="Times New Roman" w:hAnsi="Times New Roman"/>
          <w:sz w:val="28"/>
          <w:szCs w:val="28"/>
          <w:lang w:val="en-US"/>
        </w:rPr>
        <w:t xml:space="preserve"> </w:t>
      </w:r>
      <w:r w:rsidRPr="007A2BF3">
        <w:rPr>
          <w:rFonts w:ascii="Times New Roman" w:hAnsi="Times New Roman"/>
          <w:sz w:val="28"/>
          <w:szCs w:val="28"/>
        </w:rPr>
        <w:t>табылады</w:t>
      </w:r>
      <w:r w:rsidRPr="0019070C">
        <w:rPr>
          <w:rFonts w:ascii="Times New Roman" w:hAnsi="Times New Roman"/>
          <w:sz w:val="28"/>
          <w:szCs w:val="28"/>
          <w:lang w:val="en-US"/>
        </w:rPr>
        <w:t xml:space="preserve">. </w:t>
      </w:r>
      <w:r w:rsidRPr="007A2BF3">
        <w:rPr>
          <w:rFonts w:ascii="Times New Roman" w:hAnsi="Times New Roman"/>
          <w:sz w:val="28"/>
          <w:szCs w:val="28"/>
        </w:rPr>
        <w:t>Қайталанатын</w:t>
      </w:r>
      <w:r w:rsidRPr="0019070C">
        <w:rPr>
          <w:rFonts w:ascii="Times New Roman" w:hAnsi="Times New Roman"/>
          <w:sz w:val="28"/>
          <w:szCs w:val="28"/>
          <w:lang w:val="en-US"/>
        </w:rPr>
        <w:t xml:space="preserve"> </w:t>
      </w:r>
      <w:r w:rsidRPr="007A2BF3">
        <w:rPr>
          <w:rFonts w:ascii="Times New Roman" w:hAnsi="Times New Roman"/>
          <w:sz w:val="28"/>
          <w:szCs w:val="28"/>
        </w:rPr>
        <w:t>радиолокациялық</w:t>
      </w:r>
      <w:r w:rsidRPr="0019070C">
        <w:rPr>
          <w:rFonts w:ascii="Times New Roman" w:hAnsi="Times New Roman"/>
          <w:sz w:val="28"/>
          <w:szCs w:val="28"/>
          <w:lang w:val="en-US"/>
        </w:rPr>
        <w:t xml:space="preserve"> </w:t>
      </w:r>
      <w:r w:rsidRPr="007A2BF3">
        <w:rPr>
          <w:rFonts w:ascii="Times New Roman" w:hAnsi="Times New Roman"/>
          <w:sz w:val="28"/>
          <w:szCs w:val="28"/>
        </w:rPr>
        <w:t>зерттеу</w:t>
      </w:r>
      <w:r w:rsidRPr="0019070C">
        <w:rPr>
          <w:rFonts w:ascii="Times New Roman" w:hAnsi="Times New Roman"/>
          <w:sz w:val="28"/>
          <w:szCs w:val="28"/>
          <w:lang w:val="en-US"/>
        </w:rPr>
        <w:t xml:space="preserve"> </w:t>
      </w:r>
      <w:r w:rsidRPr="007A2BF3">
        <w:rPr>
          <w:rFonts w:ascii="Times New Roman" w:hAnsi="Times New Roman"/>
          <w:sz w:val="28"/>
          <w:szCs w:val="28"/>
        </w:rPr>
        <w:t>жер</w:t>
      </w:r>
      <w:r w:rsidRPr="0019070C">
        <w:rPr>
          <w:rFonts w:ascii="Times New Roman" w:hAnsi="Times New Roman"/>
          <w:sz w:val="28"/>
          <w:szCs w:val="28"/>
          <w:lang w:val="en-US"/>
        </w:rPr>
        <w:t xml:space="preserve"> </w:t>
      </w:r>
      <w:r w:rsidRPr="007A2BF3">
        <w:rPr>
          <w:rFonts w:ascii="Times New Roman" w:hAnsi="Times New Roman"/>
          <w:sz w:val="28"/>
          <w:szCs w:val="28"/>
        </w:rPr>
        <w:t>бетінің</w:t>
      </w:r>
      <w:r w:rsidRPr="0019070C">
        <w:rPr>
          <w:rFonts w:ascii="Times New Roman" w:hAnsi="Times New Roman"/>
          <w:sz w:val="28"/>
          <w:szCs w:val="28"/>
          <w:lang w:val="en-US"/>
        </w:rPr>
        <w:t xml:space="preserve"> </w:t>
      </w:r>
      <w:r w:rsidRPr="007A2BF3">
        <w:rPr>
          <w:rFonts w:ascii="Times New Roman" w:hAnsi="Times New Roman"/>
          <w:sz w:val="28"/>
          <w:szCs w:val="28"/>
        </w:rPr>
        <w:t>ығысуына</w:t>
      </w:r>
      <w:r w:rsidRPr="0019070C">
        <w:rPr>
          <w:rFonts w:ascii="Times New Roman" w:hAnsi="Times New Roman"/>
          <w:sz w:val="28"/>
          <w:szCs w:val="28"/>
          <w:lang w:val="en-US"/>
        </w:rPr>
        <w:t xml:space="preserve"> </w:t>
      </w:r>
      <w:r w:rsidRPr="007A2BF3">
        <w:rPr>
          <w:rFonts w:ascii="Times New Roman" w:hAnsi="Times New Roman"/>
          <w:sz w:val="28"/>
          <w:szCs w:val="28"/>
        </w:rPr>
        <w:t>байланысты</w:t>
      </w:r>
      <w:r w:rsidRPr="0019070C">
        <w:rPr>
          <w:rFonts w:ascii="Times New Roman" w:hAnsi="Times New Roman"/>
          <w:sz w:val="28"/>
          <w:szCs w:val="28"/>
          <w:lang w:val="en-US"/>
        </w:rPr>
        <w:t xml:space="preserve"> </w:t>
      </w:r>
      <w:r w:rsidRPr="007A2BF3">
        <w:rPr>
          <w:rFonts w:ascii="Times New Roman" w:hAnsi="Times New Roman"/>
          <w:sz w:val="28"/>
          <w:szCs w:val="28"/>
        </w:rPr>
        <w:t>фазалар</w:t>
      </w:r>
      <w:r w:rsidRPr="0019070C">
        <w:rPr>
          <w:rFonts w:ascii="Times New Roman" w:hAnsi="Times New Roman"/>
          <w:sz w:val="28"/>
          <w:szCs w:val="28"/>
          <w:lang w:val="en-US"/>
        </w:rPr>
        <w:t xml:space="preserve"> </w:t>
      </w:r>
      <w:r w:rsidRPr="007A2BF3">
        <w:rPr>
          <w:rFonts w:ascii="Times New Roman" w:hAnsi="Times New Roman"/>
          <w:sz w:val="28"/>
          <w:szCs w:val="28"/>
        </w:rPr>
        <w:t>айырмашылығын</w:t>
      </w:r>
      <w:r w:rsidRPr="0019070C">
        <w:rPr>
          <w:rFonts w:ascii="Times New Roman" w:hAnsi="Times New Roman"/>
          <w:sz w:val="28"/>
          <w:szCs w:val="28"/>
          <w:lang w:val="en-US"/>
        </w:rPr>
        <w:t xml:space="preserve"> </w:t>
      </w:r>
      <w:r w:rsidRPr="007A2BF3">
        <w:rPr>
          <w:rFonts w:ascii="Times New Roman" w:hAnsi="Times New Roman"/>
          <w:sz w:val="28"/>
          <w:szCs w:val="28"/>
        </w:rPr>
        <w:t>анықтауға</w:t>
      </w:r>
      <w:r w:rsidRPr="0019070C">
        <w:rPr>
          <w:rFonts w:ascii="Times New Roman" w:hAnsi="Times New Roman"/>
          <w:sz w:val="28"/>
          <w:szCs w:val="28"/>
          <w:lang w:val="en-US"/>
        </w:rPr>
        <w:t xml:space="preserve"> </w:t>
      </w:r>
      <w:r w:rsidRPr="007A2BF3">
        <w:rPr>
          <w:rFonts w:ascii="Times New Roman" w:hAnsi="Times New Roman"/>
          <w:sz w:val="28"/>
          <w:szCs w:val="28"/>
        </w:rPr>
        <w:t>мүмкіндік</w:t>
      </w:r>
      <w:r w:rsidRPr="0019070C">
        <w:rPr>
          <w:rFonts w:ascii="Times New Roman" w:hAnsi="Times New Roman"/>
          <w:sz w:val="28"/>
          <w:szCs w:val="28"/>
          <w:lang w:val="en-US"/>
        </w:rPr>
        <w:t xml:space="preserve"> </w:t>
      </w:r>
      <w:r w:rsidRPr="007A2BF3">
        <w:rPr>
          <w:rFonts w:ascii="Times New Roman" w:hAnsi="Times New Roman"/>
          <w:sz w:val="28"/>
          <w:szCs w:val="28"/>
        </w:rPr>
        <w:t>береді</w:t>
      </w:r>
      <w:r w:rsidRPr="0019070C">
        <w:rPr>
          <w:rFonts w:ascii="Times New Roman" w:hAnsi="Times New Roman"/>
          <w:sz w:val="28"/>
          <w:szCs w:val="28"/>
          <w:lang w:val="en-US"/>
        </w:rPr>
        <w:t xml:space="preserve">. </w:t>
      </w:r>
      <w:r w:rsidRPr="007A2BF3">
        <w:rPr>
          <w:rFonts w:ascii="Times New Roman" w:hAnsi="Times New Roman"/>
          <w:sz w:val="28"/>
          <w:szCs w:val="28"/>
        </w:rPr>
        <w:t>Мұндай</w:t>
      </w:r>
      <w:r w:rsidRPr="0019070C">
        <w:rPr>
          <w:rFonts w:ascii="Times New Roman" w:hAnsi="Times New Roman"/>
          <w:sz w:val="28"/>
          <w:szCs w:val="28"/>
          <w:lang w:val="en-US"/>
        </w:rPr>
        <w:t xml:space="preserve"> </w:t>
      </w:r>
      <w:r w:rsidRPr="007A2BF3">
        <w:rPr>
          <w:rFonts w:ascii="Times New Roman" w:hAnsi="Times New Roman"/>
          <w:sz w:val="28"/>
          <w:szCs w:val="28"/>
        </w:rPr>
        <w:t>жылжуларды</w:t>
      </w:r>
      <w:r w:rsidRPr="0019070C">
        <w:rPr>
          <w:rFonts w:ascii="Times New Roman" w:hAnsi="Times New Roman"/>
          <w:sz w:val="28"/>
          <w:szCs w:val="28"/>
          <w:lang w:val="en-US"/>
        </w:rPr>
        <w:t xml:space="preserve"> </w:t>
      </w:r>
      <w:r w:rsidRPr="007A2BF3">
        <w:rPr>
          <w:rFonts w:ascii="Times New Roman" w:hAnsi="Times New Roman"/>
          <w:sz w:val="28"/>
          <w:szCs w:val="28"/>
        </w:rPr>
        <w:t>әртүрлі</w:t>
      </w:r>
      <w:r w:rsidRPr="0019070C">
        <w:rPr>
          <w:rFonts w:ascii="Times New Roman" w:hAnsi="Times New Roman"/>
          <w:sz w:val="28"/>
          <w:szCs w:val="28"/>
          <w:lang w:val="en-US"/>
        </w:rPr>
        <w:t xml:space="preserve"> </w:t>
      </w:r>
      <w:r w:rsidRPr="007A2BF3">
        <w:rPr>
          <w:rFonts w:ascii="Times New Roman" w:hAnsi="Times New Roman"/>
          <w:sz w:val="28"/>
          <w:szCs w:val="28"/>
        </w:rPr>
        <w:t>әдістерді</w:t>
      </w:r>
      <w:r w:rsidRPr="0019070C">
        <w:rPr>
          <w:rFonts w:ascii="Times New Roman" w:hAnsi="Times New Roman"/>
          <w:sz w:val="28"/>
          <w:szCs w:val="28"/>
          <w:lang w:val="en-US"/>
        </w:rPr>
        <w:t xml:space="preserve"> </w:t>
      </w:r>
      <w:r w:rsidRPr="007A2BF3">
        <w:rPr>
          <w:rFonts w:ascii="Times New Roman" w:hAnsi="Times New Roman"/>
          <w:sz w:val="28"/>
          <w:szCs w:val="28"/>
        </w:rPr>
        <w:t>қолдана</w:t>
      </w:r>
      <w:r w:rsidRPr="0019070C">
        <w:rPr>
          <w:rFonts w:ascii="Times New Roman" w:hAnsi="Times New Roman"/>
          <w:sz w:val="28"/>
          <w:szCs w:val="28"/>
          <w:lang w:val="en-US"/>
        </w:rPr>
        <w:t xml:space="preserve"> </w:t>
      </w:r>
      <w:r w:rsidRPr="007A2BF3">
        <w:rPr>
          <w:rFonts w:ascii="Times New Roman" w:hAnsi="Times New Roman"/>
          <w:sz w:val="28"/>
          <w:szCs w:val="28"/>
        </w:rPr>
        <w:t>отырып</w:t>
      </w:r>
      <w:r w:rsidRPr="0019070C">
        <w:rPr>
          <w:rFonts w:ascii="Times New Roman" w:hAnsi="Times New Roman"/>
          <w:sz w:val="28"/>
          <w:szCs w:val="28"/>
          <w:lang w:val="en-US"/>
        </w:rPr>
        <w:t xml:space="preserve">, </w:t>
      </w:r>
      <w:r w:rsidRPr="007A2BF3">
        <w:rPr>
          <w:rFonts w:ascii="Times New Roman" w:hAnsi="Times New Roman"/>
          <w:sz w:val="28"/>
          <w:szCs w:val="28"/>
        </w:rPr>
        <w:t>мамандандырылған</w:t>
      </w:r>
      <w:r w:rsidRPr="0019070C">
        <w:rPr>
          <w:rFonts w:ascii="Times New Roman" w:hAnsi="Times New Roman"/>
          <w:sz w:val="28"/>
          <w:szCs w:val="28"/>
          <w:lang w:val="en-US"/>
        </w:rPr>
        <w:t xml:space="preserve"> </w:t>
      </w:r>
      <w:r w:rsidRPr="007A2BF3">
        <w:rPr>
          <w:rFonts w:ascii="Times New Roman" w:hAnsi="Times New Roman"/>
          <w:sz w:val="28"/>
          <w:szCs w:val="28"/>
        </w:rPr>
        <w:t>бағдарламалық</w:t>
      </w:r>
      <w:r w:rsidRPr="0019070C">
        <w:rPr>
          <w:rFonts w:ascii="Times New Roman" w:hAnsi="Times New Roman"/>
          <w:sz w:val="28"/>
          <w:szCs w:val="28"/>
          <w:lang w:val="en-US"/>
        </w:rPr>
        <w:t xml:space="preserve"> </w:t>
      </w:r>
      <w:r w:rsidRPr="007A2BF3">
        <w:rPr>
          <w:rFonts w:ascii="Times New Roman" w:hAnsi="Times New Roman"/>
          <w:sz w:val="28"/>
          <w:szCs w:val="28"/>
        </w:rPr>
        <w:t>өнімдерде</w:t>
      </w:r>
      <w:r w:rsidRPr="0019070C">
        <w:rPr>
          <w:rFonts w:ascii="Times New Roman" w:hAnsi="Times New Roman"/>
          <w:sz w:val="28"/>
          <w:szCs w:val="28"/>
          <w:lang w:val="en-US"/>
        </w:rPr>
        <w:t xml:space="preserve"> </w:t>
      </w:r>
      <w:r w:rsidRPr="007A2BF3">
        <w:rPr>
          <w:rFonts w:ascii="Times New Roman" w:hAnsi="Times New Roman"/>
          <w:sz w:val="28"/>
          <w:szCs w:val="28"/>
        </w:rPr>
        <w:t>радиолокациялық</w:t>
      </w:r>
      <w:r w:rsidRPr="0019070C">
        <w:rPr>
          <w:rFonts w:ascii="Times New Roman" w:hAnsi="Times New Roman"/>
          <w:sz w:val="28"/>
          <w:szCs w:val="28"/>
          <w:lang w:val="en-US"/>
        </w:rPr>
        <w:t xml:space="preserve"> </w:t>
      </w:r>
      <w:r w:rsidRPr="007A2BF3">
        <w:rPr>
          <w:rFonts w:ascii="Times New Roman" w:hAnsi="Times New Roman"/>
          <w:sz w:val="28"/>
          <w:szCs w:val="28"/>
        </w:rPr>
        <w:t>зерттеу</w:t>
      </w:r>
      <w:r w:rsidRPr="0019070C">
        <w:rPr>
          <w:rFonts w:ascii="Times New Roman" w:hAnsi="Times New Roman"/>
          <w:sz w:val="28"/>
          <w:szCs w:val="28"/>
          <w:lang w:val="en-US"/>
        </w:rPr>
        <w:t xml:space="preserve"> </w:t>
      </w:r>
      <w:r w:rsidRPr="007A2BF3">
        <w:rPr>
          <w:rFonts w:ascii="Times New Roman" w:hAnsi="Times New Roman"/>
          <w:sz w:val="28"/>
          <w:szCs w:val="28"/>
        </w:rPr>
        <w:t>деректерін</w:t>
      </w:r>
      <w:r w:rsidRPr="0019070C">
        <w:rPr>
          <w:rFonts w:ascii="Times New Roman" w:hAnsi="Times New Roman"/>
          <w:sz w:val="28"/>
          <w:szCs w:val="28"/>
          <w:lang w:val="en-US"/>
        </w:rPr>
        <w:t xml:space="preserve"> </w:t>
      </w:r>
      <w:r w:rsidRPr="007A2BF3">
        <w:rPr>
          <w:rFonts w:ascii="Times New Roman" w:hAnsi="Times New Roman"/>
          <w:sz w:val="28"/>
          <w:szCs w:val="28"/>
        </w:rPr>
        <w:t>өңдеу</w:t>
      </w:r>
      <w:r w:rsidRPr="0019070C">
        <w:rPr>
          <w:rFonts w:ascii="Times New Roman" w:hAnsi="Times New Roman"/>
          <w:sz w:val="28"/>
          <w:szCs w:val="28"/>
          <w:lang w:val="en-US"/>
        </w:rPr>
        <w:t xml:space="preserve"> </w:t>
      </w:r>
      <w:r w:rsidRPr="007A2BF3">
        <w:rPr>
          <w:rFonts w:ascii="Times New Roman" w:hAnsi="Times New Roman"/>
          <w:sz w:val="28"/>
          <w:szCs w:val="28"/>
        </w:rPr>
        <w:t>кезінде</w:t>
      </w:r>
      <w:r w:rsidRPr="0019070C">
        <w:rPr>
          <w:rFonts w:ascii="Times New Roman" w:hAnsi="Times New Roman"/>
          <w:sz w:val="28"/>
          <w:szCs w:val="28"/>
          <w:lang w:val="en-US"/>
        </w:rPr>
        <w:t xml:space="preserve"> </w:t>
      </w:r>
      <w:r w:rsidRPr="007A2BF3">
        <w:rPr>
          <w:rFonts w:ascii="Times New Roman" w:hAnsi="Times New Roman"/>
          <w:sz w:val="28"/>
          <w:szCs w:val="28"/>
        </w:rPr>
        <w:t>анықтауға</w:t>
      </w:r>
      <w:r w:rsidRPr="0019070C">
        <w:rPr>
          <w:rFonts w:ascii="Times New Roman" w:hAnsi="Times New Roman"/>
          <w:sz w:val="28"/>
          <w:szCs w:val="28"/>
          <w:lang w:val="en-US"/>
        </w:rPr>
        <w:t xml:space="preserve"> </w:t>
      </w:r>
      <w:r w:rsidRPr="007A2BF3">
        <w:rPr>
          <w:rFonts w:ascii="Times New Roman" w:hAnsi="Times New Roman"/>
          <w:sz w:val="28"/>
          <w:szCs w:val="28"/>
        </w:rPr>
        <w:t>болады</w:t>
      </w:r>
      <w:r w:rsidRPr="0019070C">
        <w:rPr>
          <w:rFonts w:ascii="Times New Roman" w:hAnsi="Times New Roman"/>
          <w:sz w:val="28"/>
          <w:szCs w:val="28"/>
          <w:lang w:val="en-US"/>
        </w:rPr>
        <w:t xml:space="preserve">. </w:t>
      </w:r>
      <w:r w:rsidRPr="007A2BF3">
        <w:rPr>
          <w:rFonts w:ascii="Times New Roman" w:hAnsi="Times New Roman"/>
          <w:sz w:val="28"/>
          <w:szCs w:val="28"/>
        </w:rPr>
        <w:t>Интерферометриялық</w:t>
      </w:r>
      <w:r w:rsidRPr="0019070C">
        <w:rPr>
          <w:rFonts w:ascii="Times New Roman" w:hAnsi="Times New Roman"/>
          <w:sz w:val="28"/>
          <w:szCs w:val="28"/>
          <w:lang w:val="en-US"/>
        </w:rPr>
        <w:t xml:space="preserve"> </w:t>
      </w:r>
      <w:r w:rsidRPr="007A2BF3">
        <w:rPr>
          <w:rFonts w:ascii="Times New Roman" w:hAnsi="Times New Roman"/>
          <w:sz w:val="28"/>
          <w:szCs w:val="28"/>
        </w:rPr>
        <w:t>өңдеу</w:t>
      </w:r>
      <w:r w:rsidRPr="0019070C">
        <w:rPr>
          <w:rFonts w:ascii="Times New Roman" w:hAnsi="Times New Roman"/>
          <w:sz w:val="28"/>
          <w:szCs w:val="28"/>
          <w:lang w:val="en-US"/>
        </w:rPr>
        <w:t xml:space="preserve"> </w:t>
      </w:r>
      <w:r w:rsidRPr="007A2BF3">
        <w:rPr>
          <w:rFonts w:ascii="Times New Roman" w:hAnsi="Times New Roman"/>
          <w:sz w:val="28"/>
          <w:szCs w:val="28"/>
        </w:rPr>
        <w:t>нәтижесінде</w:t>
      </w:r>
      <w:r w:rsidRPr="0019070C">
        <w:rPr>
          <w:rFonts w:ascii="Times New Roman" w:hAnsi="Times New Roman"/>
          <w:sz w:val="28"/>
          <w:szCs w:val="28"/>
          <w:lang w:val="en-US"/>
        </w:rPr>
        <w:t xml:space="preserve"> </w:t>
      </w:r>
      <w:r w:rsidRPr="007A2BF3">
        <w:rPr>
          <w:rFonts w:ascii="Times New Roman" w:hAnsi="Times New Roman"/>
          <w:sz w:val="28"/>
          <w:szCs w:val="28"/>
        </w:rPr>
        <w:t>алынған</w:t>
      </w:r>
      <w:r w:rsidRPr="0019070C">
        <w:rPr>
          <w:rFonts w:ascii="Times New Roman" w:hAnsi="Times New Roman"/>
          <w:sz w:val="28"/>
          <w:szCs w:val="28"/>
          <w:lang w:val="en-US"/>
        </w:rPr>
        <w:t xml:space="preserve"> </w:t>
      </w:r>
      <w:r w:rsidRPr="007A2BF3">
        <w:rPr>
          <w:rFonts w:ascii="Times New Roman" w:hAnsi="Times New Roman"/>
          <w:sz w:val="28"/>
          <w:szCs w:val="28"/>
        </w:rPr>
        <w:t>файл</w:t>
      </w:r>
      <w:r w:rsidRPr="0019070C">
        <w:rPr>
          <w:rFonts w:ascii="Times New Roman" w:hAnsi="Times New Roman"/>
          <w:sz w:val="28"/>
          <w:szCs w:val="28"/>
          <w:lang w:val="en-US"/>
        </w:rPr>
        <w:t xml:space="preserve"> </w:t>
      </w:r>
      <w:r w:rsidRPr="007A2BF3">
        <w:rPr>
          <w:rFonts w:ascii="Times New Roman" w:hAnsi="Times New Roman"/>
          <w:sz w:val="28"/>
          <w:szCs w:val="28"/>
        </w:rPr>
        <w:t>жер</w:t>
      </w:r>
      <w:r w:rsidRPr="0019070C">
        <w:rPr>
          <w:rFonts w:ascii="Times New Roman" w:hAnsi="Times New Roman"/>
          <w:sz w:val="28"/>
          <w:szCs w:val="28"/>
          <w:lang w:val="en-US"/>
        </w:rPr>
        <w:t xml:space="preserve"> </w:t>
      </w:r>
      <w:r w:rsidRPr="007A2BF3">
        <w:rPr>
          <w:rFonts w:ascii="Times New Roman" w:hAnsi="Times New Roman"/>
          <w:sz w:val="28"/>
          <w:szCs w:val="28"/>
        </w:rPr>
        <w:t>бетінің</w:t>
      </w:r>
      <w:r w:rsidRPr="0019070C">
        <w:rPr>
          <w:rFonts w:ascii="Times New Roman" w:hAnsi="Times New Roman"/>
          <w:sz w:val="28"/>
          <w:szCs w:val="28"/>
          <w:lang w:val="en-US"/>
        </w:rPr>
        <w:t xml:space="preserve"> </w:t>
      </w:r>
      <w:r w:rsidRPr="007A2BF3">
        <w:rPr>
          <w:rFonts w:ascii="Times New Roman" w:hAnsi="Times New Roman"/>
          <w:sz w:val="28"/>
          <w:szCs w:val="28"/>
        </w:rPr>
        <w:t>жылжуларының</w:t>
      </w:r>
      <w:r w:rsidRPr="0019070C">
        <w:rPr>
          <w:rFonts w:ascii="Times New Roman" w:hAnsi="Times New Roman"/>
          <w:sz w:val="28"/>
          <w:szCs w:val="28"/>
          <w:lang w:val="en-US"/>
        </w:rPr>
        <w:t xml:space="preserve"> </w:t>
      </w:r>
      <w:r w:rsidRPr="007A2BF3">
        <w:rPr>
          <w:rFonts w:ascii="Times New Roman" w:hAnsi="Times New Roman"/>
          <w:sz w:val="28"/>
          <w:szCs w:val="28"/>
        </w:rPr>
        <w:t>интегралды</w:t>
      </w:r>
      <w:r w:rsidRPr="0019070C">
        <w:rPr>
          <w:rFonts w:ascii="Times New Roman" w:hAnsi="Times New Roman"/>
          <w:sz w:val="28"/>
          <w:szCs w:val="28"/>
          <w:lang w:val="en-US"/>
        </w:rPr>
        <w:t xml:space="preserve"> </w:t>
      </w:r>
      <w:r w:rsidRPr="007A2BF3">
        <w:rPr>
          <w:rFonts w:ascii="Times New Roman" w:hAnsi="Times New Roman"/>
          <w:sz w:val="28"/>
          <w:szCs w:val="28"/>
        </w:rPr>
        <w:t>суретін</w:t>
      </w:r>
      <w:r w:rsidRPr="0019070C">
        <w:rPr>
          <w:rFonts w:ascii="Times New Roman" w:hAnsi="Times New Roman"/>
          <w:sz w:val="28"/>
          <w:szCs w:val="28"/>
          <w:lang w:val="en-US"/>
        </w:rPr>
        <w:t xml:space="preserve"> </w:t>
      </w:r>
      <w:r w:rsidRPr="007A2BF3">
        <w:rPr>
          <w:rFonts w:ascii="Times New Roman" w:hAnsi="Times New Roman"/>
          <w:sz w:val="28"/>
          <w:szCs w:val="28"/>
        </w:rPr>
        <w:t>көрсетеді</w:t>
      </w:r>
      <w:r w:rsidRPr="0019070C">
        <w:rPr>
          <w:rFonts w:ascii="Times New Roman" w:hAnsi="Times New Roman"/>
          <w:sz w:val="28"/>
          <w:szCs w:val="28"/>
          <w:lang w:val="en-US"/>
        </w:rPr>
        <w:t>.</w:t>
      </w:r>
    </w:p>
    <w:p w14:paraId="76D89853" w14:textId="77777777" w:rsidR="00777F12" w:rsidRPr="0019070C" w:rsidRDefault="00777F12" w:rsidP="00777F12">
      <w:pPr>
        <w:spacing w:after="0" w:line="240" w:lineRule="auto"/>
        <w:ind w:firstLine="567"/>
        <w:jc w:val="both"/>
        <w:rPr>
          <w:rFonts w:ascii="Times New Roman" w:hAnsi="Times New Roman"/>
          <w:sz w:val="28"/>
          <w:szCs w:val="28"/>
          <w:lang w:val="en-US"/>
        </w:rPr>
      </w:pPr>
      <w:r w:rsidRPr="007A2BF3">
        <w:rPr>
          <w:rFonts w:ascii="Times New Roman" w:hAnsi="Times New Roman"/>
          <w:sz w:val="28"/>
          <w:szCs w:val="28"/>
        </w:rPr>
        <w:t>Зерттеу</w:t>
      </w:r>
      <w:r w:rsidRPr="0019070C">
        <w:rPr>
          <w:rFonts w:ascii="Times New Roman" w:hAnsi="Times New Roman"/>
          <w:sz w:val="28"/>
          <w:szCs w:val="28"/>
          <w:lang w:val="en-US"/>
        </w:rPr>
        <w:t xml:space="preserve"> </w:t>
      </w:r>
      <w:r w:rsidRPr="007A2BF3">
        <w:rPr>
          <w:rFonts w:ascii="Times New Roman" w:hAnsi="Times New Roman"/>
          <w:sz w:val="28"/>
          <w:szCs w:val="28"/>
        </w:rPr>
        <w:t>үшін</w:t>
      </w:r>
      <w:r w:rsidRPr="0019070C">
        <w:rPr>
          <w:rFonts w:ascii="Times New Roman" w:hAnsi="Times New Roman"/>
          <w:sz w:val="28"/>
          <w:szCs w:val="28"/>
          <w:lang w:val="en-US"/>
        </w:rPr>
        <w:t xml:space="preserve"> </w:t>
      </w:r>
      <w:r w:rsidRPr="007A2BF3">
        <w:rPr>
          <w:rFonts w:ascii="Times New Roman" w:hAnsi="Times New Roman"/>
          <w:sz w:val="28"/>
          <w:szCs w:val="28"/>
        </w:rPr>
        <w:t>еуропалық</w:t>
      </w:r>
      <w:r w:rsidRPr="0019070C">
        <w:rPr>
          <w:rFonts w:ascii="Times New Roman" w:hAnsi="Times New Roman"/>
          <w:sz w:val="28"/>
          <w:szCs w:val="28"/>
          <w:lang w:val="en-US"/>
        </w:rPr>
        <w:t xml:space="preserve"> Sentinel - 1a, Sentinel - 1b </w:t>
      </w:r>
      <w:r w:rsidRPr="007A2BF3">
        <w:rPr>
          <w:rFonts w:ascii="Times New Roman" w:hAnsi="Times New Roman"/>
          <w:sz w:val="28"/>
          <w:szCs w:val="28"/>
        </w:rPr>
        <w:t>спутнигінен</w:t>
      </w:r>
      <w:r w:rsidRPr="0019070C">
        <w:rPr>
          <w:rFonts w:ascii="Times New Roman" w:hAnsi="Times New Roman"/>
          <w:sz w:val="28"/>
          <w:szCs w:val="28"/>
          <w:lang w:val="en-US"/>
        </w:rPr>
        <w:t xml:space="preserve"> </w:t>
      </w:r>
      <w:r w:rsidRPr="007A2BF3">
        <w:rPr>
          <w:rFonts w:ascii="Times New Roman" w:hAnsi="Times New Roman"/>
          <w:sz w:val="28"/>
          <w:szCs w:val="28"/>
        </w:rPr>
        <w:t>бірнеше</w:t>
      </w:r>
      <w:r w:rsidRPr="0019070C">
        <w:rPr>
          <w:rFonts w:ascii="Times New Roman" w:hAnsi="Times New Roman"/>
          <w:sz w:val="28"/>
          <w:szCs w:val="28"/>
          <w:lang w:val="en-US"/>
        </w:rPr>
        <w:t xml:space="preserve"> </w:t>
      </w:r>
      <w:r w:rsidRPr="007A2BF3">
        <w:rPr>
          <w:rFonts w:ascii="Times New Roman" w:hAnsi="Times New Roman"/>
          <w:sz w:val="28"/>
          <w:szCs w:val="28"/>
        </w:rPr>
        <w:t>рет</w:t>
      </w:r>
      <w:r w:rsidRPr="0019070C">
        <w:rPr>
          <w:rFonts w:ascii="Times New Roman" w:hAnsi="Times New Roman"/>
          <w:sz w:val="28"/>
          <w:szCs w:val="28"/>
          <w:lang w:val="en-US"/>
        </w:rPr>
        <w:t xml:space="preserve"> </w:t>
      </w:r>
      <w:r w:rsidRPr="007A2BF3">
        <w:rPr>
          <w:rFonts w:ascii="Times New Roman" w:hAnsi="Times New Roman"/>
          <w:sz w:val="28"/>
          <w:szCs w:val="28"/>
        </w:rPr>
        <w:t>бақылаулар</w:t>
      </w:r>
      <w:r w:rsidRPr="0019070C">
        <w:rPr>
          <w:rFonts w:ascii="Times New Roman" w:hAnsi="Times New Roman"/>
          <w:sz w:val="28"/>
          <w:szCs w:val="28"/>
          <w:lang w:val="en-US"/>
        </w:rPr>
        <w:t xml:space="preserve"> </w:t>
      </w:r>
      <w:r w:rsidRPr="007A2BF3">
        <w:rPr>
          <w:rFonts w:ascii="Times New Roman" w:hAnsi="Times New Roman"/>
          <w:sz w:val="28"/>
          <w:szCs w:val="28"/>
        </w:rPr>
        <w:t>сериясы</w:t>
      </w:r>
      <w:r w:rsidRPr="0019070C">
        <w:rPr>
          <w:rFonts w:ascii="Times New Roman" w:hAnsi="Times New Roman"/>
          <w:sz w:val="28"/>
          <w:szCs w:val="28"/>
          <w:lang w:val="en-US"/>
        </w:rPr>
        <w:t xml:space="preserve"> </w:t>
      </w:r>
      <w:r w:rsidRPr="007A2BF3">
        <w:rPr>
          <w:rFonts w:ascii="Times New Roman" w:hAnsi="Times New Roman"/>
          <w:sz w:val="28"/>
          <w:szCs w:val="28"/>
        </w:rPr>
        <w:t>пайдаланылды</w:t>
      </w:r>
      <w:r w:rsidRPr="0019070C">
        <w:rPr>
          <w:rFonts w:ascii="Times New Roman" w:hAnsi="Times New Roman"/>
          <w:sz w:val="28"/>
          <w:szCs w:val="28"/>
          <w:lang w:val="en-US"/>
        </w:rPr>
        <w:t xml:space="preserve">. </w:t>
      </w:r>
      <w:r>
        <w:rPr>
          <w:rFonts w:ascii="Times New Roman" w:hAnsi="Times New Roman"/>
          <w:sz w:val="28"/>
          <w:szCs w:val="28"/>
          <w:lang w:val="kk-KZ"/>
        </w:rPr>
        <w:t>Суреттердің</w:t>
      </w:r>
      <w:r w:rsidRPr="0019070C">
        <w:rPr>
          <w:rFonts w:ascii="Times New Roman" w:hAnsi="Times New Roman"/>
          <w:sz w:val="28"/>
          <w:szCs w:val="28"/>
          <w:lang w:val="en-US"/>
        </w:rPr>
        <w:t xml:space="preserve"> </w:t>
      </w:r>
      <w:r w:rsidRPr="007A2BF3">
        <w:rPr>
          <w:rFonts w:ascii="Times New Roman" w:hAnsi="Times New Roman"/>
          <w:sz w:val="28"/>
          <w:szCs w:val="28"/>
        </w:rPr>
        <w:t>жалпы</w:t>
      </w:r>
      <w:r w:rsidRPr="0019070C">
        <w:rPr>
          <w:rFonts w:ascii="Times New Roman" w:hAnsi="Times New Roman"/>
          <w:sz w:val="28"/>
          <w:szCs w:val="28"/>
          <w:lang w:val="en-US"/>
        </w:rPr>
        <w:t xml:space="preserve"> </w:t>
      </w:r>
      <w:r w:rsidRPr="007A2BF3">
        <w:rPr>
          <w:rFonts w:ascii="Times New Roman" w:hAnsi="Times New Roman"/>
          <w:sz w:val="28"/>
          <w:szCs w:val="28"/>
        </w:rPr>
        <w:t>саны</w:t>
      </w:r>
      <w:r w:rsidRPr="0019070C">
        <w:rPr>
          <w:rFonts w:ascii="Times New Roman" w:hAnsi="Times New Roman"/>
          <w:sz w:val="28"/>
          <w:szCs w:val="28"/>
          <w:lang w:val="en-US"/>
        </w:rPr>
        <w:t xml:space="preserve"> 40 </w:t>
      </w:r>
      <w:r w:rsidRPr="007A2BF3">
        <w:rPr>
          <w:rFonts w:ascii="Times New Roman" w:hAnsi="Times New Roman"/>
          <w:sz w:val="28"/>
          <w:szCs w:val="28"/>
        </w:rPr>
        <w:t>дана</w:t>
      </w:r>
      <w:r w:rsidRPr="0019070C">
        <w:rPr>
          <w:rFonts w:ascii="Times New Roman" w:hAnsi="Times New Roman"/>
          <w:sz w:val="28"/>
          <w:szCs w:val="28"/>
          <w:lang w:val="en-US"/>
        </w:rPr>
        <w:t xml:space="preserve"> </w:t>
      </w:r>
      <w:r w:rsidRPr="007A2BF3">
        <w:rPr>
          <w:rFonts w:ascii="Times New Roman" w:hAnsi="Times New Roman"/>
          <w:sz w:val="28"/>
          <w:szCs w:val="28"/>
        </w:rPr>
        <w:t>болды</w:t>
      </w:r>
      <w:r w:rsidRPr="0019070C">
        <w:rPr>
          <w:rFonts w:ascii="Times New Roman" w:hAnsi="Times New Roman"/>
          <w:sz w:val="28"/>
          <w:szCs w:val="28"/>
          <w:lang w:val="en-US"/>
        </w:rPr>
        <w:t xml:space="preserve">. </w:t>
      </w:r>
      <w:r w:rsidRPr="007A2BF3">
        <w:rPr>
          <w:rFonts w:ascii="Times New Roman" w:hAnsi="Times New Roman"/>
          <w:sz w:val="28"/>
          <w:szCs w:val="28"/>
        </w:rPr>
        <w:t>Олар</w:t>
      </w:r>
      <w:r w:rsidRPr="0019070C">
        <w:rPr>
          <w:rFonts w:ascii="Times New Roman" w:hAnsi="Times New Roman"/>
          <w:sz w:val="28"/>
          <w:szCs w:val="28"/>
          <w:lang w:val="en-US"/>
        </w:rPr>
        <w:t xml:space="preserve"> 2017 </w:t>
      </w:r>
      <w:r w:rsidRPr="007A2BF3">
        <w:rPr>
          <w:rFonts w:ascii="Times New Roman" w:hAnsi="Times New Roman"/>
          <w:sz w:val="28"/>
          <w:szCs w:val="28"/>
        </w:rPr>
        <w:t>жылдың</w:t>
      </w:r>
      <w:r w:rsidRPr="0019070C">
        <w:rPr>
          <w:rFonts w:ascii="Times New Roman" w:hAnsi="Times New Roman"/>
          <w:sz w:val="28"/>
          <w:szCs w:val="28"/>
          <w:lang w:val="en-US"/>
        </w:rPr>
        <w:t xml:space="preserve"> </w:t>
      </w:r>
      <w:r w:rsidRPr="007A2BF3">
        <w:rPr>
          <w:rFonts w:ascii="Times New Roman" w:hAnsi="Times New Roman"/>
          <w:sz w:val="28"/>
          <w:szCs w:val="28"/>
        </w:rPr>
        <w:t>желтоқсанынан</w:t>
      </w:r>
      <w:r w:rsidRPr="0019070C">
        <w:rPr>
          <w:rFonts w:ascii="Times New Roman" w:hAnsi="Times New Roman"/>
          <w:sz w:val="28"/>
          <w:szCs w:val="28"/>
          <w:lang w:val="en-US"/>
        </w:rPr>
        <w:t xml:space="preserve"> 2021 </w:t>
      </w:r>
      <w:r w:rsidRPr="007A2BF3">
        <w:rPr>
          <w:rFonts w:ascii="Times New Roman" w:hAnsi="Times New Roman"/>
          <w:sz w:val="28"/>
          <w:szCs w:val="28"/>
        </w:rPr>
        <w:t>жылдың</w:t>
      </w:r>
      <w:r w:rsidRPr="0019070C">
        <w:rPr>
          <w:rFonts w:ascii="Times New Roman" w:hAnsi="Times New Roman"/>
          <w:sz w:val="28"/>
          <w:szCs w:val="28"/>
          <w:lang w:val="en-US"/>
        </w:rPr>
        <w:t xml:space="preserve"> </w:t>
      </w:r>
      <w:r w:rsidRPr="007A2BF3">
        <w:rPr>
          <w:rFonts w:ascii="Times New Roman" w:hAnsi="Times New Roman"/>
          <w:sz w:val="28"/>
          <w:szCs w:val="28"/>
        </w:rPr>
        <w:t>сәуіріне</w:t>
      </w:r>
      <w:r w:rsidRPr="0019070C">
        <w:rPr>
          <w:rFonts w:ascii="Times New Roman" w:hAnsi="Times New Roman"/>
          <w:sz w:val="28"/>
          <w:szCs w:val="28"/>
          <w:lang w:val="en-US"/>
        </w:rPr>
        <w:t xml:space="preserve"> </w:t>
      </w:r>
      <w:r w:rsidRPr="007A2BF3">
        <w:rPr>
          <w:rFonts w:ascii="Times New Roman" w:hAnsi="Times New Roman"/>
          <w:sz w:val="28"/>
          <w:szCs w:val="28"/>
        </w:rPr>
        <w:t>дейінгі</w:t>
      </w:r>
      <w:r w:rsidRPr="0019070C">
        <w:rPr>
          <w:rFonts w:ascii="Times New Roman" w:hAnsi="Times New Roman"/>
          <w:sz w:val="28"/>
          <w:szCs w:val="28"/>
          <w:lang w:val="en-US"/>
        </w:rPr>
        <w:t xml:space="preserve"> </w:t>
      </w:r>
      <w:r w:rsidRPr="007A2BF3">
        <w:rPr>
          <w:rFonts w:ascii="Times New Roman" w:hAnsi="Times New Roman"/>
          <w:sz w:val="28"/>
          <w:szCs w:val="28"/>
        </w:rPr>
        <w:t>кезеңді</w:t>
      </w:r>
      <w:r w:rsidRPr="0019070C">
        <w:rPr>
          <w:rFonts w:ascii="Times New Roman" w:hAnsi="Times New Roman"/>
          <w:sz w:val="28"/>
          <w:szCs w:val="28"/>
          <w:lang w:val="en-US"/>
        </w:rPr>
        <w:t xml:space="preserve"> </w:t>
      </w:r>
      <w:r w:rsidRPr="007A2BF3">
        <w:rPr>
          <w:rFonts w:ascii="Times New Roman" w:hAnsi="Times New Roman"/>
          <w:sz w:val="28"/>
          <w:szCs w:val="28"/>
        </w:rPr>
        <w:t>қамтыды</w:t>
      </w:r>
      <w:r w:rsidRPr="0019070C">
        <w:rPr>
          <w:rFonts w:ascii="Times New Roman" w:hAnsi="Times New Roman"/>
          <w:sz w:val="28"/>
          <w:szCs w:val="28"/>
          <w:lang w:val="en-US"/>
        </w:rPr>
        <w:t>.</w:t>
      </w:r>
    </w:p>
    <w:p w14:paraId="6E58994B" w14:textId="77777777" w:rsidR="00777F12" w:rsidRPr="0019070C" w:rsidRDefault="00777F12" w:rsidP="00777F12">
      <w:pPr>
        <w:spacing w:after="0" w:line="240" w:lineRule="auto"/>
        <w:ind w:firstLine="709"/>
        <w:jc w:val="both"/>
        <w:rPr>
          <w:rFonts w:ascii="Times New Roman" w:hAnsi="Times New Roman"/>
          <w:sz w:val="28"/>
          <w:szCs w:val="28"/>
          <w:lang w:val="en-US"/>
        </w:rPr>
      </w:pPr>
      <w:r w:rsidRPr="0019070C">
        <w:rPr>
          <w:rFonts w:ascii="Times New Roman" w:hAnsi="Times New Roman"/>
          <w:sz w:val="28"/>
          <w:szCs w:val="28"/>
          <w:lang w:val="en-US"/>
        </w:rPr>
        <w:t xml:space="preserve">Sentinel-1a </w:t>
      </w:r>
      <w:r w:rsidRPr="007A2BF3">
        <w:rPr>
          <w:rFonts w:ascii="Times New Roman" w:hAnsi="Times New Roman"/>
          <w:sz w:val="28"/>
          <w:szCs w:val="28"/>
        </w:rPr>
        <w:t>ғарыш</w:t>
      </w:r>
      <w:r w:rsidRPr="0019070C">
        <w:rPr>
          <w:rFonts w:ascii="Times New Roman" w:hAnsi="Times New Roman"/>
          <w:sz w:val="28"/>
          <w:szCs w:val="28"/>
          <w:lang w:val="en-US"/>
        </w:rPr>
        <w:t xml:space="preserve"> </w:t>
      </w:r>
      <w:r w:rsidRPr="007A2BF3">
        <w:rPr>
          <w:rFonts w:ascii="Times New Roman" w:hAnsi="Times New Roman"/>
          <w:sz w:val="28"/>
          <w:szCs w:val="28"/>
        </w:rPr>
        <w:t>аппаратының</w:t>
      </w:r>
      <w:r w:rsidRPr="0019070C">
        <w:rPr>
          <w:rFonts w:ascii="Times New Roman" w:hAnsi="Times New Roman"/>
          <w:sz w:val="28"/>
          <w:szCs w:val="28"/>
          <w:lang w:val="en-US"/>
        </w:rPr>
        <w:t xml:space="preserve"> </w:t>
      </w:r>
      <w:r w:rsidRPr="007A2BF3">
        <w:rPr>
          <w:rFonts w:ascii="Times New Roman" w:hAnsi="Times New Roman"/>
          <w:sz w:val="28"/>
          <w:szCs w:val="28"/>
        </w:rPr>
        <w:t>пайдаланылған</w:t>
      </w:r>
      <w:r w:rsidRPr="0019070C">
        <w:rPr>
          <w:rFonts w:ascii="Times New Roman" w:hAnsi="Times New Roman"/>
          <w:sz w:val="28"/>
          <w:szCs w:val="28"/>
          <w:lang w:val="en-US"/>
        </w:rPr>
        <w:t xml:space="preserve"> </w:t>
      </w:r>
      <w:r w:rsidRPr="007A2BF3">
        <w:rPr>
          <w:rFonts w:ascii="Times New Roman" w:hAnsi="Times New Roman"/>
          <w:sz w:val="28"/>
          <w:szCs w:val="28"/>
        </w:rPr>
        <w:t>көріністерінің</w:t>
      </w:r>
      <w:r w:rsidRPr="0019070C">
        <w:rPr>
          <w:rFonts w:ascii="Times New Roman" w:hAnsi="Times New Roman"/>
          <w:sz w:val="28"/>
          <w:szCs w:val="28"/>
          <w:lang w:val="en-US"/>
        </w:rPr>
        <w:t xml:space="preserve"> </w:t>
      </w:r>
      <w:r w:rsidRPr="007A2BF3">
        <w:rPr>
          <w:rFonts w:ascii="Times New Roman" w:hAnsi="Times New Roman"/>
          <w:sz w:val="28"/>
          <w:szCs w:val="28"/>
        </w:rPr>
        <w:t>саны</w:t>
      </w:r>
      <w:r w:rsidRPr="0019070C">
        <w:rPr>
          <w:rFonts w:ascii="Times New Roman" w:hAnsi="Times New Roman"/>
          <w:sz w:val="28"/>
          <w:szCs w:val="28"/>
          <w:lang w:val="en-US"/>
        </w:rPr>
        <w:t xml:space="preserve"> </w:t>
      </w:r>
      <w:r w:rsidRPr="007A2BF3">
        <w:rPr>
          <w:rFonts w:ascii="Times New Roman" w:hAnsi="Times New Roman"/>
          <w:sz w:val="28"/>
          <w:szCs w:val="28"/>
        </w:rPr>
        <w:t>зертте</w:t>
      </w:r>
      <w:r>
        <w:rPr>
          <w:rFonts w:ascii="Times New Roman" w:hAnsi="Times New Roman"/>
          <w:sz w:val="28"/>
          <w:szCs w:val="28"/>
        </w:rPr>
        <w:t>у</w:t>
      </w:r>
      <w:r w:rsidRPr="0019070C">
        <w:rPr>
          <w:rFonts w:ascii="Times New Roman" w:hAnsi="Times New Roman"/>
          <w:sz w:val="28"/>
          <w:szCs w:val="28"/>
          <w:lang w:val="en-US"/>
        </w:rPr>
        <w:t xml:space="preserve"> </w:t>
      </w:r>
      <w:r>
        <w:rPr>
          <w:rFonts w:ascii="Times New Roman" w:hAnsi="Times New Roman"/>
          <w:sz w:val="28"/>
          <w:szCs w:val="28"/>
        </w:rPr>
        <w:t>объектісінде</w:t>
      </w:r>
      <w:r w:rsidRPr="0019070C">
        <w:rPr>
          <w:rFonts w:ascii="Times New Roman" w:hAnsi="Times New Roman"/>
          <w:sz w:val="28"/>
          <w:szCs w:val="28"/>
          <w:lang w:val="en-US"/>
        </w:rPr>
        <w:t xml:space="preserve"> 40 </w:t>
      </w:r>
      <w:r>
        <w:rPr>
          <w:rFonts w:ascii="Times New Roman" w:hAnsi="Times New Roman"/>
          <w:sz w:val="28"/>
          <w:szCs w:val="28"/>
        </w:rPr>
        <w:t>дана</w:t>
      </w:r>
      <w:r w:rsidRPr="0019070C">
        <w:rPr>
          <w:rFonts w:ascii="Times New Roman" w:hAnsi="Times New Roman"/>
          <w:sz w:val="28"/>
          <w:szCs w:val="28"/>
          <w:lang w:val="en-US"/>
        </w:rPr>
        <w:t xml:space="preserve"> </w:t>
      </w:r>
      <w:r>
        <w:rPr>
          <w:rFonts w:ascii="Times New Roman" w:hAnsi="Times New Roman"/>
          <w:sz w:val="28"/>
          <w:szCs w:val="28"/>
        </w:rPr>
        <w:t>болды</w:t>
      </w:r>
      <w:r w:rsidRPr="0019070C">
        <w:rPr>
          <w:rFonts w:ascii="Times New Roman" w:hAnsi="Times New Roman"/>
          <w:sz w:val="28"/>
          <w:szCs w:val="28"/>
          <w:lang w:val="en-US"/>
        </w:rPr>
        <w:t xml:space="preserve"> (</w:t>
      </w:r>
      <w:r w:rsidR="00450979">
        <w:rPr>
          <w:rFonts w:ascii="Times New Roman" w:hAnsi="Times New Roman"/>
          <w:sz w:val="28"/>
          <w:szCs w:val="28"/>
          <w:lang w:val="kk-KZ"/>
        </w:rPr>
        <w:t>К</w:t>
      </w:r>
      <w:r w:rsidR="00450979">
        <w:rPr>
          <w:rFonts w:ascii="Times New Roman" w:hAnsi="Times New Roman"/>
          <w:sz w:val="28"/>
          <w:szCs w:val="28"/>
        </w:rPr>
        <w:t>есте</w:t>
      </w:r>
      <w:r w:rsidR="00450979">
        <w:rPr>
          <w:rFonts w:ascii="Times New Roman" w:hAnsi="Times New Roman"/>
          <w:sz w:val="28"/>
          <w:szCs w:val="28"/>
          <w:lang w:val="en-US"/>
        </w:rPr>
        <w:t xml:space="preserve"> </w:t>
      </w:r>
      <w:r w:rsidR="00C63706">
        <w:rPr>
          <w:rFonts w:ascii="Times New Roman" w:hAnsi="Times New Roman"/>
          <w:sz w:val="28"/>
          <w:szCs w:val="28"/>
          <w:lang w:val="en-US"/>
        </w:rPr>
        <w:t>4.5</w:t>
      </w:r>
      <w:r w:rsidRPr="0019070C">
        <w:rPr>
          <w:rFonts w:ascii="Times New Roman" w:hAnsi="Times New Roman"/>
          <w:sz w:val="28"/>
          <w:szCs w:val="28"/>
          <w:lang w:val="en-US"/>
        </w:rPr>
        <w:t>).</w:t>
      </w:r>
    </w:p>
    <w:p w14:paraId="57FDB6E0" w14:textId="77777777" w:rsidR="00777F12" w:rsidRPr="0019070C" w:rsidRDefault="00777F12" w:rsidP="00777F12">
      <w:pPr>
        <w:spacing w:after="0" w:line="240" w:lineRule="auto"/>
        <w:ind w:firstLine="709"/>
        <w:jc w:val="both"/>
        <w:rPr>
          <w:rFonts w:ascii="Times New Roman" w:hAnsi="Times New Roman"/>
          <w:sz w:val="28"/>
          <w:szCs w:val="28"/>
          <w:lang w:val="en-US"/>
        </w:rPr>
      </w:pPr>
    </w:p>
    <w:p w14:paraId="3B5D871E" w14:textId="77777777" w:rsidR="00777F12" w:rsidRDefault="00450979" w:rsidP="00777F12">
      <w:pPr>
        <w:spacing w:after="0" w:line="240" w:lineRule="auto"/>
        <w:jc w:val="both"/>
        <w:rPr>
          <w:rFonts w:ascii="Times New Roman" w:hAnsi="Times New Roman"/>
          <w:sz w:val="28"/>
          <w:szCs w:val="28"/>
        </w:rPr>
      </w:pPr>
      <w:r>
        <w:rPr>
          <w:rFonts w:ascii="Times New Roman" w:hAnsi="Times New Roman"/>
          <w:sz w:val="28"/>
          <w:szCs w:val="28"/>
          <w:lang w:val="kk-KZ"/>
        </w:rPr>
        <w:t>К</w:t>
      </w:r>
      <w:r w:rsidRPr="00C007CA">
        <w:rPr>
          <w:rFonts w:ascii="Times New Roman" w:hAnsi="Times New Roman"/>
          <w:sz w:val="28"/>
          <w:szCs w:val="28"/>
        </w:rPr>
        <w:t>есте</w:t>
      </w:r>
      <w:r w:rsidRPr="00C007CA">
        <w:rPr>
          <w:rFonts w:ascii="Times New Roman" w:hAnsi="Times New Roman"/>
          <w:sz w:val="28"/>
          <w:szCs w:val="28"/>
          <w:lang w:val="en-US"/>
        </w:rPr>
        <w:t xml:space="preserve"> </w:t>
      </w:r>
      <w:r w:rsidR="00C63706" w:rsidRPr="00C007CA">
        <w:rPr>
          <w:rFonts w:ascii="Times New Roman" w:hAnsi="Times New Roman"/>
          <w:sz w:val="28"/>
          <w:szCs w:val="28"/>
          <w:lang w:val="en-US"/>
        </w:rPr>
        <w:t>4.5</w:t>
      </w:r>
      <w:r>
        <w:rPr>
          <w:rFonts w:ascii="Times New Roman" w:hAnsi="Times New Roman"/>
          <w:sz w:val="28"/>
          <w:szCs w:val="28"/>
          <w:lang w:val="kk-KZ"/>
        </w:rPr>
        <w:t xml:space="preserve"> </w:t>
      </w:r>
      <w:r w:rsidR="00777F12" w:rsidRPr="00C007CA">
        <w:rPr>
          <w:rFonts w:ascii="Times New Roman" w:hAnsi="Times New Roman"/>
          <w:sz w:val="28"/>
          <w:szCs w:val="28"/>
          <w:lang w:val="en-US"/>
        </w:rPr>
        <w:t xml:space="preserve">- Sentinel-1a </w:t>
      </w:r>
      <w:r w:rsidR="00777F12" w:rsidRPr="00C007CA">
        <w:rPr>
          <w:rFonts w:ascii="Times New Roman" w:hAnsi="Times New Roman"/>
          <w:sz w:val="28"/>
          <w:szCs w:val="28"/>
        </w:rPr>
        <w:t>түсіру</w:t>
      </w:r>
      <w:r w:rsidR="00777F12" w:rsidRPr="00C007CA">
        <w:rPr>
          <w:rFonts w:ascii="Times New Roman" w:hAnsi="Times New Roman"/>
          <w:sz w:val="28"/>
          <w:szCs w:val="28"/>
          <w:lang w:val="en-US"/>
        </w:rPr>
        <w:t xml:space="preserve"> </w:t>
      </w:r>
      <w:r w:rsidR="00777F12" w:rsidRPr="00C007CA">
        <w:rPr>
          <w:rFonts w:ascii="Times New Roman" w:hAnsi="Times New Roman"/>
          <w:sz w:val="28"/>
          <w:szCs w:val="28"/>
        </w:rPr>
        <w:t>күндері</w:t>
      </w:r>
    </w:p>
    <w:p w14:paraId="0E155847" w14:textId="77777777" w:rsidR="00450979" w:rsidRPr="00C007CA" w:rsidRDefault="00450979" w:rsidP="00777F12">
      <w:pPr>
        <w:spacing w:after="0" w:line="240" w:lineRule="auto"/>
        <w:jc w:val="both"/>
        <w:rPr>
          <w:rFonts w:ascii="Times New Roman" w:hAnsi="Times New Roman"/>
          <w:sz w:val="28"/>
          <w:szCs w:val="28"/>
          <w:lang w:val="en-US"/>
        </w:rPr>
      </w:pPr>
    </w:p>
    <w:tbl>
      <w:tblPr>
        <w:tblStyle w:val="a7"/>
        <w:tblW w:w="0" w:type="auto"/>
        <w:tblLook w:val="04A0" w:firstRow="1" w:lastRow="0" w:firstColumn="1" w:lastColumn="0" w:noHBand="0" w:noVBand="1"/>
      </w:tblPr>
      <w:tblGrid>
        <w:gridCol w:w="666"/>
        <w:gridCol w:w="2745"/>
        <w:gridCol w:w="3593"/>
        <w:gridCol w:w="2344"/>
      </w:tblGrid>
      <w:tr w:rsidR="00777F12" w:rsidRPr="006C2242" w14:paraId="1EC01A4B" w14:textId="77777777" w:rsidTr="00450979">
        <w:tc>
          <w:tcPr>
            <w:tcW w:w="666" w:type="dxa"/>
            <w:vAlign w:val="center"/>
          </w:tcPr>
          <w:p w14:paraId="63E84F1E" w14:textId="77777777" w:rsidR="00777F12" w:rsidRPr="006C2242" w:rsidRDefault="00777F12" w:rsidP="001677F8">
            <w:pPr>
              <w:spacing w:after="0" w:line="240" w:lineRule="auto"/>
              <w:jc w:val="center"/>
              <w:rPr>
                <w:rFonts w:ascii="Times New Roman" w:hAnsi="Times New Roman"/>
                <w:b/>
                <w:sz w:val="24"/>
                <w:szCs w:val="24"/>
              </w:rPr>
            </w:pPr>
            <w:r w:rsidRPr="006C2242">
              <w:rPr>
                <w:rFonts w:ascii="Times New Roman" w:hAnsi="Times New Roman"/>
                <w:b/>
                <w:sz w:val="24"/>
                <w:szCs w:val="24"/>
              </w:rPr>
              <w:t>№</w:t>
            </w:r>
          </w:p>
        </w:tc>
        <w:tc>
          <w:tcPr>
            <w:tcW w:w="2745" w:type="dxa"/>
            <w:vAlign w:val="center"/>
          </w:tcPr>
          <w:p w14:paraId="62301BFF" w14:textId="77777777" w:rsidR="00777F12" w:rsidRPr="006C2242" w:rsidRDefault="00777F12" w:rsidP="001677F8">
            <w:pPr>
              <w:spacing w:after="0" w:line="240" w:lineRule="auto"/>
              <w:jc w:val="center"/>
              <w:rPr>
                <w:rFonts w:ascii="Times New Roman" w:hAnsi="Times New Roman"/>
                <w:b/>
                <w:sz w:val="24"/>
                <w:szCs w:val="24"/>
              </w:rPr>
            </w:pPr>
            <w:r w:rsidRPr="006C2242">
              <w:rPr>
                <w:rFonts w:ascii="Times New Roman" w:hAnsi="Times New Roman"/>
                <w:b/>
                <w:sz w:val="24"/>
                <w:szCs w:val="24"/>
              </w:rPr>
              <w:t>Күн</w:t>
            </w:r>
          </w:p>
        </w:tc>
        <w:tc>
          <w:tcPr>
            <w:tcW w:w="3593" w:type="dxa"/>
            <w:vAlign w:val="center"/>
          </w:tcPr>
          <w:p w14:paraId="6AAEE744" w14:textId="77777777" w:rsidR="00777F12" w:rsidRPr="006C2242" w:rsidRDefault="00777F12" w:rsidP="001677F8">
            <w:pPr>
              <w:spacing w:after="0" w:line="240" w:lineRule="auto"/>
              <w:jc w:val="center"/>
              <w:rPr>
                <w:rFonts w:ascii="Times New Roman" w:hAnsi="Times New Roman"/>
                <w:b/>
                <w:sz w:val="24"/>
                <w:szCs w:val="24"/>
                <w:lang w:val="en-US"/>
              </w:rPr>
            </w:pPr>
            <w:r w:rsidRPr="006C2242">
              <w:rPr>
                <w:rFonts w:ascii="Times New Roman" w:hAnsi="Times New Roman"/>
                <w:b/>
                <w:sz w:val="24"/>
                <w:szCs w:val="24"/>
                <w:lang w:val="en-US"/>
              </w:rPr>
              <w:t>Перпендикуляр (м)</w:t>
            </w:r>
          </w:p>
        </w:tc>
        <w:tc>
          <w:tcPr>
            <w:tcW w:w="2344" w:type="dxa"/>
            <w:vAlign w:val="center"/>
          </w:tcPr>
          <w:p w14:paraId="52EB0F8B" w14:textId="77777777" w:rsidR="00777F12" w:rsidRPr="006C2242" w:rsidRDefault="00777F12" w:rsidP="001677F8">
            <w:pPr>
              <w:spacing w:after="0" w:line="240" w:lineRule="auto"/>
              <w:jc w:val="center"/>
              <w:rPr>
                <w:rFonts w:ascii="Times New Roman" w:hAnsi="Times New Roman"/>
                <w:b/>
                <w:sz w:val="24"/>
                <w:szCs w:val="24"/>
                <w:lang w:val="en-US"/>
              </w:rPr>
            </w:pPr>
            <w:r w:rsidRPr="006C2242">
              <w:rPr>
                <w:rFonts w:ascii="Times New Roman" w:hAnsi="Times New Roman"/>
                <w:b/>
                <w:sz w:val="24"/>
                <w:szCs w:val="24"/>
                <w:lang w:val="en-US"/>
              </w:rPr>
              <w:t>Уақытша (күндер)</w:t>
            </w:r>
          </w:p>
        </w:tc>
      </w:tr>
      <w:tr w:rsidR="00777F12" w:rsidRPr="006C2242" w14:paraId="569D686A" w14:textId="77777777" w:rsidTr="00450979">
        <w:tc>
          <w:tcPr>
            <w:tcW w:w="666" w:type="dxa"/>
            <w:vAlign w:val="center"/>
          </w:tcPr>
          <w:p w14:paraId="4ABD7E12"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w:t>
            </w:r>
          </w:p>
        </w:tc>
        <w:tc>
          <w:tcPr>
            <w:tcW w:w="2745" w:type="dxa"/>
            <w:vAlign w:val="center"/>
          </w:tcPr>
          <w:p w14:paraId="629A55AC"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2017-12-20</w:t>
            </w:r>
          </w:p>
        </w:tc>
        <w:tc>
          <w:tcPr>
            <w:tcW w:w="3593" w:type="dxa"/>
            <w:vAlign w:val="center"/>
          </w:tcPr>
          <w:p w14:paraId="55D59F38" w14:textId="77777777" w:rsidR="00777F12" w:rsidRPr="006C2242" w:rsidRDefault="00777F12" w:rsidP="001677F8">
            <w:pPr>
              <w:spacing w:after="0" w:line="240" w:lineRule="auto"/>
              <w:jc w:val="center"/>
              <w:rPr>
                <w:rFonts w:ascii="Times New Roman" w:hAnsi="Times New Roman"/>
                <w:sz w:val="24"/>
                <w:szCs w:val="24"/>
                <w:lang w:val="en-US"/>
              </w:rPr>
            </w:pPr>
            <w:r w:rsidRPr="006C2242">
              <w:rPr>
                <w:rFonts w:ascii="Times New Roman" w:hAnsi="Times New Roman"/>
                <w:sz w:val="24"/>
                <w:szCs w:val="24"/>
                <w:lang w:val="en-US"/>
              </w:rPr>
              <w:t>0</w:t>
            </w:r>
          </w:p>
        </w:tc>
        <w:tc>
          <w:tcPr>
            <w:tcW w:w="2344" w:type="dxa"/>
            <w:vAlign w:val="center"/>
          </w:tcPr>
          <w:p w14:paraId="7F4A0B38" w14:textId="77777777" w:rsidR="00777F12" w:rsidRPr="006C2242" w:rsidRDefault="00777F12" w:rsidP="001677F8">
            <w:pPr>
              <w:spacing w:after="0" w:line="240" w:lineRule="auto"/>
              <w:jc w:val="center"/>
              <w:rPr>
                <w:rFonts w:ascii="Times New Roman" w:hAnsi="Times New Roman"/>
                <w:sz w:val="24"/>
                <w:szCs w:val="24"/>
                <w:lang w:val="en-US"/>
              </w:rPr>
            </w:pPr>
            <w:r w:rsidRPr="006C2242">
              <w:rPr>
                <w:rFonts w:ascii="Times New Roman" w:hAnsi="Times New Roman"/>
                <w:sz w:val="24"/>
                <w:szCs w:val="24"/>
                <w:lang w:val="en-US"/>
              </w:rPr>
              <w:t>0</w:t>
            </w:r>
          </w:p>
        </w:tc>
      </w:tr>
      <w:tr w:rsidR="00777F12" w:rsidRPr="006C2242" w14:paraId="15D7BE77" w14:textId="77777777" w:rsidTr="00450979">
        <w:tc>
          <w:tcPr>
            <w:tcW w:w="666" w:type="dxa"/>
            <w:vAlign w:val="center"/>
          </w:tcPr>
          <w:p w14:paraId="6FBB9B1F" w14:textId="77777777" w:rsidR="00777F12" w:rsidRPr="006C2242" w:rsidRDefault="00777F12" w:rsidP="001677F8">
            <w:pPr>
              <w:spacing w:after="0" w:line="240" w:lineRule="auto"/>
              <w:jc w:val="center"/>
              <w:rPr>
                <w:rFonts w:ascii="Times New Roman" w:hAnsi="Times New Roman"/>
                <w:sz w:val="24"/>
                <w:szCs w:val="24"/>
                <w:lang w:val="en-US"/>
              </w:rPr>
            </w:pPr>
            <w:r w:rsidRPr="006C2242">
              <w:rPr>
                <w:rFonts w:ascii="Times New Roman" w:hAnsi="Times New Roman"/>
                <w:sz w:val="24"/>
                <w:szCs w:val="24"/>
                <w:lang w:val="en-US"/>
              </w:rPr>
              <w:t>2</w:t>
            </w:r>
          </w:p>
        </w:tc>
        <w:tc>
          <w:tcPr>
            <w:tcW w:w="2745" w:type="dxa"/>
            <w:vAlign w:val="center"/>
          </w:tcPr>
          <w:p w14:paraId="0B3AF4B1"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2017-12-27</w:t>
            </w:r>
          </w:p>
        </w:tc>
        <w:tc>
          <w:tcPr>
            <w:tcW w:w="3593" w:type="dxa"/>
            <w:vAlign w:val="center"/>
          </w:tcPr>
          <w:p w14:paraId="6FC9EAA9"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12</w:t>
            </w:r>
          </w:p>
        </w:tc>
        <w:tc>
          <w:tcPr>
            <w:tcW w:w="2344" w:type="dxa"/>
            <w:vAlign w:val="center"/>
          </w:tcPr>
          <w:p w14:paraId="303C56B9" w14:textId="77777777" w:rsidR="00777F12" w:rsidRPr="006C2242" w:rsidRDefault="00777F12" w:rsidP="001677F8">
            <w:pPr>
              <w:spacing w:after="0" w:line="240" w:lineRule="auto"/>
              <w:jc w:val="center"/>
              <w:rPr>
                <w:rFonts w:ascii="Times New Roman" w:hAnsi="Times New Roman"/>
                <w:sz w:val="24"/>
                <w:szCs w:val="24"/>
                <w:lang w:val="en-US"/>
              </w:rPr>
            </w:pPr>
            <w:r w:rsidRPr="006C2242">
              <w:rPr>
                <w:rFonts w:ascii="Times New Roman" w:hAnsi="Times New Roman"/>
                <w:sz w:val="24"/>
                <w:szCs w:val="24"/>
                <w:lang w:val="en-US"/>
              </w:rPr>
              <w:t>-12</w:t>
            </w:r>
          </w:p>
        </w:tc>
      </w:tr>
      <w:tr w:rsidR="00777F12" w:rsidRPr="006C2242" w14:paraId="12C47C52" w14:textId="77777777" w:rsidTr="00450979">
        <w:tc>
          <w:tcPr>
            <w:tcW w:w="666" w:type="dxa"/>
            <w:vAlign w:val="center"/>
          </w:tcPr>
          <w:p w14:paraId="10B2AB1B" w14:textId="77777777" w:rsidR="00777F12" w:rsidRPr="006C2242" w:rsidRDefault="00777F12" w:rsidP="001677F8">
            <w:pPr>
              <w:spacing w:after="0" w:line="240" w:lineRule="auto"/>
              <w:jc w:val="center"/>
              <w:rPr>
                <w:rFonts w:ascii="Times New Roman" w:hAnsi="Times New Roman"/>
                <w:sz w:val="24"/>
                <w:szCs w:val="24"/>
                <w:lang w:val="en-US"/>
              </w:rPr>
            </w:pPr>
            <w:r w:rsidRPr="006C2242">
              <w:rPr>
                <w:rFonts w:ascii="Times New Roman" w:hAnsi="Times New Roman"/>
                <w:sz w:val="24"/>
                <w:szCs w:val="24"/>
                <w:lang w:val="en-US"/>
              </w:rPr>
              <w:t>3</w:t>
            </w:r>
          </w:p>
        </w:tc>
        <w:tc>
          <w:tcPr>
            <w:tcW w:w="2745" w:type="dxa"/>
            <w:vAlign w:val="center"/>
          </w:tcPr>
          <w:p w14:paraId="315AF66A"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2018-01-01</w:t>
            </w:r>
          </w:p>
        </w:tc>
        <w:tc>
          <w:tcPr>
            <w:tcW w:w="3593" w:type="dxa"/>
            <w:vAlign w:val="center"/>
          </w:tcPr>
          <w:p w14:paraId="09ABFE8D" w14:textId="77777777" w:rsidR="00777F12" w:rsidRPr="006C2242" w:rsidRDefault="00777F12" w:rsidP="001677F8">
            <w:pPr>
              <w:spacing w:after="0" w:line="240" w:lineRule="auto"/>
              <w:jc w:val="center"/>
              <w:rPr>
                <w:rFonts w:ascii="Times New Roman" w:hAnsi="Times New Roman"/>
                <w:sz w:val="24"/>
                <w:szCs w:val="24"/>
                <w:lang w:val="en-US"/>
              </w:rPr>
            </w:pPr>
            <w:r w:rsidRPr="006C2242">
              <w:rPr>
                <w:rFonts w:ascii="Times New Roman" w:hAnsi="Times New Roman"/>
                <w:sz w:val="24"/>
                <w:szCs w:val="24"/>
                <w:lang w:val="en-US"/>
              </w:rPr>
              <w:t>0</w:t>
            </w:r>
          </w:p>
        </w:tc>
        <w:tc>
          <w:tcPr>
            <w:tcW w:w="2344" w:type="dxa"/>
            <w:vAlign w:val="center"/>
          </w:tcPr>
          <w:p w14:paraId="265129FC" w14:textId="77777777" w:rsidR="00777F12" w:rsidRPr="006C2242" w:rsidRDefault="00777F12" w:rsidP="001677F8">
            <w:pPr>
              <w:spacing w:after="0" w:line="240" w:lineRule="auto"/>
              <w:jc w:val="center"/>
              <w:rPr>
                <w:rFonts w:ascii="Times New Roman" w:hAnsi="Times New Roman"/>
                <w:sz w:val="24"/>
                <w:szCs w:val="24"/>
                <w:lang w:val="en-US"/>
              </w:rPr>
            </w:pPr>
            <w:r w:rsidRPr="006C2242">
              <w:rPr>
                <w:rFonts w:ascii="Times New Roman" w:hAnsi="Times New Roman"/>
                <w:sz w:val="24"/>
                <w:szCs w:val="24"/>
                <w:lang w:val="en-US"/>
              </w:rPr>
              <w:t>0</w:t>
            </w:r>
          </w:p>
        </w:tc>
      </w:tr>
      <w:tr w:rsidR="00777F12" w:rsidRPr="006C2242" w14:paraId="66FB131B" w14:textId="77777777" w:rsidTr="00450979">
        <w:tc>
          <w:tcPr>
            <w:tcW w:w="666" w:type="dxa"/>
            <w:vAlign w:val="center"/>
          </w:tcPr>
          <w:p w14:paraId="16E20C1D" w14:textId="77777777" w:rsidR="00777F12" w:rsidRPr="006C2242" w:rsidRDefault="00777F12" w:rsidP="001677F8">
            <w:pPr>
              <w:spacing w:after="0" w:line="240" w:lineRule="auto"/>
              <w:jc w:val="center"/>
              <w:rPr>
                <w:rFonts w:ascii="Times New Roman" w:hAnsi="Times New Roman"/>
                <w:sz w:val="24"/>
                <w:szCs w:val="24"/>
                <w:lang w:val="en-US"/>
              </w:rPr>
            </w:pPr>
            <w:r w:rsidRPr="006C2242">
              <w:rPr>
                <w:rFonts w:ascii="Times New Roman" w:hAnsi="Times New Roman"/>
                <w:sz w:val="24"/>
                <w:szCs w:val="24"/>
                <w:lang w:val="en-US"/>
              </w:rPr>
              <w:t>4</w:t>
            </w:r>
          </w:p>
        </w:tc>
        <w:tc>
          <w:tcPr>
            <w:tcW w:w="2745" w:type="dxa"/>
            <w:vAlign w:val="center"/>
          </w:tcPr>
          <w:p w14:paraId="78F78275"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2018-01-08</w:t>
            </w:r>
          </w:p>
        </w:tc>
        <w:tc>
          <w:tcPr>
            <w:tcW w:w="3593" w:type="dxa"/>
            <w:vAlign w:val="center"/>
          </w:tcPr>
          <w:p w14:paraId="4A54BF1C"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48</w:t>
            </w:r>
          </w:p>
        </w:tc>
        <w:tc>
          <w:tcPr>
            <w:tcW w:w="2344" w:type="dxa"/>
            <w:vAlign w:val="center"/>
          </w:tcPr>
          <w:p w14:paraId="303471B6"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lang w:val="en-US"/>
              </w:rPr>
              <w:t>-</w:t>
            </w:r>
            <w:r w:rsidRPr="006C2242">
              <w:rPr>
                <w:rFonts w:ascii="Times New Roman" w:hAnsi="Times New Roman"/>
                <w:sz w:val="24"/>
                <w:szCs w:val="24"/>
              </w:rPr>
              <w:t>12</w:t>
            </w:r>
          </w:p>
        </w:tc>
      </w:tr>
      <w:tr w:rsidR="00777F12" w:rsidRPr="006C2242" w14:paraId="5A9E5519" w14:textId="77777777" w:rsidTr="00450979">
        <w:tc>
          <w:tcPr>
            <w:tcW w:w="666" w:type="dxa"/>
            <w:vAlign w:val="center"/>
          </w:tcPr>
          <w:p w14:paraId="4918D14B" w14:textId="77777777" w:rsidR="00777F12" w:rsidRPr="006C2242" w:rsidRDefault="00777F12" w:rsidP="001677F8">
            <w:pPr>
              <w:spacing w:after="0" w:line="240" w:lineRule="auto"/>
              <w:jc w:val="center"/>
              <w:rPr>
                <w:rFonts w:ascii="Times New Roman" w:hAnsi="Times New Roman"/>
                <w:sz w:val="24"/>
                <w:szCs w:val="24"/>
                <w:lang w:val="en-US"/>
              </w:rPr>
            </w:pPr>
            <w:r w:rsidRPr="006C2242">
              <w:rPr>
                <w:rFonts w:ascii="Times New Roman" w:hAnsi="Times New Roman"/>
                <w:sz w:val="24"/>
                <w:szCs w:val="24"/>
                <w:lang w:val="en-US"/>
              </w:rPr>
              <w:t>5</w:t>
            </w:r>
          </w:p>
        </w:tc>
        <w:tc>
          <w:tcPr>
            <w:tcW w:w="2745" w:type="dxa"/>
            <w:vAlign w:val="center"/>
          </w:tcPr>
          <w:p w14:paraId="582205F5"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2018-01-25</w:t>
            </w:r>
          </w:p>
        </w:tc>
        <w:tc>
          <w:tcPr>
            <w:tcW w:w="3593" w:type="dxa"/>
            <w:vAlign w:val="center"/>
          </w:tcPr>
          <w:p w14:paraId="2C4B6E6F" w14:textId="77777777" w:rsidR="00777F12" w:rsidRPr="006C2242" w:rsidRDefault="00777F12" w:rsidP="001677F8">
            <w:pPr>
              <w:spacing w:after="0" w:line="240" w:lineRule="auto"/>
              <w:jc w:val="center"/>
              <w:rPr>
                <w:rFonts w:ascii="Times New Roman" w:hAnsi="Times New Roman"/>
                <w:sz w:val="24"/>
                <w:szCs w:val="24"/>
                <w:lang w:val="en-US"/>
              </w:rPr>
            </w:pPr>
            <w:r w:rsidRPr="006C2242">
              <w:rPr>
                <w:rFonts w:ascii="Times New Roman" w:hAnsi="Times New Roman"/>
                <w:sz w:val="24"/>
                <w:szCs w:val="24"/>
                <w:lang w:val="en-US"/>
              </w:rPr>
              <w:t>0</w:t>
            </w:r>
          </w:p>
        </w:tc>
        <w:tc>
          <w:tcPr>
            <w:tcW w:w="2344" w:type="dxa"/>
            <w:vAlign w:val="center"/>
          </w:tcPr>
          <w:p w14:paraId="64D85769" w14:textId="77777777" w:rsidR="00777F12" w:rsidRPr="006C2242" w:rsidRDefault="00777F12" w:rsidP="001677F8">
            <w:pPr>
              <w:spacing w:after="0" w:line="240" w:lineRule="auto"/>
              <w:jc w:val="center"/>
              <w:rPr>
                <w:rFonts w:ascii="Times New Roman" w:hAnsi="Times New Roman"/>
                <w:sz w:val="24"/>
                <w:szCs w:val="24"/>
                <w:lang w:val="en-US"/>
              </w:rPr>
            </w:pPr>
            <w:r w:rsidRPr="006C2242">
              <w:rPr>
                <w:rFonts w:ascii="Times New Roman" w:hAnsi="Times New Roman"/>
                <w:sz w:val="24"/>
                <w:szCs w:val="24"/>
                <w:lang w:val="en-US"/>
              </w:rPr>
              <w:t>0</w:t>
            </w:r>
          </w:p>
        </w:tc>
      </w:tr>
      <w:tr w:rsidR="00777F12" w:rsidRPr="006C2242" w14:paraId="059A5736" w14:textId="77777777" w:rsidTr="00450979">
        <w:tc>
          <w:tcPr>
            <w:tcW w:w="666" w:type="dxa"/>
            <w:vAlign w:val="center"/>
          </w:tcPr>
          <w:p w14:paraId="073386E3" w14:textId="77777777" w:rsidR="00777F12" w:rsidRPr="006C2242" w:rsidRDefault="00777F12" w:rsidP="001677F8">
            <w:pPr>
              <w:spacing w:after="0" w:line="240" w:lineRule="auto"/>
              <w:jc w:val="center"/>
              <w:rPr>
                <w:rFonts w:ascii="Times New Roman" w:hAnsi="Times New Roman"/>
                <w:sz w:val="24"/>
                <w:szCs w:val="24"/>
                <w:lang w:val="en-US"/>
              </w:rPr>
            </w:pPr>
            <w:r w:rsidRPr="006C2242">
              <w:rPr>
                <w:rFonts w:ascii="Times New Roman" w:hAnsi="Times New Roman"/>
                <w:sz w:val="24"/>
                <w:szCs w:val="24"/>
                <w:lang w:val="en-US"/>
              </w:rPr>
              <w:t>6</w:t>
            </w:r>
          </w:p>
        </w:tc>
        <w:tc>
          <w:tcPr>
            <w:tcW w:w="2745" w:type="dxa"/>
            <w:vAlign w:val="center"/>
          </w:tcPr>
          <w:p w14:paraId="5ECA6E08"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2018-02-06</w:t>
            </w:r>
          </w:p>
        </w:tc>
        <w:tc>
          <w:tcPr>
            <w:tcW w:w="3593" w:type="dxa"/>
            <w:vAlign w:val="center"/>
          </w:tcPr>
          <w:p w14:paraId="16EC1242"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16</w:t>
            </w:r>
          </w:p>
        </w:tc>
        <w:tc>
          <w:tcPr>
            <w:tcW w:w="2344" w:type="dxa"/>
            <w:vAlign w:val="center"/>
          </w:tcPr>
          <w:p w14:paraId="79853049" w14:textId="77777777" w:rsidR="00777F12" w:rsidRPr="006C2242" w:rsidRDefault="00777F12" w:rsidP="001677F8">
            <w:pPr>
              <w:spacing w:after="0" w:line="240" w:lineRule="auto"/>
              <w:jc w:val="center"/>
              <w:rPr>
                <w:rFonts w:ascii="Times New Roman" w:hAnsi="Times New Roman"/>
                <w:sz w:val="24"/>
                <w:szCs w:val="24"/>
                <w:lang w:val="en-US"/>
              </w:rPr>
            </w:pPr>
            <w:r w:rsidRPr="006C2242">
              <w:rPr>
                <w:rFonts w:ascii="Times New Roman" w:hAnsi="Times New Roman"/>
                <w:sz w:val="24"/>
                <w:szCs w:val="24"/>
                <w:lang w:val="en-US"/>
              </w:rPr>
              <w:t>18</w:t>
            </w:r>
          </w:p>
        </w:tc>
      </w:tr>
      <w:tr w:rsidR="00777F12" w:rsidRPr="006C2242" w14:paraId="38522B28" w14:textId="77777777" w:rsidTr="00450979">
        <w:tc>
          <w:tcPr>
            <w:tcW w:w="666" w:type="dxa"/>
            <w:vAlign w:val="center"/>
          </w:tcPr>
          <w:p w14:paraId="0D105B4F" w14:textId="77777777" w:rsidR="00777F12" w:rsidRPr="006C2242" w:rsidRDefault="00777F12" w:rsidP="001677F8">
            <w:pPr>
              <w:spacing w:after="0" w:line="240" w:lineRule="auto"/>
              <w:jc w:val="center"/>
              <w:rPr>
                <w:rFonts w:ascii="Times New Roman" w:hAnsi="Times New Roman"/>
                <w:sz w:val="24"/>
                <w:szCs w:val="24"/>
                <w:lang w:val="en-US"/>
              </w:rPr>
            </w:pPr>
            <w:r w:rsidRPr="006C2242">
              <w:rPr>
                <w:rFonts w:ascii="Times New Roman" w:hAnsi="Times New Roman"/>
                <w:sz w:val="24"/>
                <w:szCs w:val="24"/>
                <w:lang w:val="en-US"/>
              </w:rPr>
              <w:t>7</w:t>
            </w:r>
          </w:p>
        </w:tc>
        <w:tc>
          <w:tcPr>
            <w:tcW w:w="2745" w:type="dxa"/>
            <w:vAlign w:val="center"/>
          </w:tcPr>
          <w:p w14:paraId="478B8B03"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2018-02-18</w:t>
            </w:r>
          </w:p>
        </w:tc>
        <w:tc>
          <w:tcPr>
            <w:tcW w:w="3593" w:type="dxa"/>
            <w:vAlign w:val="center"/>
          </w:tcPr>
          <w:p w14:paraId="4F60DD76"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c>
          <w:tcPr>
            <w:tcW w:w="2344" w:type="dxa"/>
            <w:vAlign w:val="center"/>
          </w:tcPr>
          <w:p w14:paraId="521CDCDF"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r>
      <w:tr w:rsidR="00777F12" w:rsidRPr="006C2242" w14:paraId="6D2369EF" w14:textId="77777777" w:rsidTr="00450979">
        <w:tc>
          <w:tcPr>
            <w:tcW w:w="666" w:type="dxa"/>
            <w:vAlign w:val="center"/>
          </w:tcPr>
          <w:p w14:paraId="434E76B2"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8</w:t>
            </w:r>
          </w:p>
        </w:tc>
        <w:tc>
          <w:tcPr>
            <w:tcW w:w="2745" w:type="dxa"/>
            <w:vAlign w:val="center"/>
          </w:tcPr>
          <w:p w14:paraId="342C6A59"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2018-02-25</w:t>
            </w:r>
          </w:p>
        </w:tc>
        <w:tc>
          <w:tcPr>
            <w:tcW w:w="3593" w:type="dxa"/>
            <w:vAlign w:val="center"/>
          </w:tcPr>
          <w:p w14:paraId="26F8B073"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104</w:t>
            </w:r>
          </w:p>
        </w:tc>
        <w:tc>
          <w:tcPr>
            <w:tcW w:w="2344" w:type="dxa"/>
            <w:vAlign w:val="center"/>
          </w:tcPr>
          <w:p w14:paraId="2D95F6A2"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-12</w:t>
            </w:r>
          </w:p>
        </w:tc>
      </w:tr>
      <w:tr w:rsidR="00777F12" w:rsidRPr="006C2242" w14:paraId="35A89E49" w14:textId="77777777" w:rsidTr="00450979">
        <w:tc>
          <w:tcPr>
            <w:tcW w:w="666" w:type="dxa"/>
            <w:vAlign w:val="center"/>
          </w:tcPr>
          <w:p w14:paraId="02A3E1CD"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9</w:t>
            </w:r>
          </w:p>
        </w:tc>
        <w:tc>
          <w:tcPr>
            <w:tcW w:w="2745" w:type="dxa"/>
            <w:vAlign w:val="center"/>
          </w:tcPr>
          <w:p w14:paraId="641A1F35"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2018-03-09</w:t>
            </w:r>
          </w:p>
        </w:tc>
        <w:tc>
          <w:tcPr>
            <w:tcW w:w="3593" w:type="dxa"/>
            <w:vAlign w:val="center"/>
          </w:tcPr>
          <w:p w14:paraId="592C14C3"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c>
          <w:tcPr>
            <w:tcW w:w="2344" w:type="dxa"/>
            <w:vAlign w:val="center"/>
          </w:tcPr>
          <w:p w14:paraId="0B256BE3"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r>
      <w:tr w:rsidR="00777F12" w:rsidRPr="006C2242" w14:paraId="59420AB0" w14:textId="77777777" w:rsidTr="00450979">
        <w:tc>
          <w:tcPr>
            <w:tcW w:w="666" w:type="dxa"/>
            <w:vAlign w:val="center"/>
          </w:tcPr>
          <w:p w14:paraId="20CD208D"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10</w:t>
            </w:r>
          </w:p>
        </w:tc>
        <w:tc>
          <w:tcPr>
            <w:tcW w:w="2745" w:type="dxa"/>
            <w:vAlign w:val="center"/>
          </w:tcPr>
          <w:p w14:paraId="78668661"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2018-03-14</w:t>
            </w:r>
          </w:p>
        </w:tc>
        <w:tc>
          <w:tcPr>
            <w:tcW w:w="3593" w:type="dxa"/>
            <w:vAlign w:val="center"/>
          </w:tcPr>
          <w:p w14:paraId="103E2A2E"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84</w:t>
            </w:r>
          </w:p>
        </w:tc>
        <w:tc>
          <w:tcPr>
            <w:tcW w:w="2344" w:type="dxa"/>
            <w:vAlign w:val="center"/>
          </w:tcPr>
          <w:p w14:paraId="3BE4F2C4"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6</w:t>
            </w:r>
          </w:p>
        </w:tc>
      </w:tr>
      <w:tr w:rsidR="00777F12" w:rsidRPr="006C2242" w14:paraId="43F989BF" w14:textId="77777777" w:rsidTr="00450979">
        <w:tc>
          <w:tcPr>
            <w:tcW w:w="666" w:type="dxa"/>
            <w:vAlign w:val="center"/>
          </w:tcPr>
          <w:p w14:paraId="55A0F8B3"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11</w:t>
            </w:r>
          </w:p>
        </w:tc>
        <w:tc>
          <w:tcPr>
            <w:tcW w:w="2745" w:type="dxa"/>
            <w:vAlign w:val="center"/>
          </w:tcPr>
          <w:p w14:paraId="1B71C10C"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2018-04-07</w:t>
            </w:r>
          </w:p>
        </w:tc>
        <w:tc>
          <w:tcPr>
            <w:tcW w:w="3593" w:type="dxa"/>
            <w:vAlign w:val="center"/>
          </w:tcPr>
          <w:p w14:paraId="7607B0EA"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c>
          <w:tcPr>
            <w:tcW w:w="2344" w:type="dxa"/>
            <w:vAlign w:val="center"/>
          </w:tcPr>
          <w:p w14:paraId="201AECC2"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r>
      <w:tr w:rsidR="00777F12" w:rsidRPr="006C2242" w14:paraId="382BA23E" w14:textId="77777777" w:rsidTr="00450979">
        <w:tc>
          <w:tcPr>
            <w:tcW w:w="666" w:type="dxa"/>
            <w:vAlign w:val="center"/>
          </w:tcPr>
          <w:p w14:paraId="572631DD"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12</w:t>
            </w:r>
          </w:p>
        </w:tc>
        <w:tc>
          <w:tcPr>
            <w:tcW w:w="2745" w:type="dxa"/>
            <w:vAlign w:val="center"/>
          </w:tcPr>
          <w:p w14:paraId="6F53BE14"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2018-04-14</w:t>
            </w:r>
          </w:p>
        </w:tc>
        <w:tc>
          <w:tcPr>
            <w:tcW w:w="3593" w:type="dxa"/>
            <w:vAlign w:val="center"/>
          </w:tcPr>
          <w:p w14:paraId="7AAFFA73"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-22</w:t>
            </w:r>
          </w:p>
        </w:tc>
        <w:tc>
          <w:tcPr>
            <w:tcW w:w="2344" w:type="dxa"/>
            <w:vAlign w:val="center"/>
          </w:tcPr>
          <w:p w14:paraId="4C281147"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r>
      <w:tr w:rsidR="00777F12" w:rsidRPr="006C2242" w14:paraId="4CBD095A" w14:textId="77777777" w:rsidTr="00450979">
        <w:tc>
          <w:tcPr>
            <w:tcW w:w="666" w:type="dxa"/>
            <w:vAlign w:val="center"/>
          </w:tcPr>
          <w:p w14:paraId="7CFBE901"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13</w:t>
            </w:r>
          </w:p>
        </w:tc>
        <w:tc>
          <w:tcPr>
            <w:tcW w:w="2745" w:type="dxa"/>
            <w:vAlign w:val="center"/>
          </w:tcPr>
          <w:p w14:paraId="6726CC50"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2018-04-19</w:t>
            </w:r>
          </w:p>
        </w:tc>
        <w:tc>
          <w:tcPr>
            <w:tcW w:w="3593" w:type="dxa"/>
            <w:vAlign w:val="center"/>
          </w:tcPr>
          <w:p w14:paraId="56790A21"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c>
          <w:tcPr>
            <w:tcW w:w="2344" w:type="dxa"/>
            <w:vAlign w:val="center"/>
          </w:tcPr>
          <w:p w14:paraId="7C86717F"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r>
      <w:tr w:rsidR="00777F12" w:rsidRPr="006C2242" w14:paraId="22EDA0E3" w14:textId="77777777" w:rsidTr="00450979">
        <w:tc>
          <w:tcPr>
            <w:tcW w:w="666" w:type="dxa"/>
            <w:vAlign w:val="center"/>
          </w:tcPr>
          <w:p w14:paraId="0B1C910C"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14</w:t>
            </w:r>
          </w:p>
        </w:tc>
        <w:tc>
          <w:tcPr>
            <w:tcW w:w="2745" w:type="dxa"/>
            <w:vAlign w:val="center"/>
          </w:tcPr>
          <w:p w14:paraId="61F53A8C"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2018-04-26</w:t>
            </w:r>
          </w:p>
        </w:tc>
        <w:tc>
          <w:tcPr>
            <w:tcW w:w="3593" w:type="dxa"/>
            <w:vAlign w:val="center"/>
          </w:tcPr>
          <w:p w14:paraId="17D3E7C0"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-88</w:t>
            </w:r>
          </w:p>
        </w:tc>
        <w:tc>
          <w:tcPr>
            <w:tcW w:w="2344" w:type="dxa"/>
            <w:vAlign w:val="center"/>
          </w:tcPr>
          <w:p w14:paraId="376E70E4"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-12</w:t>
            </w:r>
          </w:p>
        </w:tc>
      </w:tr>
      <w:tr w:rsidR="00777F12" w:rsidRPr="006C2242" w14:paraId="51DECC03" w14:textId="77777777" w:rsidTr="00450979">
        <w:tc>
          <w:tcPr>
            <w:tcW w:w="666" w:type="dxa"/>
            <w:vAlign w:val="center"/>
          </w:tcPr>
          <w:p w14:paraId="1141F7F0"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15</w:t>
            </w:r>
          </w:p>
        </w:tc>
        <w:tc>
          <w:tcPr>
            <w:tcW w:w="2745" w:type="dxa"/>
            <w:vAlign w:val="center"/>
          </w:tcPr>
          <w:p w14:paraId="2AD17301"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2018-05-08</w:t>
            </w:r>
          </w:p>
        </w:tc>
        <w:tc>
          <w:tcPr>
            <w:tcW w:w="3593" w:type="dxa"/>
            <w:vAlign w:val="center"/>
          </w:tcPr>
          <w:p w14:paraId="4035A569"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c>
          <w:tcPr>
            <w:tcW w:w="2344" w:type="dxa"/>
            <w:vAlign w:val="center"/>
          </w:tcPr>
          <w:p w14:paraId="651781E3"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r>
      <w:tr w:rsidR="00777F12" w:rsidRPr="006C2242" w14:paraId="6834EC5A" w14:textId="77777777" w:rsidTr="00450979">
        <w:tc>
          <w:tcPr>
            <w:tcW w:w="666" w:type="dxa"/>
            <w:vAlign w:val="center"/>
          </w:tcPr>
          <w:p w14:paraId="6B45742A"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16</w:t>
            </w:r>
          </w:p>
        </w:tc>
        <w:tc>
          <w:tcPr>
            <w:tcW w:w="2745" w:type="dxa"/>
            <w:vAlign w:val="center"/>
          </w:tcPr>
          <w:p w14:paraId="628670BB"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2018-05-13</w:t>
            </w:r>
          </w:p>
        </w:tc>
        <w:tc>
          <w:tcPr>
            <w:tcW w:w="3593" w:type="dxa"/>
            <w:vAlign w:val="center"/>
          </w:tcPr>
          <w:p w14:paraId="5A9FB157"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-116</w:t>
            </w:r>
          </w:p>
        </w:tc>
        <w:tc>
          <w:tcPr>
            <w:tcW w:w="2344" w:type="dxa"/>
            <w:vAlign w:val="center"/>
          </w:tcPr>
          <w:p w14:paraId="3B6336AA"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26</w:t>
            </w:r>
          </w:p>
        </w:tc>
      </w:tr>
      <w:tr w:rsidR="00777F12" w:rsidRPr="006C2242" w14:paraId="7AD3B032" w14:textId="77777777" w:rsidTr="00450979">
        <w:tc>
          <w:tcPr>
            <w:tcW w:w="666" w:type="dxa"/>
            <w:vAlign w:val="center"/>
          </w:tcPr>
          <w:p w14:paraId="515C154E"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17</w:t>
            </w:r>
          </w:p>
        </w:tc>
        <w:tc>
          <w:tcPr>
            <w:tcW w:w="2745" w:type="dxa"/>
            <w:vAlign w:val="center"/>
          </w:tcPr>
          <w:p w14:paraId="54AA3EA8"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2018-05-20</w:t>
            </w:r>
          </w:p>
        </w:tc>
        <w:tc>
          <w:tcPr>
            <w:tcW w:w="3593" w:type="dxa"/>
            <w:vAlign w:val="center"/>
          </w:tcPr>
          <w:p w14:paraId="22328D66"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c>
          <w:tcPr>
            <w:tcW w:w="2344" w:type="dxa"/>
            <w:vAlign w:val="center"/>
          </w:tcPr>
          <w:p w14:paraId="086737C8"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r>
      <w:tr w:rsidR="00730217" w:rsidRPr="006C2242" w14:paraId="040CED6B" w14:textId="77777777" w:rsidTr="006F2867">
        <w:tc>
          <w:tcPr>
            <w:tcW w:w="9348" w:type="dxa"/>
            <w:gridSpan w:val="4"/>
            <w:vAlign w:val="center"/>
          </w:tcPr>
          <w:p w14:paraId="261B6560" w14:textId="77777777" w:rsidR="00730217" w:rsidRPr="006C2242" w:rsidRDefault="00730217" w:rsidP="00730217">
            <w:pPr>
              <w:spacing w:after="0" w:line="240" w:lineRule="auto"/>
              <w:jc w:val="right"/>
              <w:rPr>
                <w:rFonts w:ascii="Times New Roman" w:hAnsi="Times New Roman"/>
                <w:sz w:val="24"/>
                <w:szCs w:val="24"/>
              </w:rPr>
            </w:pPr>
            <w:r>
              <w:rPr>
                <w:rFonts w:ascii="Times New Roman" w:hAnsi="Times New Roman"/>
                <w:sz w:val="24"/>
                <w:szCs w:val="24"/>
                <w:lang w:val="kk-KZ"/>
              </w:rPr>
              <w:lastRenderedPageBreak/>
              <w:t>Кестенің жалғасы</w:t>
            </w:r>
          </w:p>
        </w:tc>
      </w:tr>
      <w:tr w:rsidR="00777F12" w:rsidRPr="006C2242" w14:paraId="71F5C9AF" w14:textId="77777777" w:rsidTr="00450979">
        <w:tc>
          <w:tcPr>
            <w:tcW w:w="666" w:type="dxa"/>
            <w:vAlign w:val="center"/>
          </w:tcPr>
          <w:p w14:paraId="7EFCD7AB"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18</w:t>
            </w:r>
          </w:p>
        </w:tc>
        <w:tc>
          <w:tcPr>
            <w:tcW w:w="2745" w:type="dxa"/>
            <w:vAlign w:val="center"/>
          </w:tcPr>
          <w:p w14:paraId="44EAA4FF"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2019-05-25</w:t>
            </w:r>
          </w:p>
        </w:tc>
        <w:tc>
          <w:tcPr>
            <w:tcW w:w="3593" w:type="dxa"/>
            <w:vAlign w:val="center"/>
          </w:tcPr>
          <w:p w14:paraId="78C8976F"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-106</w:t>
            </w:r>
          </w:p>
        </w:tc>
        <w:tc>
          <w:tcPr>
            <w:tcW w:w="2344" w:type="dxa"/>
            <w:vAlign w:val="center"/>
          </w:tcPr>
          <w:p w14:paraId="4266847F"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48</w:t>
            </w:r>
          </w:p>
        </w:tc>
      </w:tr>
      <w:tr w:rsidR="00777F12" w:rsidRPr="006C2242" w14:paraId="645ED317" w14:textId="77777777" w:rsidTr="00450979">
        <w:tc>
          <w:tcPr>
            <w:tcW w:w="666" w:type="dxa"/>
            <w:vAlign w:val="center"/>
          </w:tcPr>
          <w:p w14:paraId="7D473EB3"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19</w:t>
            </w:r>
          </w:p>
        </w:tc>
        <w:tc>
          <w:tcPr>
            <w:tcW w:w="2745" w:type="dxa"/>
            <w:vAlign w:val="center"/>
          </w:tcPr>
          <w:p w14:paraId="313D4A3F"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2019-06-01</w:t>
            </w:r>
          </w:p>
        </w:tc>
        <w:tc>
          <w:tcPr>
            <w:tcW w:w="3593" w:type="dxa"/>
            <w:vAlign w:val="center"/>
          </w:tcPr>
          <w:p w14:paraId="1756180C"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c>
          <w:tcPr>
            <w:tcW w:w="2344" w:type="dxa"/>
            <w:vAlign w:val="center"/>
          </w:tcPr>
          <w:p w14:paraId="5CE550EF"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r>
      <w:tr w:rsidR="00777F12" w:rsidRPr="006C2242" w14:paraId="15E8CFE4" w14:textId="77777777" w:rsidTr="00450979">
        <w:tc>
          <w:tcPr>
            <w:tcW w:w="666" w:type="dxa"/>
            <w:vAlign w:val="center"/>
          </w:tcPr>
          <w:p w14:paraId="24D4F345"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w:t>
            </w:r>
          </w:p>
        </w:tc>
        <w:tc>
          <w:tcPr>
            <w:tcW w:w="2745" w:type="dxa"/>
            <w:vAlign w:val="center"/>
          </w:tcPr>
          <w:p w14:paraId="188576B6"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2019-06-06</w:t>
            </w:r>
          </w:p>
        </w:tc>
        <w:tc>
          <w:tcPr>
            <w:tcW w:w="3593" w:type="dxa"/>
            <w:vAlign w:val="center"/>
          </w:tcPr>
          <w:p w14:paraId="5327D305"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102</w:t>
            </w:r>
          </w:p>
        </w:tc>
        <w:tc>
          <w:tcPr>
            <w:tcW w:w="2344" w:type="dxa"/>
            <w:vAlign w:val="center"/>
          </w:tcPr>
          <w:p w14:paraId="39D75BC8"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24</w:t>
            </w:r>
          </w:p>
        </w:tc>
      </w:tr>
      <w:tr w:rsidR="00777F12" w:rsidRPr="006C2242" w14:paraId="39037083" w14:textId="77777777" w:rsidTr="00450979">
        <w:tc>
          <w:tcPr>
            <w:tcW w:w="666" w:type="dxa"/>
            <w:vAlign w:val="center"/>
          </w:tcPr>
          <w:p w14:paraId="1F7C1534"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21</w:t>
            </w:r>
          </w:p>
        </w:tc>
        <w:tc>
          <w:tcPr>
            <w:tcW w:w="2745" w:type="dxa"/>
            <w:vAlign w:val="center"/>
          </w:tcPr>
          <w:p w14:paraId="76462848"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2019-06-13</w:t>
            </w:r>
          </w:p>
        </w:tc>
        <w:tc>
          <w:tcPr>
            <w:tcW w:w="3593" w:type="dxa"/>
            <w:vAlign w:val="center"/>
          </w:tcPr>
          <w:p w14:paraId="7C843B6D"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c>
          <w:tcPr>
            <w:tcW w:w="2344" w:type="dxa"/>
            <w:vAlign w:val="center"/>
          </w:tcPr>
          <w:p w14:paraId="77E8CCBD"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r>
      <w:tr w:rsidR="00777F12" w:rsidRPr="006C2242" w14:paraId="61947AE9" w14:textId="77777777" w:rsidTr="00450979">
        <w:tc>
          <w:tcPr>
            <w:tcW w:w="666" w:type="dxa"/>
            <w:vAlign w:val="center"/>
          </w:tcPr>
          <w:p w14:paraId="54002330"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22</w:t>
            </w:r>
          </w:p>
        </w:tc>
        <w:tc>
          <w:tcPr>
            <w:tcW w:w="2745" w:type="dxa"/>
            <w:vAlign w:val="center"/>
          </w:tcPr>
          <w:p w14:paraId="2452BADC"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2019-06-18</w:t>
            </w:r>
          </w:p>
        </w:tc>
        <w:tc>
          <w:tcPr>
            <w:tcW w:w="3593" w:type="dxa"/>
            <w:vAlign w:val="center"/>
          </w:tcPr>
          <w:p w14:paraId="14D75C45"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-96</w:t>
            </w:r>
          </w:p>
        </w:tc>
        <w:tc>
          <w:tcPr>
            <w:tcW w:w="2344" w:type="dxa"/>
            <w:vAlign w:val="center"/>
          </w:tcPr>
          <w:p w14:paraId="24FB8E72"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12</w:t>
            </w:r>
          </w:p>
        </w:tc>
      </w:tr>
      <w:tr w:rsidR="00777F12" w:rsidRPr="006C2242" w14:paraId="51C4FD17" w14:textId="77777777" w:rsidTr="00450979">
        <w:tc>
          <w:tcPr>
            <w:tcW w:w="666" w:type="dxa"/>
            <w:vAlign w:val="center"/>
          </w:tcPr>
          <w:p w14:paraId="183C3223"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23</w:t>
            </w:r>
          </w:p>
        </w:tc>
        <w:tc>
          <w:tcPr>
            <w:tcW w:w="2745" w:type="dxa"/>
            <w:vAlign w:val="center"/>
          </w:tcPr>
          <w:p w14:paraId="585C14FF"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2019-06-30</w:t>
            </w:r>
          </w:p>
        </w:tc>
        <w:tc>
          <w:tcPr>
            <w:tcW w:w="3593" w:type="dxa"/>
            <w:vAlign w:val="center"/>
          </w:tcPr>
          <w:p w14:paraId="5F9E61E3"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c>
          <w:tcPr>
            <w:tcW w:w="2344" w:type="dxa"/>
            <w:vAlign w:val="center"/>
          </w:tcPr>
          <w:p w14:paraId="5A1E26D7"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r>
      <w:tr w:rsidR="00777F12" w:rsidRPr="006C2242" w14:paraId="50F4AAA6" w14:textId="77777777" w:rsidTr="00450979">
        <w:tc>
          <w:tcPr>
            <w:tcW w:w="666" w:type="dxa"/>
            <w:vAlign w:val="center"/>
          </w:tcPr>
          <w:p w14:paraId="0D2E4648"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24</w:t>
            </w:r>
          </w:p>
        </w:tc>
        <w:tc>
          <w:tcPr>
            <w:tcW w:w="2745" w:type="dxa"/>
            <w:vAlign w:val="center"/>
          </w:tcPr>
          <w:p w14:paraId="434AF35A"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2019-07-07</w:t>
            </w:r>
          </w:p>
        </w:tc>
        <w:tc>
          <w:tcPr>
            <w:tcW w:w="3593" w:type="dxa"/>
            <w:vAlign w:val="center"/>
          </w:tcPr>
          <w:p w14:paraId="2D668A34"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-102</w:t>
            </w:r>
          </w:p>
        </w:tc>
        <w:tc>
          <w:tcPr>
            <w:tcW w:w="2344" w:type="dxa"/>
            <w:vAlign w:val="center"/>
          </w:tcPr>
          <w:p w14:paraId="51D0C3CF"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r>
      <w:tr w:rsidR="00777F12" w:rsidRPr="006C2242" w14:paraId="4DAC1A7C" w14:textId="77777777" w:rsidTr="00450979">
        <w:tc>
          <w:tcPr>
            <w:tcW w:w="666" w:type="dxa"/>
            <w:vAlign w:val="center"/>
          </w:tcPr>
          <w:p w14:paraId="554382F6"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25</w:t>
            </w:r>
          </w:p>
        </w:tc>
        <w:tc>
          <w:tcPr>
            <w:tcW w:w="2745" w:type="dxa"/>
            <w:vAlign w:val="center"/>
          </w:tcPr>
          <w:p w14:paraId="1A03FD59"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2019-07-12</w:t>
            </w:r>
          </w:p>
        </w:tc>
        <w:tc>
          <w:tcPr>
            <w:tcW w:w="3593" w:type="dxa"/>
            <w:vAlign w:val="center"/>
          </w:tcPr>
          <w:p w14:paraId="261AFAFA"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c>
          <w:tcPr>
            <w:tcW w:w="2344" w:type="dxa"/>
            <w:vAlign w:val="center"/>
          </w:tcPr>
          <w:p w14:paraId="741B12C6"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r>
      <w:tr w:rsidR="00777F12" w:rsidRPr="006C2242" w14:paraId="5C8248BE" w14:textId="77777777" w:rsidTr="00450979">
        <w:tc>
          <w:tcPr>
            <w:tcW w:w="666" w:type="dxa"/>
            <w:vAlign w:val="center"/>
          </w:tcPr>
          <w:p w14:paraId="5E80D7E5"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26</w:t>
            </w:r>
          </w:p>
        </w:tc>
        <w:tc>
          <w:tcPr>
            <w:tcW w:w="2745" w:type="dxa"/>
            <w:vAlign w:val="center"/>
          </w:tcPr>
          <w:p w14:paraId="0FE745A9"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2019-07-19</w:t>
            </w:r>
          </w:p>
        </w:tc>
        <w:tc>
          <w:tcPr>
            <w:tcW w:w="3593" w:type="dxa"/>
            <w:vAlign w:val="center"/>
          </w:tcPr>
          <w:p w14:paraId="3668133A"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-62</w:t>
            </w:r>
          </w:p>
        </w:tc>
        <w:tc>
          <w:tcPr>
            <w:tcW w:w="2344" w:type="dxa"/>
            <w:vAlign w:val="center"/>
          </w:tcPr>
          <w:p w14:paraId="51B65FB3"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24</w:t>
            </w:r>
          </w:p>
        </w:tc>
      </w:tr>
      <w:tr w:rsidR="00777F12" w:rsidRPr="006C2242" w14:paraId="688C128A" w14:textId="77777777" w:rsidTr="00450979">
        <w:tc>
          <w:tcPr>
            <w:tcW w:w="666" w:type="dxa"/>
            <w:vAlign w:val="center"/>
          </w:tcPr>
          <w:p w14:paraId="0D2D7E63"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27</w:t>
            </w:r>
          </w:p>
        </w:tc>
        <w:tc>
          <w:tcPr>
            <w:tcW w:w="2745" w:type="dxa"/>
            <w:vAlign w:val="center"/>
          </w:tcPr>
          <w:p w14:paraId="25565BE1"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2019-07-24</w:t>
            </w:r>
          </w:p>
        </w:tc>
        <w:tc>
          <w:tcPr>
            <w:tcW w:w="3593" w:type="dxa"/>
            <w:vAlign w:val="center"/>
          </w:tcPr>
          <w:p w14:paraId="7D0F9E40"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c>
          <w:tcPr>
            <w:tcW w:w="2344" w:type="dxa"/>
            <w:vAlign w:val="center"/>
          </w:tcPr>
          <w:p w14:paraId="5B370372"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r>
      <w:tr w:rsidR="00777F12" w:rsidRPr="006C2242" w14:paraId="1E4657D7" w14:textId="77777777" w:rsidTr="00450979">
        <w:tc>
          <w:tcPr>
            <w:tcW w:w="666" w:type="dxa"/>
            <w:vAlign w:val="center"/>
          </w:tcPr>
          <w:p w14:paraId="60B02813"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28</w:t>
            </w:r>
          </w:p>
        </w:tc>
        <w:tc>
          <w:tcPr>
            <w:tcW w:w="2745" w:type="dxa"/>
            <w:vAlign w:val="center"/>
          </w:tcPr>
          <w:p w14:paraId="60FE48FA"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2019-07-31</w:t>
            </w:r>
          </w:p>
        </w:tc>
        <w:tc>
          <w:tcPr>
            <w:tcW w:w="3593" w:type="dxa"/>
            <w:vAlign w:val="center"/>
          </w:tcPr>
          <w:p w14:paraId="16428420"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-111</w:t>
            </w:r>
          </w:p>
        </w:tc>
        <w:tc>
          <w:tcPr>
            <w:tcW w:w="2344" w:type="dxa"/>
            <w:vAlign w:val="center"/>
          </w:tcPr>
          <w:p w14:paraId="10D38948"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48</w:t>
            </w:r>
          </w:p>
        </w:tc>
      </w:tr>
      <w:tr w:rsidR="00777F12" w:rsidRPr="006C2242" w14:paraId="727E93A7" w14:textId="77777777" w:rsidTr="00450979">
        <w:tc>
          <w:tcPr>
            <w:tcW w:w="666" w:type="dxa"/>
            <w:vAlign w:val="center"/>
          </w:tcPr>
          <w:p w14:paraId="0BA48DED"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29</w:t>
            </w:r>
          </w:p>
        </w:tc>
        <w:tc>
          <w:tcPr>
            <w:tcW w:w="2745" w:type="dxa"/>
            <w:vAlign w:val="center"/>
          </w:tcPr>
          <w:p w14:paraId="42E58721"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2020-01-03</w:t>
            </w:r>
          </w:p>
        </w:tc>
        <w:tc>
          <w:tcPr>
            <w:tcW w:w="3593" w:type="dxa"/>
            <w:vAlign w:val="center"/>
          </w:tcPr>
          <w:p w14:paraId="7A7DC225"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c>
          <w:tcPr>
            <w:tcW w:w="2344" w:type="dxa"/>
            <w:vAlign w:val="center"/>
          </w:tcPr>
          <w:p w14:paraId="458DF862"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r>
      <w:tr w:rsidR="00777F12" w:rsidRPr="006C2242" w14:paraId="32535A48" w14:textId="77777777" w:rsidTr="00450979">
        <w:tc>
          <w:tcPr>
            <w:tcW w:w="666" w:type="dxa"/>
            <w:vAlign w:val="center"/>
          </w:tcPr>
          <w:p w14:paraId="7CF35584"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30</w:t>
            </w:r>
          </w:p>
        </w:tc>
        <w:tc>
          <w:tcPr>
            <w:tcW w:w="2745" w:type="dxa"/>
            <w:vAlign w:val="center"/>
          </w:tcPr>
          <w:p w14:paraId="1E249FDE"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2020-01-10</w:t>
            </w:r>
          </w:p>
        </w:tc>
        <w:tc>
          <w:tcPr>
            <w:tcW w:w="3593" w:type="dxa"/>
            <w:vAlign w:val="center"/>
          </w:tcPr>
          <w:p w14:paraId="7E15C550"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-64</w:t>
            </w:r>
          </w:p>
        </w:tc>
        <w:tc>
          <w:tcPr>
            <w:tcW w:w="2344" w:type="dxa"/>
            <w:vAlign w:val="center"/>
          </w:tcPr>
          <w:p w14:paraId="243F7AB6"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12</w:t>
            </w:r>
          </w:p>
        </w:tc>
      </w:tr>
      <w:tr w:rsidR="00777F12" w:rsidRPr="006C2242" w14:paraId="0797CA64" w14:textId="77777777" w:rsidTr="00450979">
        <w:tc>
          <w:tcPr>
            <w:tcW w:w="666" w:type="dxa"/>
            <w:vAlign w:val="center"/>
          </w:tcPr>
          <w:p w14:paraId="42BB3E8B"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31</w:t>
            </w:r>
          </w:p>
        </w:tc>
        <w:tc>
          <w:tcPr>
            <w:tcW w:w="2745" w:type="dxa"/>
            <w:vAlign w:val="center"/>
          </w:tcPr>
          <w:p w14:paraId="245B31CA"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2020-03-03</w:t>
            </w:r>
          </w:p>
        </w:tc>
        <w:tc>
          <w:tcPr>
            <w:tcW w:w="3593" w:type="dxa"/>
            <w:vAlign w:val="center"/>
          </w:tcPr>
          <w:p w14:paraId="5991DD4F"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c>
          <w:tcPr>
            <w:tcW w:w="2344" w:type="dxa"/>
            <w:vAlign w:val="center"/>
          </w:tcPr>
          <w:p w14:paraId="4BE4121D"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r>
      <w:tr w:rsidR="00777F12" w:rsidRPr="006C2242" w14:paraId="1F1EB963" w14:textId="77777777" w:rsidTr="00450979">
        <w:tc>
          <w:tcPr>
            <w:tcW w:w="666" w:type="dxa"/>
            <w:vAlign w:val="center"/>
          </w:tcPr>
          <w:p w14:paraId="653C085C"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32</w:t>
            </w:r>
          </w:p>
        </w:tc>
        <w:tc>
          <w:tcPr>
            <w:tcW w:w="2745" w:type="dxa"/>
            <w:vAlign w:val="center"/>
          </w:tcPr>
          <w:p w14:paraId="4B19ADCD"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2020-03-10</w:t>
            </w:r>
          </w:p>
        </w:tc>
        <w:tc>
          <w:tcPr>
            <w:tcW w:w="3593" w:type="dxa"/>
            <w:vAlign w:val="center"/>
          </w:tcPr>
          <w:p w14:paraId="332D7F65"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-8</w:t>
            </w:r>
          </w:p>
        </w:tc>
        <w:tc>
          <w:tcPr>
            <w:tcW w:w="2344" w:type="dxa"/>
            <w:vAlign w:val="center"/>
          </w:tcPr>
          <w:p w14:paraId="737D0B12"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48</w:t>
            </w:r>
          </w:p>
        </w:tc>
      </w:tr>
      <w:tr w:rsidR="00777F12" w:rsidRPr="006C2242" w14:paraId="23D189BB" w14:textId="77777777" w:rsidTr="00450979">
        <w:tc>
          <w:tcPr>
            <w:tcW w:w="666" w:type="dxa"/>
            <w:vAlign w:val="center"/>
          </w:tcPr>
          <w:p w14:paraId="78BACA93"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33</w:t>
            </w:r>
          </w:p>
        </w:tc>
        <w:tc>
          <w:tcPr>
            <w:tcW w:w="2745" w:type="dxa"/>
            <w:vAlign w:val="center"/>
          </w:tcPr>
          <w:p w14:paraId="30FA71C6"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2020-04-20</w:t>
            </w:r>
          </w:p>
        </w:tc>
        <w:tc>
          <w:tcPr>
            <w:tcW w:w="3593" w:type="dxa"/>
            <w:vAlign w:val="center"/>
          </w:tcPr>
          <w:p w14:paraId="12EB82E3"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c>
          <w:tcPr>
            <w:tcW w:w="2344" w:type="dxa"/>
            <w:vAlign w:val="center"/>
          </w:tcPr>
          <w:p w14:paraId="7008FCA7"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r>
      <w:tr w:rsidR="00777F12" w:rsidRPr="006C2242" w14:paraId="66B3A63C" w14:textId="77777777" w:rsidTr="00450979">
        <w:tc>
          <w:tcPr>
            <w:tcW w:w="666" w:type="dxa"/>
            <w:vAlign w:val="center"/>
          </w:tcPr>
          <w:p w14:paraId="389D9689"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34</w:t>
            </w:r>
          </w:p>
        </w:tc>
        <w:tc>
          <w:tcPr>
            <w:tcW w:w="2745" w:type="dxa"/>
            <w:vAlign w:val="center"/>
          </w:tcPr>
          <w:p w14:paraId="10A4EA2D"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2020-04-27</w:t>
            </w:r>
          </w:p>
        </w:tc>
        <w:tc>
          <w:tcPr>
            <w:tcW w:w="3593" w:type="dxa"/>
            <w:vAlign w:val="center"/>
          </w:tcPr>
          <w:p w14:paraId="21B8831C"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25</w:t>
            </w:r>
          </w:p>
        </w:tc>
        <w:tc>
          <w:tcPr>
            <w:tcW w:w="2344" w:type="dxa"/>
            <w:vAlign w:val="center"/>
          </w:tcPr>
          <w:p w14:paraId="3E8A9CF1"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12</w:t>
            </w:r>
          </w:p>
        </w:tc>
      </w:tr>
      <w:tr w:rsidR="00777F12" w:rsidRPr="006C2242" w14:paraId="0ECD9708" w14:textId="77777777" w:rsidTr="00450979">
        <w:tc>
          <w:tcPr>
            <w:tcW w:w="666" w:type="dxa"/>
            <w:vAlign w:val="center"/>
          </w:tcPr>
          <w:p w14:paraId="14FD4017"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35</w:t>
            </w:r>
          </w:p>
        </w:tc>
        <w:tc>
          <w:tcPr>
            <w:tcW w:w="2745" w:type="dxa"/>
            <w:vAlign w:val="center"/>
          </w:tcPr>
          <w:p w14:paraId="5290623C"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2020-06-07</w:t>
            </w:r>
          </w:p>
        </w:tc>
        <w:tc>
          <w:tcPr>
            <w:tcW w:w="3593" w:type="dxa"/>
            <w:vAlign w:val="center"/>
          </w:tcPr>
          <w:p w14:paraId="08157443"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c>
          <w:tcPr>
            <w:tcW w:w="2344" w:type="dxa"/>
            <w:vAlign w:val="center"/>
          </w:tcPr>
          <w:p w14:paraId="3A19E75C"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r>
      <w:tr w:rsidR="00777F12" w:rsidRPr="006C2242" w14:paraId="538FA04E" w14:textId="77777777" w:rsidTr="00450979">
        <w:tc>
          <w:tcPr>
            <w:tcW w:w="666" w:type="dxa"/>
            <w:vAlign w:val="center"/>
          </w:tcPr>
          <w:p w14:paraId="0027C2E3"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36</w:t>
            </w:r>
          </w:p>
        </w:tc>
        <w:tc>
          <w:tcPr>
            <w:tcW w:w="2745" w:type="dxa"/>
            <w:vAlign w:val="center"/>
          </w:tcPr>
          <w:p w14:paraId="106C1BB1"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2020-06-14</w:t>
            </w:r>
          </w:p>
        </w:tc>
        <w:tc>
          <w:tcPr>
            <w:tcW w:w="3593" w:type="dxa"/>
            <w:vAlign w:val="center"/>
          </w:tcPr>
          <w:p w14:paraId="1E6F02A3"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-65</w:t>
            </w:r>
          </w:p>
        </w:tc>
        <w:tc>
          <w:tcPr>
            <w:tcW w:w="2344" w:type="dxa"/>
            <w:vAlign w:val="center"/>
          </w:tcPr>
          <w:p w14:paraId="23C4E4F0"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48</w:t>
            </w:r>
          </w:p>
        </w:tc>
      </w:tr>
      <w:tr w:rsidR="00777F12" w:rsidRPr="006C2242" w14:paraId="57206961" w14:textId="77777777" w:rsidTr="00450979">
        <w:tc>
          <w:tcPr>
            <w:tcW w:w="666" w:type="dxa"/>
            <w:vAlign w:val="center"/>
          </w:tcPr>
          <w:p w14:paraId="4805B75D"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37</w:t>
            </w:r>
          </w:p>
        </w:tc>
        <w:tc>
          <w:tcPr>
            <w:tcW w:w="2745" w:type="dxa"/>
            <w:vAlign w:val="center"/>
          </w:tcPr>
          <w:p w14:paraId="1E583B43"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2021-04-27</w:t>
            </w:r>
          </w:p>
        </w:tc>
        <w:tc>
          <w:tcPr>
            <w:tcW w:w="3593" w:type="dxa"/>
            <w:vAlign w:val="center"/>
          </w:tcPr>
          <w:p w14:paraId="39E62FF7"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c>
          <w:tcPr>
            <w:tcW w:w="2344" w:type="dxa"/>
            <w:vAlign w:val="center"/>
          </w:tcPr>
          <w:p w14:paraId="4ECADA2A"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r>
      <w:tr w:rsidR="00777F12" w:rsidRPr="006C2242" w14:paraId="53B8B852" w14:textId="77777777" w:rsidTr="00450979">
        <w:tc>
          <w:tcPr>
            <w:tcW w:w="666" w:type="dxa"/>
            <w:vAlign w:val="center"/>
          </w:tcPr>
          <w:p w14:paraId="11778C34"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38</w:t>
            </w:r>
          </w:p>
        </w:tc>
        <w:tc>
          <w:tcPr>
            <w:tcW w:w="2745" w:type="dxa"/>
            <w:vAlign w:val="center"/>
          </w:tcPr>
          <w:p w14:paraId="324A51D3"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2021-05-09</w:t>
            </w:r>
          </w:p>
        </w:tc>
        <w:tc>
          <w:tcPr>
            <w:tcW w:w="3593" w:type="dxa"/>
            <w:vAlign w:val="center"/>
          </w:tcPr>
          <w:p w14:paraId="6831E890"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-9</w:t>
            </w:r>
          </w:p>
        </w:tc>
        <w:tc>
          <w:tcPr>
            <w:tcW w:w="2344" w:type="dxa"/>
            <w:vAlign w:val="center"/>
          </w:tcPr>
          <w:p w14:paraId="5DB3BF24"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12</w:t>
            </w:r>
          </w:p>
        </w:tc>
      </w:tr>
      <w:tr w:rsidR="00777F12" w:rsidRPr="006C2242" w14:paraId="3E5C9497" w14:textId="77777777" w:rsidTr="00450979">
        <w:tc>
          <w:tcPr>
            <w:tcW w:w="666" w:type="dxa"/>
            <w:vAlign w:val="center"/>
          </w:tcPr>
          <w:p w14:paraId="7083FF5F"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39</w:t>
            </w:r>
          </w:p>
        </w:tc>
        <w:tc>
          <w:tcPr>
            <w:tcW w:w="2745" w:type="dxa"/>
            <w:vAlign w:val="center"/>
          </w:tcPr>
          <w:p w14:paraId="12E8DAB2"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2021-06-14</w:t>
            </w:r>
          </w:p>
        </w:tc>
        <w:tc>
          <w:tcPr>
            <w:tcW w:w="3593" w:type="dxa"/>
            <w:vAlign w:val="center"/>
          </w:tcPr>
          <w:p w14:paraId="0A1AA9D2"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c>
          <w:tcPr>
            <w:tcW w:w="2344" w:type="dxa"/>
            <w:vAlign w:val="center"/>
          </w:tcPr>
          <w:p w14:paraId="3BF197E2"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0</w:t>
            </w:r>
          </w:p>
        </w:tc>
      </w:tr>
      <w:tr w:rsidR="00777F12" w:rsidRPr="006C2242" w14:paraId="604B6624" w14:textId="77777777" w:rsidTr="00450979">
        <w:tc>
          <w:tcPr>
            <w:tcW w:w="666" w:type="dxa"/>
            <w:vAlign w:val="center"/>
          </w:tcPr>
          <w:p w14:paraId="00BD3662"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40</w:t>
            </w:r>
          </w:p>
        </w:tc>
        <w:tc>
          <w:tcPr>
            <w:tcW w:w="2745" w:type="dxa"/>
            <w:vAlign w:val="center"/>
          </w:tcPr>
          <w:p w14:paraId="75DBF2B0"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2021-06-26</w:t>
            </w:r>
          </w:p>
        </w:tc>
        <w:tc>
          <w:tcPr>
            <w:tcW w:w="3593" w:type="dxa"/>
            <w:vAlign w:val="center"/>
          </w:tcPr>
          <w:p w14:paraId="11FA46C6"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-50</w:t>
            </w:r>
          </w:p>
        </w:tc>
        <w:tc>
          <w:tcPr>
            <w:tcW w:w="2344" w:type="dxa"/>
            <w:vAlign w:val="center"/>
          </w:tcPr>
          <w:p w14:paraId="4979CA1C" w14:textId="77777777" w:rsidR="00777F12" w:rsidRPr="006C2242" w:rsidRDefault="00777F12" w:rsidP="001677F8">
            <w:pPr>
              <w:spacing w:after="0" w:line="240" w:lineRule="auto"/>
              <w:jc w:val="center"/>
              <w:rPr>
                <w:rFonts w:ascii="Times New Roman" w:hAnsi="Times New Roman"/>
                <w:sz w:val="24"/>
                <w:szCs w:val="24"/>
              </w:rPr>
            </w:pPr>
            <w:r w:rsidRPr="006C2242">
              <w:rPr>
                <w:rFonts w:ascii="Times New Roman" w:hAnsi="Times New Roman"/>
                <w:sz w:val="24"/>
                <w:szCs w:val="24"/>
              </w:rPr>
              <w:t>12</w:t>
            </w:r>
          </w:p>
        </w:tc>
      </w:tr>
    </w:tbl>
    <w:p w14:paraId="479A6857" w14:textId="77777777" w:rsidR="00777F12" w:rsidRPr="006C2242" w:rsidRDefault="00777F12" w:rsidP="00777F12">
      <w:pPr>
        <w:spacing w:after="0" w:line="240" w:lineRule="auto"/>
        <w:jc w:val="both"/>
        <w:rPr>
          <w:rFonts w:ascii="Times New Roman" w:hAnsi="Times New Roman"/>
          <w:sz w:val="24"/>
          <w:szCs w:val="24"/>
        </w:rPr>
      </w:pPr>
    </w:p>
    <w:p w14:paraId="09A1B5B7" w14:textId="77777777" w:rsidR="00777F12" w:rsidRDefault="00777F12" w:rsidP="00777F12">
      <w:pPr>
        <w:spacing w:after="0" w:line="240" w:lineRule="auto"/>
        <w:ind w:firstLine="567"/>
        <w:jc w:val="both"/>
        <w:rPr>
          <w:rFonts w:ascii="Times New Roman" w:hAnsi="Times New Roman"/>
          <w:sz w:val="28"/>
          <w:szCs w:val="28"/>
        </w:rPr>
      </w:pPr>
      <w:r w:rsidRPr="007A2BF3">
        <w:rPr>
          <w:rFonts w:ascii="Times New Roman" w:hAnsi="Times New Roman"/>
          <w:sz w:val="28"/>
          <w:szCs w:val="28"/>
        </w:rPr>
        <w:t xml:space="preserve">Жүргізілген түсірістердің контуры </w:t>
      </w:r>
      <w:r w:rsidR="00450979" w:rsidRPr="007A2BF3">
        <w:rPr>
          <w:rFonts w:ascii="Times New Roman" w:hAnsi="Times New Roman"/>
          <w:sz w:val="28"/>
          <w:szCs w:val="28"/>
        </w:rPr>
        <w:t>сур</w:t>
      </w:r>
      <w:r w:rsidR="00450979">
        <w:rPr>
          <w:rFonts w:ascii="Times New Roman" w:hAnsi="Times New Roman"/>
          <w:sz w:val="28"/>
          <w:szCs w:val="28"/>
          <w:lang w:val="kk-KZ"/>
        </w:rPr>
        <w:t xml:space="preserve">. </w:t>
      </w:r>
      <w:r w:rsidR="001677F8">
        <w:rPr>
          <w:rFonts w:ascii="Times New Roman" w:hAnsi="Times New Roman"/>
          <w:sz w:val="28"/>
          <w:szCs w:val="28"/>
          <w:lang w:val="kk-KZ"/>
        </w:rPr>
        <w:t>4.6</w:t>
      </w:r>
      <w:r w:rsidRPr="007A2BF3">
        <w:rPr>
          <w:rFonts w:ascii="Times New Roman" w:hAnsi="Times New Roman"/>
          <w:sz w:val="28"/>
          <w:szCs w:val="28"/>
        </w:rPr>
        <w:t xml:space="preserve"> көрсетілген. Sentinel 1a спутнигінен Алматы геодинамикалық полигонының аумағына дейінгі 17 жолақты радиолокациялық суреттер сериясының мысалын пайдалана отырып, технологиялық өңдеу схемасын </w:t>
      </w:r>
      <w:r>
        <w:rPr>
          <w:rFonts w:ascii="Times New Roman" w:hAnsi="Times New Roman"/>
          <w:sz w:val="28"/>
          <w:szCs w:val="28"/>
          <w:lang w:val="kk-KZ"/>
        </w:rPr>
        <w:t>толығырақ</w:t>
      </w:r>
      <w:r w:rsidRPr="007A2BF3">
        <w:rPr>
          <w:rFonts w:ascii="Times New Roman" w:hAnsi="Times New Roman"/>
          <w:sz w:val="28"/>
          <w:szCs w:val="28"/>
        </w:rPr>
        <w:t xml:space="preserve"> қарасты</w:t>
      </w:r>
      <w:r>
        <w:rPr>
          <w:rFonts w:ascii="Times New Roman" w:hAnsi="Times New Roman"/>
          <w:sz w:val="28"/>
          <w:szCs w:val="28"/>
        </w:rPr>
        <w:t xml:space="preserve">райық. </w:t>
      </w:r>
    </w:p>
    <w:p w14:paraId="1BC4D45F" w14:textId="77777777" w:rsidR="0074503B" w:rsidRPr="00794338" w:rsidRDefault="0074503B" w:rsidP="0074503B">
      <w:pPr>
        <w:spacing w:after="0" w:line="240" w:lineRule="auto"/>
        <w:ind w:firstLine="567"/>
        <w:jc w:val="both"/>
        <w:rPr>
          <w:rFonts w:ascii="Times New Roman" w:hAnsi="Times New Roman"/>
          <w:sz w:val="28"/>
          <w:szCs w:val="28"/>
        </w:rPr>
      </w:pPr>
      <w:r w:rsidRPr="007A2BF3">
        <w:rPr>
          <w:rFonts w:ascii="Times New Roman" w:hAnsi="Times New Roman"/>
          <w:sz w:val="28"/>
          <w:szCs w:val="28"/>
        </w:rPr>
        <w:t xml:space="preserve">SNAP бағдарламалық құралында радиолокациялық </w:t>
      </w:r>
      <w:r>
        <w:rPr>
          <w:rFonts w:ascii="Times New Roman" w:hAnsi="Times New Roman"/>
          <w:sz w:val="28"/>
          <w:szCs w:val="28"/>
          <w:lang w:val="kk-KZ"/>
        </w:rPr>
        <w:t>суреттерді</w:t>
      </w:r>
      <w:r w:rsidRPr="007A2BF3">
        <w:rPr>
          <w:rFonts w:ascii="Times New Roman" w:hAnsi="Times New Roman"/>
          <w:sz w:val="28"/>
          <w:szCs w:val="28"/>
        </w:rPr>
        <w:t xml:space="preserve"> өңдеу алдында келесі тармақтарды ескеру қажет:</w:t>
      </w:r>
    </w:p>
    <w:p w14:paraId="6913FE66" w14:textId="77777777" w:rsidR="0074503B" w:rsidRDefault="0074503B" w:rsidP="004F53C8">
      <w:pPr>
        <w:pStyle w:val="a5"/>
        <w:numPr>
          <w:ilvl w:val="0"/>
          <w:numId w:val="9"/>
        </w:numPr>
        <w:tabs>
          <w:tab w:val="left" w:pos="1418"/>
        </w:tabs>
        <w:spacing w:after="0" w:line="240" w:lineRule="auto"/>
        <w:ind w:left="0" w:firstLine="709"/>
        <w:contextualSpacing w:val="0"/>
        <w:jc w:val="both"/>
        <w:rPr>
          <w:rFonts w:ascii="Times New Roman" w:hAnsi="Times New Roman"/>
          <w:sz w:val="28"/>
          <w:szCs w:val="28"/>
        </w:rPr>
      </w:pPr>
      <w:r w:rsidRPr="007A2BF3">
        <w:rPr>
          <w:rFonts w:ascii="Times New Roman" w:hAnsi="Times New Roman"/>
          <w:sz w:val="28"/>
          <w:szCs w:val="28"/>
        </w:rPr>
        <w:t>Кеңістіктік базалық сызық (Bperp) белгілі бір сыни мәннен аспауы керек (Sentinel-1 IW үшін – шамамен 200 м). Әдетте, бұл тал</w:t>
      </w:r>
      <w:r>
        <w:rPr>
          <w:rFonts w:ascii="Times New Roman" w:hAnsi="Times New Roman"/>
          <w:sz w:val="28"/>
          <w:szCs w:val="28"/>
        </w:rPr>
        <w:t>апты бір салыстырмалы орбитаға</w:t>
      </w:r>
      <w:r w:rsidRPr="007A2BF3">
        <w:rPr>
          <w:rFonts w:ascii="Times New Roman" w:hAnsi="Times New Roman"/>
          <w:sz w:val="28"/>
          <w:szCs w:val="28"/>
        </w:rPr>
        <w:t xml:space="preserve"> қатысты бейнелер қанағаттандырады. SENTINEL-1 спутниктерінің әрқайсысы планетаны 12 күндік циклде осындай 175 орбитаға «желдейді».</w:t>
      </w:r>
    </w:p>
    <w:p w14:paraId="3F13909B" w14:textId="77777777" w:rsidR="0074503B" w:rsidRPr="0074503B" w:rsidRDefault="0074503B" w:rsidP="004F53C8">
      <w:pPr>
        <w:pStyle w:val="a5"/>
        <w:numPr>
          <w:ilvl w:val="0"/>
          <w:numId w:val="9"/>
        </w:numPr>
        <w:tabs>
          <w:tab w:val="left" w:pos="709"/>
        </w:tabs>
        <w:spacing w:after="0" w:line="240" w:lineRule="auto"/>
        <w:ind w:left="0" w:firstLine="709"/>
        <w:contextualSpacing w:val="0"/>
        <w:jc w:val="both"/>
        <w:rPr>
          <w:rFonts w:ascii="Times New Roman" w:hAnsi="Times New Roman"/>
          <w:sz w:val="28"/>
          <w:szCs w:val="28"/>
        </w:rPr>
      </w:pPr>
      <w:r w:rsidRPr="007A2BF3">
        <w:rPr>
          <w:rFonts w:ascii="Times New Roman" w:hAnsi="Times New Roman"/>
          <w:sz w:val="28"/>
          <w:szCs w:val="28"/>
        </w:rPr>
        <w:t xml:space="preserve">Коперник іздеу нәтижелерінен салыстырмалы орбита санын табыңыз: Өнім мәліметтерін </w:t>
      </w:r>
      <w:proofErr w:type="gramStart"/>
      <w:r w:rsidRPr="007A2BF3">
        <w:rPr>
          <w:rFonts w:ascii="Times New Roman" w:hAnsi="Times New Roman"/>
          <w:sz w:val="28"/>
          <w:szCs w:val="28"/>
        </w:rPr>
        <w:t>көру &gt;</w:t>
      </w:r>
      <w:proofErr w:type="gramEnd"/>
      <w:r w:rsidRPr="007A2BF3">
        <w:rPr>
          <w:rFonts w:ascii="Times New Roman" w:hAnsi="Times New Roman"/>
          <w:sz w:val="28"/>
          <w:szCs w:val="28"/>
        </w:rPr>
        <w:t xml:space="preserve"> Өнім &gt; Салыстырмалы орбита</w:t>
      </w:r>
    </w:p>
    <w:p w14:paraId="6C9F6651" w14:textId="77777777" w:rsidR="00450979" w:rsidRPr="0074503B" w:rsidRDefault="00450979" w:rsidP="004F53C8">
      <w:pPr>
        <w:pStyle w:val="a5"/>
        <w:numPr>
          <w:ilvl w:val="0"/>
          <w:numId w:val="9"/>
        </w:numPr>
        <w:tabs>
          <w:tab w:val="left" w:pos="709"/>
        </w:tabs>
        <w:spacing w:after="0" w:line="240" w:lineRule="auto"/>
        <w:jc w:val="both"/>
        <w:rPr>
          <w:rFonts w:ascii="Times New Roman" w:hAnsi="Times New Roman"/>
          <w:sz w:val="28"/>
          <w:szCs w:val="28"/>
          <w:lang w:val="kk-KZ"/>
        </w:rPr>
      </w:pPr>
      <w:r w:rsidRPr="0074503B">
        <w:rPr>
          <w:rFonts w:ascii="Times New Roman" w:hAnsi="Times New Roman"/>
          <w:sz w:val="28"/>
          <w:szCs w:val="28"/>
          <w:lang w:val="kk-KZ"/>
        </w:rPr>
        <w:t>Суреттер спутниктік қозғалыстың бір түріне сілтеме жасау керек: көтерілу немесе төмендеу (өсу/төмендеу).</w:t>
      </w:r>
    </w:p>
    <w:p w14:paraId="3A2533BA" w14:textId="77777777" w:rsidR="00450979" w:rsidRPr="00794FED" w:rsidRDefault="00450979" w:rsidP="00450979">
      <w:pPr>
        <w:tabs>
          <w:tab w:val="left" w:pos="709"/>
        </w:tabs>
        <w:spacing w:after="0" w:line="240" w:lineRule="auto"/>
        <w:ind w:firstLine="709"/>
        <w:jc w:val="both"/>
        <w:rPr>
          <w:rFonts w:ascii="Times New Roman" w:hAnsi="Times New Roman"/>
          <w:sz w:val="28"/>
          <w:szCs w:val="28"/>
          <w:lang w:val="kk-KZ"/>
        </w:rPr>
      </w:pPr>
      <w:r w:rsidRPr="0074503B">
        <w:rPr>
          <w:rFonts w:ascii="Times New Roman" w:hAnsi="Times New Roman"/>
          <w:sz w:val="28"/>
          <w:szCs w:val="28"/>
          <w:lang w:val="kk-KZ"/>
        </w:rPr>
        <w:t xml:space="preserve">Суреттер бір-бірінен тым ұзақ уақыт бойы бөлінбеуі керек. </w:t>
      </w:r>
      <w:r w:rsidRPr="00794FED">
        <w:rPr>
          <w:rFonts w:ascii="Times New Roman" w:hAnsi="Times New Roman"/>
          <w:sz w:val="28"/>
          <w:szCs w:val="28"/>
          <w:lang w:val="kk-KZ"/>
        </w:rPr>
        <w:t>Әйтпесе, кескіндердің уақытша декорреляциясы орын алады.</w:t>
      </w:r>
    </w:p>
    <w:p w14:paraId="403E3B9D" w14:textId="77777777" w:rsidR="00450979" w:rsidRPr="00794FED" w:rsidRDefault="00450979" w:rsidP="00450979">
      <w:pPr>
        <w:spacing w:after="0" w:line="240" w:lineRule="auto"/>
        <w:ind w:firstLine="567"/>
        <w:jc w:val="both"/>
        <w:rPr>
          <w:rFonts w:ascii="Times New Roman" w:hAnsi="Times New Roman"/>
          <w:b/>
          <w:sz w:val="28"/>
          <w:szCs w:val="28"/>
          <w:lang w:val="kk-KZ"/>
        </w:rPr>
      </w:pPr>
      <w:r w:rsidRPr="00794FED">
        <w:rPr>
          <w:rFonts w:ascii="Times New Roman" w:hAnsi="Times New Roman"/>
          <w:b/>
          <w:sz w:val="28"/>
          <w:szCs w:val="28"/>
          <w:lang w:val="kk-KZ"/>
        </w:rPr>
        <w:t>Sentinel Toolbox көмегімен деректерді ашу</w:t>
      </w:r>
    </w:p>
    <w:p w14:paraId="2E81D618" w14:textId="77777777" w:rsidR="00450979" w:rsidRPr="00794FED" w:rsidRDefault="00450979" w:rsidP="00450979">
      <w:pPr>
        <w:spacing w:after="0" w:line="240" w:lineRule="auto"/>
        <w:ind w:firstLine="567"/>
        <w:jc w:val="both"/>
        <w:rPr>
          <w:rFonts w:ascii="Times New Roman" w:hAnsi="Times New Roman"/>
          <w:sz w:val="28"/>
          <w:szCs w:val="28"/>
          <w:lang w:val="kk-KZ"/>
        </w:rPr>
      </w:pPr>
      <w:r w:rsidRPr="00794FED">
        <w:rPr>
          <w:rFonts w:ascii="Times New Roman" w:hAnsi="Times New Roman"/>
          <w:sz w:val="28"/>
          <w:szCs w:val="28"/>
          <w:lang w:val="kk-KZ"/>
        </w:rPr>
        <w:t>1. Жұмыс үстелі белгішесін басу арқылы Sentinel Toolbox (SNAP) іске қосыңыз.</w:t>
      </w:r>
    </w:p>
    <w:p w14:paraId="45FF2B50" w14:textId="77777777" w:rsidR="00450979" w:rsidRPr="00794FED" w:rsidRDefault="00450979" w:rsidP="00450979">
      <w:pPr>
        <w:spacing w:after="0" w:line="240" w:lineRule="auto"/>
        <w:ind w:firstLine="567"/>
        <w:jc w:val="both"/>
        <w:rPr>
          <w:rFonts w:ascii="Times New Roman" w:hAnsi="Times New Roman"/>
          <w:sz w:val="28"/>
          <w:szCs w:val="28"/>
          <w:lang w:val="kk-KZ"/>
        </w:rPr>
      </w:pPr>
      <w:r w:rsidRPr="00794FED">
        <w:rPr>
          <w:rFonts w:ascii="Times New Roman" w:hAnsi="Times New Roman"/>
          <w:sz w:val="28"/>
          <w:szCs w:val="28"/>
          <w:lang w:val="kk-KZ"/>
        </w:rPr>
        <w:t>2. Sentinel Toolbox интерфейсінде «Файл» мәзіріне өтіп, «Ашу» өнімді таңдаңыз.</w:t>
      </w:r>
    </w:p>
    <w:p w14:paraId="692D78AC" w14:textId="77777777" w:rsidR="00450979" w:rsidRPr="00794FED" w:rsidRDefault="00450979" w:rsidP="00450979">
      <w:pPr>
        <w:spacing w:after="0" w:line="240" w:lineRule="auto"/>
        <w:ind w:firstLine="567"/>
        <w:jc w:val="both"/>
        <w:rPr>
          <w:rFonts w:ascii="Times New Roman" w:hAnsi="Times New Roman"/>
          <w:sz w:val="28"/>
          <w:szCs w:val="28"/>
          <w:lang w:val="kk-KZ"/>
        </w:rPr>
      </w:pPr>
      <w:r w:rsidRPr="00794FED">
        <w:rPr>
          <w:rFonts w:ascii="Times New Roman" w:hAnsi="Times New Roman"/>
          <w:sz w:val="28"/>
          <w:szCs w:val="28"/>
          <w:lang w:val="kk-KZ"/>
        </w:rPr>
        <w:lastRenderedPageBreak/>
        <w:t xml:space="preserve">3. Sentinel-1 SLC файлы бар </w:t>
      </w:r>
      <w:r>
        <w:rPr>
          <w:rFonts w:ascii="Times New Roman" w:hAnsi="Times New Roman"/>
          <w:sz w:val="28"/>
          <w:szCs w:val="28"/>
          <w:lang w:val="kk-KZ"/>
        </w:rPr>
        <w:t>папканы</w:t>
      </w:r>
      <w:r w:rsidRPr="00794FED">
        <w:rPr>
          <w:rFonts w:ascii="Times New Roman" w:hAnsi="Times New Roman"/>
          <w:sz w:val="28"/>
          <w:szCs w:val="28"/>
          <w:lang w:val="kk-KZ"/>
        </w:rPr>
        <w:t xml:space="preserve"> таңдап, .zip файлын екі рет басыңыз (файлды ашпаңыз - бағдарлама мұны сіз үшін жасайды.).</w:t>
      </w:r>
    </w:p>
    <w:p w14:paraId="107B4BCF" w14:textId="77777777" w:rsidR="00450979" w:rsidRPr="00794FED" w:rsidRDefault="00450979" w:rsidP="00450979">
      <w:pPr>
        <w:spacing w:after="0" w:line="240" w:lineRule="auto"/>
        <w:ind w:firstLine="567"/>
        <w:jc w:val="both"/>
        <w:rPr>
          <w:rFonts w:ascii="Times New Roman" w:hAnsi="Times New Roman"/>
          <w:sz w:val="28"/>
          <w:szCs w:val="28"/>
          <w:lang w:val="kk-KZ"/>
        </w:rPr>
      </w:pPr>
      <w:r w:rsidRPr="00794FED">
        <w:rPr>
          <w:rFonts w:ascii="Times New Roman" w:hAnsi="Times New Roman"/>
          <w:sz w:val="28"/>
          <w:szCs w:val="28"/>
          <w:lang w:val="kk-KZ"/>
        </w:rPr>
        <w:t>4. Sentinel құралдар тақтасының Product Explorer терезесі файлды қамтиды. Суретке қатысты ақпаратты қамтитын файлдағы каталогтарды көру үшін файлды екі рет басыңыз (сур</w:t>
      </w:r>
      <w:r>
        <w:rPr>
          <w:rFonts w:ascii="Times New Roman" w:hAnsi="Times New Roman"/>
          <w:sz w:val="28"/>
          <w:szCs w:val="28"/>
          <w:lang w:val="kk-KZ"/>
        </w:rPr>
        <w:t>.4.7</w:t>
      </w:r>
      <w:r w:rsidRPr="00794FED">
        <w:rPr>
          <w:rFonts w:ascii="Times New Roman" w:hAnsi="Times New Roman"/>
          <w:sz w:val="28"/>
          <w:szCs w:val="28"/>
          <w:lang w:val="kk-KZ"/>
        </w:rPr>
        <w:t>)</w:t>
      </w:r>
      <w:r>
        <w:rPr>
          <w:rFonts w:ascii="Times New Roman" w:hAnsi="Times New Roman"/>
          <w:sz w:val="28"/>
          <w:szCs w:val="28"/>
          <w:lang w:val="kk-KZ"/>
        </w:rPr>
        <w:t xml:space="preserve"> </w:t>
      </w:r>
      <w:r w:rsidRPr="00794FED">
        <w:rPr>
          <w:rFonts w:ascii="Times New Roman" w:hAnsi="Times New Roman"/>
          <w:sz w:val="28"/>
          <w:szCs w:val="28"/>
          <w:lang w:val="kk-KZ"/>
        </w:rPr>
        <w:t>[</w:t>
      </w:r>
      <w:r w:rsidR="0067726A">
        <w:rPr>
          <w:rFonts w:ascii="Times New Roman" w:hAnsi="Times New Roman"/>
          <w:sz w:val="28"/>
          <w:szCs w:val="28"/>
          <w:lang w:val="kk-KZ"/>
        </w:rPr>
        <w:t>8</w:t>
      </w:r>
      <w:r w:rsidR="00401E20">
        <w:rPr>
          <w:rFonts w:ascii="Times New Roman" w:hAnsi="Times New Roman"/>
          <w:sz w:val="28"/>
          <w:szCs w:val="28"/>
          <w:lang w:val="kk-KZ"/>
        </w:rPr>
        <w:t>0</w:t>
      </w:r>
      <w:r w:rsidRPr="00794FED">
        <w:rPr>
          <w:rFonts w:ascii="Times New Roman" w:hAnsi="Times New Roman"/>
          <w:sz w:val="28"/>
          <w:szCs w:val="28"/>
          <w:lang w:val="kk-KZ"/>
        </w:rPr>
        <w:t>]:</w:t>
      </w:r>
    </w:p>
    <w:p w14:paraId="6517F833" w14:textId="77777777" w:rsidR="00777F12" w:rsidRPr="00450979" w:rsidRDefault="00777F12" w:rsidP="00777F12">
      <w:pPr>
        <w:spacing w:after="0" w:line="240" w:lineRule="auto"/>
        <w:ind w:firstLine="567"/>
        <w:jc w:val="both"/>
        <w:rPr>
          <w:rFonts w:ascii="Times New Roman" w:hAnsi="Times New Roman"/>
          <w:sz w:val="28"/>
          <w:szCs w:val="28"/>
          <w:lang w:val="kk-KZ"/>
        </w:rPr>
      </w:pPr>
    </w:p>
    <w:p w14:paraId="6399989D" w14:textId="77777777" w:rsidR="00777F12" w:rsidRPr="00794338" w:rsidRDefault="00777F12" w:rsidP="00777F12">
      <w:pPr>
        <w:spacing w:after="0" w:line="240" w:lineRule="auto"/>
        <w:jc w:val="center"/>
        <w:rPr>
          <w:rFonts w:ascii="Times New Roman" w:hAnsi="Times New Roman"/>
          <w:sz w:val="28"/>
          <w:szCs w:val="28"/>
          <w:highlight w:val="yellow"/>
        </w:rPr>
      </w:pPr>
      <w:r w:rsidRPr="00794338">
        <w:rPr>
          <w:rFonts w:ascii="Times New Roman" w:hAnsi="Times New Roman"/>
          <w:noProof/>
          <w:sz w:val="28"/>
          <w:szCs w:val="28"/>
        </w:rPr>
        <w:drawing>
          <wp:inline distT="0" distB="0" distL="0" distR="0" wp14:anchorId="31C033D2" wp14:editId="3590CD71">
            <wp:extent cx="4343400" cy="3095625"/>
            <wp:effectExtent l="0" t="0" r="0" b="952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343400" cy="3095625"/>
                    </a:xfrm>
                    <a:prstGeom prst="rect">
                      <a:avLst/>
                    </a:prstGeom>
                  </pic:spPr>
                </pic:pic>
              </a:graphicData>
            </a:graphic>
          </wp:inline>
        </w:drawing>
      </w:r>
    </w:p>
    <w:p w14:paraId="1680A1F1" w14:textId="77777777" w:rsidR="00777F12" w:rsidRPr="00794338" w:rsidRDefault="00777F12" w:rsidP="00777F12">
      <w:pPr>
        <w:spacing w:after="0" w:line="240" w:lineRule="auto"/>
        <w:jc w:val="center"/>
        <w:rPr>
          <w:rFonts w:ascii="Times New Roman" w:hAnsi="Times New Roman"/>
          <w:sz w:val="28"/>
          <w:szCs w:val="28"/>
          <w:highlight w:val="yellow"/>
        </w:rPr>
      </w:pPr>
    </w:p>
    <w:p w14:paraId="5FD16B66" w14:textId="77777777" w:rsidR="00777F12" w:rsidRPr="007A2BF3" w:rsidRDefault="00EB2687" w:rsidP="00777F12">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С</w:t>
      </w:r>
      <w:r w:rsidRPr="007A2BF3">
        <w:rPr>
          <w:rFonts w:ascii="Times New Roman" w:hAnsi="Times New Roman"/>
          <w:sz w:val="28"/>
          <w:szCs w:val="28"/>
        </w:rPr>
        <w:t>урет</w:t>
      </w:r>
      <w:r>
        <w:rPr>
          <w:rFonts w:ascii="Times New Roman" w:hAnsi="Times New Roman"/>
          <w:sz w:val="28"/>
          <w:szCs w:val="28"/>
          <w:lang w:val="kk-KZ"/>
        </w:rPr>
        <w:t xml:space="preserve"> </w:t>
      </w:r>
      <w:r w:rsidR="00940C2D">
        <w:rPr>
          <w:rFonts w:ascii="Times New Roman" w:hAnsi="Times New Roman"/>
          <w:sz w:val="28"/>
          <w:szCs w:val="28"/>
          <w:lang w:val="kk-KZ"/>
        </w:rPr>
        <w:t>4.6</w:t>
      </w:r>
      <w:r>
        <w:rPr>
          <w:rFonts w:ascii="Times New Roman" w:hAnsi="Times New Roman"/>
          <w:sz w:val="28"/>
          <w:szCs w:val="28"/>
          <w:lang w:val="kk-KZ"/>
        </w:rPr>
        <w:t xml:space="preserve"> </w:t>
      </w:r>
      <w:r w:rsidR="00940C2D">
        <w:rPr>
          <w:rFonts w:ascii="Times New Roman" w:hAnsi="Times New Roman"/>
          <w:sz w:val="28"/>
          <w:szCs w:val="28"/>
          <w:lang w:val="kk-KZ"/>
        </w:rPr>
        <w:t>-</w:t>
      </w:r>
      <w:r w:rsidR="001677F8">
        <w:rPr>
          <w:rFonts w:ascii="Times New Roman" w:hAnsi="Times New Roman"/>
          <w:sz w:val="28"/>
          <w:szCs w:val="28"/>
          <w:lang w:val="kk-KZ"/>
        </w:rPr>
        <w:t xml:space="preserve"> </w:t>
      </w:r>
      <w:r w:rsidR="00777F12" w:rsidRPr="007A2BF3">
        <w:rPr>
          <w:rFonts w:ascii="Times New Roman" w:hAnsi="Times New Roman"/>
          <w:sz w:val="28"/>
          <w:szCs w:val="28"/>
        </w:rPr>
        <w:t>Алматы қаласының аумағын Сентинель 1а</w:t>
      </w:r>
      <w:r w:rsidR="00777F12">
        <w:rPr>
          <w:rFonts w:ascii="Times New Roman" w:hAnsi="Times New Roman"/>
          <w:sz w:val="28"/>
          <w:szCs w:val="28"/>
          <w:lang w:val="kk-KZ"/>
        </w:rPr>
        <w:t xml:space="preserve"> суретімен </w:t>
      </w:r>
      <w:r w:rsidR="00777F12" w:rsidRPr="007A2BF3">
        <w:rPr>
          <w:rFonts w:ascii="Times New Roman" w:hAnsi="Times New Roman"/>
          <w:sz w:val="28"/>
          <w:szCs w:val="28"/>
          <w:lang w:val="kk-KZ"/>
        </w:rPr>
        <w:t>қамту схемасы</w:t>
      </w:r>
    </w:p>
    <w:p w14:paraId="00120186" w14:textId="77777777" w:rsidR="00450979" w:rsidRPr="00794338" w:rsidRDefault="00450979" w:rsidP="00450979">
      <w:pPr>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 </w:t>
      </w:r>
      <w:r w:rsidRPr="005C0CF8">
        <w:rPr>
          <w:rFonts w:ascii="Times New Roman" w:hAnsi="Times New Roman"/>
          <w:sz w:val="28"/>
          <w:szCs w:val="28"/>
        </w:rPr>
        <w:t>Метадеректер: орбиталық деректермен байланысты параметрлер</w:t>
      </w:r>
      <w:r w:rsidRPr="00794338">
        <w:rPr>
          <w:rFonts w:ascii="Times New Roman" w:hAnsi="Times New Roman"/>
          <w:sz w:val="28"/>
          <w:szCs w:val="28"/>
        </w:rPr>
        <w:t>;</w:t>
      </w:r>
    </w:p>
    <w:p w14:paraId="4DD12082" w14:textId="77777777" w:rsidR="00450979" w:rsidRPr="00794338" w:rsidRDefault="00450979" w:rsidP="00450979">
      <w:pPr>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 </w:t>
      </w:r>
      <w:r w:rsidRPr="005C0CF8">
        <w:rPr>
          <w:rFonts w:ascii="Times New Roman" w:hAnsi="Times New Roman"/>
          <w:sz w:val="28"/>
          <w:szCs w:val="28"/>
        </w:rPr>
        <w:t>Бекіту нүктесінің торлары: ендік/бойлық интерполяциясы, еңіс бұрышы және т.б.</w:t>
      </w:r>
      <w:r w:rsidRPr="00794338">
        <w:rPr>
          <w:rFonts w:ascii="Times New Roman" w:hAnsi="Times New Roman"/>
          <w:sz w:val="28"/>
          <w:szCs w:val="28"/>
        </w:rPr>
        <w:t>;</w:t>
      </w:r>
    </w:p>
    <w:p w14:paraId="6AD90938" w14:textId="77777777" w:rsidR="00450979" w:rsidRPr="00794338" w:rsidRDefault="00450979" w:rsidP="00450979">
      <w:pPr>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 </w:t>
      </w:r>
      <w:r w:rsidRPr="005C0CF8">
        <w:rPr>
          <w:rFonts w:ascii="Times New Roman" w:hAnsi="Times New Roman"/>
          <w:sz w:val="28"/>
          <w:szCs w:val="28"/>
        </w:rPr>
        <w:t>Жылдам көрініс: радар координаттарындағы бүкіл көріністің суреттерін көру</w:t>
      </w:r>
      <w:r w:rsidRPr="00794338">
        <w:rPr>
          <w:rFonts w:ascii="Times New Roman" w:hAnsi="Times New Roman"/>
          <w:sz w:val="28"/>
          <w:szCs w:val="28"/>
        </w:rPr>
        <w:t>;</w:t>
      </w:r>
    </w:p>
    <w:p w14:paraId="2343A9B3" w14:textId="77777777" w:rsidR="00450979" w:rsidRPr="00450979" w:rsidRDefault="00450979" w:rsidP="00450979">
      <w:pPr>
        <w:spacing w:after="0" w:line="240" w:lineRule="auto"/>
        <w:ind w:firstLine="567"/>
        <w:jc w:val="both"/>
        <w:rPr>
          <w:rFonts w:ascii="Times New Roman" w:hAnsi="Times New Roman"/>
          <w:sz w:val="28"/>
          <w:szCs w:val="28"/>
          <w:lang w:val="kk-KZ"/>
        </w:rPr>
      </w:pPr>
      <w:r w:rsidRPr="00794338">
        <w:rPr>
          <w:rFonts w:ascii="Times New Roman" w:hAnsi="Times New Roman"/>
          <w:sz w:val="28"/>
          <w:szCs w:val="28"/>
        </w:rPr>
        <w:t xml:space="preserve">- </w:t>
      </w:r>
      <w:r w:rsidRPr="005C0CF8">
        <w:rPr>
          <w:rFonts w:ascii="Times New Roman" w:hAnsi="Times New Roman"/>
          <w:sz w:val="28"/>
          <w:szCs w:val="28"/>
        </w:rPr>
        <w:t>Жолақтар: әрбір «i» және «q» ішкі жолағы және қарқындылығы үшін күрделі мәндер (қарқындылық амплитуданың квадраты - виртуалды жолақ)</w:t>
      </w:r>
      <w:r>
        <w:rPr>
          <w:rFonts w:ascii="Times New Roman" w:hAnsi="Times New Roman"/>
          <w:sz w:val="28"/>
          <w:szCs w:val="28"/>
          <w:lang w:val="kk-KZ"/>
        </w:rPr>
        <w:t>.</w:t>
      </w:r>
    </w:p>
    <w:p w14:paraId="75D1F158" w14:textId="77777777" w:rsidR="00777F12" w:rsidRPr="00794338" w:rsidRDefault="00777F12" w:rsidP="00777F12">
      <w:pPr>
        <w:spacing w:after="0" w:line="240" w:lineRule="auto"/>
        <w:ind w:firstLine="567"/>
        <w:jc w:val="both"/>
        <w:rPr>
          <w:rFonts w:ascii="Times New Roman" w:hAnsi="Times New Roman"/>
          <w:sz w:val="28"/>
          <w:szCs w:val="28"/>
        </w:rPr>
      </w:pPr>
    </w:p>
    <w:p w14:paraId="1224BB73" w14:textId="77777777" w:rsidR="00777F12" w:rsidRPr="00794338" w:rsidRDefault="00777F12" w:rsidP="00777F12">
      <w:pPr>
        <w:spacing w:after="0" w:line="240" w:lineRule="auto"/>
        <w:jc w:val="center"/>
        <w:rPr>
          <w:rFonts w:ascii="Times New Roman" w:hAnsi="Times New Roman"/>
          <w:sz w:val="28"/>
          <w:szCs w:val="28"/>
        </w:rPr>
      </w:pPr>
      <w:r w:rsidRPr="00794338">
        <w:rPr>
          <w:rFonts w:ascii="Times New Roman" w:hAnsi="Times New Roman"/>
          <w:noProof/>
          <w:sz w:val="28"/>
          <w:szCs w:val="28"/>
        </w:rPr>
        <w:drawing>
          <wp:inline distT="0" distB="0" distL="0" distR="0" wp14:anchorId="0F262CD7" wp14:editId="4692DDD7">
            <wp:extent cx="4793582" cy="2364749"/>
            <wp:effectExtent l="19050" t="0" r="7018" b="0"/>
            <wp:docPr id="19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srcRect/>
                    <a:stretch>
                      <a:fillRect/>
                    </a:stretch>
                  </pic:blipFill>
                  <pic:spPr bwMode="auto">
                    <a:xfrm>
                      <a:off x="0" y="0"/>
                      <a:ext cx="4798697" cy="2367272"/>
                    </a:xfrm>
                    <a:prstGeom prst="rect">
                      <a:avLst/>
                    </a:prstGeom>
                    <a:noFill/>
                    <a:ln w="9525">
                      <a:noFill/>
                      <a:miter lim="800000"/>
                      <a:headEnd/>
                      <a:tailEnd/>
                    </a:ln>
                  </pic:spPr>
                </pic:pic>
              </a:graphicData>
            </a:graphic>
          </wp:inline>
        </w:drawing>
      </w:r>
    </w:p>
    <w:p w14:paraId="2637F5A2" w14:textId="77777777" w:rsidR="00777F12" w:rsidRPr="00794338" w:rsidRDefault="00777F12" w:rsidP="00777F12">
      <w:pPr>
        <w:spacing w:after="0" w:line="240" w:lineRule="auto"/>
        <w:jc w:val="both"/>
        <w:rPr>
          <w:rFonts w:ascii="Times New Roman" w:hAnsi="Times New Roman"/>
          <w:sz w:val="28"/>
          <w:szCs w:val="28"/>
        </w:rPr>
      </w:pPr>
    </w:p>
    <w:p w14:paraId="4BD70CEF" w14:textId="77777777" w:rsidR="00777F12" w:rsidRDefault="00EB2687" w:rsidP="00777F12">
      <w:pPr>
        <w:spacing w:after="0" w:line="240" w:lineRule="auto"/>
        <w:ind w:firstLine="567"/>
        <w:jc w:val="center"/>
        <w:rPr>
          <w:rFonts w:ascii="Times New Roman" w:hAnsi="Times New Roman"/>
          <w:sz w:val="28"/>
          <w:szCs w:val="28"/>
        </w:rPr>
      </w:pPr>
      <w:r>
        <w:rPr>
          <w:rFonts w:ascii="Times New Roman" w:hAnsi="Times New Roman"/>
          <w:sz w:val="28"/>
          <w:szCs w:val="28"/>
          <w:lang w:val="kk-KZ"/>
        </w:rPr>
        <w:t>С</w:t>
      </w:r>
      <w:r w:rsidRPr="005C0CF8">
        <w:rPr>
          <w:rFonts w:ascii="Times New Roman" w:hAnsi="Times New Roman"/>
          <w:sz w:val="28"/>
          <w:szCs w:val="28"/>
        </w:rPr>
        <w:t>урет</w:t>
      </w:r>
      <w:r>
        <w:rPr>
          <w:rFonts w:ascii="Times New Roman" w:hAnsi="Times New Roman"/>
          <w:sz w:val="28"/>
          <w:szCs w:val="28"/>
          <w:lang w:val="kk-KZ"/>
        </w:rPr>
        <w:t xml:space="preserve"> </w:t>
      </w:r>
      <w:r w:rsidR="004A4318">
        <w:rPr>
          <w:rFonts w:ascii="Times New Roman" w:hAnsi="Times New Roman"/>
          <w:sz w:val="28"/>
          <w:szCs w:val="28"/>
          <w:lang w:val="kk-KZ"/>
        </w:rPr>
        <w:t>4.7</w:t>
      </w:r>
      <w:r>
        <w:rPr>
          <w:rFonts w:ascii="Times New Roman" w:hAnsi="Times New Roman"/>
          <w:sz w:val="28"/>
          <w:szCs w:val="28"/>
          <w:lang w:val="kk-KZ"/>
        </w:rPr>
        <w:t xml:space="preserve"> </w:t>
      </w:r>
      <w:r w:rsidR="004A4318">
        <w:rPr>
          <w:rFonts w:ascii="Times New Roman" w:hAnsi="Times New Roman"/>
          <w:sz w:val="28"/>
          <w:szCs w:val="28"/>
          <w:lang w:val="kk-KZ"/>
        </w:rPr>
        <w:t>-</w:t>
      </w:r>
      <w:r w:rsidR="00777F12" w:rsidRPr="005C0CF8">
        <w:rPr>
          <w:rFonts w:ascii="Times New Roman" w:hAnsi="Times New Roman"/>
          <w:sz w:val="28"/>
          <w:szCs w:val="28"/>
        </w:rPr>
        <w:t xml:space="preserve"> SNAP бағдарламалық құралында радар деректерін ашу</w:t>
      </w:r>
    </w:p>
    <w:p w14:paraId="141818CD" w14:textId="77777777" w:rsidR="00777F12" w:rsidRDefault="00777F12" w:rsidP="00777F12">
      <w:pPr>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5. </w:t>
      </w:r>
      <w:r w:rsidRPr="005C0CF8">
        <w:rPr>
          <w:rFonts w:ascii="Times New Roman" w:hAnsi="Times New Roman"/>
          <w:sz w:val="28"/>
          <w:szCs w:val="28"/>
        </w:rPr>
        <w:t xml:space="preserve">Төменгі сол жақ бұрыштағы Worldview </w:t>
      </w:r>
      <w:r>
        <w:rPr>
          <w:rFonts w:ascii="Times New Roman" w:hAnsi="Times New Roman"/>
          <w:sz w:val="28"/>
          <w:szCs w:val="28"/>
          <w:lang w:val="kk-KZ"/>
        </w:rPr>
        <w:t>суреті</w:t>
      </w:r>
      <w:r w:rsidRPr="005C0CF8">
        <w:rPr>
          <w:rFonts w:ascii="Times New Roman" w:hAnsi="Times New Roman"/>
          <w:sz w:val="28"/>
          <w:szCs w:val="28"/>
        </w:rPr>
        <w:t xml:space="preserve"> таңдалған </w:t>
      </w:r>
      <w:r>
        <w:rPr>
          <w:rFonts w:ascii="Times New Roman" w:hAnsi="Times New Roman"/>
          <w:sz w:val="28"/>
          <w:szCs w:val="28"/>
          <w:lang w:val="kk-KZ"/>
        </w:rPr>
        <w:t>суреттің</w:t>
      </w:r>
      <w:r w:rsidRPr="005C0CF8">
        <w:rPr>
          <w:rFonts w:ascii="Times New Roman" w:hAnsi="Times New Roman"/>
          <w:sz w:val="28"/>
          <w:szCs w:val="28"/>
        </w:rPr>
        <w:t xml:space="preserve"> бас бармақ ізін көрсетеді (</w:t>
      </w:r>
      <w:r w:rsidR="00EB2687" w:rsidRPr="005C0CF8">
        <w:rPr>
          <w:rFonts w:ascii="Times New Roman" w:hAnsi="Times New Roman"/>
          <w:sz w:val="28"/>
          <w:szCs w:val="28"/>
        </w:rPr>
        <w:t>сур</w:t>
      </w:r>
      <w:r w:rsidR="00EB2687">
        <w:rPr>
          <w:rFonts w:ascii="Times New Roman" w:hAnsi="Times New Roman"/>
          <w:sz w:val="28"/>
          <w:szCs w:val="28"/>
          <w:lang w:val="kk-KZ"/>
        </w:rPr>
        <w:t>.</w:t>
      </w:r>
      <w:r w:rsidR="00F74F2D">
        <w:rPr>
          <w:rFonts w:ascii="Times New Roman" w:hAnsi="Times New Roman"/>
          <w:sz w:val="28"/>
          <w:szCs w:val="28"/>
          <w:lang w:val="kk-KZ"/>
        </w:rPr>
        <w:t>4.8</w:t>
      </w:r>
      <w:r w:rsidRPr="005C0CF8">
        <w:rPr>
          <w:rFonts w:ascii="Times New Roman" w:hAnsi="Times New Roman"/>
          <w:sz w:val="28"/>
          <w:szCs w:val="28"/>
        </w:rPr>
        <w:t>).</w:t>
      </w:r>
    </w:p>
    <w:p w14:paraId="7B7C1A21" w14:textId="77777777" w:rsidR="00777F12" w:rsidRPr="00794338" w:rsidRDefault="00777F12" w:rsidP="00777F12">
      <w:pPr>
        <w:spacing w:after="0" w:line="240" w:lineRule="auto"/>
        <w:ind w:firstLine="567"/>
        <w:jc w:val="center"/>
        <w:rPr>
          <w:rFonts w:ascii="Times New Roman" w:hAnsi="Times New Roman"/>
          <w:sz w:val="28"/>
          <w:szCs w:val="28"/>
        </w:rPr>
      </w:pPr>
      <w:r w:rsidRPr="00794338">
        <w:rPr>
          <w:rFonts w:ascii="Times New Roman" w:hAnsi="Times New Roman"/>
          <w:noProof/>
          <w:sz w:val="28"/>
          <w:szCs w:val="28"/>
        </w:rPr>
        <w:drawing>
          <wp:inline distT="0" distB="0" distL="0" distR="0" wp14:anchorId="0B55619E" wp14:editId="658E9C13">
            <wp:extent cx="2873829" cy="2831431"/>
            <wp:effectExtent l="19050" t="0" r="2721"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print"/>
                    <a:srcRect/>
                    <a:stretch>
                      <a:fillRect/>
                    </a:stretch>
                  </pic:blipFill>
                  <pic:spPr bwMode="auto">
                    <a:xfrm>
                      <a:off x="0" y="0"/>
                      <a:ext cx="2878491" cy="2836024"/>
                    </a:xfrm>
                    <a:prstGeom prst="rect">
                      <a:avLst/>
                    </a:prstGeom>
                    <a:noFill/>
                    <a:ln w="9525">
                      <a:noFill/>
                      <a:miter lim="800000"/>
                      <a:headEnd/>
                      <a:tailEnd/>
                    </a:ln>
                  </pic:spPr>
                </pic:pic>
              </a:graphicData>
            </a:graphic>
          </wp:inline>
        </w:drawing>
      </w:r>
    </w:p>
    <w:p w14:paraId="630363E4" w14:textId="77777777" w:rsidR="00777F12" w:rsidRPr="00794338" w:rsidRDefault="00777F12" w:rsidP="00777F12">
      <w:pPr>
        <w:spacing w:after="0" w:line="240" w:lineRule="auto"/>
        <w:ind w:firstLine="567"/>
        <w:jc w:val="center"/>
        <w:rPr>
          <w:rFonts w:ascii="Times New Roman" w:hAnsi="Times New Roman"/>
          <w:sz w:val="28"/>
          <w:szCs w:val="28"/>
        </w:rPr>
      </w:pPr>
    </w:p>
    <w:p w14:paraId="141BFE11" w14:textId="77777777" w:rsidR="00777F12" w:rsidRDefault="00EB2687" w:rsidP="00777F12">
      <w:pPr>
        <w:spacing w:after="0" w:line="240" w:lineRule="auto"/>
        <w:ind w:firstLine="567"/>
        <w:jc w:val="center"/>
        <w:rPr>
          <w:rFonts w:ascii="Times New Roman" w:hAnsi="Times New Roman"/>
          <w:sz w:val="28"/>
          <w:szCs w:val="28"/>
        </w:rPr>
      </w:pPr>
      <w:r>
        <w:rPr>
          <w:rFonts w:ascii="Times New Roman" w:hAnsi="Times New Roman"/>
          <w:sz w:val="28"/>
          <w:szCs w:val="28"/>
          <w:lang w:val="kk-KZ"/>
        </w:rPr>
        <w:t>С</w:t>
      </w:r>
      <w:r w:rsidRPr="005C0CF8">
        <w:rPr>
          <w:rFonts w:ascii="Times New Roman" w:hAnsi="Times New Roman"/>
          <w:sz w:val="28"/>
          <w:szCs w:val="28"/>
        </w:rPr>
        <w:t>урет</w:t>
      </w:r>
      <w:r>
        <w:rPr>
          <w:rFonts w:ascii="Times New Roman" w:hAnsi="Times New Roman"/>
          <w:sz w:val="28"/>
          <w:szCs w:val="28"/>
          <w:lang w:val="kk-KZ"/>
        </w:rPr>
        <w:t xml:space="preserve"> </w:t>
      </w:r>
      <w:r w:rsidR="004A4318">
        <w:rPr>
          <w:rFonts w:ascii="Times New Roman" w:hAnsi="Times New Roman"/>
          <w:sz w:val="28"/>
          <w:szCs w:val="28"/>
          <w:lang w:val="kk-KZ"/>
        </w:rPr>
        <w:t>4.8</w:t>
      </w:r>
      <w:r>
        <w:rPr>
          <w:rFonts w:ascii="Times New Roman" w:hAnsi="Times New Roman"/>
          <w:sz w:val="28"/>
          <w:szCs w:val="28"/>
          <w:lang w:val="kk-KZ"/>
        </w:rPr>
        <w:t xml:space="preserve"> </w:t>
      </w:r>
      <w:r w:rsidR="004A4318">
        <w:rPr>
          <w:rFonts w:ascii="Times New Roman" w:hAnsi="Times New Roman"/>
          <w:sz w:val="28"/>
          <w:szCs w:val="28"/>
        </w:rPr>
        <w:t>-</w:t>
      </w:r>
      <w:r w:rsidR="004A4318">
        <w:rPr>
          <w:rFonts w:ascii="Times New Roman" w:hAnsi="Times New Roman"/>
          <w:sz w:val="28"/>
          <w:szCs w:val="28"/>
          <w:lang w:val="kk-KZ"/>
        </w:rPr>
        <w:t xml:space="preserve"> </w:t>
      </w:r>
      <w:r w:rsidR="00777F12" w:rsidRPr="005C0CF8">
        <w:rPr>
          <w:rFonts w:ascii="Times New Roman" w:hAnsi="Times New Roman"/>
          <w:sz w:val="28"/>
          <w:szCs w:val="28"/>
        </w:rPr>
        <w:t xml:space="preserve">Worldview </w:t>
      </w:r>
      <w:r w:rsidR="00777F12">
        <w:rPr>
          <w:rFonts w:ascii="Times New Roman" w:hAnsi="Times New Roman"/>
          <w:sz w:val="28"/>
          <w:szCs w:val="28"/>
          <w:lang w:val="kk-KZ"/>
        </w:rPr>
        <w:t>суретті</w:t>
      </w:r>
      <w:r w:rsidR="00777F12" w:rsidRPr="005C0CF8">
        <w:rPr>
          <w:rFonts w:ascii="Times New Roman" w:hAnsi="Times New Roman"/>
          <w:sz w:val="28"/>
          <w:szCs w:val="28"/>
        </w:rPr>
        <w:t xml:space="preserve"> ашу</w:t>
      </w:r>
    </w:p>
    <w:p w14:paraId="10EE9CA8" w14:textId="77777777" w:rsidR="006402D0" w:rsidRPr="00794338" w:rsidRDefault="006402D0" w:rsidP="00777F12">
      <w:pPr>
        <w:spacing w:after="0" w:line="240" w:lineRule="auto"/>
        <w:ind w:firstLine="567"/>
        <w:jc w:val="center"/>
        <w:rPr>
          <w:rFonts w:ascii="Times New Roman" w:hAnsi="Times New Roman"/>
          <w:sz w:val="28"/>
          <w:szCs w:val="28"/>
        </w:rPr>
      </w:pPr>
    </w:p>
    <w:p w14:paraId="2CFCA1A3" w14:textId="77777777" w:rsidR="00777F12" w:rsidRDefault="00777F12" w:rsidP="00777F12">
      <w:pPr>
        <w:spacing w:after="0" w:line="240" w:lineRule="auto"/>
        <w:ind w:firstLine="567"/>
        <w:jc w:val="both"/>
        <w:rPr>
          <w:rFonts w:ascii="Times New Roman" w:hAnsi="Times New Roman"/>
          <w:sz w:val="28"/>
          <w:szCs w:val="28"/>
        </w:rPr>
      </w:pPr>
      <w:r w:rsidRPr="005C0CF8">
        <w:rPr>
          <w:rFonts w:ascii="Times New Roman" w:hAnsi="Times New Roman"/>
          <w:sz w:val="28"/>
          <w:szCs w:val="28"/>
        </w:rPr>
        <w:t>Радар деректерін алғаннан кейін және оларды SNAP бағдарламалық құралында ашқаннан кейін кескінді өңдеу процесі келесідей болады (</w:t>
      </w:r>
      <w:r w:rsidR="00EB2687" w:rsidRPr="005C0CF8">
        <w:rPr>
          <w:rFonts w:ascii="Times New Roman" w:hAnsi="Times New Roman"/>
          <w:sz w:val="28"/>
          <w:szCs w:val="28"/>
        </w:rPr>
        <w:t>сур</w:t>
      </w:r>
      <w:r w:rsidR="00EB2687">
        <w:rPr>
          <w:rFonts w:ascii="Times New Roman" w:hAnsi="Times New Roman"/>
          <w:sz w:val="28"/>
          <w:szCs w:val="28"/>
          <w:lang w:val="kk-KZ"/>
        </w:rPr>
        <w:t xml:space="preserve">. </w:t>
      </w:r>
      <w:r w:rsidR="00F74F2D">
        <w:rPr>
          <w:rFonts w:ascii="Times New Roman" w:hAnsi="Times New Roman"/>
          <w:sz w:val="28"/>
          <w:szCs w:val="28"/>
          <w:lang w:val="kk-KZ"/>
        </w:rPr>
        <w:t>4.9</w:t>
      </w:r>
      <w:r w:rsidRPr="005C0CF8">
        <w:rPr>
          <w:rFonts w:ascii="Times New Roman" w:hAnsi="Times New Roman"/>
          <w:sz w:val="28"/>
          <w:szCs w:val="28"/>
        </w:rPr>
        <w:t>).</w:t>
      </w:r>
    </w:p>
    <w:p w14:paraId="72D1C46D" w14:textId="77777777" w:rsidR="0074503B" w:rsidRDefault="0074503B" w:rsidP="0074503B">
      <w:pPr>
        <w:spacing w:after="0" w:line="240" w:lineRule="auto"/>
        <w:ind w:firstLine="567"/>
        <w:jc w:val="both"/>
        <w:rPr>
          <w:rFonts w:ascii="Times New Roman" w:hAnsi="Times New Roman"/>
          <w:b/>
          <w:sz w:val="28"/>
          <w:szCs w:val="28"/>
        </w:rPr>
      </w:pPr>
      <w:r w:rsidRPr="00625EDE">
        <w:rPr>
          <w:rFonts w:ascii="Times New Roman" w:hAnsi="Times New Roman"/>
          <w:b/>
          <w:sz w:val="28"/>
          <w:szCs w:val="28"/>
        </w:rPr>
        <w:t>Фокустау</w:t>
      </w:r>
    </w:p>
    <w:p w14:paraId="74697E1C" w14:textId="77777777" w:rsidR="0074503B" w:rsidRPr="00794338" w:rsidRDefault="0074503B" w:rsidP="0074503B">
      <w:pPr>
        <w:spacing w:after="0" w:line="240" w:lineRule="auto"/>
        <w:ind w:firstLine="567"/>
        <w:jc w:val="both"/>
        <w:rPr>
          <w:rFonts w:ascii="Times New Roman" w:hAnsi="Times New Roman"/>
          <w:sz w:val="28"/>
          <w:szCs w:val="28"/>
        </w:rPr>
      </w:pPr>
      <w:r w:rsidRPr="00625EDE">
        <w:rPr>
          <w:rFonts w:ascii="Times New Roman" w:hAnsi="Times New Roman"/>
          <w:sz w:val="28"/>
          <w:szCs w:val="28"/>
        </w:rPr>
        <w:t xml:space="preserve">Фокустау процесі айтарлықтай есептеу ресурстарын қажет етеді, бірақ оның алгоритмі өте қарапайым. SAR кескінін фокустау кезінде (синтетикалық апертуралық радар арқылы алынған) SAR кескінінің бірінші дұрыс фокусы </w:t>
      </w:r>
      <w:r w:rsidR="00EB2687" w:rsidRPr="00625EDE">
        <w:rPr>
          <w:rFonts w:ascii="Times New Roman" w:hAnsi="Times New Roman"/>
          <w:sz w:val="28"/>
          <w:szCs w:val="28"/>
        </w:rPr>
        <w:t>сур</w:t>
      </w:r>
      <w:r w:rsidR="00EB2687">
        <w:rPr>
          <w:rFonts w:ascii="Times New Roman" w:hAnsi="Times New Roman"/>
          <w:sz w:val="28"/>
          <w:szCs w:val="28"/>
          <w:lang w:val="kk-KZ"/>
        </w:rPr>
        <w:t xml:space="preserve">. </w:t>
      </w:r>
      <w:r>
        <w:rPr>
          <w:rFonts w:ascii="Times New Roman" w:hAnsi="Times New Roman"/>
          <w:sz w:val="28"/>
          <w:szCs w:val="28"/>
          <w:lang w:val="kk-KZ"/>
        </w:rPr>
        <w:t>4.10</w:t>
      </w:r>
      <w:r w:rsidRPr="00625EDE">
        <w:rPr>
          <w:rFonts w:ascii="Times New Roman" w:hAnsi="Times New Roman"/>
          <w:sz w:val="28"/>
          <w:szCs w:val="28"/>
        </w:rPr>
        <w:t xml:space="preserve"> көрсетілгендей синтетикалық апертураның ұзындығы бойынша диапазонға тураланған жаңғырықтардың когерентті қосындысын қамтиды.</w:t>
      </w:r>
    </w:p>
    <w:p w14:paraId="0E17E366" w14:textId="77777777" w:rsidR="00777F12" w:rsidRDefault="00777F12" w:rsidP="0074503B">
      <w:pPr>
        <w:spacing w:after="0" w:line="240" w:lineRule="auto"/>
        <w:ind w:firstLine="567"/>
        <w:jc w:val="both"/>
        <w:rPr>
          <w:rFonts w:ascii="Times New Roman" w:hAnsi="Times New Roman"/>
          <w:sz w:val="28"/>
          <w:szCs w:val="28"/>
        </w:rPr>
      </w:pPr>
    </w:p>
    <w:p w14:paraId="457B70D5" w14:textId="77777777" w:rsidR="00777F12" w:rsidRPr="00794338" w:rsidRDefault="00777F12" w:rsidP="00777F12">
      <w:pPr>
        <w:spacing w:after="0" w:line="240" w:lineRule="auto"/>
        <w:ind w:firstLine="567"/>
        <w:jc w:val="center"/>
        <w:rPr>
          <w:rFonts w:ascii="Times New Roman" w:hAnsi="Times New Roman"/>
          <w:sz w:val="28"/>
          <w:szCs w:val="28"/>
        </w:rPr>
      </w:pPr>
      <w:r>
        <w:rPr>
          <w:noProof/>
        </w:rPr>
        <w:drawing>
          <wp:inline distT="0" distB="0" distL="0" distR="0" wp14:anchorId="2B066F27" wp14:editId="30E2F460">
            <wp:extent cx="4427855" cy="289560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447855" cy="2908679"/>
                    </a:xfrm>
                    <a:prstGeom prst="rect">
                      <a:avLst/>
                    </a:prstGeom>
                  </pic:spPr>
                </pic:pic>
              </a:graphicData>
            </a:graphic>
          </wp:inline>
        </w:drawing>
      </w:r>
    </w:p>
    <w:p w14:paraId="2BA47EBC" w14:textId="77777777" w:rsidR="00777F12" w:rsidRDefault="00EB2687" w:rsidP="00777F12">
      <w:pPr>
        <w:spacing w:after="0" w:line="240" w:lineRule="auto"/>
        <w:ind w:firstLine="567"/>
        <w:jc w:val="center"/>
        <w:rPr>
          <w:rFonts w:ascii="Times New Roman" w:hAnsi="Times New Roman"/>
          <w:sz w:val="28"/>
          <w:szCs w:val="28"/>
        </w:rPr>
      </w:pPr>
      <w:r>
        <w:rPr>
          <w:rFonts w:ascii="Times New Roman" w:hAnsi="Times New Roman"/>
          <w:sz w:val="28"/>
          <w:szCs w:val="28"/>
          <w:lang w:val="kk-KZ"/>
        </w:rPr>
        <w:lastRenderedPageBreak/>
        <w:t>С</w:t>
      </w:r>
      <w:r w:rsidRPr="00625EDE">
        <w:rPr>
          <w:rFonts w:ascii="Times New Roman" w:hAnsi="Times New Roman"/>
          <w:sz w:val="28"/>
          <w:szCs w:val="28"/>
        </w:rPr>
        <w:t>урет</w:t>
      </w:r>
      <w:r>
        <w:rPr>
          <w:rFonts w:ascii="Times New Roman" w:hAnsi="Times New Roman"/>
          <w:sz w:val="28"/>
          <w:szCs w:val="28"/>
          <w:lang w:val="kk-KZ"/>
        </w:rPr>
        <w:t xml:space="preserve"> </w:t>
      </w:r>
      <w:r w:rsidR="004A4318">
        <w:rPr>
          <w:rFonts w:ascii="Times New Roman" w:hAnsi="Times New Roman"/>
          <w:sz w:val="28"/>
          <w:szCs w:val="28"/>
          <w:lang w:val="kk-KZ"/>
        </w:rPr>
        <w:t>4.9</w:t>
      </w:r>
      <w:r>
        <w:rPr>
          <w:rFonts w:ascii="Times New Roman" w:hAnsi="Times New Roman"/>
          <w:sz w:val="28"/>
          <w:szCs w:val="28"/>
          <w:lang w:val="kk-KZ"/>
        </w:rPr>
        <w:t xml:space="preserve"> </w:t>
      </w:r>
      <w:r w:rsidR="004A4318">
        <w:rPr>
          <w:rFonts w:ascii="Times New Roman" w:hAnsi="Times New Roman"/>
          <w:sz w:val="28"/>
          <w:szCs w:val="28"/>
          <w:lang w:val="kk-KZ"/>
        </w:rPr>
        <w:t xml:space="preserve">- </w:t>
      </w:r>
      <w:r w:rsidR="00777F12" w:rsidRPr="00625EDE">
        <w:rPr>
          <w:rFonts w:ascii="Times New Roman" w:hAnsi="Times New Roman"/>
          <w:sz w:val="28"/>
          <w:szCs w:val="28"/>
        </w:rPr>
        <w:t xml:space="preserve"> SNAP бағдарламалық құралында радар мәліметтерін өңдеу процесі</w:t>
      </w:r>
    </w:p>
    <w:p w14:paraId="609EC697" w14:textId="77777777" w:rsidR="00777F12" w:rsidRPr="00794338" w:rsidRDefault="00777F12" w:rsidP="00777F12">
      <w:pPr>
        <w:spacing w:after="0" w:line="240" w:lineRule="auto"/>
        <w:ind w:firstLine="567"/>
        <w:jc w:val="center"/>
        <w:rPr>
          <w:rFonts w:ascii="Times New Roman" w:hAnsi="Times New Roman"/>
          <w:sz w:val="28"/>
          <w:szCs w:val="28"/>
        </w:rPr>
      </w:pPr>
      <w:r w:rsidRPr="00794338">
        <w:rPr>
          <w:rFonts w:ascii="Times New Roman" w:hAnsi="Times New Roman"/>
          <w:noProof/>
          <w:sz w:val="28"/>
          <w:szCs w:val="28"/>
        </w:rPr>
        <w:drawing>
          <wp:inline distT="0" distB="0" distL="0" distR="0" wp14:anchorId="0DC5CC1D" wp14:editId="783421B7">
            <wp:extent cx="4066902" cy="274474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stretch>
                      <a:fillRect/>
                    </a:stretch>
                  </pic:blipFill>
                  <pic:spPr>
                    <a:xfrm>
                      <a:off x="0" y="0"/>
                      <a:ext cx="4064070" cy="2742829"/>
                    </a:xfrm>
                    <a:prstGeom prst="rect">
                      <a:avLst/>
                    </a:prstGeom>
                  </pic:spPr>
                </pic:pic>
              </a:graphicData>
            </a:graphic>
          </wp:inline>
        </w:drawing>
      </w:r>
    </w:p>
    <w:p w14:paraId="463575F5" w14:textId="77777777" w:rsidR="00777F12" w:rsidRPr="00794338" w:rsidRDefault="00777F12" w:rsidP="00777F12">
      <w:pPr>
        <w:spacing w:after="0" w:line="240" w:lineRule="auto"/>
        <w:ind w:firstLine="567"/>
        <w:jc w:val="center"/>
        <w:rPr>
          <w:rFonts w:ascii="Times New Roman" w:hAnsi="Times New Roman"/>
          <w:sz w:val="28"/>
          <w:szCs w:val="28"/>
        </w:rPr>
      </w:pPr>
    </w:p>
    <w:p w14:paraId="0BFB0F73" w14:textId="77777777" w:rsidR="00777F12" w:rsidRDefault="00EB2687" w:rsidP="00777F12">
      <w:pPr>
        <w:spacing w:after="0" w:line="240" w:lineRule="auto"/>
        <w:ind w:firstLine="567"/>
        <w:jc w:val="center"/>
        <w:rPr>
          <w:rFonts w:ascii="Times New Roman" w:hAnsi="Times New Roman"/>
          <w:sz w:val="28"/>
          <w:szCs w:val="28"/>
        </w:rPr>
      </w:pPr>
      <w:r>
        <w:rPr>
          <w:rFonts w:ascii="Times New Roman" w:hAnsi="Times New Roman"/>
          <w:sz w:val="28"/>
          <w:szCs w:val="28"/>
          <w:lang w:val="kk-KZ"/>
        </w:rPr>
        <w:t>С</w:t>
      </w:r>
      <w:r w:rsidRPr="00625EDE">
        <w:rPr>
          <w:rFonts w:ascii="Times New Roman" w:hAnsi="Times New Roman"/>
          <w:sz w:val="28"/>
          <w:szCs w:val="28"/>
        </w:rPr>
        <w:t>урет</w:t>
      </w:r>
      <w:r>
        <w:rPr>
          <w:rFonts w:ascii="Times New Roman" w:hAnsi="Times New Roman"/>
          <w:sz w:val="28"/>
          <w:szCs w:val="28"/>
          <w:lang w:val="kk-KZ"/>
        </w:rPr>
        <w:t xml:space="preserve"> </w:t>
      </w:r>
      <w:r w:rsidR="004A4318">
        <w:rPr>
          <w:rFonts w:ascii="Times New Roman" w:hAnsi="Times New Roman"/>
          <w:sz w:val="28"/>
          <w:szCs w:val="28"/>
          <w:lang w:val="kk-KZ"/>
        </w:rPr>
        <w:t>4.10</w:t>
      </w:r>
      <w:r>
        <w:rPr>
          <w:rFonts w:ascii="Times New Roman" w:hAnsi="Times New Roman"/>
          <w:sz w:val="28"/>
          <w:szCs w:val="28"/>
          <w:lang w:val="kk-KZ"/>
        </w:rPr>
        <w:t xml:space="preserve"> </w:t>
      </w:r>
      <w:r w:rsidR="004A4318">
        <w:rPr>
          <w:rFonts w:ascii="Times New Roman" w:hAnsi="Times New Roman"/>
          <w:sz w:val="28"/>
          <w:szCs w:val="28"/>
          <w:lang w:val="kk-KZ"/>
        </w:rPr>
        <w:t>-</w:t>
      </w:r>
      <w:r w:rsidR="00D0755A">
        <w:rPr>
          <w:rFonts w:ascii="Times New Roman" w:hAnsi="Times New Roman"/>
          <w:sz w:val="28"/>
          <w:szCs w:val="28"/>
          <w:lang w:val="kk-KZ"/>
        </w:rPr>
        <w:t xml:space="preserve"> </w:t>
      </w:r>
      <w:r w:rsidR="004A4318">
        <w:rPr>
          <w:rFonts w:ascii="Times New Roman" w:hAnsi="Times New Roman"/>
          <w:sz w:val="28"/>
          <w:szCs w:val="28"/>
          <w:lang w:val="kk-KZ"/>
        </w:rPr>
        <w:t xml:space="preserve"> </w:t>
      </w:r>
      <w:r w:rsidR="00777F12" w:rsidRPr="00625EDE">
        <w:rPr>
          <w:rFonts w:ascii="Times New Roman" w:hAnsi="Times New Roman"/>
          <w:sz w:val="28"/>
          <w:szCs w:val="28"/>
        </w:rPr>
        <w:t xml:space="preserve"> Жердегі нүктелік рефлектордың үстінен ұшатын SAR антеннасының геометриясы</w:t>
      </w:r>
    </w:p>
    <w:p w14:paraId="398C6148" w14:textId="77777777" w:rsidR="00777F12" w:rsidRPr="00794338" w:rsidRDefault="00777F12" w:rsidP="00777F12">
      <w:pPr>
        <w:spacing w:after="0" w:line="240" w:lineRule="auto"/>
        <w:ind w:firstLine="567"/>
        <w:jc w:val="both"/>
        <w:rPr>
          <w:rFonts w:ascii="Times New Roman" w:hAnsi="Times New Roman"/>
          <w:sz w:val="28"/>
          <w:szCs w:val="28"/>
        </w:rPr>
      </w:pPr>
    </w:p>
    <w:p w14:paraId="597CCAF7" w14:textId="77777777" w:rsidR="00777F12" w:rsidRPr="00794338" w:rsidRDefault="00777F12" w:rsidP="00777F12">
      <w:pPr>
        <w:spacing w:after="0" w:line="240" w:lineRule="auto"/>
        <w:ind w:firstLine="567"/>
        <w:jc w:val="both"/>
        <w:rPr>
          <w:rFonts w:ascii="Times New Roman" w:hAnsi="Times New Roman"/>
          <w:sz w:val="28"/>
          <w:szCs w:val="28"/>
        </w:rPr>
      </w:pPr>
      <w:r w:rsidRPr="00625EDE">
        <w:rPr>
          <w:rFonts w:ascii="Times New Roman" w:hAnsi="Times New Roman"/>
          <w:sz w:val="28"/>
          <w:szCs w:val="28"/>
        </w:rPr>
        <w:t xml:space="preserve">R диапазоны жерге </w:t>
      </w:r>
      <w:r>
        <w:rPr>
          <w:rFonts w:ascii="Times New Roman" w:hAnsi="Times New Roman"/>
          <w:sz w:val="28"/>
          <w:szCs w:val="28"/>
          <w:lang w:val="kk-KZ"/>
        </w:rPr>
        <w:t>байлаулы</w:t>
      </w:r>
      <w:r w:rsidRPr="00625EDE">
        <w:rPr>
          <w:rFonts w:ascii="Times New Roman" w:hAnsi="Times New Roman"/>
          <w:sz w:val="28"/>
          <w:szCs w:val="28"/>
        </w:rPr>
        <w:t xml:space="preserve"> координаттар жүйесіндегі орбитаның дәл координаталарымен өлшенетін s уақыт аралығынан өзгереді. Сондықтан R қашықтығы S уақыт функциясы ретінде есептеледі</w:t>
      </w:r>
      <w:r w:rsidRPr="00794338">
        <w:rPr>
          <w:rFonts w:ascii="Times New Roman" w:hAnsi="Times New Roman"/>
          <w:sz w:val="28"/>
          <w:szCs w:val="28"/>
        </w:rPr>
        <w:t xml:space="preserve">: </w:t>
      </w:r>
    </w:p>
    <w:p w14:paraId="23834E55" w14:textId="77777777" w:rsidR="00777F12" w:rsidRPr="00794338" w:rsidRDefault="005C07E0" w:rsidP="00777F12">
      <w:pPr>
        <w:spacing w:after="0" w:line="240" w:lineRule="auto"/>
        <w:ind w:firstLine="567"/>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rPr>
              <m:t xml:space="preserve">                                        </m:t>
            </m:r>
            <m:r>
              <w:rPr>
                <w:rFonts w:ascii="Cambria Math" w:hAnsi="Cambria Math"/>
                <w:sz w:val="28"/>
                <w:szCs w:val="28"/>
                <w:lang w:val="en-US"/>
              </w:rPr>
              <m:t>R</m:t>
            </m:r>
          </m:e>
          <m:sub>
            <m:r>
              <w:rPr>
                <w:rFonts w:ascii="Cambria Math" w:hAnsi="Cambria Math"/>
                <w:sz w:val="28"/>
                <w:szCs w:val="28"/>
              </w:rPr>
              <m:t>(</m:t>
            </m:r>
            <m:r>
              <w:rPr>
                <w:rFonts w:ascii="Cambria Math" w:hAnsi="Cambria Math"/>
                <w:sz w:val="28"/>
                <w:szCs w:val="28"/>
                <w:lang w:val="en-US"/>
              </w:rPr>
              <m:t>s</m:t>
            </m:r>
            <m:r>
              <w:rPr>
                <w:rFonts w:ascii="Cambria Math" w:hAnsi="Cambria Math"/>
                <w:sz w:val="28"/>
                <w:szCs w:val="28"/>
              </w:rPr>
              <m:t>)</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0</m:t>
            </m:r>
          </m:sub>
        </m:sSub>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R</m:t>
            </m:r>
          </m:e>
        </m:acc>
        <m:d>
          <m:dPr>
            <m:ctrlPr>
              <w:rPr>
                <w:rFonts w:ascii="Cambria Math" w:hAnsi="Cambria Math"/>
                <w:i/>
                <w:sz w:val="28"/>
                <w:szCs w:val="28"/>
                <w:lang w:val="en-US"/>
              </w:rPr>
            </m:ctrlPr>
          </m:dPr>
          <m:e>
            <m:r>
              <w:rPr>
                <w:rFonts w:ascii="Cambria Math" w:hAnsi="Cambria Math"/>
                <w:sz w:val="28"/>
                <w:szCs w:val="28"/>
                <w:lang w:val="en-US"/>
              </w:rPr>
              <m:t>s</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rPr>
                  <m:t>0</m:t>
                </m:r>
              </m:sub>
            </m:sSub>
          </m:e>
        </m:d>
        <m:r>
          <w:rPr>
            <w:rFonts w:ascii="Cambria Math" w:hAnsi="Cambria Math"/>
            <w:sz w:val="28"/>
            <w:szCs w:val="28"/>
          </w:rPr>
          <m:t xml:space="preserve">+ </m:t>
        </m:r>
        <m:f>
          <m:fPr>
            <m:ctrlPr>
              <w:rPr>
                <w:rFonts w:ascii="Cambria Math" w:hAnsi="Cambria Math"/>
                <w:i/>
                <w:sz w:val="28"/>
                <w:szCs w:val="28"/>
                <w:lang w:val="en-US"/>
              </w:rPr>
            </m:ctrlPr>
          </m:fPr>
          <m:num>
            <m:acc>
              <m:accPr>
                <m:chr m:val="̈"/>
                <m:ctrlPr>
                  <w:rPr>
                    <w:rFonts w:ascii="Cambria Math" w:hAnsi="Cambria Math"/>
                    <w:i/>
                    <w:sz w:val="28"/>
                    <w:szCs w:val="28"/>
                    <w:lang w:val="en-US"/>
                  </w:rPr>
                </m:ctrlPr>
              </m:accPr>
              <m:e>
                <m:r>
                  <w:rPr>
                    <w:rFonts w:ascii="Cambria Math" w:hAnsi="Cambria Math"/>
                    <w:sz w:val="28"/>
                    <w:szCs w:val="28"/>
                    <w:lang w:val="en-US"/>
                  </w:rPr>
                  <m:t>R</m:t>
                </m:r>
              </m:e>
            </m:acc>
          </m:num>
          <m:den>
            <m:r>
              <w:rPr>
                <w:rFonts w:ascii="Cambria Math" w:hAnsi="Cambria Math"/>
                <w:sz w:val="28"/>
                <w:szCs w:val="28"/>
              </w:rPr>
              <m:t>2</m:t>
            </m:r>
          </m:den>
        </m:f>
        <m:r>
          <w:rPr>
            <w:rFonts w:ascii="Cambria Math" w:hAnsi="Cambria Math"/>
            <w:sz w:val="28"/>
            <w:szCs w:val="28"/>
          </w:rPr>
          <m:t xml:space="preserve">…,                                       </m:t>
        </m:r>
      </m:oMath>
      <w:r w:rsidR="00777F12" w:rsidRPr="00794338">
        <w:rPr>
          <w:rFonts w:ascii="Times New Roman" w:eastAsiaTheme="minorEastAsia" w:hAnsi="Times New Roman"/>
          <w:sz w:val="28"/>
          <w:szCs w:val="28"/>
        </w:rPr>
        <w:t>(1)</w:t>
      </w:r>
    </w:p>
    <w:p w14:paraId="7F60DC3B" w14:textId="77777777" w:rsidR="00777F12" w:rsidRPr="00794338" w:rsidRDefault="00777F12" w:rsidP="00777F12">
      <w:pPr>
        <w:spacing w:after="0" w:line="240" w:lineRule="auto"/>
        <w:ind w:firstLine="567"/>
        <w:jc w:val="both"/>
        <w:rPr>
          <w:rFonts w:ascii="Times New Roman" w:hAnsi="Times New Roman"/>
          <w:sz w:val="28"/>
          <w:szCs w:val="28"/>
        </w:rPr>
      </w:pPr>
      <w:r>
        <w:rPr>
          <w:rFonts w:ascii="Times New Roman" w:hAnsi="Times New Roman"/>
          <w:sz w:val="28"/>
          <w:szCs w:val="28"/>
          <w:lang w:val="kk-KZ"/>
        </w:rPr>
        <w:t>мұнда</w:t>
      </w:r>
      <w:r w:rsidRPr="00794338">
        <w:rPr>
          <w:rFonts w:ascii="Times New Roman" w:hAnsi="Times New Roman"/>
          <w:sz w:val="28"/>
          <w:szCs w:val="28"/>
        </w:rPr>
        <w:t xml:space="preserve"> R</w:t>
      </w:r>
      <w:r w:rsidRPr="00794338">
        <w:rPr>
          <w:rFonts w:ascii="Times New Roman" w:hAnsi="Times New Roman"/>
          <w:sz w:val="28"/>
          <w:szCs w:val="28"/>
          <w:vertAlign w:val="subscript"/>
        </w:rPr>
        <w:t>0</w:t>
      </w:r>
      <w:r w:rsidRPr="00794338">
        <w:rPr>
          <w:rFonts w:ascii="Times New Roman" w:hAnsi="Times New Roman"/>
          <w:sz w:val="28"/>
          <w:szCs w:val="28"/>
        </w:rPr>
        <w:t xml:space="preserve">- </w:t>
      </w:r>
      <w:r w:rsidRPr="00625EDE">
        <w:rPr>
          <w:rFonts w:ascii="Times New Roman" w:hAnsi="Times New Roman"/>
          <w:sz w:val="28"/>
          <w:szCs w:val="28"/>
        </w:rPr>
        <w:t xml:space="preserve">ғарыш аппаратының </w:t>
      </w:r>
      <w:r>
        <w:rPr>
          <w:rFonts w:ascii="Times New Roman" w:hAnsi="Times New Roman"/>
          <w:sz w:val="28"/>
          <w:szCs w:val="28"/>
          <w:lang w:val="kk-KZ"/>
        </w:rPr>
        <w:t>шағылыстырғыш</w:t>
      </w:r>
      <w:r w:rsidRPr="00625EDE">
        <w:rPr>
          <w:rFonts w:ascii="Times New Roman" w:hAnsi="Times New Roman"/>
          <w:sz w:val="28"/>
          <w:szCs w:val="28"/>
        </w:rPr>
        <w:t xml:space="preserve"> нүктеге ең жақын жақындау қашықтығы</w:t>
      </w:r>
      <w:r w:rsidRPr="00794338">
        <w:rPr>
          <w:rFonts w:ascii="Times New Roman" w:hAnsi="Times New Roman"/>
          <w:sz w:val="28"/>
          <w:szCs w:val="28"/>
        </w:rPr>
        <w:t>;</w:t>
      </w:r>
    </w:p>
    <w:p w14:paraId="41EDBCF8" w14:textId="77777777" w:rsidR="00777F12" w:rsidRPr="00794338" w:rsidRDefault="00777F12" w:rsidP="00777F12">
      <w:pPr>
        <w:spacing w:after="0" w:line="240" w:lineRule="auto"/>
        <w:ind w:firstLine="567"/>
        <w:jc w:val="both"/>
        <w:rPr>
          <w:rFonts w:ascii="Times New Roman" w:hAnsi="Times New Roman"/>
          <w:sz w:val="28"/>
          <w:szCs w:val="28"/>
        </w:rPr>
      </w:pPr>
      <w:r w:rsidRPr="00794338">
        <w:rPr>
          <w:rFonts w:ascii="Times New Roman" w:hAnsi="Times New Roman"/>
          <w:sz w:val="28"/>
          <w:szCs w:val="28"/>
          <w:lang w:val="en-US"/>
        </w:rPr>
        <w:t>s</w:t>
      </w:r>
      <w:r w:rsidRPr="00794338">
        <w:rPr>
          <w:rFonts w:ascii="Times New Roman" w:hAnsi="Times New Roman"/>
          <w:sz w:val="28"/>
          <w:szCs w:val="28"/>
          <w:vertAlign w:val="subscript"/>
        </w:rPr>
        <w:t>0</w:t>
      </w:r>
      <w:r w:rsidRPr="00794338">
        <w:rPr>
          <w:rFonts w:ascii="Times New Roman" w:hAnsi="Times New Roman"/>
          <w:sz w:val="28"/>
          <w:szCs w:val="28"/>
        </w:rPr>
        <w:t xml:space="preserve"> - </w:t>
      </w:r>
      <w:r w:rsidRPr="00625EDE">
        <w:rPr>
          <w:rFonts w:ascii="Times New Roman" w:hAnsi="Times New Roman"/>
          <w:sz w:val="28"/>
          <w:szCs w:val="28"/>
        </w:rPr>
        <w:t>ең жақын жақындау уақыты</w:t>
      </w:r>
      <w:r w:rsidRPr="00794338">
        <w:rPr>
          <w:rFonts w:ascii="Times New Roman" w:hAnsi="Times New Roman"/>
          <w:sz w:val="28"/>
          <w:szCs w:val="28"/>
        </w:rPr>
        <w:t xml:space="preserve">. </w:t>
      </w:r>
    </w:p>
    <w:p w14:paraId="5877418C" w14:textId="77777777" w:rsidR="00777F12" w:rsidRDefault="00777F12" w:rsidP="00777F12">
      <w:pPr>
        <w:spacing w:after="0" w:line="240" w:lineRule="auto"/>
        <w:ind w:firstLine="567"/>
        <w:jc w:val="both"/>
        <w:rPr>
          <w:rFonts w:ascii="Times New Roman" w:hAnsi="Times New Roman"/>
          <w:sz w:val="28"/>
          <w:szCs w:val="28"/>
        </w:rPr>
      </w:pPr>
      <w:r w:rsidRPr="00625EDE">
        <w:rPr>
          <w:rFonts w:ascii="Times New Roman" w:hAnsi="Times New Roman"/>
          <w:sz w:val="28"/>
          <w:szCs w:val="28"/>
        </w:rPr>
        <w:t xml:space="preserve">Үш параметр </w:t>
      </w:r>
      <w:r w:rsidRPr="00794338">
        <w:rPr>
          <w:rFonts w:ascii="Times New Roman" w:hAnsi="Times New Roman"/>
          <w:sz w:val="28"/>
          <w:szCs w:val="28"/>
        </w:rPr>
        <w:t>R</w:t>
      </w:r>
      <w:r w:rsidRPr="00794338">
        <w:rPr>
          <w:rFonts w:ascii="Times New Roman" w:hAnsi="Times New Roman"/>
          <w:sz w:val="28"/>
          <w:szCs w:val="28"/>
          <w:vertAlign w:val="subscript"/>
        </w:rPr>
        <w:t>o</w:t>
      </w:r>
      <w:r w:rsidRPr="00794338">
        <w:rPr>
          <w:rFonts w:ascii="Times New Roman" w:hAnsi="Times New Roman"/>
          <w:sz w:val="28"/>
          <w:szCs w:val="28"/>
        </w:rPr>
        <w:t xml:space="preserve">, </w:t>
      </w:r>
      <m:oMath>
        <m:acc>
          <m:accPr>
            <m:chr m:val="̇"/>
            <m:ctrlPr>
              <w:rPr>
                <w:rFonts w:ascii="Cambria Math" w:hAnsi="Cambria Math"/>
                <w:i/>
                <w:sz w:val="28"/>
                <w:szCs w:val="28"/>
              </w:rPr>
            </m:ctrlPr>
          </m:accPr>
          <m:e>
            <m:r>
              <w:rPr>
                <w:rFonts w:ascii="Cambria Math" w:hAnsi="Cambria Math"/>
                <w:sz w:val="28"/>
                <w:szCs w:val="28"/>
              </w:rPr>
              <m:t>R</m:t>
            </m:r>
          </m:e>
        </m:acc>
      </m:oMath>
      <w:r w:rsidRPr="00794338">
        <w:rPr>
          <w:rFonts w:ascii="Times New Roman" w:hAnsi="Times New Roman"/>
          <w:sz w:val="28"/>
          <w:szCs w:val="28"/>
        </w:rPr>
        <w:t xml:space="preserve"> </w:t>
      </w:r>
      <w:r>
        <w:rPr>
          <w:rFonts w:ascii="Times New Roman" w:hAnsi="Times New Roman"/>
          <w:sz w:val="28"/>
          <w:szCs w:val="28"/>
          <w:lang w:val="kk-KZ"/>
        </w:rPr>
        <w:t>және</w:t>
      </w:r>
      <w:r w:rsidRPr="00794338">
        <w:rPr>
          <w:rFonts w:ascii="Times New Roman" w:hAnsi="Times New Roman"/>
          <w:sz w:val="28"/>
          <w:szCs w:val="28"/>
        </w:rPr>
        <w:t xml:space="preserve"> </w:t>
      </w:r>
      <m:oMath>
        <m:acc>
          <m:accPr>
            <m:chr m:val="̈"/>
            <m:ctrlPr>
              <w:rPr>
                <w:rFonts w:ascii="Cambria Math" w:hAnsi="Cambria Math"/>
                <w:i/>
                <w:sz w:val="28"/>
                <w:szCs w:val="28"/>
              </w:rPr>
            </m:ctrlPr>
          </m:accPr>
          <m:e>
            <m:r>
              <w:rPr>
                <w:rFonts w:ascii="Cambria Math" w:hAnsi="Cambria Math"/>
                <w:sz w:val="28"/>
                <w:szCs w:val="28"/>
                <w:lang w:val="en-US"/>
              </w:rPr>
              <m:t>R</m:t>
            </m:r>
          </m:e>
        </m:acc>
      </m:oMath>
      <w:r w:rsidRPr="00794338">
        <w:rPr>
          <w:rFonts w:ascii="Times New Roman" w:hAnsi="Times New Roman"/>
          <w:sz w:val="28"/>
          <w:szCs w:val="28"/>
        </w:rPr>
        <w:t xml:space="preserve"> </w:t>
      </w:r>
      <w:r>
        <w:rPr>
          <w:rFonts w:ascii="Times New Roman" w:hAnsi="Times New Roman"/>
          <w:sz w:val="28"/>
          <w:szCs w:val="28"/>
          <w:lang w:val="kk-KZ"/>
        </w:rPr>
        <w:t>суретті</w:t>
      </w:r>
      <w:r w:rsidRPr="00625EDE">
        <w:rPr>
          <w:rFonts w:ascii="Times New Roman" w:hAnsi="Times New Roman"/>
          <w:sz w:val="28"/>
          <w:szCs w:val="28"/>
        </w:rPr>
        <w:t xml:space="preserve"> фокустау үшін қажет. SAR процессоры тұрғысынан олар жақын диапазон Ro, Doppler центроид деп аталады</w:t>
      </w:r>
      <w:r w:rsidRPr="00794338">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i/>
                <w:sz w:val="28"/>
                <w:szCs w:val="28"/>
              </w:rPr>
              <w:sym w:font="Symbol" w:char="F0A6"/>
            </m:r>
          </m:e>
          <m:sub>
            <m:r>
              <w:rPr>
                <w:rFonts w:ascii="Cambria Math" w:hAnsi="Cambria Math"/>
                <w:sz w:val="28"/>
                <w:szCs w:val="28"/>
                <w:lang w:val="en-US"/>
              </w:rPr>
              <m:t>DC</m:t>
            </m:r>
          </m:sub>
        </m:sSub>
      </m:oMath>
      <w:r>
        <w:rPr>
          <w:rFonts w:ascii="Times New Roman" w:hAnsi="Times New Roman"/>
          <w:sz w:val="28"/>
          <w:szCs w:val="28"/>
          <w:lang w:val="kk-KZ"/>
        </w:rPr>
        <w:t>және</w:t>
      </w:r>
      <w:r w:rsidRPr="00794338">
        <w:rPr>
          <w:rFonts w:ascii="Times New Roman" w:hAnsi="Times New Roman"/>
          <w:sz w:val="28"/>
          <w:szCs w:val="28"/>
        </w:rPr>
        <w:t xml:space="preserve"> </w:t>
      </w:r>
      <w:r w:rsidRPr="00625EDE">
        <w:rPr>
          <w:rFonts w:ascii="Times New Roman" w:hAnsi="Times New Roman"/>
          <w:sz w:val="28"/>
          <w:szCs w:val="28"/>
        </w:rPr>
        <w:t>Доплер жиілігі</w:t>
      </w:r>
      <m:oMath>
        <m:sSub>
          <m:sSubPr>
            <m:ctrlPr>
              <w:rPr>
                <w:rFonts w:ascii="Cambria Math" w:hAnsi="Cambria Math"/>
                <w:i/>
                <w:sz w:val="28"/>
                <w:szCs w:val="28"/>
              </w:rPr>
            </m:ctrlPr>
          </m:sSubPr>
          <m:e>
            <m:r>
              <w:rPr>
                <w:rFonts w:ascii="Cambria Math" w:hAnsi="Cambria Math"/>
                <w:i/>
                <w:sz w:val="28"/>
                <w:szCs w:val="28"/>
              </w:rPr>
              <w:sym w:font="Symbol" w:char="F0A6"/>
            </m:r>
          </m:e>
          <m:sub>
            <m:r>
              <w:rPr>
                <w:rFonts w:ascii="Cambria Math" w:hAnsi="Cambria Math"/>
                <w:sz w:val="28"/>
                <w:szCs w:val="28"/>
                <w:lang w:val="en-US"/>
              </w:rPr>
              <m:t>R</m:t>
            </m:r>
          </m:sub>
        </m:sSub>
      </m:oMath>
      <w:r w:rsidRPr="00794338">
        <w:rPr>
          <w:rFonts w:ascii="Times New Roman" w:hAnsi="Times New Roman"/>
          <w:sz w:val="28"/>
          <w:szCs w:val="28"/>
        </w:rPr>
        <w:t xml:space="preserve">, </w:t>
      </w:r>
      <w:r w:rsidRPr="00625EDE">
        <w:rPr>
          <w:rFonts w:ascii="Times New Roman" w:hAnsi="Times New Roman"/>
          <w:sz w:val="28"/>
          <w:szCs w:val="28"/>
        </w:rPr>
        <w:t>бұл көпмүшенің коэффициенттерімен байланысты:</w:t>
      </w:r>
    </w:p>
    <w:p w14:paraId="721A6E53" w14:textId="77777777" w:rsidR="00777F12" w:rsidRPr="00794338" w:rsidRDefault="005C07E0" w:rsidP="00777F12">
      <w:pPr>
        <w:spacing w:after="0" w:line="240" w:lineRule="auto"/>
        <w:ind w:firstLine="567"/>
        <w:jc w:val="both"/>
        <w:rPr>
          <w:rFonts w:ascii="Times New Roman" w:hAnsi="Times New Roman"/>
          <w:i/>
          <w:sz w:val="28"/>
          <w:szCs w:val="28"/>
        </w:rPr>
      </w:pPr>
      <m:oMath>
        <m:sSub>
          <m:sSubPr>
            <m:ctrlPr>
              <w:rPr>
                <w:rFonts w:ascii="Cambria Math" w:hAnsi="Cambria Math"/>
                <w:i/>
                <w:sz w:val="28"/>
                <w:szCs w:val="28"/>
                <w:lang w:val="en-US"/>
              </w:rPr>
            </m:ctrlPr>
          </m:sSubPr>
          <m:e>
            <m:r>
              <w:rPr>
                <w:rFonts w:ascii="Cambria Math" w:hAnsi="Cambria Math"/>
                <w:sz w:val="28"/>
                <w:szCs w:val="28"/>
              </w:rPr>
              <m:t xml:space="preserve">                                      </m:t>
            </m:r>
            <m:r>
              <w:rPr>
                <w:rFonts w:ascii="Cambria Math" w:hAnsi="Cambria Math"/>
                <w:i/>
                <w:sz w:val="28"/>
                <w:szCs w:val="28"/>
                <w:lang w:val="en-US"/>
              </w:rPr>
              <w:sym w:font="Symbol" w:char="F0A6"/>
            </m:r>
          </m:e>
          <m:sub>
            <m:r>
              <w:rPr>
                <w:rFonts w:ascii="Cambria Math" w:hAnsi="Cambria Math"/>
                <w:sz w:val="28"/>
                <w:szCs w:val="28"/>
                <w:lang w:val="en-US"/>
              </w:rPr>
              <m:t>DC</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rPr>
                  <m:t>2</m:t>
                </m:r>
                <m:r>
                  <w:rPr>
                    <w:rFonts w:ascii="Cambria Math" w:hAnsi="Cambria Math"/>
                    <w:sz w:val="28"/>
                    <w:szCs w:val="28"/>
                    <w:lang w:val="en-US"/>
                  </w:rPr>
                  <m:t>R</m:t>
                </m:r>
              </m:e>
            </m:acc>
          </m:num>
          <m:den>
            <m:r>
              <w:rPr>
                <w:rFonts w:ascii="Cambria Math" w:hAnsi="Cambria Math"/>
                <w:sz w:val="28"/>
                <w:szCs w:val="28"/>
                <w:lang w:val="en-US"/>
              </w:rPr>
              <m:t>λ</m:t>
            </m:r>
          </m:den>
        </m:f>
        <m:r>
          <w:rPr>
            <w:rFonts w:ascii="Cambria Math" w:hAnsi="Cambria Math"/>
            <w:sz w:val="28"/>
            <w:szCs w:val="28"/>
          </w:rPr>
          <m:t xml:space="preserve"> или </m:t>
        </m:r>
        <m:sSub>
          <m:sSubPr>
            <m:ctrlPr>
              <w:rPr>
                <w:rFonts w:ascii="Cambria Math" w:hAnsi="Cambria Math"/>
                <w:i/>
                <w:sz w:val="28"/>
                <w:szCs w:val="28"/>
                <w:lang w:val="en-US"/>
              </w:rPr>
            </m:ctrlPr>
          </m:sSubPr>
          <m:e>
            <m:r>
              <w:rPr>
                <w:rFonts w:ascii="Cambria Math" w:hAnsi="Cambria Math"/>
                <w:i/>
                <w:sz w:val="28"/>
                <w:szCs w:val="28"/>
                <w:lang w:val="en-US"/>
              </w:rPr>
              <w:sym w:font="Symbol" w:char="F0A6"/>
            </m:r>
          </m:e>
          <m:sub>
            <m:r>
              <w:rPr>
                <w:rFonts w:ascii="Cambria Math" w:hAnsi="Cambria Math"/>
                <w:sz w:val="28"/>
                <w:szCs w:val="28"/>
                <w:lang w:val="en-US"/>
              </w:rPr>
              <m:t>R</m:t>
            </m:r>
          </m:sub>
        </m:sSub>
        <m:r>
          <w:rPr>
            <w:rFonts w:ascii="Cambria Math" w:hAnsi="Cambria Math"/>
            <w:sz w:val="28"/>
            <w:szCs w:val="28"/>
          </w:rPr>
          <m:t>=</m:t>
        </m:r>
        <m:f>
          <m:fPr>
            <m:ctrlPr>
              <w:rPr>
                <w:rFonts w:ascii="Cambria Math" w:hAnsi="Cambria Math"/>
                <w:i/>
                <w:sz w:val="28"/>
                <w:szCs w:val="28"/>
                <w:lang w:val="en-US"/>
              </w:rPr>
            </m:ctrlPr>
          </m:fPr>
          <m:num>
            <m:acc>
              <m:accPr>
                <m:chr m:val="̈"/>
                <m:ctrlPr>
                  <w:rPr>
                    <w:rFonts w:ascii="Cambria Math" w:hAnsi="Cambria Math"/>
                    <w:i/>
                    <w:sz w:val="28"/>
                    <w:szCs w:val="28"/>
                    <w:lang w:val="en-US"/>
                  </w:rPr>
                </m:ctrlPr>
              </m:accPr>
              <m:e>
                <m:r>
                  <w:rPr>
                    <w:rFonts w:ascii="Cambria Math" w:hAnsi="Cambria Math"/>
                    <w:sz w:val="28"/>
                    <w:szCs w:val="28"/>
                  </w:rPr>
                  <m:t>-2</m:t>
                </m:r>
                <m:r>
                  <w:rPr>
                    <w:rFonts w:ascii="Cambria Math" w:hAnsi="Cambria Math"/>
                    <w:sz w:val="28"/>
                    <w:szCs w:val="28"/>
                    <w:lang w:val="en-US"/>
                  </w:rPr>
                  <m:t>R</m:t>
                </m:r>
              </m:e>
            </m:acc>
          </m:num>
          <m:den>
            <m:r>
              <w:rPr>
                <w:rFonts w:ascii="Cambria Math" w:hAnsi="Cambria Math"/>
                <w:sz w:val="28"/>
                <w:szCs w:val="28"/>
                <w:lang w:val="en-US"/>
              </w:rPr>
              <m:t>λ</m:t>
            </m:r>
          </m:den>
        </m:f>
        <m:r>
          <w:rPr>
            <w:rFonts w:ascii="Cambria Math" w:hAnsi="Cambria Math"/>
            <w:sz w:val="28"/>
            <w:szCs w:val="28"/>
          </w:rPr>
          <m:t xml:space="preserve"> </m:t>
        </m:r>
      </m:oMath>
      <w:proofErr w:type="gramStart"/>
      <w:r w:rsidR="00777F12" w:rsidRPr="00794338">
        <w:rPr>
          <w:rFonts w:ascii="Times New Roman" w:eastAsiaTheme="minorEastAsia" w:hAnsi="Times New Roman"/>
          <w:sz w:val="28"/>
          <w:szCs w:val="28"/>
        </w:rPr>
        <w:t xml:space="preserve">,   </w:t>
      </w:r>
      <w:proofErr w:type="gramEnd"/>
      <w:r w:rsidR="00777F12" w:rsidRPr="00794338">
        <w:rPr>
          <w:rFonts w:ascii="Times New Roman" w:eastAsiaTheme="minorEastAsia" w:hAnsi="Times New Roman"/>
          <w:sz w:val="28"/>
          <w:szCs w:val="28"/>
        </w:rPr>
        <w:t xml:space="preserve">                                        (2)</w:t>
      </w:r>
    </w:p>
    <w:p w14:paraId="7B075784" w14:textId="77777777" w:rsidR="00777F12" w:rsidRPr="00794338" w:rsidRDefault="00777F12" w:rsidP="00777F12">
      <w:pPr>
        <w:spacing w:after="0" w:line="240" w:lineRule="auto"/>
        <w:ind w:firstLine="567"/>
        <w:jc w:val="both"/>
        <w:rPr>
          <w:rFonts w:ascii="Times New Roman" w:hAnsi="Times New Roman"/>
          <w:sz w:val="28"/>
          <w:szCs w:val="28"/>
        </w:rPr>
      </w:pPr>
      <w:r>
        <w:rPr>
          <w:rFonts w:ascii="Times New Roman" w:hAnsi="Times New Roman"/>
          <w:sz w:val="28"/>
          <w:szCs w:val="28"/>
          <w:lang w:val="kk-KZ"/>
        </w:rPr>
        <w:t>мұнда</w:t>
      </w:r>
      <w:r w:rsidRPr="00794338">
        <w:rPr>
          <w:rFonts w:ascii="Times New Roman" w:hAnsi="Times New Roman"/>
          <w:sz w:val="28"/>
          <w:szCs w:val="28"/>
        </w:rPr>
        <w:t xml:space="preserve"> λ- </w:t>
      </w:r>
      <w:r w:rsidRPr="00625EDE">
        <w:rPr>
          <w:rFonts w:ascii="Times New Roman" w:hAnsi="Times New Roman"/>
          <w:sz w:val="28"/>
          <w:szCs w:val="28"/>
        </w:rPr>
        <w:t>радардың толқын ұзындығы</w:t>
      </w:r>
      <w:r w:rsidRPr="00794338">
        <w:rPr>
          <w:rFonts w:ascii="Times New Roman" w:hAnsi="Times New Roman"/>
          <w:sz w:val="28"/>
          <w:szCs w:val="28"/>
        </w:rPr>
        <w:t xml:space="preserve">. </w:t>
      </w:r>
    </w:p>
    <w:p w14:paraId="63B55C69" w14:textId="77777777" w:rsidR="00777F12" w:rsidRDefault="00777F12" w:rsidP="00777F12">
      <w:pPr>
        <w:spacing w:after="0" w:line="240" w:lineRule="auto"/>
        <w:ind w:firstLine="567"/>
        <w:jc w:val="both"/>
        <w:rPr>
          <w:rFonts w:ascii="Times New Roman" w:hAnsi="Times New Roman"/>
          <w:sz w:val="28"/>
          <w:szCs w:val="28"/>
        </w:rPr>
      </w:pPr>
      <w:r w:rsidRPr="00625EDE">
        <w:rPr>
          <w:rFonts w:ascii="Times New Roman" w:hAnsi="Times New Roman"/>
          <w:sz w:val="28"/>
          <w:szCs w:val="28"/>
        </w:rPr>
        <w:t xml:space="preserve">Радар </w:t>
      </w:r>
      <w:r>
        <w:rPr>
          <w:rFonts w:ascii="Times New Roman" w:hAnsi="Times New Roman"/>
          <w:sz w:val="28"/>
          <w:szCs w:val="28"/>
          <w:lang w:val="kk-KZ"/>
        </w:rPr>
        <w:t>суреиі</w:t>
      </w:r>
      <w:r w:rsidRPr="00625EDE">
        <w:rPr>
          <w:rFonts w:ascii="Times New Roman" w:hAnsi="Times New Roman"/>
          <w:sz w:val="28"/>
          <w:szCs w:val="28"/>
        </w:rPr>
        <w:t xml:space="preserve"> нөлдік Доплерге бағытталған кезде, s0 позициясындағы диапазон жылдамдығы, анықтамасы бойынша нөлге тең болады.</w:t>
      </w:r>
    </w:p>
    <w:p w14:paraId="3FA712EB" w14:textId="77777777" w:rsidR="00777F12" w:rsidRDefault="00777F12" w:rsidP="00777F12">
      <w:pPr>
        <w:spacing w:after="0" w:line="240" w:lineRule="auto"/>
        <w:ind w:firstLine="567"/>
        <w:jc w:val="both"/>
        <w:rPr>
          <w:rFonts w:ascii="Times New Roman" w:hAnsi="Times New Roman"/>
          <w:sz w:val="28"/>
          <w:szCs w:val="28"/>
        </w:rPr>
      </w:pPr>
      <w:r w:rsidRPr="00625EDE">
        <w:rPr>
          <w:rFonts w:ascii="Times New Roman" w:hAnsi="Times New Roman"/>
          <w:sz w:val="28"/>
          <w:szCs w:val="28"/>
        </w:rPr>
        <w:t>Әрі қарай жер бетіндегі әрбір нүкте (ендік/бойлық, топография) радардың қашықтық/азимуттық координаталарымен салыстырылады. Егер радар кескіні Доплер центроидіне бағытталған болса, онда (2) теңдеуді осы Доплер коэффициентінде нөлдік емес диапазонды есептеу үшін пайдалануға болады:</w:t>
      </w:r>
    </w:p>
    <w:p w14:paraId="078D94FF" w14:textId="77777777" w:rsidR="00777F12" w:rsidRPr="00794338" w:rsidRDefault="005C07E0" w:rsidP="00777F12">
      <w:pPr>
        <w:spacing w:after="0" w:line="240" w:lineRule="auto"/>
        <w:ind w:firstLine="567"/>
        <w:jc w:val="both"/>
        <w:rPr>
          <w:rFonts w:ascii="Times New Roman" w:hAnsi="Times New Roman"/>
          <w:sz w:val="28"/>
          <w:szCs w:val="28"/>
        </w:rPr>
      </w:pPr>
      <m:oMath>
        <m:acc>
          <m:accPr>
            <m:chr m:val="̇"/>
            <m:ctrlPr>
              <w:rPr>
                <w:rFonts w:ascii="Cambria Math" w:hAnsi="Cambria Math"/>
                <w:i/>
                <w:sz w:val="28"/>
                <w:szCs w:val="28"/>
              </w:rPr>
            </m:ctrlPr>
          </m:accPr>
          <m:e>
            <m:r>
              <w:rPr>
                <w:rFonts w:ascii="Cambria Math" w:hAnsi="Cambria Math"/>
                <w:sz w:val="28"/>
                <w:szCs w:val="28"/>
              </w:rPr>
              <m:t xml:space="preserve">                                       R=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i/>
                        <w:sz w:val="28"/>
                        <w:szCs w:val="28"/>
                      </w:rPr>
                      <w:sym w:font="Symbol" w:char="F0A6"/>
                    </m:r>
                  </m:e>
                  <m:sub>
                    <m:r>
                      <w:rPr>
                        <w:rFonts w:ascii="Cambria Math" w:hAnsi="Cambria Math"/>
                        <w:sz w:val="28"/>
                        <w:szCs w:val="28"/>
                      </w:rPr>
                      <m:t>DC</m:t>
                    </m:r>
                  </m:sub>
                </m:sSub>
              </m:num>
              <m:den>
                <m:r>
                  <w:rPr>
                    <w:rFonts w:ascii="Cambria Math" w:hAnsi="Cambria Math"/>
                    <w:sz w:val="28"/>
                    <w:szCs w:val="28"/>
                  </w:rPr>
                  <m:t>2</m:t>
                </m:r>
              </m:den>
            </m:f>
          </m:e>
        </m:acc>
      </m:oMath>
      <w:proofErr w:type="gramStart"/>
      <w:r w:rsidR="00777F12" w:rsidRPr="00794338">
        <w:rPr>
          <w:rFonts w:ascii="Times New Roman" w:eastAsiaTheme="minorEastAsia" w:hAnsi="Times New Roman"/>
          <w:sz w:val="28"/>
          <w:szCs w:val="28"/>
        </w:rPr>
        <w:t xml:space="preserve">,   </w:t>
      </w:r>
      <w:proofErr w:type="gramEnd"/>
      <w:r w:rsidR="00777F12" w:rsidRPr="00794338">
        <w:rPr>
          <w:rFonts w:ascii="Times New Roman" w:eastAsiaTheme="minorEastAsia" w:hAnsi="Times New Roman"/>
          <w:sz w:val="28"/>
          <w:szCs w:val="28"/>
        </w:rPr>
        <w:t xml:space="preserve">                                                              (3)</w:t>
      </w:r>
    </w:p>
    <w:p w14:paraId="5D99A306" w14:textId="77777777" w:rsidR="00777F12" w:rsidRPr="00794338" w:rsidRDefault="00777F12" w:rsidP="00777F12">
      <w:pPr>
        <w:spacing w:after="0" w:line="240" w:lineRule="auto"/>
        <w:ind w:firstLine="567"/>
        <w:jc w:val="both"/>
        <w:rPr>
          <w:rFonts w:ascii="Times New Roman" w:hAnsi="Times New Roman"/>
          <w:sz w:val="28"/>
          <w:szCs w:val="28"/>
        </w:rPr>
      </w:pPr>
    </w:p>
    <w:p w14:paraId="6A0FF358" w14:textId="77777777" w:rsidR="00777F12" w:rsidRDefault="00777F12" w:rsidP="00777F12">
      <w:pPr>
        <w:spacing w:after="0" w:line="240" w:lineRule="auto"/>
        <w:ind w:firstLine="567"/>
        <w:jc w:val="both"/>
        <w:rPr>
          <w:rFonts w:ascii="Times New Roman" w:hAnsi="Times New Roman"/>
          <w:sz w:val="28"/>
          <w:szCs w:val="28"/>
        </w:rPr>
      </w:pPr>
      <w:r w:rsidRPr="00625EDE">
        <w:rPr>
          <w:rFonts w:ascii="Times New Roman" w:hAnsi="Times New Roman"/>
          <w:sz w:val="28"/>
          <w:szCs w:val="28"/>
        </w:rPr>
        <w:lastRenderedPageBreak/>
        <w:t>Жоғарыда көрсетілген түрлендірулердің нәтижесінде қашықтық/азимуттық және ендік/бойлық жүйелеріндегі фаза, амплитуда және координат сілтемелері бар күрделі SLC файлы жасалады (</w:t>
      </w:r>
      <w:r w:rsidR="00CA0F88">
        <w:rPr>
          <w:rFonts w:ascii="Times New Roman" w:hAnsi="Times New Roman"/>
          <w:sz w:val="28"/>
          <w:szCs w:val="28"/>
          <w:lang w:val="kk-KZ"/>
        </w:rPr>
        <w:t>4.11</w:t>
      </w:r>
      <w:r w:rsidRPr="00625EDE">
        <w:rPr>
          <w:rFonts w:ascii="Times New Roman" w:hAnsi="Times New Roman"/>
          <w:sz w:val="28"/>
          <w:szCs w:val="28"/>
        </w:rPr>
        <w:t>-сурет)</w:t>
      </w:r>
    </w:p>
    <w:p w14:paraId="00F772D4" w14:textId="77777777" w:rsidR="00777F12" w:rsidRPr="00503F17" w:rsidRDefault="00777F12" w:rsidP="00777F12">
      <w:pPr>
        <w:spacing w:after="0" w:line="240" w:lineRule="auto"/>
        <w:ind w:firstLine="567"/>
        <w:jc w:val="both"/>
        <w:rPr>
          <w:rFonts w:ascii="Times New Roman" w:hAnsi="Times New Roman"/>
          <w:b/>
          <w:i/>
          <w:sz w:val="28"/>
          <w:szCs w:val="28"/>
        </w:rPr>
      </w:pPr>
      <w:r w:rsidRPr="00503F17">
        <w:rPr>
          <w:rFonts w:ascii="Times New Roman" w:hAnsi="Times New Roman"/>
          <w:b/>
          <w:i/>
          <w:sz w:val="28"/>
          <w:szCs w:val="28"/>
        </w:rPr>
        <w:t xml:space="preserve">Радарлық </w:t>
      </w:r>
      <w:r w:rsidRPr="00503F17">
        <w:rPr>
          <w:rFonts w:ascii="Times New Roman" w:hAnsi="Times New Roman"/>
          <w:b/>
          <w:i/>
          <w:sz w:val="28"/>
          <w:szCs w:val="28"/>
          <w:lang w:val="kk-KZ"/>
        </w:rPr>
        <w:t>суреттерді</w:t>
      </w:r>
      <w:r w:rsidRPr="00503F17">
        <w:rPr>
          <w:rFonts w:ascii="Times New Roman" w:hAnsi="Times New Roman"/>
          <w:b/>
          <w:i/>
          <w:sz w:val="28"/>
          <w:szCs w:val="28"/>
        </w:rPr>
        <w:t xml:space="preserve"> қоса тіркеу</w:t>
      </w:r>
    </w:p>
    <w:p w14:paraId="2FFCEC29" w14:textId="77777777" w:rsidR="00777F12" w:rsidRDefault="00777F12" w:rsidP="00777F12">
      <w:pPr>
        <w:spacing w:after="0" w:line="240" w:lineRule="auto"/>
        <w:ind w:firstLine="567"/>
        <w:jc w:val="both"/>
        <w:rPr>
          <w:rFonts w:ascii="Times New Roman" w:hAnsi="Times New Roman"/>
          <w:sz w:val="28"/>
          <w:szCs w:val="28"/>
        </w:rPr>
      </w:pPr>
      <w:r w:rsidRPr="0015061A">
        <w:rPr>
          <w:rFonts w:ascii="Times New Roman" w:hAnsi="Times New Roman"/>
          <w:sz w:val="28"/>
          <w:szCs w:val="28"/>
        </w:rPr>
        <w:t xml:space="preserve">Белгілі болғандай, радиолокациялық интерферометрия әдісі </w:t>
      </w:r>
      <w:r>
        <w:rPr>
          <w:rFonts w:ascii="Times New Roman" w:hAnsi="Times New Roman"/>
          <w:sz w:val="28"/>
          <w:szCs w:val="28"/>
          <w:lang w:val="kk-KZ"/>
        </w:rPr>
        <w:t>сурет</w:t>
      </w:r>
      <w:r w:rsidRPr="0015061A">
        <w:rPr>
          <w:rFonts w:ascii="Times New Roman" w:hAnsi="Times New Roman"/>
          <w:sz w:val="28"/>
          <w:szCs w:val="28"/>
        </w:rPr>
        <w:t xml:space="preserve"> жұптардың суперпозициясына негізделген. Бұл жағдайда интерферограммаларды құрудың негізгі шарты сәйкес рельеф нүктелерінің мәндерін алып тастау болып табылады. Бірлескен тіркеу кезеңі қолжетімді SLC кескіндерінде көрініс сәйкестігін орындауға мүмкіндік береді. Бұл жағдайда көріністер нүктелердегі шағылысқан сигналдар қарқындылығының қол жетімді мәндеріне сәйкес біріктіріледі. Кескінді қоса тіркеу негізгі көрініске қатысты барлық түсірілімдер үшін орындалады. Бұл кезеңде қызығушылық тудыратын көрініс фрагменті кесіледі және дайындалған басты көрініске барлық көріністердің пиксельді туралауы (қабаттамасы) орындалады.</w:t>
      </w:r>
    </w:p>
    <w:p w14:paraId="14FC9CC4" w14:textId="77777777" w:rsidR="00777F12" w:rsidRDefault="00777F12" w:rsidP="00777F12">
      <w:pPr>
        <w:spacing w:after="0" w:line="240" w:lineRule="auto"/>
        <w:ind w:firstLine="567"/>
        <w:jc w:val="both"/>
        <w:rPr>
          <w:rFonts w:ascii="Times New Roman" w:hAnsi="Times New Roman"/>
          <w:sz w:val="28"/>
          <w:szCs w:val="28"/>
        </w:rPr>
      </w:pPr>
      <w:r w:rsidRPr="004C288D">
        <w:rPr>
          <w:rFonts w:ascii="Times New Roman" w:hAnsi="Times New Roman"/>
          <w:sz w:val="28"/>
          <w:szCs w:val="28"/>
        </w:rPr>
        <w:t>Бірлескен тіркеу келесі тәртіппен жүзеге асырылады (</w:t>
      </w:r>
      <w:r w:rsidR="002363F9" w:rsidRPr="004C288D">
        <w:rPr>
          <w:rFonts w:ascii="Times New Roman" w:hAnsi="Times New Roman"/>
          <w:sz w:val="28"/>
          <w:szCs w:val="28"/>
        </w:rPr>
        <w:t>сур</w:t>
      </w:r>
      <w:r w:rsidR="002363F9">
        <w:rPr>
          <w:rFonts w:ascii="Times New Roman" w:hAnsi="Times New Roman"/>
          <w:sz w:val="28"/>
          <w:szCs w:val="28"/>
          <w:lang w:val="kk-KZ"/>
        </w:rPr>
        <w:t xml:space="preserve">. </w:t>
      </w:r>
      <w:r w:rsidR="004A4318">
        <w:rPr>
          <w:rFonts w:ascii="Times New Roman" w:hAnsi="Times New Roman"/>
          <w:sz w:val="28"/>
          <w:szCs w:val="28"/>
          <w:lang w:val="kk-KZ"/>
        </w:rPr>
        <w:t>4.11</w:t>
      </w:r>
      <w:r w:rsidRPr="004C288D">
        <w:rPr>
          <w:rFonts w:ascii="Times New Roman" w:hAnsi="Times New Roman"/>
          <w:sz w:val="28"/>
          <w:szCs w:val="28"/>
        </w:rPr>
        <w:t>):</w:t>
      </w:r>
    </w:p>
    <w:p w14:paraId="3A16CF34" w14:textId="77777777" w:rsidR="00777F12" w:rsidRDefault="00777F12" w:rsidP="00777F12">
      <w:pPr>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 </w:t>
      </w:r>
      <w:r w:rsidRPr="004C288D">
        <w:rPr>
          <w:rFonts w:ascii="Times New Roman" w:hAnsi="Times New Roman"/>
          <w:sz w:val="28"/>
          <w:szCs w:val="28"/>
        </w:rPr>
        <w:t>Интерферометриядағы бірінші қадам екі SLC кескінін біріктіру болып табылады;</w:t>
      </w:r>
    </w:p>
    <w:p w14:paraId="1817BE5F" w14:textId="77777777" w:rsidR="00777F12" w:rsidRPr="0019070C" w:rsidRDefault="00777F12" w:rsidP="00777F12">
      <w:pPr>
        <w:spacing w:after="0" w:line="240" w:lineRule="auto"/>
        <w:ind w:firstLine="567"/>
        <w:jc w:val="both"/>
        <w:rPr>
          <w:rFonts w:ascii="Times New Roman" w:hAnsi="Times New Roman"/>
          <w:sz w:val="28"/>
          <w:szCs w:val="28"/>
          <w:lang w:val="en-US"/>
        </w:rPr>
      </w:pPr>
      <w:r w:rsidRPr="0019070C">
        <w:rPr>
          <w:rFonts w:ascii="Times New Roman" w:hAnsi="Times New Roman"/>
          <w:sz w:val="28"/>
          <w:szCs w:val="28"/>
          <w:lang w:val="en-US"/>
        </w:rPr>
        <w:t xml:space="preserve">- </w:t>
      </w:r>
      <w:r w:rsidRPr="004C288D">
        <w:rPr>
          <w:rFonts w:ascii="Times New Roman" w:hAnsi="Times New Roman"/>
          <w:sz w:val="28"/>
          <w:szCs w:val="28"/>
        </w:rPr>
        <w:t>Жоғарғы</w:t>
      </w:r>
      <w:r w:rsidRPr="0019070C">
        <w:rPr>
          <w:rFonts w:ascii="Times New Roman" w:hAnsi="Times New Roman"/>
          <w:sz w:val="28"/>
          <w:szCs w:val="28"/>
          <w:lang w:val="en-US"/>
        </w:rPr>
        <w:t xml:space="preserve"> </w:t>
      </w:r>
      <w:r w:rsidRPr="004C288D">
        <w:rPr>
          <w:rFonts w:ascii="Times New Roman" w:hAnsi="Times New Roman"/>
          <w:sz w:val="28"/>
          <w:szCs w:val="28"/>
        </w:rPr>
        <w:t>мәзірден</w:t>
      </w:r>
      <w:r w:rsidRPr="0019070C">
        <w:rPr>
          <w:rFonts w:ascii="Times New Roman" w:hAnsi="Times New Roman"/>
          <w:sz w:val="28"/>
          <w:szCs w:val="28"/>
          <w:lang w:val="en-US"/>
        </w:rPr>
        <w:t xml:space="preserve"> Radar - Coregistration - S1 TOPS Coregistration - S1 TOPS Coregistration </w:t>
      </w:r>
      <w:r w:rsidRPr="004C288D">
        <w:rPr>
          <w:rFonts w:ascii="Times New Roman" w:hAnsi="Times New Roman"/>
          <w:sz w:val="28"/>
          <w:szCs w:val="28"/>
        </w:rPr>
        <w:t>таңдаңыз</w:t>
      </w:r>
      <w:r w:rsidRPr="0019070C">
        <w:rPr>
          <w:rFonts w:ascii="Times New Roman" w:hAnsi="Times New Roman"/>
          <w:sz w:val="28"/>
          <w:szCs w:val="28"/>
          <w:lang w:val="en-US"/>
        </w:rPr>
        <w:t>;</w:t>
      </w:r>
    </w:p>
    <w:p w14:paraId="61EEEE6B" w14:textId="77777777" w:rsidR="00777F12" w:rsidRPr="0019070C" w:rsidRDefault="00777F12" w:rsidP="00777F12">
      <w:pPr>
        <w:spacing w:after="0" w:line="240" w:lineRule="auto"/>
        <w:ind w:firstLine="567"/>
        <w:jc w:val="both"/>
        <w:rPr>
          <w:rFonts w:ascii="Times New Roman" w:hAnsi="Times New Roman"/>
          <w:sz w:val="28"/>
          <w:szCs w:val="28"/>
          <w:lang w:val="en-US"/>
        </w:rPr>
      </w:pPr>
      <w:r w:rsidRPr="0019070C">
        <w:rPr>
          <w:rFonts w:ascii="Times New Roman" w:hAnsi="Times New Roman"/>
          <w:sz w:val="28"/>
          <w:szCs w:val="28"/>
          <w:lang w:val="en-US"/>
        </w:rPr>
        <w:t xml:space="preserve">- </w:t>
      </w:r>
      <w:r w:rsidRPr="004C288D">
        <w:rPr>
          <w:rFonts w:ascii="Times New Roman" w:hAnsi="Times New Roman"/>
          <w:sz w:val="28"/>
          <w:szCs w:val="28"/>
        </w:rPr>
        <w:t>Оқу</w:t>
      </w:r>
      <w:r w:rsidRPr="0019070C">
        <w:rPr>
          <w:rFonts w:ascii="Times New Roman" w:hAnsi="Times New Roman"/>
          <w:sz w:val="28"/>
          <w:szCs w:val="28"/>
          <w:lang w:val="en-US"/>
        </w:rPr>
        <w:t xml:space="preserve"> </w:t>
      </w:r>
      <w:r>
        <w:rPr>
          <w:rFonts w:ascii="Times New Roman" w:hAnsi="Times New Roman"/>
          <w:sz w:val="28"/>
          <w:szCs w:val="28"/>
          <w:lang w:val="kk-KZ"/>
        </w:rPr>
        <w:t>бөлігінде</w:t>
      </w:r>
      <w:r w:rsidRPr="0019070C">
        <w:rPr>
          <w:rFonts w:ascii="Times New Roman" w:hAnsi="Times New Roman"/>
          <w:sz w:val="28"/>
          <w:szCs w:val="28"/>
          <w:lang w:val="en-US"/>
        </w:rPr>
        <w:t xml:space="preserve"> </w:t>
      </w:r>
      <w:r w:rsidRPr="004C288D">
        <w:rPr>
          <w:rFonts w:ascii="Times New Roman" w:hAnsi="Times New Roman"/>
          <w:sz w:val="28"/>
          <w:szCs w:val="28"/>
        </w:rPr>
        <w:t>Бірінші</w:t>
      </w:r>
      <w:r w:rsidRPr="0019070C">
        <w:rPr>
          <w:rFonts w:ascii="Times New Roman" w:hAnsi="Times New Roman"/>
          <w:sz w:val="28"/>
          <w:szCs w:val="28"/>
          <w:lang w:val="en-US"/>
        </w:rPr>
        <w:t xml:space="preserve"> </w:t>
      </w:r>
      <w:r w:rsidRPr="004C288D">
        <w:rPr>
          <w:rFonts w:ascii="Times New Roman" w:hAnsi="Times New Roman"/>
          <w:sz w:val="28"/>
          <w:szCs w:val="28"/>
        </w:rPr>
        <w:t>сурет</w:t>
      </w:r>
      <w:r w:rsidRPr="0019070C">
        <w:rPr>
          <w:rFonts w:ascii="Times New Roman" w:hAnsi="Times New Roman"/>
          <w:sz w:val="28"/>
          <w:szCs w:val="28"/>
          <w:lang w:val="en-US"/>
        </w:rPr>
        <w:t xml:space="preserve"> 20150824 SLC </w:t>
      </w:r>
      <w:r w:rsidRPr="004C288D">
        <w:rPr>
          <w:rFonts w:ascii="Times New Roman" w:hAnsi="Times New Roman"/>
          <w:sz w:val="28"/>
          <w:szCs w:val="28"/>
        </w:rPr>
        <w:t>және</w:t>
      </w:r>
      <w:r w:rsidRPr="0019070C">
        <w:rPr>
          <w:rFonts w:ascii="Times New Roman" w:hAnsi="Times New Roman"/>
          <w:sz w:val="28"/>
          <w:szCs w:val="28"/>
          <w:lang w:val="en-US"/>
        </w:rPr>
        <w:t xml:space="preserve"> </w:t>
      </w:r>
      <w:r w:rsidRPr="004C288D">
        <w:rPr>
          <w:rFonts w:ascii="Times New Roman" w:hAnsi="Times New Roman"/>
          <w:sz w:val="28"/>
          <w:szCs w:val="28"/>
        </w:rPr>
        <w:t>Оқу</w:t>
      </w:r>
      <w:r w:rsidRPr="0019070C">
        <w:rPr>
          <w:rFonts w:ascii="Times New Roman" w:hAnsi="Times New Roman"/>
          <w:sz w:val="28"/>
          <w:szCs w:val="28"/>
          <w:lang w:val="en-US"/>
        </w:rPr>
        <w:t xml:space="preserve"> (2) </w:t>
      </w:r>
      <w:r w:rsidRPr="004C288D">
        <w:rPr>
          <w:rFonts w:ascii="Times New Roman" w:hAnsi="Times New Roman"/>
          <w:sz w:val="28"/>
          <w:szCs w:val="28"/>
        </w:rPr>
        <w:t>бөлігінде</w:t>
      </w:r>
      <w:r w:rsidRPr="0019070C">
        <w:rPr>
          <w:rFonts w:ascii="Times New Roman" w:hAnsi="Times New Roman"/>
          <w:sz w:val="28"/>
          <w:szCs w:val="28"/>
          <w:lang w:val="en-US"/>
        </w:rPr>
        <w:t xml:space="preserve"> </w:t>
      </w:r>
      <w:r w:rsidRPr="004C288D">
        <w:rPr>
          <w:rFonts w:ascii="Times New Roman" w:hAnsi="Times New Roman"/>
          <w:sz w:val="28"/>
          <w:szCs w:val="28"/>
        </w:rPr>
        <w:t>Екінші</w:t>
      </w:r>
      <w:r w:rsidRPr="0019070C">
        <w:rPr>
          <w:rFonts w:ascii="Times New Roman" w:hAnsi="Times New Roman"/>
          <w:sz w:val="28"/>
          <w:szCs w:val="28"/>
          <w:lang w:val="en-US"/>
        </w:rPr>
        <w:t xml:space="preserve"> </w:t>
      </w:r>
      <w:r w:rsidRPr="004C288D">
        <w:rPr>
          <w:rFonts w:ascii="Times New Roman" w:hAnsi="Times New Roman"/>
          <w:sz w:val="28"/>
          <w:szCs w:val="28"/>
        </w:rPr>
        <w:t>сурет</w:t>
      </w:r>
      <w:r w:rsidRPr="0019070C">
        <w:rPr>
          <w:rFonts w:ascii="Times New Roman" w:hAnsi="Times New Roman"/>
          <w:sz w:val="28"/>
          <w:szCs w:val="28"/>
          <w:lang w:val="en-US"/>
        </w:rPr>
        <w:t xml:space="preserve"> 20150917 SLC </w:t>
      </w:r>
      <w:r w:rsidRPr="004C288D">
        <w:rPr>
          <w:rFonts w:ascii="Times New Roman" w:hAnsi="Times New Roman"/>
          <w:sz w:val="28"/>
          <w:szCs w:val="28"/>
        </w:rPr>
        <w:t>параметрін</w:t>
      </w:r>
      <w:r w:rsidRPr="0019070C">
        <w:rPr>
          <w:rFonts w:ascii="Times New Roman" w:hAnsi="Times New Roman"/>
          <w:sz w:val="28"/>
          <w:szCs w:val="28"/>
          <w:lang w:val="en-US"/>
        </w:rPr>
        <w:t xml:space="preserve"> </w:t>
      </w:r>
      <w:r w:rsidRPr="004C288D">
        <w:rPr>
          <w:rFonts w:ascii="Times New Roman" w:hAnsi="Times New Roman"/>
          <w:sz w:val="28"/>
          <w:szCs w:val="28"/>
        </w:rPr>
        <w:t>таңдаңыз</w:t>
      </w:r>
      <w:r w:rsidRPr="0019070C">
        <w:rPr>
          <w:rFonts w:ascii="Times New Roman" w:hAnsi="Times New Roman"/>
          <w:sz w:val="28"/>
          <w:szCs w:val="28"/>
          <w:lang w:val="en-US"/>
        </w:rPr>
        <w:t xml:space="preserve"> (</w:t>
      </w:r>
      <w:r w:rsidR="002363F9" w:rsidRPr="004C288D">
        <w:rPr>
          <w:rFonts w:ascii="Times New Roman" w:hAnsi="Times New Roman"/>
          <w:sz w:val="28"/>
          <w:szCs w:val="28"/>
        </w:rPr>
        <w:t>сур</w:t>
      </w:r>
      <w:r w:rsidR="002363F9">
        <w:rPr>
          <w:rFonts w:ascii="Times New Roman" w:hAnsi="Times New Roman"/>
          <w:sz w:val="28"/>
          <w:szCs w:val="28"/>
          <w:lang w:val="kk-KZ"/>
        </w:rPr>
        <w:t xml:space="preserve">. </w:t>
      </w:r>
      <w:r w:rsidR="004A4318">
        <w:rPr>
          <w:rFonts w:ascii="Times New Roman" w:hAnsi="Times New Roman"/>
          <w:sz w:val="28"/>
          <w:szCs w:val="28"/>
          <w:lang w:val="kk-KZ"/>
        </w:rPr>
        <w:t>4.12</w:t>
      </w:r>
      <w:r w:rsidRPr="0019070C">
        <w:rPr>
          <w:rFonts w:ascii="Times New Roman" w:hAnsi="Times New Roman"/>
          <w:sz w:val="28"/>
          <w:szCs w:val="28"/>
          <w:lang w:val="en-US"/>
        </w:rPr>
        <w:t>).</w:t>
      </w:r>
    </w:p>
    <w:p w14:paraId="263D69A5" w14:textId="77777777" w:rsidR="00777F12" w:rsidRPr="0019070C" w:rsidRDefault="00777F12" w:rsidP="00777F12">
      <w:pPr>
        <w:spacing w:after="0" w:line="240" w:lineRule="auto"/>
        <w:ind w:firstLine="567"/>
        <w:jc w:val="both"/>
        <w:rPr>
          <w:rFonts w:ascii="Times New Roman" w:hAnsi="Times New Roman"/>
          <w:sz w:val="28"/>
          <w:szCs w:val="28"/>
          <w:lang w:val="en-US"/>
        </w:rPr>
      </w:pPr>
      <w:r w:rsidRPr="0019070C">
        <w:rPr>
          <w:rFonts w:ascii="Times New Roman" w:hAnsi="Times New Roman"/>
          <w:sz w:val="28"/>
          <w:szCs w:val="28"/>
          <w:lang w:val="en-US"/>
        </w:rPr>
        <w:t xml:space="preserve">- </w:t>
      </w:r>
      <w:r w:rsidRPr="004C288D">
        <w:rPr>
          <w:rFonts w:ascii="Times New Roman" w:hAnsi="Times New Roman"/>
          <w:sz w:val="28"/>
          <w:szCs w:val="28"/>
        </w:rPr>
        <w:t>Бір</w:t>
      </w:r>
      <w:r w:rsidRPr="0019070C">
        <w:rPr>
          <w:rFonts w:ascii="Times New Roman" w:hAnsi="Times New Roman"/>
          <w:sz w:val="28"/>
          <w:szCs w:val="28"/>
          <w:lang w:val="en-US"/>
        </w:rPr>
        <w:t xml:space="preserve"> </w:t>
      </w:r>
      <w:r w:rsidRPr="004C288D">
        <w:rPr>
          <w:rFonts w:ascii="Times New Roman" w:hAnsi="Times New Roman"/>
          <w:sz w:val="28"/>
          <w:szCs w:val="28"/>
        </w:rPr>
        <w:t>уақытта</w:t>
      </w:r>
      <w:r w:rsidRPr="0019070C">
        <w:rPr>
          <w:rFonts w:ascii="Times New Roman" w:hAnsi="Times New Roman"/>
          <w:sz w:val="28"/>
          <w:szCs w:val="28"/>
          <w:lang w:val="en-US"/>
        </w:rPr>
        <w:t xml:space="preserve"> </w:t>
      </w:r>
      <w:r w:rsidRPr="004C288D">
        <w:rPr>
          <w:rFonts w:ascii="Times New Roman" w:hAnsi="Times New Roman"/>
          <w:sz w:val="28"/>
          <w:szCs w:val="28"/>
        </w:rPr>
        <w:t>тек</w:t>
      </w:r>
      <w:r w:rsidRPr="0019070C">
        <w:rPr>
          <w:rFonts w:ascii="Times New Roman" w:hAnsi="Times New Roman"/>
          <w:sz w:val="28"/>
          <w:szCs w:val="28"/>
          <w:lang w:val="en-US"/>
        </w:rPr>
        <w:t xml:space="preserve"> </w:t>
      </w:r>
      <w:r w:rsidRPr="004C288D">
        <w:rPr>
          <w:rFonts w:ascii="Times New Roman" w:hAnsi="Times New Roman"/>
          <w:sz w:val="28"/>
          <w:szCs w:val="28"/>
        </w:rPr>
        <w:t>бір</w:t>
      </w:r>
      <w:r w:rsidRPr="0019070C">
        <w:rPr>
          <w:rFonts w:ascii="Times New Roman" w:hAnsi="Times New Roman"/>
          <w:sz w:val="28"/>
          <w:szCs w:val="28"/>
          <w:lang w:val="en-US"/>
        </w:rPr>
        <w:t xml:space="preserve"> </w:t>
      </w:r>
      <w:r w:rsidRPr="004C288D">
        <w:rPr>
          <w:rFonts w:ascii="Times New Roman" w:hAnsi="Times New Roman"/>
          <w:sz w:val="28"/>
          <w:szCs w:val="28"/>
        </w:rPr>
        <w:t>ішкі</w:t>
      </w:r>
      <w:r w:rsidRPr="0019070C">
        <w:rPr>
          <w:rFonts w:ascii="Times New Roman" w:hAnsi="Times New Roman"/>
          <w:sz w:val="28"/>
          <w:szCs w:val="28"/>
          <w:lang w:val="en-US"/>
        </w:rPr>
        <w:t xml:space="preserve"> </w:t>
      </w:r>
      <w:r w:rsidRPr="004C288D">
        <w:rPr>
          <w:rFonts w:ascii="Times New Roman" w:hAnsi="Times New Roman"/>
          <w:sz w:val="28"/>
          <w:szCs w:val="28"/>
        </w:rPr>
        <w:t>бағдарламаны</w:t>
      </w:r>
      <w:r w:rsidRPr="0019070C">
        <w:rPr>
          <w:rFonts w:ascii="Times New Roman" w:hAnsi="Times New Roman"/>
          <w:sz w:val="28"/>
          <w:szCs w:val="28"/>
          <w:lang w:val="en-US"/>
        </w:rPr>
        <w:t xml:space="preserve"> </w:t>
      </w:r>
      <w:r w:rsidRPr="004C288D">
        <w:rPr>
          <w:rFonts w:ascii="Times New Roman" w:hAnsi="Times New Roman"/>
          <w:sz w:val="28"/>
          <w:szCs w:val="28"/>
        </w:rPr>
        <w:t>өңдеуге</w:t>
      </w:r>
      <w:r w:rsidRPr="0019070C">
        <w:rPr>
          <w:rFonts w:ascii="Times New Roman" w:hAnsi="Times New Roman"/>
          <w:sz w:val="28"/>
          <w:szCs w:val="28"/>
          <w:lang w:val="en-US"/>
        </w:rPr>
        <w:t xml:space="preserve"> </w:t>
      </w:r>
      <w:r w:rsidRPr="004C288D">
        <w:rPr>
          <w:rFonts w:ascii="Times New Roman" w:hAnsi="Times New Roman"/>
          <w:sz w:val="28"/>
          <w:szCs w:val="28"/>
        </w:rPr>
        <w:t>болады</w:t>
      </w:r>
      <w:r w:rsidRPr="0019070C">
        <w:rPr>
          <w:rFonts w:ascii="Times New Roman" w:hAnsi="Times New Roman"/>
          <w:sz w:val="28"/>
          <w:szCs w:val="28"/>
          <w:lang w:val="en-US"/>
        </w:rPr>
        <w:t xml:space="preserve">. TOPSAR-Split </w:t>
      </w:r>
      <w:r w:rsidRPr="004C288D">
        <w:rPr>
          <w:rFonts w:ascii="Times New Roman" w:hAnsi="Times New Roman"/>
          <w:sz w:val="28"/>
          <w:szCs w:val="28"/>
        </w:rPr>
        <w:t>және</w:t>
      </w:r>
      <w:r w:rsidRPr="0019070C">
        <w:rPr>
          <w:rFonts w:ascii="Times New Roman" w:hAnsi="Times New Roman"/>
          <w:sz w:val="28"/>
          <w:szCs w:val="28"/>
          <w:lang w:val="en-US"/>
        </w:rPr>
        <w:t xml:space="preserve"> TOPSAR-Split (2) </w:t>
      </w:r>
      <w:r w:rsidRPr="004C288D">
        <w:rPr>
          <w:rFonts w:ascii="Times New Roman" w:hAnsi="Times New Roman"/>
          <w:sz w:val="28"/>
          <w:szCs w:val="28"/>
        </w:rPr>
        <w:t>бөлімдерінде</w:t>
      </w:r>
      <w:r w:rsidRPr="0019070C">
        <w:rPr>
          <w:rFonts w:ascii="Times New Roman" w:hAnsi="Times New Roman"/>
          <w:sz w:val="28"/>
          <w:szCs w:val="28"/>
          <w:lang w:val="en-US"/>
        </w:rPr>
        <w:t xml:space="preserve"> Subswath IW2 </w:t>
      </w:r>
      <w:r w:rsidRPr="004C288D">
        <w:rPr>
          <w:rFonts w:ascii="Times New Roman" w:hAnsi="Times New Roman"/>
          <w:sz w:val="28"/>
          <w:szCs w:val="28"/>
        </w:rPr>
        <w:t>таңдаңыз</w:t>
      </w:r>
      <w:r w:rsidRPr="0019070C">
        <w:rPr>
          <w:rFonts w:ascii="Times New Roman" w:hAnsi="Times New Roman"/>
          <w:sz w:val="28"/>
          <w:szCs w:val="28"/>
          <w:lang w:val="en-US"/>
        </w:rPr>
        <w:t xml:space="preserve"> (</w:t>
      </w:r>
      <w:r w:rsidR="002363F9" w:rsidRPr="004C288D">
        <w:rPr>
          <w:rFonts w:ascii="Times New Roman" w:hAnsi="Times New Roman"/>
          <w:sz w:val="28"/>
          <w:szCs w:val="28"/>
        </w:rPr>
        <w:t>сур</w:t>
      </w:r>
      <w:r w:rsidR="002363F9">
        <w:rPr>
          <w:rFonts w:ascii="Times New Roman" w:hAnsi="Times New Roman"/>
          <w:sz w:val="28"/>
          <w:szCs w:val="28"/>
          <w:lang w:val="kk-KZ"/>
        </w:rPr>
        <w:t xml:space="preserve">. </w:t>
      </w:r>
      <w:r w:rsidR="004A4318">
        <w:rPr>
          <w:rFonts w:ascii="Times New Roman" w:hAnsi="Times New Roman"/>
          <w:sz w:val="28"/>
          <w:szCs w:val="28"/>
          <w:lang w:val="kk-KZ"/>
        </w:rPr>
        <w:t>4.13</w:t>
      </w:r>
      <w:r w:rsidRPr="0019070C">
        <w:rPr>
          <w:rFonts w:ascii="Times New Roman" w:hAnsi="Times New Roman"/>
          <w:sz w:val="28"/>
          <w:szCs w:val="28"/>
          <w:lang w:val="en-US"/>
        </w:rPr>
        <w:t>); (</w:t>
      </w:r>
      <w:r w:rsidRPr="004C288D">
        <w:rPr>
          <w:rFonts w:ascii="Times New Roman" w:hAnsi="Times New Roman"/>
          <w:sz w:val="28"/>
          <w:szCs w:val="28"/>
        </w:rPr>
        <w:t>Барлық</w:t>
      </w:r>
      <w:r w:rsidRPr="0019070C">
        <w:rPr>
          <w:rFonts w:ascii="Times New Roman" w:hAnsi="Times New Roman"/>
          <w:sz w:val="28"/>
          <w:szCs w:val="28"/>
          <w:lang w:val="en-US"/>
        </w:rPr>
        <w:t xml:space="preserve"> </w:t>
      </w:r>
      <w:r w:rsidRPr="004C288D">
        <w:rPr>
          <w:rFonts w:ascii="Times New Roman" w:hAnsi="Times New Roman"/>
          <w:sz w:val="28"/>
          <w:szCs w:val="28"/>
        </w:rPr>
        <w:t>жолақтар</w:t>
      </w:r>
      <w:r w:rsidRPr="0019070C">
        <w:rPr>
          <w:rFonts w:ascii="Times New Roman" w:hAnsi="Times New Roman"/>
          <w:sz w:val="28"/>
          <w:szCs w:val="28"/>
          <w:lang w:val="en-US"/>
        </w:rPr>
        <w:t xml:space="preserve"> </w:t>
      </w:r>
      <w:r w:rsidRPr="004C288D">
        <w:rPr>
          <w:rFonts w:ascii="Times New Roman" w:hAnsi="Times New Roman"/>
          <w:sz w:val="28"/>
          <w:szCs w:val="28"/>
        </w:rPr>
        <w:t>мен</w:t>
      </w:r>
      <w:r w:rsidRPr="0019070C">
        <w:rPr>
          <w:rFonts w:ascii="Times New Roman" w:hAnsi="Times New Roman"/>
          <w:sz w:val="28"/>
          <w:szCs w:val="28"/>
          <w:lang w:val="en-US"/>
        </w:rPr>
        <w:t xml:space="preserve"> VV </w:t>
      </w:r>
      <w:r w:rsidRPr="004C288D">
        <w:rPr>
          <w:rFonts w:ascii="Times New Roman" w:hAnsi="Times New Roman"/>
          <w:sz w:val="28"/>
          <w:szCs w:val="28"/>
        </w:rPr>
        <w:t>таңдаңыз</w:t>
      </w:r>
      <w:r w:rsidRPr="0019070C">
        <w:rPr>
          <w:rFonts w:ascii="Times New Roman" w:hAnsi="Times New Roman"/>
          <w:sz w:val="28"/>
          <w:szCs w:val="28"/>
          <w:lang w:val="en-US"/>
        </w:rPr>
        <w:t xml:space="preserve">, </w:t>
      </w:r>
      <w:r w:rsidRPr="004C288D">
        <w:rPr>
          <w:rFonts w:ascii="Times New Roman" w:hAnsi="Times New Roman"/>
          <w:sz w:val="28"/>
          <w:szCs w:val="28"/>
        </w:rPr>
        <w:t>өйткені</w:t>
      </w:r>
      <w:r w:rsidRPr="0019070C">
        <w:rPr>
          <w:rFonts w:ascii="Times New Roman" w:hAnsi="Times New Roman"/>
          <w:sz w:val="28"/>
          <w:szCs w:val="28"/>
          <w:lang w:val="en-US"/>
        </w:rPr>
        <w:t xml:space="preserve"> </w:t>
      </w:r>
      <w:r w:rsidRPr="004C288D">
        <w:rPr>
          <w:rFonts w:ascii="Times New Roman" w:hAnsi="Times New Roman"/>
          <w:sz w:val="28"/>
          <w:szCs w:val="28"/>
        </w:rPr>
        <w:t>бір</w:t>
      </w:r>
      <w:r w:rsidRPr="0019070C">
        <w:rPr>
          <w:rFonts w:ascii="Times New Roman" w:hAnsi="Times New Roman"/>
          <w:sz w:val="28"/>
          <w:szCs w:val="28"/>
          <w:lang w:val="en-US"/>
        </w:rPr>
        <w:t xml:space="preserve"> </w:t>
      </w:r>
      <w:r w:rsidRPr="004C288D">
        <w:rPr>
          <w:rFonts w:ascii="Times New Roman" w:hAnsi="Times New Roman"/>
          <w:sz w:val="28"/>
          <w:szCs w:val="28"/>
        </w:rPr>
        <w:t>ғана</w:t>
      </w:r>
      <w:r w:rsidRPr="0019070C">
        <w:rPr>
          <w:rFonts w:ascii="Times New Roman" w:hAnsi="Times New Roman"/>
          <w:sz w:val="28"/>
          <w:szCs w:val="28"/>
          <w:lang w:val="en-US"/>
        </w:rPr>
        <w:t xml:space="preserve"> </w:t>
      </w:r>
      <w:r w:rsidRPr="004C288D">
        <w:rPr>
          <w:rFonts w:ascii="Times New Roman" w:hAnsi="Times New Roman"/>
          <w:sz w:val="28"/>
          <w:szCs w:val="28"/>
        </w:rPr>
        <w:t>поляризация</w:t>
      </w:r>
      <w:r w:rsidRPr="0019070C">
        <w:rPr>
          <w:rFonts w:ascii="Times New Roman" w:hAnsi="Times New Roman"/>
          <w:sz w:val="28"/>
          <w:szCs w:val="28"/>
          <w:lang w:val="en-US"/>
        </w:rPr>
        <w:t xml:space="preserve"> </w:t>
      </w:r>
      <w:r w:rsidRPr="004C288D">
        <w:rPr>
          <w:rFonts w:ascii="Times New Roman" w:hAnsi="Times New Roman"/>
          <w:sz w:val="28"/>
          <w:szCs w:val="28"/>
        </w:rPr>
        <w:t>бар</w:t>
      </w:r>
      <w:r w:rsidRPr="0019070C">
        <w:rPr>
          <w:rFonts w:ascii="Times New Roman" w:hAnsi="Times New Roman"/>
          <w:sz w:val="28"/>
          <w:szCs w:val="28"/>
          <w:lang w:val="en-US"/>
        </w:rPr>
        <w:t>);</w:t>
      </w:r>
    </w:p>
    <w:p w14:paraId="1D0AB290" w14:textId="77777777" w:rsidR="00777F12" w:rsidRPr="0019070C" w:rsidRDefault="00777F12" w:rsidP="00777F12">
      <w:pPr>
        <w:spacing w:after="0" w:line="240" w:lineRule="auto"/>
        <w:ind w:firstLine="567"/>
        <w:jc w:val="both"/>
        <w:rPr>
          <w:rFonts w:ascii="Times New Roman" w:hAnsi="Times New Roman"/>
          <w:sz w:val="28"/>
          <w:szCs w:val="28"/>
          <w:lang w:val="en-US"/>
        </w:rPr>
      </w:pPr>
      <w:r w:rsidRPr="0019070C">
        <w:rPr>
          <w:rFonts w:ascii="Times New Roman" w:hAnsi="Times New Roman"/>
          <w:sz w:val="28"/>
          <w:szCs w:val="28"/>
          <w:lang w:val="en-US"/>
        </w:rPr>
        <w:t xml:space="preserve">- </w:t>
      </w:r>
      <w:r w:rsidRPr="004C288D">
        <w:rPr>
          <w:rFonts w:ascii="Times New Roman" w:hAnsi="Times New Roman"/>
          <w:sz w:val="28"/>
          <w:szCs w:val="28"/>
        </w:rPr>
        <w:t>Орбиталарды</w:t>
      </w:r>
      <w:r w:rsidRPr="0019070C">
        <w:rPr>
          <w:rFonts w:ascii="Times New Roman" w:hAnsi="Times New Roman"/>
          <w:sz w:val="28"/>
          <w:szCs w:val="28"/>
          <w:lang w:val="en-US"/>
        </w:rPr>
        <w:t xml:space="preserve"> </w:t>
      </w:r>
      <w:r w:rsidRPr="004C288D">
        <w:rPr>
          <w:rFonts w:ascii="Times New Roman" w:hAnsi="Times New Roman"/>
          <w:sz w:val="28"/>
          <w:szCs w:val="28"/>
        </w:rPr>
        <w:t>қолдану</w:t>
      </w:r>
      <w:r w:rsidRPr="0019070C">
        <w:rPr>
          <w:rFonts w:ascii="Times New Roman" w:hAnsi="Times New Roman"/>
          <w:sz w:val="28"/>
          <w:szCs w:val="28"/>
          <w:lang w:val="en-US"/>
        </w:rPr>
        <w:t xml:space="preserve"> </w:t>
      </w:r>
      <w:r>
        <w:rPr>
          <w:rFonts w:ascii="Times New Roman" w:hAnsi="Times New Roman"/>
          <w:sz w:val="28"/>
          <w:szCs w:val="28"/>
          <w:lang w:val="kk-KZ"/>
        </w:rPr>
        <w:t>папкасында</w:t>
      </w:r>
      <w:r w:rsidRPr="0019070C">
        <w:rPr>
          <w:rFonts w:ascii="Times New Roman" w:hAnsi="Times New Roman"/>
          <w:sz w:val="28"/>
          <w:szCs w:val="28"/>
          <w:lang w:val="en-US"/>
        </w:rPr>
        <w:t xml:space="preserve"> </w:t>
      </w:r>
      <w:r w:rsidRPr="004C288D">
        <w:rPr>
          <w:rFonts w:ascii="Times New Roman" w:hAnsi="Times New Roman"/>
          <w:sz w:val="28"/>
          <w:szCs w:val="28"/>
        </w:rPr>
        <w:t>файлдар</w:t>
      </w:r>
      <w:r w:rsidRPr="0019070C">
        <w:rPr>
          <w:rFonts w:ascii="Times New Roman" w:hAnsi="Times New Roman"/>
          <w:sz w:val="28"/>
          <w:szCs w:val="28"/>
          <w:lang w:val="en-US"/>
        </w:rPr>
        <w:t xml:space="preserve"> </w:t>
      </w:r>
      <w:r w:rsidRPr="004C288D">
        <w:rPr>
          <w:rFonts w:ascii="Times New Roman" w:hAnsi="Times New Roman"/>
          <w:sz w:val="28"/>
          <w:szCs w:val="28"/>
        </w:rPr>
        <w:t>әдепкі</w:t>
      </w:r>
      <w:r w:rsidRPr="0019070C">
        <w:rPr>
          <w:rFonts w:ascii="Times New Roman" w:hAnsi="Times New Roman"/>
          <w:sz w:val="28"/>
          <w:szCs w:val="28"/>
          <w:lang w:val="en-US"/>
        </w:rPr>
        <w:t xml:space="preserve"> </w:t>
      </w:r>
      <w:r w:rsidRPr="004C288D">
        <w:rPr>
          <w:rFonts w:ascii="Times New Roman" w:hAnsi="Times New Roman"/>
          <w:sz w:val="28"/>
          <w:szCs w:val="28"/>
        </w:rPr>
        <w:t>ретінде</w:t>
      </w:r>
      <w:r w:rsidRPr="0019070C">
        <w:rPr>
          <w:rFonts w:ascii="Times New Roman" w:hAnsi="Times New Roman"/>
          <w:sz w:val="28"/>
          <w:szCs w:val="28"/>
          <w:lang w:val="en-US"/>
        </w:rPr>
        <w:t xml:space="preserve"> </w:t>
      </w:r>
      <w:r w:rsidRPr="004C288D">
        <w:rPr>
          <w:rFonts w:ascii="Times New Roman" w:hAnsi="Times New Roman"/>
          <w:sz w:val="28"/>
          <w:szCs w:val="28"/>
        </w:rPr>
        <w:t>қалдырылуы</w:t>
      </w:r>
      <w:r w:rsidRPr="0019070C">
        <w:rPr>
          <w:rFonts w:ascii="Times New Roman" w:hAnsi="Times New Roman"/>
          <w:sz w:val="28"/>
          <w:szCs w:val="28"/>
          <w:lang w:val="en-US"/>
        </w:rPr>
        <w:t xml:space="preserve"> </w:t>
      </w:r>
      <w:r w:rsidRPr="004C288D">
        <w:rPr>
          <w:rFonts w:ascii="Times New Roman" w:hAnsi="Times New Roman"/>
          <w:sz w:val="28"/>
          <w:szCs w:val="28"/>
        </w:rPr>
        <w:t>керек</w:t>
      </w:r>
      <w:r w:rsidRPr="0019070C">
        <w:rPr>
          <w:rFonts w:ascii="Times New Roman" w:hAnsi="Times New Roman"/>
          <w:sz w:val="28"/>
          <w:szCs w:val="28"/>
          <w:lang w:val="en-US"/>
        </w:rPr>
        <w:t>;</w:t>
      </w:r>
    </w:p>
    <w:p w14:paraId="3E710D10" w14:textId="77777777" w:rsidR="00777F12" w:rsidRPr="0019070C" w:rsidRDefault="00777F12" w:rsidP="00777F12">
      <w:pPr>
        <w:spacing w:after="0" w:line="240" w:lineRule="auto"/>
        <w:ind w:firstLine="567"/>
        <w:jc w:val="both"/>
        <w:rPr>
          <w:rFonts w:ascii="Times New Roman" w:hAnsi="Times New Roman"/>
          <w:sz w:val="28"/>
          <w:szCs w:val="28"/>
          <w:lang w:val="en-US"/>
        </w:rPr>
      </w:pPr>
      <w:r w:rsidRPr="0019070C">
        <w:rPr>
          <w:rFonts w:ascii="Times New Roman" w:hAnsi="Times New Roman"/>
          <w:sz w:val="28"/>
          <w:szCs w:val="28"/>
          <w:lang w:val="en-US"/>
        </w:rPr>
        <w:t xml:space="preserve">- </w:t>
      </w:r>
      <w:r w:rsidRPr="004C288D">
        <w:rPr>
          <w:rFonts w:ascii="Times New Roman" w:hAnsi="Times New Roman"/>
          <w:sz w:val="28"/>
          <w:szCs w:val="28"/>
        </w:rPr>
        <w:t>Кері</w:t>
      </w:r>
      <w:r w:rsidRPr="0019070C">
        <w:rPr>
          <w:rFonts w:ascii="Times New Roman" w:hAnsi="Times New Roman"/>
          <w:sz w:val="28"/>
          <w:szCs w:val="28"/>
          <w:lang w:val="en-US"/>
        </w:rPr>
        <w:t xml:space="preserve"> </w:t>
      </w:r>
      <w:r w:rsidRPr="004C288D">
        <w:rPr>
          <w:rFonts w:ascii="Times New Roman" w:hAnsi="Times New Roman"/>
          <w:sz w:val="28"/>
          <w:szCs w:val="28"/>
        </w:rPr>
        <w:t>геокодтау</w:t>
      </w:r>
      <w:r w:rsidRPr="0019070C">
        <w:rPr>
          <w:rFonts w:ascii="Times New Roman" w:hAnsi="Times New Roman"/>
          <w:sz w:val="28"/>
          <w:szCs w:val="28"/>
          <w:lang w:val="en-US"/>
        </w:rPr>
        <w:t xml:space="preserve"> </w:t>
      </w:r>
      <w:r w:rsidRPr="004C288D">
        <w:rPr>
          <w:rFonts w:ascii="Times New Roman" w:hAnsi="Times New Roman"/>
          <w:sz w:val="28"/>
          <w:szCs w:val="28"/>
        </w:rPr>
        <w:t>деректерді</w:t>
      </w:r>
      <w:r w:rsidRPr="0019070C">
        <w:rPr>
          <w:rFonts w:ascii="Times New Roman" w:hAnsi="Times New Roman"/>
          <w:sz w:val="28"/>
          <w:szCs w:val="28"/>
          <w:lang w:val="en-US"/>
        </w:rPr>
        <w:t xml:space="preserve"> </w:t>
      </w:r>
      <w:r w:rsidRPr="004C288D">
        <w:rPr>
          <w:rFonts w:ascii="Times New Roman" w:hAnsi="Times New Roman"/>
          <w:sz w:val="28"/>
          <w:szCs w:val="28"/>
        </w:rPr>
        <w:t>өңдеу</w:t>
      </w:r>
      <w:r w:rsidRPr="0019070C">
        <w:rPr>
          <w:rFonts w:ascii="Times New Roman" w:hAnsi="Times New Roman"/>
          <w:sz w:val="28"/>
          <w:szCs w:val="28"/>
          <w:lang w:val="en-US"/>
        </w:rPr>
        <w:t xml:space="preserve"> </w:t>
      </w:r>
      <w:r w:rsidRPr="004C288D">
        <w:rPr>
          <w:rFonts w:ascii="Times New Roman" w:hAnsi="Times New Roman"/>
          <w:sz w:val="28"/>
          <w:szCs w:val="28"/>
        </w:rPr>
        <w:t>үшін</w:t>
      </w:r>
      <w:r w:rsidRPr="0019070C">
        <w:rPr>
          <w:rFonts w:ascii="Times New Roman" w:hAnsi="Times New Roman"/>
          <w:sz w:val="28"/>
          <w:szCs w:val="28"/>
          <w:lang w:val="en-US"/>
        </w:rPr>
        <w:t xml:space="preserve"> </w:t>
      </w:r>
      <w:r w:rsidRPr="004C288D">
        <w:rPr>
          <w:rFonts w:ascii="Times New Roman" w:hAnsi="Times New Roman"/>
          <w:sz w:val="28"/>
          <w:szCs w:val="28"/>
        </w:rPr>
        <w:t>пайдаланылатын</w:t>
      </w:r>
      <w:r w:rsidRPr="0019070C">
        <w:rPr>
          <w:rFonts w:ascii="Times New Roman" w:hAnsi="Times New Roman"/>
          <w:sz w:val="28"/>
          <w:szCs w:val="28"/>
          <w:lang w:val="en-US"/>
        </w:rPr>
        <w:t xml:space="preserve"> DEM </w:t>
      </w:r>
      <w:r w:rsidRPr="004C288D">
        <w:rPr>
          <w:rFonts w:ascii="Times New Roman" w:hAnsi="Times New Roman"/>
          <w:sz w:val="28"/>
          <w:szCs w:val="28"/>
        </w:rPr>
        <w:t>анықтайды</w:t>
      </w:r>
      <w:r w:rsidRPr="0019070C">
        <w:rPr>
          <w:rFonts w:ascii="Times New Roman" w:hAnsi="Times New Roman"/>
          <w:sz w:val="28"/>
          <w:szCs w:val="28"/>
          <w:lang w:val="en-US"/>
        </w:rPr>
        <w:t xml:space="preserve"> - </w:t>
      </w:r>
      <w:r w:rsidRPr="004C288D">
        <w:rPr>
          <w:rFonts w:ascii="Times New Roman" w:hAnsi="Times New Roman"/>
          <w:sz w:val="28"/>
          <w:szCs w:val="28"/>
        </w:rPr>
        <w:t>әдепкіді</w:t>
      </w:r>
      <w:r w:rsidRPr="0019070C">
        <w:rPr>
          <w:rFonts w:ascii="Times New Roman" w:hAnsi="Times New Roman"/>
          <w:sz w:val="28"/>
          <w:szCs w:val="28"/>
          <w:lang w:val="en-US"/>
        </w:rPr>
        <w:t xml:space="preserve"> </w:t>
      </w:r>
      <w:r w:rsidRPr="004C288D">
        <w:rPr>
          <w:rFonts w:ascii="Times New Roman" w:hAnsi="Times New Roman"/>
          <w:sz w:val="28"/>
          <w:szCs w:val="28"/>
        </w:rPr>
        <w:t>пайдаланыңыз</w:t>
      </w:r>
      <w:r w:rsidRPr="0019070C">
        <w:rPr>
          <w:rFonts w:ascii="Times New Roman" w:hAnsi="Times New Roman"/>
          <w:sz w:val="28"/>
          <w:szCs w:val="28"/>
          <w:lang w:val="en-US"/>
        </w:rPr>
        <w:t>;</w:t>
      </w:r>
    </w:p>
    <w:p w14:paraId="120EF4FC" w14:textId="77777777" w:rsidR="00777F12" w:rsidRPr="0019070C" w:rsidRDefault="00777F12" w:rsidP="00777F12">
      <w:pPr>
        <w:spacing w:after="0" w:line="240" w:lineRule="auto"/>
        <w:ind w:firstLine="567"/>
        <w:jc w:val="both"/>
        <w:rPr>
          <w:rFonts w:ascii="Times New Roman" w:hAnsi="Times New Roman"/>
          <w:sz w:val="28"/>
          <w:szCs w:val="28"/>
          <w:lang w:val="en-US"/>
        </w:rPr>
      </w:pPr>
      <w:r w:rsidRPr="0019070C">
        <w:rPr>
          <w:rFonts w:ascii="Times New Roman" w:hAnsi="Times New Roman"/>
          <w:sz w:val="28"/>
          <w:szCs w:val="28"/>
          <w:lang w:val="en-US"/>
        </w:rPr>
        <w:t xml:space="preserve">- </w:t>
      </w:r>
      <w:r w:rsidRPr="004C288D">
        <w:rPr>
          <w:rFonts w:ascii="Times New Roman" w:hAnsi="Times New Roman"/>
          <w:sz w:val="28"/>
          <w:szCs w:val="28"/>
        </w:rPr>
        <w:t>Жазу</w:t>
      </w:r>
      <w:r w:rsidRPr="0019070C">
        <w:rPr>
          <w:rFonts w:ascii="Times New Roman" w:hAnsi="Times New Roman"/>
          <w:sz w:val="28"/>
          <w:szCs w:val="28"/>
          <w:lang w:val="en-US"/>
        </w:rPr>
        <w:t xml:space="preserve"> </w:t>
      </w:r>
      <w:r>
        <w:rPr>
          <w:rFonts w:ascii="Times New Roman" w:hAnsi="Times New Roman"/>
          <w:sz w:val="28"/>
          <w:szCs w:val="28"/>
          <w:lang w:val="kk-KZ"/>
        </w:rPr>
        <w:t>папксы</w:t>
      </w:r>
      <w:r w:rsidRPr="0019070C">
        <w:rPr>
          <w:rFonts w:ascii="Times New Roman" w:hAnsi="Times New Roman"/>
          <w:sz w:val="28"/>
          <w:szCs w:val="28"/>
          <w:lang w:val="en-US"/>
        </w:rPr>
        <w:t xml:space="preserve"> </w:t>
      </w:r>
      <w:r w:rsidRPr="004C288D">
        <w:rPr>
          <w:rFonts w:ascii="Times New Roman" w:hAnsi="Times New Roman"/>
          <w:sz w:val="28"/>
          <w:szCs w:val="28"/>
        </w:rPr>
        <w:t>шығ</w:t>
      </w:r>
      <w:r>
        <w:rPr>
          <w:rFonts w:ascii="Times New Roman" w:hAnsi="Times New Roman"/>
          <w:sz w:val="28"/>
          <w:szCs w:val="28"/>
          <w:lang w:val="kk-KZ"/>
        </w:rPr>
        <w:t>у</w:t>
      </w:r>
      <w:r w:rsidRPr="0019070C">
        <w:rPr>
          <w:rFonts w:ascii="Times New Roman" w:hAnsi="Times New Roman"/>
          <w:sz w:val="28"/>
          <w:szCs w:val="28"/>
          <w:lang w:val="en-US"/>
        </w:rPr>
        <w:t xml:space="preserve"> </w:t>
      </w:r>
      <w:r w:rsidRPr="004C288D">
        <w:rPr>
          <w:rFonts w:ascii="Times New Roman" w:hAnsi="Times New Roman"/>
          <w:sz w:val="28"/>
          <w:szCs w:val="28"/>
        </w:rPr>
        <w:t>файлын</w:t>
      </w:r>
      <w:r w:rsidRPr="0019070C">
        <w:rPr>
          <w:rFonts w:ascii="Times New Roman" w:hAnsi="Times New Roman"/>
          <w:sz w:val="28"/>
          <w:szCs w:val="28"/>
          <w:lang w:val="en-US"/>
        </w:rPr>
        <w:t xml:space="preserve"> </w:t>
      </w:r>
      <w:r w:rsidRPr="004C288D">
        <w:rPr>
          <w:rFonts w:ascii="Times New Roman" w:hAnsi="Times New Roman"/>
          <w:sz w:val="28"/>
          <w:szCs w:val="28"/>
        </w:rPr>
        <w:t>көрсетеді</w:t>
      </w:r>
      <w:r w:rsidRPr="0019070C">
        <w:rPr>
          <w:rFonts w:ascii="Times New Roman" w:hAnsi="Times New Roman"/>
          <w:sz w:val="28"/>
          <w:szCs w:val="28"/>
          <w:lang w:val="en-US"/>
        </w:rPr>
        <w:t xml:space="preserve">. </w:t>
      </w:r>
      <w:r w:rsidRPr="004C288D">
        <w:rPr>
          <w:rFonts w:ascii="Times New Roman" w:hAnsi="Times New Roman"/>
          <w:sz w:val="28"/>
          <w:szCs w:val="28"/>
        </w:rPr>
        <w:t>Әдепкі</w:t>
      </w:r>
      <w:r w:rsidRPr="0019070C">
        <w:rPr>
          <w:rFonts w:ascii="Times New Roman" w:hAnsi="Times New Roman"/>
          <w:sz w:val="28"/>
          <w:szCs w:val="28"/>
          <w:lang w:val="en-US"/>
        </w:rPr>
        <w:t xml:space="preserve"> </w:t>
      </w:r>
      <w:r w:rsidRPr="004C288D">
        <w:rPr>
          <w:rFonts w:ascii="Times New Roman" w:hAnsi="Times New Roman"/>
          <w:sz w:val="28"/>
          <w:szCs w:val="28"/>
        </w:rPr>
        <w:t>параметрді</w:t>
      </w:r>
      <w:r w:rsidRPr="0019070C">
        <w:rPr>
          <w:rFonts w:ascii="Times New Roman" w:hAnsi="Times New Roman"/>
          <w:sz w:val="28"/>
          <w:szCs w:val="28"/>
          <w:lang w:val="en-US"/>
        </w:rPr>
        <w:t xml:space="preserve"> </w:t>
      </w:r>
      <w:r w:rsidRPr="004C288D">
        <w:rPr>
          <w:rFonts w:ascii="Times New Roman" w:hAnsi="Times New Roman"/>
          <w:sz w:val="28"/>
          <w:szCs w:val="28"/>
        </w:rPr>
        <w:t>пайдаланыңыз</w:t>
      </w:r>
      <w:r w:rsidRPr="0019070C">
        <w:rPr>
          <w:rFonts w:ascii="Times New Roman" w:hAnsi="Times New Roman"/>
          <w:sz w:val="28"/>
          <w:szCs w:val="28"/>
          <w:lang w:val="en-US"/>
        </w:rPr>
        <w:t xml:space="preserve">. </w:t>
      </w:r>
      <w:r w:rsidRPr="004C288D">
        <w:rPr>
          <w:rFonts w:ascii="Times New Roman" w:hAnsi="Times New Roman"/>
          <w:sz w:val="28"/>
          <w:szCs w:val="28"/>
        </w:rPr>
        <w:t>Тіркелген</w:t>
      </w:r>
      <w:r w:rsidRPr="0019070C">
        <w:rPr>
          <w:rFonts w:ascii="Times New Roman" w:hAnsi="Times New Roman"/>
          <w:sz w:val="28"/>
          <w:szCs w:val="28"/>
          <w:lang w:val="en-US"/>
        </w:rPr>
        <w:t xml:space="preserve"> </w:t>
      </w:r>
      <w:r w:rsidRPr="004C288D">
        <w:rPr>
          <w:rFonts w:ascii="Times New Roman" w:hAnsi="Times New Roman"/>
          <w:sz w:val="28"/>
          <w:szCs w:val="28"/>
        </w:rPr>
        <w:t>файл</w:t>
      </w:r>
      <w:r w:rsidRPr="0019070C">
        <w:rPr>
          <w:rFonts w:ascii="Times New Roman" w:hAnsi="Times New Roman"/>
          <w:sz w:val="28"/>
          <w:szCs w:val="28"/>
          <w:lang w:val="en-US"/>
        </w:rPr>
        <w:t xml:space="preserve"> </w:t>
      </w:r>
      <w:r w:rsidRPr="004C288D">
        <w:rPr>
          <w:rFonts w:ascii="Times New Roman" w:hAnsi="Times New Roman"/>
          <w:sz w:val="28"/>
          <w:szCs w:val="28"/>
        </w:rPr>
        <w:t>атауының</w:t>
      </w:r>
      <w:r w:rsidRPr="0019070C">
        <w:rPr>
          <w:rFonts w:ascii="Times New Roman" w:hAnsi="Times New Roman"/>
          <w:sz w:val="28"/>
          <w:szCs w:val="28"/>
          <w:lang w:val="en-US"/>
        </w:rPr>
        <w:t xml:space="preserve"> </w:t>
      </w:r>
      <w:r w:rsidRPr="004C288D">
        <w:rPr>
          <w:rFonts w:ascii="Times New Roman" w:hAnsi="Times New Roman"/>
          <w:sz w:val="28"/>
          <w:szCs w:val="28"/>
        </w:rPr>
        <w:t>соңында</w:t>
      </w:r>
      <w:r w:rsidRPr="0019070C">
        <w:rPr>
          <w:rFonts w:ascii="Times New Roman" w:hAnsi="Times New Roman"/>
          <w:sz w:val="28"/>
          <w:szCs w:val="28"/>
          <w:lang w:val="en-US"/>
        </w:rPr>
        <w:t xml:space="preserve"> orb_stack </w:t>
      </w:r>
      <w:r w:rsidRPr="004C288D">
        <w:rPr>
          <w:rFonts w:ascii="Times New Roman" w:hAnsi="Times New Roman"/>
          <w:sz w:val="28"/>
          <w:szCs w:val="28"/>
        </w:rPr>
        <w:t>болады</w:t>
      </w:r>
      <w:r w:rsidRPr="0019070C">
        <w:rPr>
          <w:rFonts w:ascii="Times New Roman" w:hAnsi="Times New Roman"/>
          <w:sz w:val="28"/>
          <w:szCs w:val="28"/>
          <w:lang w:val="en-US"/>
        </w:rPr>
        <w:t>;</w:t>
      </w:r>
    </w:p>
    <w:p w14:paraId="62D916AD" w14:textId="77777777" w:rsidR="00777F12" w:rsidRDefault="00777F12" w:rsidP="00777F12">
      <w:pPr>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 </w:t>
      </w:r>
      <w:r w:rsidRPr="004C288D">
        <w:rPr>
          <w:rFonts w:ascii="Times New Roman" w:hAnsi="Times New Roman"/>
          <w:sz w:val="28"/>
          <w:szCs w:val="28"/>
        </w:rPr>
        <w:t>Іске қосу түймесін басыңыз.</w:t>
      </w:r>
    </w:p>
    <w:p w14:paraId="3D47CE5A" w14:textId="77777777" w:rsidR="00777F12" w:rsidRPr="00794338" w:rsidRDefault="00777F12" w:rsidP="00777F12">
      <w:pPr>
        <w:spacing w:after="0" w:line="240" w:lineRule="auto"/>
        <w:ind w:firstLine="567"/>
        <w:jc w:val="both"/>
        <w:rPr>
          <w:rFonts w:ascii="Times New Roman" w:hAnsi="Times New Roman"/>
          <w:sz w:val="28"/>
          <w:szCs w:val="28"/>
        </w:rPr>
      </w:pPr>
    </w:p>
    <w:p w14:paraId="06C434EE" w14:textId="77777777" w:rsidR="00777F12" w:rsidRPr="00794338" w:rsidRDefault="00777F12" w:rsidP="00777F12">
      <w:pPr>
        <w:spacing w:after="0" w:line="240" w:lineRule="auto"/>
        <w:ind w:firstLine="567"/>
        <w:jc w:val="center"/>
        <w:rPr>
          <w:rFonts w:ascii="Times New Roman" w:hAnsi="Times New Roman"/>
          <w:sz w:val="28"/>
          <w:szCs w:val="28"/>
        </w:rPr>
      </w:pPr>
      <w:r w:rsidRPr="00794338">
        <w:rPr>
          <w:rFonts w:ascii="Times New Roman" w:hAnsi="Times New Roman"/>
          <w:noProof/>
          <w:sz w:val="28"/>
          <w:szCs w:val="28"/>
        </w:rPr>
        <w:drawing>
          <wp:inline distT="0" distB="0" distL="0" distR="0" wp14:anchorId="02FE57A1" wp14:editId="72746F90">
            <wp:extent cx="4326692" cy="2026920"/>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cstate="print"/>
                    <a:srcRect/>
                    <a:stretch>
                      <a:fillRect/>
                    </a:stretch>
                  </pic:blipFill>
                  <pic:spPr bwMode="auto">
                    <a:xfrm>
                      <a:off x="0" y="0"/>
                      <a:ext cx="4347941" cy="2036875"/>
                    </a:xfrm>
                    <a:prstGeom prst="rect">
                      <a:avLst/>
                    </a:prstGeom>
                    <a:noFill/>
                    <a:ln w="9525">
                      <a:noFill/>
                      <a:miter lim="800000"/>
                      <a:headEnd/>
                      <a:tailEnd/>
                    </a:ln>
                  </pic:spPr>
                </pic:pic>
              </a:graphicData>
            </a:graphic>
          </wp:inline>
        </w:drawing>
      </w:r>
    </w:p>
    <w:p w14:paraId="302F46F5" w14:textId="77777777" w:rsidR="00777F12" w:rsidRDefault="002363F9" w:rsidP="00777F12">
      <w:pPr>
        <w:spacing w:after="0" w:line="240" w:lineRule="auto"/>
        <w:ind w:firstLine="567"/>
        <w:jc w:val="center"/>
        <w:rPr>
          <w:rFonts w:ascii="Times New Roman" w:hAnsi="Times New Roman"/>
          <w:sz w:val="28"/>
          <w:szCs w:val="28"/>
        </w:rPr>
      </w:pPr>
      <w:r>
        <w:rPr>
          <w:rFonts w:ascii="Times New Roman" w:hAnsi="Times New Roman"/>
          <w:sz w:val="28"/>
          <w:szCs w:val="28"/>
          <w:lang w:val="kk-KZ"/>
        </w:rPr>
        <w:t>С</w:t>
      </w:r>
      <w:r w:rsidRPr="004C288D">
        <w:rPr>
          <w:rFonts w:ascii="Times New Roman" w:hAnsi="Times New Roman"/>
          <w:sz w:val="28"/>
          <w:szCs w:val="28"/>
        </w:rPr>
        <w:t>урет</w:t>
      </w:r>
      <w:r>
        <w:rPr>
          <w:rFonts w:ascii="Times New Roman" w:hAnsi="Times New Roman"/>
          <w:sz w:val="28"/>
          <w:szCs w:val="28"/>
          <w:lang w:val="kk-KZ"/>
        </w:rPr>
        <w:t xml:space="preserve"> </w:t>
      </w:r>
      <w:r w:rsidR="004A4318">
        <w:rPr>
          <w:rFonts w:ascii="Times New Roman" w:hAnsi="Times New Roman"/>
          <w:sz w:val="28"/>
          <w:szCs w:val="28"/>
          <w:lang w:val="kk-KZ"/>
        </w:rPr>
        <w:t>4.11-</w:t>
      </w:r>
      <w:r w:rsidR="00777F12" w:rsidRPr="004C288D">
        <w:rPr>
          <w:rFonts w:ascii="Times New Roman" w:hAnsi="Times New Roman"/>
          <w:sz w:val="28"/>
          <w:szCs w:val="28"/>
        </w:rPr>
        <w:t xml:space="preserve"> Радиолокациялық </w:t>
      </w:r>
      <w:r w:rsidR="00777F12">
        <w:rPr>
          <w:rFonts w:ascii="Times New Roman" w:hAnsi="Times New Roman"/>
          <w:sz w:val="28"/>
          <w:szCs w:val="28"/>
          <w:lang w:val="kk-KZ"/>
        </w:rPr>
        <w:t>суреттерді</w:t>
      </w:r>
      <w:r w:rsidR="00777F12" w:rsidRPr="004C288D">
        <w:rPr>
          <w:rFonts w:ascii="Times New Roman" w:hAnsi="Times New Roman"/>
          <w:sz w:val="28"/>
          <w:szCs w:val="28"/>
        </w:rPr>
        <w:t xml:space="preserve"> қоса тіркеу процесі</w:t>
      </w:r>
    </w:p>
    <w:p w14:paraId="20C1FD32" w14:textId="77777777" w:rsidR="00777F12" w:rsidRPr="00794338" w:rsidRDefault="00777F12" w:rsidP="00777F12">
      <w:pPr>
        <w:spacing w:after="0" w:line="240" w:lineRule="auto"/>
        <w:ind w:firstLine="567"/>
        <w:jc w:val="center"/>
        <w:rPr>
          <w:rFonts w:ascii="Times New Roman" w:hAnsi="Times New Roman"/>
          <w:sz w:val="28"/>
          <w:szCs w:val="28"/>
        </w:rPr>
      </w:pPr>
      <w:r w:rsidRPr="00794338">
        <w:rPr>
          <w:rFonts w:ascii="Times New Roman" w:hAnsi="Times New Roman"/>
          <w:noProof/>
          <w:sz w:val="28"/>
          <w:szCs w:val="28"/>
        </w:rPr>
        <w:lastRenderedPageBreak/>
        <w:drawing>
          <wp:inline distT="0" distB="0" distL="0" distR="0" wp14:anchorId="77E8CA5E" wp14:editId="38A86E03">
            <wp:extent cx="4192002" cy="1397154"/>
            <wp:effectExtent l="1905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cstate="print"/>
                    <a:srcRect/>
                    <a:stretch>
                      <a:fillRect/>
                    </a:stretch>
                  </pic:blipFill>
                  <pic:spPr bwMode="auto">
                    <a:xfrm>
                      <a:off x="0" y="0"/>
                      <a:ext cx="4191237" cy="1396899"/>
                    </a:xfrm>
                    <a:prstGeom prst="rect">
                      <a:avLst/>
                    </a:prstGeom>
                    <a:noFill/>
                    <a:ln w="9525">
                      <a:noFill/>
                      <a:miter lim="800000"/>
                      <a:headEnd/>
                      <a:tailEnd/>
                    </a:ln>
                  </pic:spPr>
                </pic:pic>
              </a:graphicData>
            </a:graphic>
          </wp:inline>
        </w:drawing>
      </w:r>
    </w:p>
    <w:p w14:paraId="4D1B38FC" w14:textId="77777777" w:rsidR="002363F9" w:rsidRDefault="002363F9" w:rsidP="00777F12">
      <w:pPr>
        <w:spacing w:after="0" w:line="240" w:lineRule="auto"/>
        <w:ind w:firstLine="567"/>
        <w:jc w:val="center"/>
        <w:rPr>
          <w:rFonts w:ascii="Times New Roman" w:hAnsi="Times New Roman"/>
          <w:sz w:val="28"/>
          <w:szCs w:val="28"/>
        </w:rPr>
      </w:pPr>
      <w:r>
        <w:rPr>
          <w:rFonts w:ascii="Times New Roman" w:hAnsi="Times New Roman"/>
          <w:sz w:val="28"/>
          <w:szCs w:val="28"/>
          <w:lang w:val="kk-KZ"/>
        </w:rPr>
        <w:t>С</w:t>
      </w:r>
      <w:r w:rsidRPr="004C288D">
        <w:rPr>
          <w:rFonts w:ascii="Times New Roman" w:hAnsi="Times New Roman"/>
          <w:sz w:val="28"/>
          <w:szCs w:val="28"/>
        </w:rPr>
        <w:t>урет</w:t>
      </w:r>
      <w:r>
        <w:rPr>
          <w:rFonts w:ascii="Times New Roman" w:hAnsi="Times New Roman"/>
          <w:sz w:val="28"/>
          <w:szCs w:val="28"/>
          <w:lang w:val="kk-KZ"/>
        </w:rPr>
        <w:t xml:space="preserve"> </w:t>
      </w:r>
      <w:r w:rsidR="004A4318">
        <w:rPr>
          <w:rFonts w:ascii="Times New Roman" w:hAnsi="Times New Roman"/>
          <w:sz w:val="28"/>
          <w:szCs w:val="28"/>
          <w:lang w:val="kk-KZ"/>
        </w:rPr>
        <w:t>4.12</w:t>
      </w:r>
      <w:r>
        <w:rPr>
          <w:rFonts w:ascii="Times New Roman" w:hAnsi="Times New Roman"/>
          <w:sz w:val="28"/>
          <w:szCs w:val="28"/>
          <w:lang w:val="kk-KZ"/>
        </w:rPr>
        <w:t xml:space="preserve"> </w:t>
      </w:r>
      <w:r w:rsidR="004A4318">
        <w:rPr>
          <w:rFonts w:ascii="Times New Roman" w:hAnsi="Times New Roman"/>
          <w:sz w:val="28"/>
          <w:szCs w:val="28"/>
          <w:lang w:val="kk-KZ"/>
        </w:rPr>
        <w:t>-</w:t>
      </w:r>
      <w:r w:rsidR="00777F12" w:rsidRPr="004C288D">
        <w:rPr>
          <w:rFonts w:ascii="Times New Roman" w:hAnsi="Times New Roman"/>
          <w:sz w:val="28"/>
          <w:szCs w:val="28"/>
        </w:rPr>
        <w:t xml:space="preserve"> Бірлескен тіркеу кезінде </w:t>
      </w:r>
      <w:r w:rsidR="00777F12">
        <w:rPr>
          <w:rFonts w:ascii="Times New Roman" w:hAnsi="Times New Roman"/>
          <w:sz w:val="28"/>
          <w:szCs w:val="28"/>
          <w:lang w:val="kk-KZ"/>
        </w:rPr>
        <w:t>суреттерді</w:t>
      </w:r>
      <w:r w:rsidR="00777F12" w:rsidRPr="004C288D">
        <w:rPr>
          <w:rFonts w:ascii="Times New Roman" w:hAnsi="Times New Roman"/>
          <w:sz w:val="28"/>
          <w:szCs w:val="28"/>
        </w:rPr>
        <w:t xml:space="preserve"> таңдау</w:t>
      </w:r>
    </w:p>
    <w:p w14:paraId="286602E0" w14:textId="77777777" w:rsidR="002363F9" w:rsidRDefault="002363F9" w:rsidP="00777F12">
      <w:pPr>
        <w:spacing w:after="0" w:line="240" w:lineRule="auto"/>
        <w:ind w:firstLine="567"/>
        <w:jc w:val="center"/>
        <w:rPr>
          <w:rFonts w:ascii="Times New Roman" w:hAnsi="Times New Roman"/>
          <w:sz w:val="28"/>
          <w:szCs w:val="28"/>
        </w:rPr>
      </w:pPr>
    </w:p>
    <w:p w14:paraId="6C89115B" w14:textId="77777777" w:rsidR="00777F12" w:rsidRPr="00794338" w:rsidRDefault="00777F12" w:rsidP="00777F12">
      <w:pPr>
        <w:spacing w:after="0" w:line="240" w:lineRule="auto"/>
        <w:ind w:firstLine="567"/>
        <w:jc w:val="center"/>
        <w:rPr>
          <w:rFonts w:ascii="Times New Roman" w:hAnsi="Times New Roman"/>
          <w:sz w:val="28"/>
          <w:szCs w:val="28"/>
        </w:rPr>
      </w:pPr>
      <w:r w:rsidRPr="00794338">
        <w:rPr>
          <w:rFonts w:ascii="Times New Roman" w:hAnsi="Times New Roman"/>
          <w:noProof/>
          <w:sz w:val="28"/>
          <w:szCs w:val="28"/>
        </w:rPr>
        <w:drawing>
          <wp:inline distT="0" distB="0" distL="0" distR="0" wp14:anchorId="3091384A" wp14:editId="4E29487F">
            <wp:extent cx="3574381" cy="2743522"/>
            <wp:effectExtent l="19050" t="0" r="7019"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cstate="print"/>
                    <a:srcRect/>
                    <a:stretch>
                      <a:fillRect/>
                    </a:stretch>
                  </pic:blipFill>
                  <pic:spPr bwMode="auto">
                    <a:xfrm>
                      <a:off x="0" y="0"/>
                      <a:ext cx="3576220" cy="2744934"/>
                    </a:xfrm>
                    <a:prstGeom prst="rect">
                      <a:avLst/>
                    </a:prstGeom>
                    <a:noFill/>
                    <a:ln w="9525">
                      <a:noFill/>
                      <a:miter lim="800000"/>
                      <a:headEnd/>
                      <a:tailEnd/>
                    </a:ln>
                  </pic:spPr>
                </pic:pic>
              </a:graphicData>
            </a:graphic>
          </wp:inline>
        </w:drawing>
      </w:r>
    </w:p>
    <w:p w14:paraId="616BC2EC" w14:textId="77777777" w:rsidR="00777F12" w:rsidRDefault="002363F9" w:rsidP="00777F12">
      <w:pPr>
        <w:spacing w:after="0" w:line="240" w:lineRule="auto"/>
        <w:ind w:firstLine="567"/>
        <w:jc w:val="center"/>
        <w:rPr>
          <w:rFonts w:ascii="Times New Roman" w:hAnsi="Times New Roman"/>
          <w:sz w:val="28"/>
          <w:szCs w:val="28"/>
        </w:rPr>
      </w:pPr>
      <w:r>
        <w:rPr>
          <w:rFonts w:ascii="Times New Roman" w:hAnsi="Times New Roman"/>
          <w:sz w:val="28"/>
          <w:szCs w:val="28"/>
          <w:lang w:val="kk-KZ"/>
        </w:rPr>
        <w:t>С</w:t>
      </w:r>
      <w:r w:rsidRPr="004C288D">
        <w:rPr>
          <w:rFonts w:ascii="Times New Roman" w:hAnsi="Times New Roman"/>
          <w:sz w:val="28"/>
          <w:szCs w:val="28"/>
        </w:rPr>
        <w:t>урет</w:t>
      </w:r>
      <w:r>
        <w:rPr>
          <w:rFonts w:ascii="Times New Roman" w:hAnsi="Times New Roman"/>
          <w:sz w:val="28"/>
          <w:szCs w:val="28"/>
          <w:lang w:val="kk-KZ"/>
        </w:rPr>
        <w:t xml:space="preserve"> </w:t>
      </w:r>
      <w:r w:rsidR="004A4318">
        <w:rPr>
          <w:rFonts w:ascii="Times New Roman" w:hAnsi="Times New Roman"/>
          <w:sz w:val="28"/>
          <w:szCs w:val="28"/>
          <w:lang w:val="kk-KZ"/>
        </w:rPr>
        <w:t>4.13</w:t>
      </w:r>
      <w:r>
        <w:rPr>
          <w:rFonts w:ascii="Times New Roman" w:hAnsi="Times New Roman"/>
          <w:sz w:val="28"/>
          <w:szCs w:val="28"/>
          <w:lang w:val="kk-KZ"/>
        </w:rPr>
        <w:t xml:space="preserve"> </w:t>
      </w:r>
      <w:r w:rsidR="004A4318">
        <w:rPr>
          <w:rFonts w:ascii="Times New Roman" w:hAnsi="Times New Roman"/>
          <w:sz w:val="28"/>
          <w:szCs w:val="28"/>
          <w:lang w:val="kk-KZ"/>
        </w:rPr>
        <w:t>-</w:t>
      </w:r>
      <w:r w:rsidR="00777F12" w:rsidRPr="004C288D">
        <w:rPr>
          <w:rFonts w:ascii="Times New Roman" w:hAnsi="Times New Roman"/>
          <w:sz w:val="28"/>
          <w:szCs w:val="28"/>
        </w:rPr>
        <w:t xml:space="preserve"> Бірлескен тіркеу кезінде жолақтарды таңдау</w:t>
      </w:r>
    </w:p>
    <w:p w14:paraId="7E21C31A" w14:textId="77777777" w:rsidR="00777F12" w:rsidRPr="00794338" w:rsidRDefault="00777F12" w:rsidP="00777F12">
      <w:pPr>
        <w:spacing w:after="0" w:line="240" w:lineRule="auto"/>
        <w:ind w:firstLine="567"/>
        <w:jc w:val="center"/>
        <w:rPr>
          <w:rFonts w:ascii="Times New Roman" w:hAnsi="Times New Roman"/>
          <w:sz w:val="28"/>
          <w:szCs w:val="28"/>
        </w:rPr>
      </w:pPr>
    </w:p>
    <w:p w14:paraId="7046C7CF" w14:textId="77777777" w:rsidR="00777F12" w:rsidRDefault="00777F12" w:rsidP="00777F12">
      <w:pPr>
        <w:tabs>
          <w:tab w:val="left" w:pos="993"/>
        </w:tabs>
        <w:spacing w:after="0" w:line="240" w:lineRule="auto"/>
        <w:ind w:firstLine="567"/>
        <w:jc w:val="both"/>
        <w:rPr>
          <w:rFonts w:ascii="Times New Roman" w:hAnsi="Times New Roman"/>
          <w:sz w:val="28"/>
          <w:szCs w:val="28"/>
        </w:rPr>
      </w:pPr>
      <w:r w:rsidRPr="004C288D">
        <w:rPr>
          <w:rFonts w:ascii="Times New Roman" w:hAnsi="Times New Roman"/>
          <w:sz w:val="28"/>
          <w:szCs w:val="28"/>
        </w:rPr>
        <w:t xml:space="preserve">Нақты бірлескен тіркеуден кейін </w:t>
      </w:r>
      <w:r>
        <w:rPr>
          <w:rFonts w:ascii="Times New Roman" w:hAnsi="Times New Roman"/>
          <w:sz w:val="28"/>
          <w:szCs w:val="28"/>
          <w:lang w:val="kk-KZ"/>
        </w:rPr>
        <w:t>суреттің</w:t>
      </w:r>
      <w:r w:rsidRPr="004C288D">
        <w:rPr>
          <w:rFonts w:ascii="Times New Roman" w:hAnsi="Times New Roman"/>
          <w:sz w:val="28"/>
          <w:szCs w:val="28"/>
        </w:rPr>
        <w:t xml:space="preserve"> әрбір нүктесі сол күйдегі басқа нүктеге сәйкес келеді.</w:t>
      </w:r>
    </w:p>
    <w:p w14:paraId="666C4AB4" w14:textId="77777777" w:rsidR="00777F12" w:rsidRPr="00503F17" w:rsidRDefault="00777F12" w:rsidP="00777F12">
      <w:pPr>
        <w:tabs>
          <w:tab w:val="left" w:pos="993"/>
        </w:tabs>
        <w:spacing w:after="0" w:line="240" w:lineRule="auto"/>
        <w:ind w:firstLine="567"/>
        <w:jc w:val="both"/>
        <w:rPr>
          <w:rFonts w:ascii="Times New Roman" w:hAnsi="Times New Roman"/>
          <w:b/>
          <w:i/>
          <w:sz w:val="28"/>
          <w:szCs w:val="28"/>
        </w:rPr>
      </w:pPr>
      <w:r w:rsidRPr="00503F17">
        <w:rPr>
          <w:rFonts w:ascii="Times New Roman" w:hAnsi="Times New Roman"/>
          <w:b/>
          <w:i/>
          <w:sz w:val="28"/>
          <w:szCs w:val="28"/>
        </w:rPr>
        <w:t>Интерферограмманы қалыптастыру</w:t>
      </w:r>
    </w:p>
    <w:p w14:paraId="637ADAFE" w14:textId="77777777" w:rsidR="00777F12" w:rsidRDefault="00777F12" w:rsidP="00777F12">
      <w:pPr>
        <w:tabs>
          <w:tab w:val="left" w:pos="993"/>
        </w:tabs>
        <w:spacing w:after="0" w:line="240" w:lineRule="auto"/>
        <w:ind w:firstLine="567"/>
        <w:jc w:val="both"/>
        <w:rPr>
          <w:rFonts w:ascii="Times New Roman" w:hAnsi="Times New Roman"/>
          <w:sz w:val="28"/>
          <w:szCs w:val="28"/>
        </w:rPr>
      </w:pPr>
      <w:r w:rsidRPr="004C288D">
        <w:rPr>
          <w:rFonts w:ascii="Times New Roman" w:hAnsi="Times New Roman"/>
          <w:sz w:val="28"/>
          <w:szCs w:val="28"/>
        </w:rPr>
        <w:t>SAR интерферограммасын алу үшін нысанның үшінші өлшемі (биіктігі) туралы ақпаратты ашу үшін немесе екі алу арасындағы объектілердің шағын орын ауыстыруын өлшеу үшін екі SAR кескінін біріктіру керек. Демек, интерферограмма кедергі үшін бір жердің екі SAR кескінінің фазаларын жасау арқылы алынған кескін болып табылады.</w:t>
      </w:r>
    </w:p>
    <w:p w14:paraId="7B3028EC" w14:textId="77777777" w:rsidR="00777F12" w:rsidRDefault="00777F12" w:rsidP="00777F12">
      <w:pPr>
        <w:tabs>
          <w:tab w:val="left" w:pos="993"/>
        </w:tabs>
        <w:spacing w:after="0" w:line="240" w:lineRule="auto"/>
        <w:ind w:firstLine="567"/>
        <w:jc w:val="both"/>
        <w:rPr>
          <w:rFonts w:ascii="Times New Roman" w:hAnsi="Times New Roman"/>
          <w:sz w:val="28"/>
          <w:szCs w:val="28"/>
        </w:rPr>
      </w:pPr>
      <w:r w:rsidRPr="004C288D">
        <w:rPr>
          <w:rFonts w:ascii="Times New Roman" w:hAnsi="Times New Roman"/>
          <w:sz w:val="28"/>
          <w:szCs w:val="28"/>
        </w:rPr>
        <w:t xml:space="preserve">Осылайша, бірлескен тіркеуден кейін бірінші кескіннің әрбір күрделі пикселін екінші суреттегі сол пиксельдің күрделі </w:t>
      </w:r>
      <w:r>
        <w:rPr>
          <w:rFonts w:ascii="Times New Roman" w:hAnsi="Times New Roman"/>
          <w:sz w:val="28"/>
          <w:szCs w:val="28"/>
          <w:lang w:val="kk-KZ"/>
        </w:rPr>
        <w:t>түйіндісіне</w:t>
      </w:r>
      <w:r w:rsidRPr="004C288D">
        <w:rPr>
          <w:rFonts w:ascii="Times New Roman" w:hAnsi="Times New Roman"/>
          <w:sz w:val="28"/>
          <w:szCs w:val="28"/>
        </w:rPr>
        <w:t xml:space="preserve"> көбейту арқылы күрделі интерферограммалар түзіледі. Алынған интерферограмма күрделі кескін болып табылады. Интерферограмманың интенсивтілігі кескіндердің өзара байланысының өлшемі болып табылады. 4-суреттегі жолақтарды мұқият бақылау жолақтар жақындаған сайын топографиялық немесе биіктіктің өзгеретінін көрсетеді.</w:t>
      </w:r>
    </w:p>
    <w:p w14:paraId="019EE019" w14:textId="77777777" w:rsidR="00777F12" w:rsidRPr="00503F17" w:rsidRDefault="00777F12" w:rsidP="00777F12">
      <w:pPr>
        <w:tabs>
          <w:tab w:val="left" w:pos="993"/>
        </w:tabs>
        <w:spacing w:after="0" w:line="240" w:lineRule="auto"/>
        <w:ind w:firstLine="567"/>
        <w:jc w:val="both"/>
        <w:rPr>
          <w:rFonts w:ascii="Times New Roman" w:hAnsi="Times New Roman"/>
          <w:b/>
          <w:i/>
          <w:sz w:val="28"/>
          <w:szCs w:val="28"/>
        </w:rPr>
      </w:pPr>
      <w:r w:rsidRPr="00503F17">
        <w:rPr>
          <w:rFonts w:ascii="Times New Roman" w:hAnsi="Times New Roman"/>
          <w:b/>
          <w:i/>
          <w:sz w:val="28"/>
          <w:szCs w:val="28"/>
        </w:rPr>
        <w:t>Интерферограмманы алу процесі</w:t>
      </w:r>
    </w:p>
    <w:p w14:paraId="4707C406"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1. </w:t>
      </w:r>
      <w:r w:rsidRPr="004C288D">
        <w:rPr>
          <w:rFonts w:ascii="Times New Roman" w:hAnsi="Times New Roman"/>
          <w:sz w:val="28"/>
          <w:szCs w:val="28"/>
        </w:rPr>
        <w:t>Интерферограмма жасау үшін негізгі мәзір жолағына өтіп, Радар - Интерферометриялық - Өнімдер - Интерферограмма қалыптастыру (</w:t>
      </w:r>
      <w:r w:rsidR="002363F9" w:rsidRPr="004C288D">
        <w:rPr>
          <w:rFonts w:ascii="Times New Roman" w:hAnsi="Times New Roman"/>
          <w:sz w:val="28"/>
          <w:szCs w:val="28"/>
        </w:rPr>
        <w:t>сур</w:t>
      </w:r>
      <w:r w:rsidR="002363F9">
        <w:rPr>
          <w:rFonts w:ascii="Times New Roman" w:hAnsi="Times New Roman"/>
          <w:sz w:val="28"/>
          <w:szCs w:val="28"/>
          <w:lang w:val="kk-KZ"/>
        </w:rPr>
        <w:t xml:space="preserve">. </w:t>
      </w:r>
      <w:r w:rsidR="004A4318">
        <w:rPr>
          <w:rFonts w:ascii="Times New Roman" w:hAnsi="Times New Roman"/>
          <w:sz w:val="28"/>
          <w:szCs w:val="28"/>
          <w:lang w:val="kk-KZ"/>
        </w:rPr>
        <w:t>4.14</w:t>
      </w:r>
      <w:r w:rsidRPr="004C288D">
        <w:rPr>
          <w:rFonts w:ascii="Times New Roman" w:hAnsi="Times New Roman"/>
          <w:sz w:val="28"/>
          <w:szCs w:val="28"/>
        </w:rPr>
        <w:t>) таңдаңыз.</w:t>
      </w:r>
      <w:r w:rsidRPr="00794338">
        <w:rPr>
          <w:rFonts w:ascii="Times New Roman" w:hAnsi="Times New Roman"/>
          <w:sz w:val="28"/>
          <w:szCs w:val="28"/>
        </w:rPr>
        <w:t>;</w:t>
      </w:r>
    </w:p>
    <w:p w14:paraId="0FF7E2B7"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lastRenderedPageBreak/>
        <w:t xml:space="preserve">2. </w:t>
      </w:r>
      <w:r w:rsidRPr="004C288D">
        <w:rPr>
          <w:rFonts w:ascii="Times New Roman" w:hAnsi="Times New Roman"/>
          <w:sz w:val="28"/>
          <w:szCs w:val="28"/>
        </w:rPr>
        <w:t>Кіріс/шығыс параметрлері қойындысында түпнұсқа өнімді тіркелген файл ретінде орнатыңыз. Мақсатты өнім.ifg деп аяқталатын шығыс файл атауы болып табылады</w:t>
      </w:r>
      <w:r w:rsidRPr="00794338">
        <w:rPr>
          <w:rFonts w:ascii="Times New Roman" w:hAnsi="Times New Roman"/>
          <w:sz w:val="28"/>
          <w:szCs w:val="28"/>
        </w:rPr>
        <w:t>;</w:t>
      </w:r>
    </w:p>
    <w:p w14:paraId="33C13ED4"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3. </w:t>
      </w:r>
      <w:r w:rsidRPr="004C288D">
        <w:rPr>
          <w:rFonts w:ascii="Times New Roman" w:hAnsi="Times New Roman"/>
          <w:sz w:val="28"/>
          <w:szCs w:val="28"/>
        </w:rPr>
        <w:t xml:space="preserve">Өңдеу параметрлері </w:t>
      </w:r>
      <w:r>
        <w:rPr>
          <w:rFonts w:ascii="Times New Roman" w:hAnsi="Times New Roman"/>
          <w:sz w:val="28"/>
          <w:szCs w:val="28"/>
          <w:lang w:val="kk-KZ"/>
        </w:rPr>
        <w:t>папкасында</w:t>
      </w:r>
      <w:r w:rsidRPr="004C288D">
        <w:rPr>
          <w:rFonts w:ascii="Times New Roman" w:hAnsi="Times New Roman"/>
          <w:sz w:val="28"/>
          <w:szCs w:val="28"/>
        </w:rPr>
        <w:t xml:space="preserve"> әдепкі мәндерді пайдаланыңыз</w:t>
      </w:r>
      <w:r w:rsidRPr="00794338">
        <w:rPr>
          <w:rFonts w:ascii="Times New Roman" w:hAnsi="Times New Roman"/>
          <w:sz w:val="28"/>
          <w:szCs w:val="28"/>
        </w:rPr>
        <w:t>;</w:t>
      </w:r>
    </w:p>
    <w:p w14:paraId="17941546"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4. </w:t>
      </w:r>
      <w:r w:rsidRPr="004C288D">
        <w:rPr>
          <w:rFonts w:ascii="Times New Roman" w:hAnsi="Times New Roman"/>
          <w:sz w:val="28"/>
          <w:szCs w:val="28"/>
        </w:rPr>
        <w:t>«Іске қосу» түймесін басыңыз</w:t>
      </w:r>
      <w:r w:rsidRPr="00794338">
        <w:rPr>
          <w:rFonts w:ascii="Times New Roman" w:hAnsi="Times New Roman"/>
          <w:sz w:val="28"/>
          <w:szCs w:val="28"/>
        </w:rPr>
        <w:t>;</w:t>
      </w:r>
    </w:p>
    <w:p w14:paraId="2700D222" w14:textId="77777777" w:rsidR="00777F12" w:rsidRPr="00794338" w:rsidRDefault="00777F12" w:rsidP="00777F12">
      <w:pPr>
        <w:tabs>
          <w:tab w:val="left" w:pos="993"/>
        </w:tabs>
        <w:spacing w:after="0" w:line="240" w:lineRule="auto"/>
        <w:ind w:firstLine="567"/>
        <w:jc w:val="center"/>
        <w:rPr>
          <w:rFonts w:ascii="Times New Roman" w:hAnsi="Times New Roman"/>
          <w:sz w:val="28"/>
          <w:szCs w:val="28"/>
        </w:rPr>
      </w:pPr>
      <w:r w:rsidRPr="00794338">
        <w:rPr>
          <w:rFonts w:ascii="Times New Roman" w:hAnsi="Times New Roman"/>
          <w:noProof/>
          <w:sz w:val="28"/>
          <w:szCs w:val="28"/>
        </w:rPr>
        <w:drawing>
          <wp:inline distT="0" distB="0" distL="0" distR="0" wp14:anchorId="20CF1345" wp14:editId="4322FD75">
            <wp:extent cx="4247457" cy="3048000"/>
            <wp:effectExtent l="0" t="0" r="127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cstate="print"/>
                    <a:srcRect/>
                    <a:stretch>
                      <a:fillRect/>
                    </a:stretch>
                  </pic:blipFill>
                  <pic:spPr bwMode="auto">
                    <a:xfrm>
                      <a:off x="0" y="0"/>
                      <a:ext cx="4256082" cy="3054189"/>
                    </a:xfrm>
                    <a:prstGeom prst="rect">
                      <a:avLst/>
                    </a:prstGeom>
                    <a:noFill/>
                    <a:ln w="9525">
                      <a:noFill/>
                      <a:miter lim="800000"/>
                      <a:headEnd/>
                      <a:tailEnd/>
                    </a:ln>
                  </pic:spPr>
                </pic:pic>
              </a:graphicData>
            </a:graphic>
          </wp:inline>
        </w:drawing>
      </w:r>
    </w:p>
    <w:p w14:paraId="658A2290" w14:textId="77777777" w:rsidR="00777F12" w:rsidRDefault="00092620" w:rsidP="00777F12">
      <w:pPr>
        <w:tabs>
          <w:tab w:val="left" w:pos="993"/>
        </w:tabs>
        <w:spacing w:after="0" w:line="240" w:lineRule="auto"/>
        <w:ind w:firstLine="567"/>
        <w:jc w:val="center"/>
        <w:rPr>
          <w:rFonts w:ascii="Times New Roman" w:hAnsi="Times New Roman"/>
          <w:sz w:val="28"/>
          <w:szCs w:val="28"/>
        </w:rPr>
      </w:pPr>
      <w:r>
        <w:rPr>
          <w:rFonts w:ascii="Times New Roman" w:hAnsi="Times New Roman"/>
          <w:sz w:val="28"/>
          <w:szCs w:val="28"/>
          <w:lang w:val="kk-KZ"/>
        </w:rPr>
        <w:t>С</w:t>
      </w:r>
      <w:r w:rsidRPr="004C288D">
        <w:rPr>
          <w:rFonts w:ascii="Times New Roman" w:hAnsi="Times New Roman"/>
          <w:sz w:val="28"/>
          <w:szCs w:val="28"/>
        </w:rPr>
        <w:t>урет</w:t>
      </w:r>
      <w:r>
        <w:rPr>
          <w:rFonts w:ascii="Times New Roman" w:hAnsi="Times New Roman"/>
          <w:sz w:val="28"/>
          <w:szCs w:val="28"/>
          <w:lang w:val="kk-KZ"/>
        </w:rPr>
        <w:t xml:space="preserve"> </w:t>
      </w:r>
      <w:r w:rsidR="004A4318">
        <w:rPr>
          <w:rFonts w:ascii="Times New Roman" w:hAnsi="Times New Roman"/>
          <w:sz w:val="28"/>
          <w:szCs w:val="28"/>
          <w:lang w:val="kk-KZ"/>
        </w:rPr>
        <w:t>4.14</w:t>
      </w:r>
      <w:r>
        <w:rPr>
          <w:rFonts w:ascii="Times New Roman" w:hAnsi="Times New Roman"/>
          <w:sz w:val="28"/>
          <w:szCs w:val="28"/>
          <w:lang w:val="kk-KZ"/>
        </w:rPr>
        <w:t xml:space="preserve"> </w:t>
      </w:r>
      <w:r w:rsidR="004A4318">
        <w:rPr>
          <w:rFonts w:ascii="Times New Roman" w:hAnsi="Times New Roman"/>
          <w:sz w:val="28"/>
          <w:szCs w:val="28"/>
          <w:lang w:val="kk-KZ"/>
        </w:rPr>
        <w:t>-</w:t>
      </w:r>
      <w:r w:rsidR="00777F12" w:rsidRPr="004C288D">
        <w:rPr>
          <w:rFonts w:ascii="Times New Roman" w:hAnsi="Times New Roman"/>
          <w:sz w:val="28"/>
          <w:szCs w:val="28"/>
        </w:rPr>
        <w:t xml:space="preserve"> Интерферограмманы алу процесі</w:t>
      </w:r>
    </w:p>
    <w:p w14:paraId="7F5CE1B3" w14:textId="77777777" w:rsidR="00777F12" w:rsidRPr="00794338" w:rsidRDefault="00777F12" w:rsidP="00777F12">
      <w:pPr>
        <w:tabs>
          <w:tab w:val="left" w:pos="993"/>
        </w:tabs>
        <w:spacing w:after="0" w:line="240" w:lineRule="auto"/>
        <w:ind w:firstLine="567"/>
        <w:jc w:val="center"/>
        <w:rPr>
          <w:rFonts w:ascii="Times New Roman" w:hAnsi="Times New Roman"/>
          <w:sz w:val="28"/>
          <w:szCs w:val="28"/>
        </w:rPr>
      </w:pPr>
    </w:p>
    <w:p w14:paraId="294B85BE"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5. </w:t>
      </w:r>
      <w:r w:rsidRPr="004C288D">
        <w:rPr>
          <w:rFonts w:ascii="Times New Roman" w:hAnsi="Times New Roman"/>
          <w:sz w:val="28"/>
          <w:szCs w:val="28"/>
        </w:rPr>
        <w:t>Нәтижелерді көрсету – кескіннің қарқындылығы, фазасы және үйлесімділігі (</w:t>
      </w:r>
      <w:r w:rsidR="00092620" w:rsidRPr="004C288D">
        <w:rPr>
          <w:rFonts w:ascii="Times New Roman" w:hAnsi="Times New Roman"/>
          <w:sz w:val="28"/>
          <w:szCs w:val="28"/>
        </w:rPr>
        <w:t>сур</w:t>
      </w:r>
      <w:r w:rsidR="00092620">
        <w:rPr>
          <w:rFonts w:ascii="Times New Roman" w:hAnsi="Times New Roman"/>
          <w:sz w:val="28"/>
          <w:szCs w:val="28"/>
          <w:lang w:val="kk-KZ"/>
        </w:rPr>
        <w:t xml:space="preserve">.  </w:t>
      </w:r>
      <w:r w:rsidR="004A4318">
        <w:rPr>
          <w:rFonts w:ascii="Times New Roman" w:hAnsi="Times New Roman"/>
          <w:sz w:val="28"/>
          <w:szCs w:val="28"/>
          <w:lang w:val="kk-KZ"/>
        </w:rPr>
        <w:t>4.15</w:t>
      </w:r>
      <w:r w:rsidRPr="004C288D">
        <w:rPr>
          <w:rFonts w:ascii="Times New Roman" w:hAnsi="Times New Roman"/>
          <w:sz w:val="28"/>
          <w:szCs w:val="28"/>
        </w:rPr>
        <w:t>);</w:t>
      </w:r>
    </w:p>
    <w:p w14:paraId="51568B49" w14:textId="77777777" w:rsidR="00777F12" w:rsidRPr="00794338" w:rsidRDefault="00777F12" w:rsidP="00777F12">
      <w:pPr>
        <w:tabs>
          <w:tab w:val="left" w:pos="993"/>
        </w:tabs>
        <w:spacing w:after="0" w:line="240" w:lineRule="auto"/>
        <w:jc w:val="center"/>
        <w:rPr>
          <w:rFonts w:ascii="Times New Roman" w:hAnsi="Times New Roman"/>
          <w:sz w:val="28"/>
          <w:szCs w:val="28"/>
        </w:rPr>
      </w:pPr>
      <w:r w:rsidRPr="00794338">
        <w:rPr>
          <w:rFonts w:ascii="Times New Roman" w:hAnsi="Times New Roman"/>
          <w:noProof/>
          <w:sz w:val="28"/>
          <w:szCs w:val="28"/>
        </w:rPr>
        <w:drawing>
          <wp:inline distT="0" distB="0" distL="0" distR="0" wp14:anchorId="30623E9B" wp14:editId="440896A0">
            <wp:extent cx="3798570" cy="386715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cstate="print"/>
                    <a:srcRect/>
                    <a:stretch>
                      <a:fillRect/>
                    </a:stretch>
                  </pic:blipFill>
                  <pic:spPr bwMode="auto">
                    <a:xfrm>
                      <a:off x="0" y="0"/>
                      <a:ext cx="3801475" cy="3870107"/>
                    </a:xfrm>
                    <a:prstGeom prst="rect">
                      <a:avLst/>
                    </a:prstGeom>
                    <a:noFill/>
                    <a:ln w="9525">
                      <a:noFill/>
                      <a:miter lim="800000"/>
                      <a:headEnd/>
                      <a:tailEnd/>
                    </a:ln>
                  </pic:spPr>
                </pic:pic>
              </a:graphicData>
            </a:graphic>
          </wp:inline>
        </w:drawing>
      </w:r>
    </w:p>
    <w:p w14:paraId="002A5161" w14:textId="77777777" w:rsidR="00777F12" w:rsidRDefault="00092620" w:rsidP="00777F12">
      <w:pPr>
        <w:tabs>
          <w:tab w:val="left" w:pos="993"/>
        </w:tabs>
        <w:spacing w:after="0" w:line="240" w:lineRule="auto"/>
        <w:ind w:firstLine="567"/>
        <w:jc w:val="both"/>
        <w:rPr>
          <w:rFonts w:ascii="Times New Roman" w:hAnsi="Times New Roman"/>
          <w:sz w:val="28"/>
          <w:szCs w:val="28"/>
        </w:rPr>
      </w:pPr>
      <w:r>
        <w:rPr>
          <w:rFonts w:ascii="Times New Roman" w:hAnsi="Times New Roman"/>
          <w:sz w:val="28"/>
          <w:szCs w:val="28"/>
          <w:lang w:val="kk-KZ"/>
        </w:rPr>
        <w:t>С</w:t>
      </w:r>
      <w:r w:rsidRPr="004C288D">
        <w:rPr>
          <w:rFonts w:ascii="Times New Roman" w:hAnsi="Times New Roman"/>
          <w:sz w:val="28"/>
          <w:szCs w:val="28"/>
        </w:rPr>
        <w:t>урет</w:t>
      </w:r>
      <w:r>
        <w:rPr>
          <w:rFonts w:ascii="Times New Roman" w:hAnsi="Times New Roman"/>
          <w:sz w:val="28"/>
          <w:szCs w:val="28"/>
          <w:lang w:val="kk-KZ"/>
        </w:rPr>
        <w:t xml:space="preserve"> </w:t>
      </w:r>
      <w:r w:rsidR="004A4318">
        <w:rPr>
          <w:rFonts w:ascii="Times New Roman" w:hAnsi="Times New Roman"/>
          <w:sz w:val="28"/>
          <w:szCs w:val="28"/>
          <w:lang w:val="kk-KZ"/>
        </w:rPr>
        <w:t>4.15</w:t>
      </w:r>
      <w:r>
        <w:rPr>
          <w:rFonts w:ascii="Times New Roman" w:hAnsi="Times New Roman"/>
          <w:sz w:val="28"/>
          <w:szCs w:val="28"/>
          <w:lang w:val="kk-KZ"/>
        </w:rPr>
        <w:t xml:space="preserve"> </w:t>
      </w:r>
      <w:r w:rsidR="004A4318">
        <w:rPr>
          <w:rFonts w:ascii="Times New Roman" w:hAnsi="Times New Roman"/>
          <w:sz w:val="28"/>
          <w:szCs w:val="28"/>
          <w:lang w:val="kk-KZ"/>
        </w:rPr>
        <w:t xml:space="preserve">- </w:t>
      </w:r>
      <w:r w:rsidR="00777F12" w:rsidRPr="004C288D">
        <w:rPr>
          <w:rFonts w:ascii="Times New Roman" w:hAnsi="Times New Roman"/>
          <w:sz w:val="28"/>
          <w:szCs w:val="28"/>
        </w:rPr>
        <w:t xml:space="preserve"> Кескін қарқындылығы, фаза және когеренттілік дисплейі</w:t>
      </w:r>
    </w:p>
    <w:p w14:paraId="7280B241" w14:textId="77777777" w:rsidR="00777F12" w:rsidRDefault="00777F12" w:rsidP="00777F12">
      <w:pPr>
        <w:tabs>
          <w:tab w:val="left" w:pos="993"/>
        </w:tabs>
        <w:spacing w:after="0" w:line="240" w:lineRule="auto"/>
        <w:ind w:firstLine="567"/>
        <w:jc w:val="both"/>
        <w:rPr>
          <w:rFonts w:ascii="Times New Roman" w:hAnsi="Times New Roman"/>
          <w:sz w:val="28"/>
          <w:szCs w:val="28"/>
        </w:rPr>
      </w:pPr>
      <w:r w:rsidRPr="000505FD">
        <w:rPr>
          <w:rFonts w:ascii="Times New Roman" w:hAnsi="Times New Roman"/>
          <w:sz w:val="28"/>
          <w:szCs w:val="28"/>
        </w:rPr>
        <w:lastRenderedPageBreak/>
        <w:t>6. Интерферограмма</w:t>
      </w:r>
      <w:r w:rsidRPr="004C288D">
        <w:rPr>
          <w:rFonts w:ascii="Times New Roman" w:hAnsi="Times New Roman"/>
          <w:sz w:val="28"/>
          <w:szCs w:val="28"/>
        </w:rPr>
        <w:t xml:space="preserve"> бұрынғысынша күрделі интерферограмма (</w:t>
      </w:r>
      <w:r>
        <w:rPr>
          <w:rFonts w:ascii="Times New Roman" w:hAnsi="Times New Roman"/>
          <w:sz w:val="28"/>
          <w:szCs w:val="28"/>
          <w:lang w:val="kk-KZ"/>
        </w:rPr>
        <w:t>қайтарылған</w:t>
      </w:r>
      <w:r w:rsidRPr="004C288D">
        <w:rPr>
          <w:rFonts w:ascii="Times New Roman" w:hAnsi="Times New Roman"/>
          <w:sz w:val="28"/>
          <w:szCs w:val="28"/>
        </w:rPr>
        <w:t xml:space="preserve"> интерферограмма) болғандықтан </w:t>
      </w:r>
      <w:r>
        <w:rPr>
          <w:rFonts w:ascii="Times New Roman" w:hAnsi="Times New Roman"/>
          <w:sz w:val="28"/>
          <w:szCs w:val="28"/>
          <w:lang w:val="kk-KZ"/>
        </w:rPr>
        <w:t>ойдағы</w:t>
      </w:r>
      <w:r w:rsidRPr="004C288D">
        <w:rPr>
          <w:rFonts w:ascii="Times New Roman" w:hAnsi="Times New Roman"/>
          <w:sz w:val="28"/>
          <w:szCs w:val="28"/>
        </w:rPr>
        <w:t xml:space="preserve"> </w:t>
      </w:r>
      <w:r>
        <w:rPr>
          <w:rFonts w:ascii="Times New Roman" w:hAnsi="Times New Roman"/>
          <w:sz w:val="28"/>
          <w:szCs w:val="28"/>
        </w:rPr>
        <w:t>және нақты бейнелер әлі де бар</w:t>
      </w:r>
      <w:r w:rsidRPr="004C288D">
        <w:rPr>
          <w:rFonts w:ascii="Times New Roman" w:hAnsi="Times New Roman"/>
          <w:sz w:val="28"/>
          <w:szCs w:val="28"/>
        </w:rPr>
        <w:t>;</w:t>
      </w:r>
    </w:p>
    <w:p w14:paraId="4E435469"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7. </w:t>
      </w:r>
      <w:r w:rsidRPr="004C288D">
        <w:rPr>
          <w:rFonts w:ascii="Times New Roman" w:hAnsi="Times New Roman"/>
          <w:sz w:val="28"/>
          <w:szCs w:val="28"/>
        </w:rPr>
        <w:t>Қарқындылық екі қарқындылықтың орташа мәні болып табылады</w:t>
      </w:r>
      <w:r w:rsidRPr="00794338">
        <w:rPr>
          <w:rFonts w:ascii="Times New Roman" w:hAnsi="Times New Roman"/>
          <w:sz w:val="28"/>
          <w:szCs w:val="28"/>
        </w:rPr>
        <w:t>;</w:t>
      </w:r>
    </w:p>
    <w:p w14:paraId="080A1E7C"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8. </w:t>
      </w:r>
      <w:r w:rsidRPr="004C288D">
        <w:rPr>
          <w:rFonts w:ascii="Times New Roman" w:hAnsi="Times New Roman"/>
          <w:sz w:val="28"/>
          <w:szCs w:val="28"/>
        </w:rPr>
        <w:t>Фаза топографиялық фаза мен беттік деформация фазасының қоспасы болып табылады</w:t>
      </w:r>
      <w:r w:rsidRPr="00794338">
        <w:rPr>
          <w:rFonts w:ascii="Times New Roman" w:hAnsi="Times New Roman"/>
          <w:sz w:val="28"/>
          <w:szCs w:val="28"/>
        </w:rPr>
        <w:t>;</w:t>
      </w:r>
    </w:p>
    <w:p w14:paraId="07402277"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9. </w:t>
      </w:r>
      <w:r w:rsidRPr="004C288D">
        <w:rPr>
          <w:rFonts w:ascii="Times New Roman" w:hAnsi="Times New Roman"/>
          <w:sz w:val="28"/>
          <w:szCs w:val="28"/>
        </w:rPr>
        <w:t>Интерферограммада түпнұсқа жиектер (суреттегі жіңішке сызықтар) бар екенін ескеріңіз (</w:t>
      </w:r>
      <w:r w:rsidR="00092620" w:rsidRPr="004C288D">
        <w:rPr>
          <w:rFonts w:ascii="Times New Roman" w:hAnsi="Times New Roman"/>
          <w:sz w:val="28"/>
          <w:szCs w:val="28"/>
        </w:rPr>
        <w:t>сур</w:t>
      </w:r>
      <w:r w:rsidR="00092620">
        <w:rPr>
          <w:rFonts w:ascii="Times New Roman" w:hAnsi="Times New Roman"/>
          <w:sz w:val="28"/>
          <w:szCs w:val="28"/>
          <w:lang w:val="kk-KZ"/>
        </w:rPr>
        <w:t xml:space="preserve">. </w:t>
      </w:r>
      <w:r w:rsidR="004A4318">
        <w:rPr>
          <w:rFonts w:ascii="Times New Roman" w:hAnsi="Times New Roman"/>
          <w:sz w:val="28"/>
          <w:szCs w:val="28"/>
          <w:lang w:val="kk-KZ"/>
        </w:rPr>
        <w:t>4.16</w:t>
      </w:r>
      <w:r w:rsidRPr="004C288D">
        <w:rPr>
          <w:rFonts w:ascii="Times New Roman" w:hAnsi="Times New Roman"/>
          <w:sz w:val="28"/>
          <w:szCs w:val="28"/>
        </w:rPr>
        <w:t>) [</w:t>
      </w:r>
      <w:r w:rsidR="0067726A">
        <w:rPr>
          <w:rFonts w:ascii="Times New Roman" w:hAnsi="Times New Roman"/>
          <w:sz w:val="28"/>
          <w:szCs w:val="28"/>
          <w:lang w:val="kk-KZ"/>
        </w:rPr>
        <w:t>80</w:t>
      </w:r>
      <w:r w:rsidR="006402D0">
        <w:rPr>
          <w:rFonts w:ascii="Times New Roman" w:hAnsi="Times New Roman"/>
          <w:sz w:val="28"/>
          <w:szCs w:val="28"/>
          <w:lang w:val="kk-KZ"/>
        </w:rPr>
        <w:t>,</w:t>
      </w:r>
      <w:r w:rsidR="0067726A">
        <w:rPr>
          <w:rFonts w:ascii="Times New Roman" w:hAnsi="Times New Roman"/>
          <w:sz w:val="28"/>
          <w:szCs w:val="28"/>
          <w:lang w:val="kk-KZ"/>
        </w:rPr>
        <w:t xml:space="preserve"> 65 бет</w:t>
      </w:r>
      <w:r w:rsidRPr="004C288D">
        <w:rPr>
          <w:rFonts w:ascii="Times New Roman" w:hAnsi="Times New Roman"/>
          <w:sz w:val="28"/>
          <w:szCs w:val="28"/>
        </w:rPr>
        <w:t>];</w:t>
      </w:r>
    </w:p>
    <w:p w14:paraId="4276D12C" w14:textId="77777777" w:rsidR="00777F12" w:rsidRPr="00794338" w:rsidRDefault="00777F12" w:rsidP="00777F12">
      <w:pPr>
        <w:tabs>
          <w:tab w:val="left" w:pos="993"/>
        </w:tabs>
        <w:spacing w:after="0" w:line="240" w:lineRule="auto"/>
        <w:ind w:firstLine="567"/>
        <w:jc w:val="center"/>
        <w:rPr>
          <w:rFonts w:ascii="Times New Roman" w:hAnsi="Times New Roman"/>
          <w:sz w:val="28"/>
          <w:szCs w:val="28"/>
          <w:lang w:val="en-US"/>
        </w:rPr>
      </w:pPr>
      <w:r w:rsidRPr="00794338">
        <w:rPr>
          <w:rFonts w:ascii="Times New Roman" w:hAnsi="Times New Roman"/>
          <w:noProof/>
          <w:sz w:val="28"/>
          <w:szCs w:val="28"/>
        </w:rPr>
        <w:drawing>
          <wp:inline distT="0" distB="0" distL="0" distR="0" wp14:anchorId="18875B8F" wp14:editId="1BD031DA">
            <wp:extent cx="4164965" cy="2933700"/>
            <wp:effectExtent l="0" t="0" r="698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3" cstate="print"/>
                    <a:srcRect l="14137"/>
                    <a:stretch/>
                  </pic:blipFill>
                  <pic:spPr bwMode="auto">
                    <a:xfrm>
                      <a:off x="0" y="0"/>
                      <a:ext cx="4168245" cy="2936010"/>
                    </a:xfrm>
                    <a:prstGeom prst="rect">
                      <a:avLst/>
                    </a:prstGeom>
                    <a:noFill/>
                    <a:ln>
                      <a:noFill/>
                    </a:ln>
                    <a:extLst>
                      <a:ext uri="{53640926-AAD7-44D8-BBD7-CCE9431645EC}">
                        <a14:shadowObscured xmlns:a14="http://schemas.microsoft.com/office/drawing/2010/main"/>
                      </a:ext>
                    </a:extLst>
                  </pic:spPr>
                </pic:pic>
              </a:graphicData>
            </a:graphic>
          </wp:inline>
        </w:drawing>
      </w:r>
    </w:p>
    <w:p w14:paraId="634369B0" w14:textId="77777777" w:rsidR="00777F12" w:rsidRPr="004C288D" w:rsidRDefault="00092620" w:rsidP="00777F12">
      <w:pPr>
        <w:tabs>
          <w:tab w:val="left" w:pos="993"/>
        </w:tabs>
        <w:spacing w:after="0" w:line="240" w:lineRule="auto"/>
        <w:ind w:firstLine="567"/>
        <w:jc w:val="center"/>
        <w:rPr>
          <w:rFonts w:ascii="Times New Roman" w:hAnsi="Times New Roman"/>
          <w:sz w:val="28"/>
          <w:szCs w:val="28"/>
          <w:lang w:val="en-US"/>
        </w:rPr>
      </w:pPr>
      <w:r>
        <w:rPr>
          <w:rFonts w:ascii="Times New Roman" w:hAnsi="Times New Roman"/>
          <w:sz w:val="28"/>
          <w:szCs w:val="28"/>
          <w:lang w:val="kk-KZ"/>
        </w:rPr>
        <w:t>С</w:t>
      </w:r>
      <w:r w:rsidRPr="004C288D">
        <w:rPr>
          <w:rFonts w:ascii="Times New Roman" w:hAnsi="Times New Roman"/>
          <w:sz w:val="28"/>
          <w:szCs w:val="28"/>
        </w:rPr>
        <w:t>урет</w:t>
      </w:r>
      <w:r>
        <w:rPr>
          <w:rFonts w:ascii="Times New Roman" w:hAnsi="Times New Roman"/>
          <w:sz w:val="28"/>
          <w:szCs w:val="28"/>
          <w:lang w:val="kk-KZ"/>
        </w:rPr>
        <w:t xml:space="preserve"> </w:t>
      </w:r>
      <w:r w:rsidR="004A4318">
        <w:rPr>
          <w:rFonts w:ascii="Times New Roman" w:hAnsi="Times New Roman"/>
          <w:sz w:val="28"/>
          <w:szCs w:val="28"/>
          <w:lang w:val="kk-KZ"/>
        </w:rPr>
        <w:t>4.16</w:t>
      </w:r>
      <w:r>
        <w:rPr>
          <w:rFonts w:ascii="Times New Roman" w:hAnsi="Times New Roman"/>
          <w:sz w:val="28"/>
          <w:szCs w:val="28"/>
          <w:lang w:val="kk-KZ"/>
        </w:rPr>
        <w:t xml:space="preserve"> </w:t>
      </w:r>
      <w:r w:rsidR="004A4318">
        <w:rPr>
          <w:rFonts w:ascii="Times New Roman" w:hAnsi="Times New Roman"/>
          <w:sz w:val="28"/>
          <w:szCs w:val="28"/>
          <w:lang w:val="kk-KZ"/>
        </w:rPr>
        <w:t xml:space="preserve">- </w:t>
      </w:r>
      <w:r w:rsidR="00777F12" w:rsidRPr="004C288D">
        <w:rPr>
          <w:rFonts w:ascii="Times New Roman" w:hAnsi="Times New Roman"/>
          <w:sz w:val="28"/>
          <w:szCs w:val="28"/>
          <w:lang w:val="en-US"/>
        </w:rPr>
        <w:t xml:space="preserve"> </w:t>
      </w:r>
      <w:r w:rsidR="00777F12" w:rsidRPr="004C288D">
        <w:rPr>
          <w:rFonts w:ascii="Times New Roman" w:hAnsi="Times New Roman"/>
          <w:sz w:val="28"/>
          <w:szCs w:val="28"/>
        </w:rPr>
        <w:t>Алынған</w:t>
      </w:r>
      <w:r w:rsidR="00777F12" w:rsidRPr="004C288D">
        <w:rPr>
          <w:rFonts w:ascii="Times New Roman" w:hAnsi="Times New Roman"/>
          <w:sz w:val="28"/>
          <w:szCs w:val="28"/>
          <w:lang w:val="en-US"/>
        </w:rPr>
        <w:t xml:space="preserve"> </w:t>
      </w:r>
      <w:r w:rsidR="00777F12" w:rsidRPr="004C288D">
        <w:rPr>
          <w:rFonts w:ascii="Times New Roman" w:hAnsi="Times New Roman"/>
          <w:sz w:val="28"/>
          <w:szCs w:val="28"/>
        </w:rPr>
        <w:t>интерферограммадағы</w:t>
      </w:r>
      <w:r w:rsidR="00777F12" w:rsidRPr="004C288D">
        <w:rPr>
          <w:rFonts w:ascii="Times New Roman" w:hAnsi="Times New Roman"/>
          <w:sz w:val="28"/>
          <w:szCs w:val="28"/>
          <w:lang w:val="en-US"/>
        </w:rPr>
        <w:t xml:space="preserve"> </w:t>
      </w:r>
      <w:r w:rsidR="00777F12" w:rsidRPr="004C288D">
        <w:rPr>
          <w:rFonts w:ascii="Times New Roman" w:hAnsi="Times New Roman"/>
          <w:sz w:val="28"/>
          <w:szCs w:val="28"/>
        </w:rPr>
        <w:t>жіңішке</w:t>
      </w:r>
      <w:r w:rsidR="00777F12" w:rsidRPr="004C288D">
        <w:rPr>
          <w:rFonts w:ascii="Times New Roman" w:hAnsi="Times New Roman"/>
          <w:sz w:val="28"/>
          <w:szCs w:val="28"/>
          <w:lang w:val="en-US"/>
        </w:rPr>
        <w:t xml:space="preserve"> </w:t>
      </w:r>
      <w:r w:rsidR="00777F12" w:rsidRPr="004C288D">
        <w:rPr>
          <w:rFonts w:ascii="Times New Roman" w:hAnsi="Times New Roman"/>
          <w:sz w:val="28"/>
          <w:szCs w:val="28"/>
        </w:rPr>
        <w:t>сызықтар</w:t>
      </w:r>
      <w:r w:rsidR="00777F12">
        <w:rPr>
          <w:rFonts w:ascii="Times New Roman" w:hAnsi="Times New Roman"/>
          <w:sz w:val="28"/>
          <w:szCs w:val="28"/>
        </w:rPr>
        <w:t>ды</w:t>
      </w:r>
      <w:r w:rsidR="00777F12" w:rsidRPr="004C288D">
        <w:rPr>
          <w:rFonts w:ascii="Times New Roman" w:hAnsi="Times New Roman"/>
          <w:sz w:val="28"/>
          <w:szCs w:val="28"/>
          <w:lang w:val="en-US"/>
        </w:rPr>
        <w:t xml:space="preserve"> </w:t>
      </w:r>
      <w:r w:rsidR="00777F12" w:rsidRPr="004C288D">
        <w:rPr>
          <w:rFonts w:ascii="Times New Roman" w:hAnsi="Times New Roman"/>
          <w:sz w:val="28"/>
          <w:szCs w:val="28"/>
        </w:rPr>
        <w:t>көрсету</w:t>
      </w:r>
    </w:p>
    <w:p w14:paraId="2C3A6393" w14:textId="77777777" w:rsidR="00777F12" w:rsidRDefault="00777F12" w:rsidP="00777F12">
      <w:pPr>
        <w:tabs>
          <w:tab w:val="left" w:pos="993"/>
        </w:tabs>
        <w:spacing w:after="0" w:line="240" w:lineRule="auto"/>
        <w:ind w:firstLine="567"/>
        <w:jc w:val="both"/>
        <w:rPr>
          <w:rFonts w:ascii="Times New Roman" w:hAnsi="Times New Roman"/>
          <w:sz w:val="28"/>
          <w:szCs w:val="28"/>
          <w:lang w:val="en-US"/>
        </w:rPr>
      </w:pPr>
      <w:r w:rsidRPr="004C288D">
        <w:rPr>
          <w:rFonts w:ascii="Times New Roman" w:hAnsi="Times New Roman"/>
          <w:sz w:val="28"/>
          <w:szCs w:val="28"/>
          <w:lang w:val="en-US"/>
        </w:rPr>
        <w:t xml:space="preserve">Интерферометриялық жиектер толық 2π циклін білдіреді. жіңішке </w:t>
      </w:r>
      <w:r>
        <w:rPr>
          <w:rFonts w:ascii="Times New Roman" w:hAnsi="Times New Roman"/>
          <w:sz w:val="28"/>
          <w:szCs w:val="28"/>
          <w:lang w:val="en-US"/>
        </w:rPr>
        <w:t>сызықтар</w:t>
      </w:r>
      <w:r w:rsidRPr="004C288D">
        <w:rPr>
          <w:rFonts w:ascii="Times New Roman" w:hAnsi="Times New Roman"/>
          <w:sz w:val="28"/>
          <w:szCs w:val="28"/>
          <w:lang w:val="en-US"/>
        </w:rPr>
        <w:t xml:space="preserve"> интерферограммада ерікті түстердің циклдері ретінде пайда болады, әрбір цикл сенсордың толқын ұзындығының жартысын білдіреді. Екі нүкте арасындағы салыстырмалы жер қозғалысын жиектерді санау және толқын ұзындығының жартысына көбейту арқылы есептеуге болады. Жиектер бір-біріне неғұрлым жақын болса, соғұрлым жерге жүктеме күшейеді.</w:t>
      </w:r>
    </w:p>
    <w:p w14:paraId="570AC1B0" w14:textId="77777777" w:rsidR="00777F12" w:rsidRPr="004C288D" w:rsidRDefault="00777F12" w:rsidP="00777F12">
      <w:pPr>
        <w:tabs>
          <w:tab w:val="left" w:pos="993"/>
        </w:tabs>
        <w:spacing w:after="0" w:line="240" w:lineRule="auto"/>
        <w:ind w:firstLine="567"/>
        <w:jc w:val="both"/>
        <w:rPr>
          <w:rFonts w:ascii="Times New Roman" w:hAnsi="Times New Roman"/>
          <w:sz w:val="28"/>
          <w:szCs w:val="28"/>
          <w:lang w:val="en-US"/>
        </w:rPr>
      </w:pPr>
      <w:r w:rsidRPr="004C288D">
        <w:rPr>
          <w:rFonts w:ascii="Times New Roman" w:hAnsi="Times New Roman"/>
          <w:sz w:val="28"/>
          <w:szCs w:val="28"/>
          <w:lang w:val="en-US"/>
        </w:rPr>
        <w:t>Тегіс рельеф жүйелі түрде орналасқан, параллельді жиектер сериясын шығаруы керек. Параллельді жиек үлгісінен кез келген ауытқу топографиялық вариация ретінде түсіндірілуі мүмкін.</w:t>
      </w:r>
    </w:p>
    <w:p w14:paraId="52B55B1F" w14:textId="77777777" w:rsidR="00777F12" w:rsidRDefault="00777F12" w:rsidP="00777F12">
      <w:pPr>
        <w:tabs>
          <w:tab w:val="left" w:pos="993"/>
        </w:tabs>
        <w:spacing w:after="0" w:line="240" w:lineRule="auto"/>
        <w:ind w:firstLine="567"/>
        <w:jc w:val="both"/>
        <w:rPr>
          <w:rFonts w:ascii="Times New Roman" w:hAnsi="Times New Roman"/>
          <w:sz w:val="28"/>
          <w:szCs w:val="28"/>
          <w:lang w:val="en-US"/>
        </w:rPr>
      </w:pPr>
      <w:r w:rsidRPr="004C288D">
        <w:rPr>
          <w:rFonts w:ascii="Times New Roman" w:hAnsi="Times New Roman"/>
          <w:sz w:val="28"/>
          <w:szCs w:val="28"/>
          <w:lang w:val="en-US"/>
        </w:rPr>
        <w:t>Бір оператордың көмегімен сіз интерферограмма сияқты бірдей өңдеу қадамында когеренттілік бағасын жасай аласыз.</w:t>
      </w:r>
    </w:p>
    <w:p w14:paraId="12759A78" w14:textId="77777777" w:rsidR="00777F12" w:rsidRDefault="00777F12" w:rsidP="00777F12">
      <w:pPr>
        <w:tabs>
          <w:tab w:val="left" w:pos="993"/>
        </w:tabs>
        <w:spacing w:after="0" w:line="240" w:lineRule="auto"/>
        <w:ind w:firstLine="567"/>
        <w:jc w:val="both"/>
        <w:rPr>
          <w:rFonts w:ascii="Times New Roman" w:hAnsi="Times New Roman"/>
          <w:sz w:val="28"/>
          <w:szCs w:val="28"/>
          <w:lang w:val="en-US"/>
        </w:rPr>
      </w:pPr>
      <w:r w:rsidRPr="000C05B8">
        <w:rPr>
          <w:rFonts w:ascii="Times New Roman" w:hAnsi="Times New Roman"/>
          <w:sz w:val="28"/>
          <w:szCs w:val="28"/>
          <w:lang w:val="en-US"/>
        </w:rPr>
        <w:t>Негізгі және қосалқы кескіндер арасындағы үйлесімділік кескіндердің ұқсастықтары бар-жоғын және сондықтан DEM құруға жақсы үміткерлер екенін көрсете алады. Когеренттікті жоғалту нашар интерферометриялық нәтижелерге әкелуі мүмкін. Когеренттікті жоғалту уақытша (алу арасындағы уақыт), геометриялық (орбита қателері), көлемдік (өсімдік) немесе өңдеуден туындауы мүмкін.</w:t>
      </w:r>
    </w:p>
    <w:p w14:paraId="44B397C7" w14:textId="77777777" w:rsidR="00777F12" w:rsidRPr="000C05B8" w:rsidRDefault="00777F12" w:rsidP="00777F12">
      <w:pPr>
        <w:tabs>
          <w:tab w:val="left" w:pos="993"/>
        </w:tabs>
        <w:spacing w:after="0" w:line="240" w:lineRule="auto"/>
        <w:ind w:firstLine="567"/>
        <w:jc w:val="both"/>
        <w:rPr>
          <w:rFonts w:ascii="Times New Roman" w:hAnsi="Times New Roman"/>
          <w:sz w:val="28"/>
          <w:szCs w:val="28"/>
          <w:lang w:val="en-US"/>
        </w:rPr>
      </w:pPr>
      <w:r w:rsidRPr="000C05B8">
        <w:rPr>
          <w:rFonts w:ascii="Times New Roman" w:hAnsi="Times New Roman"/>
          <w:sz w:val="28"/>
          <w:szCs w:val="28"/>
        </w:rPr>
        <w:t>Бір</w:t>
      </w:r>
      <w:r w:rsidRPr="000C05B8">
        <w:rPr>
          <w:rFonts w:ascii="Times New Roman" w:hAnsi="Times New Roman"/>
          <w:sz w:val="28"/>
          <w:szCs w:val="28"/>
          <w:lang w:val="en-US"/>
        </w:rPr>
        <w:t xml:space="preserve"> </w:t>
      </w:r>
      <w:r w:rsidRPr="000C05B8">
        <w:rPr>
          <w:rFonts w:ascii="Times New Roman" w:hAnsi="Times New Roman"/>
          <w:sz w:val="28"/>
          <w:szCs w:val="28"/>
        </w:rPr>
        <w:t>оператордың</w:t>
      </w:r>
      <w:r w:rsidRPr="000C05B8">
        <w:rPr>
          <w:rFonts w:ascii="Times New Roman" w:hAnsi="Times New Roman"/>
          <w:sz w:val="28"/>
          <w:szCs w:val="28"/>
          <w:lang w:val="en-US"/>
        </w:rPr>
        <w:t xml:space="preserve"> </w:t>
      </w:r>
      <w:r w:rsidRPr="000C05B8">
        <w:rPr>
          <w:rFonts w:ascii="Times New Roman" w:hAnsi="Times New Roman"/>
          <w:sz w:val="28"/>
          <w:szCs w:val="28"/>
        </w:rPr>
        <w:t>көмегімен</w:t>
      </w:r>
      <w:r w:rsidRPr="000C05B8">
        <w:rPr>
          <w:rFonts w:ascii="Times New Roman" w:hAnsi="Times New Roman"/>
          <w:sz w:val="28"/>
          <w:szCs w:val="28"/>
          <w:lang w:val="en-US"/>
        </w:rPr>
        <w:t xml:space="preserve"> </w:t>
      </w:r>
      <w:r w:rsidRPr="000C05B8">
        <w:rPr>
          <w:rFonts w:ascii="Times New Roman" w:hAnsi="Times New Roman"/>
          <w:sz w:val="28"/>
          <w:szCs w:val="28"/>
        </w:rPr>
        <w:t>интерферограмма</w:t>
      </w:r>
      <w:r w:rsidRPr="000C05B8">
        <w:rPr>
          <w:rFonts w:ascii="Times New Roman" w:hAnsi="Times New Roman"/>
          <w:sz w:val="28"/>
          <w:szCs w:val="28"/>
          <w:lang w:val="en-US"/>
        </w:rPr>
        <w:t xml:space="preserve"> </w:t>
      </w:r>
      <w:r w:rsidRPr="000C05B8">
        <w:rPr>
          <w:rFonts w:ascii="Times New Roman" w:hAnsi="Times New Roman"/>
          <w:sz w:val="28"/>
          <w:szCs w:val="28"/>
        </w:rPr>
        <w:t>сияқты</w:t>
      </w:r>
      <w:r w:rsidRPr="000C05B8">
        <w:rPr>
          <w:rFonts w:ascii="Times New Roman" w:hAnsi="Times New Roman"/>
          <w:sz w:val="28"/>
          <w:szCs w:val="28"/>
          <w:lang w:val="en-US"/>
        </w:rPr>
        <w:t xml:space="preserve"> </w:t>
      </w:r>
      <w:r w:rsidRPr="000C05B8">
        <w:rPr>
          <w:rFonts w:ascii="Times New Roman" w:hAnsi="Times New Roman"/>
          <w:sz w:val="28"/>
          <w:szCs w:val="28"/>
        </w:rPr>
        <w:t>бірдей</w:t>
      </w:r>
      <w:r w:rsidRPr="000C05B8">
        <w:rPr>
          <w:rFonts w:ascii="Times New Roman" w:hAnsi="Times New Roman"/>
          <w:sz w:val="28"/>
          <w:szCs w:val="28"/>
          <w:lang w:val="en-US"/>
        </w:rPr>
        <w:t xml:space="preserve"> </w:t>
      </w:r>
      <w:r w:rsidRPr="000C05B8">
        <w:rPr>
          <w:rFonts w:ascii="Times New Roman" w:hAnsi="Times New Roman"/>
          <w:sz w:val="28"/>
          <w:szCs w:val="28"/>
        </w:rPr>
        <w:t>өңдеу</w:t>
      </w:r>
      <w:r w:rsidRPr="000C05B8">
        <w:rPr>
          <w:rFonts w:ascii="Times New Roman" w:hAnsi="Times New Roman"/>
          <w:sz w:val="28"/>
          <w:szCs w:val="28"/>
          <w:lang w:val="en-US"/>
        </w:rPr>
        <w:t xml:space="preserve"> </w:t>
      </w:r>
      <w:r w:rsidRPr="000C05B8">
        <w:rPr>
          <w:rFonts w:ascii="Times New Roman" w:hAnsi="Times New Roman"/>
          <w:sz w:val="28"/>
          <w:szCs w:val="28"/>
        </w:rPr>
        <w:t>қадамында</w:t>
      </w:r>
      <w:r w:rsidRPr="000C05B8">
        <w:rPr>
          <w:rFonts w:ascii="Times New Roman" w:hAnsi="Times New Roman"/>
          <w:sz w:val="28"/>
          <w:szCs w:val="28"/>
          <w:lang w:val="en-US"/>
        </w:rPr>
        <w:t xml:space="preserve"> </w:t>
      </w:r>
      <w:r w:rsidRPr="000C05B8">
        <w:rPr>
          <w:rFonts w:ascii="Times New Roman" w:hAnsi="Times New Roman"/>
          <w:sz w:val="28"/>
          <w:szCs w:val="28"/>
        </w:rPr>
        <w:t>когеренттілік</w:t>
      </w:r>
      <w:r w:rsidRPr="000C05B8">
        <w:rPr>
          <w:rFonts w:ascii="Times New Roman" w:hAnsi="Times New Roman"/>
          <w:sz w:val="28"/>
          <w:szCs w:val="28"/>
          <w:lang w:val="en-US"/>
        </w:rPr>
        <w:t xml:space="preserve"> </w:t>
      </w:r>
      <w:r w:rsidRPr="000C05B8">
        <w:rPr>
          <w:rFonts w:ascii="Times New Roman" w:hAnsi="Times New Roman"/>
          <w:sz w:val="28"/>
          <w:szCs w:val="28"/>
        </w:rPr>
        <w:t>бағасын</w:t>
      </w:r>
      <w:r w:rsidRPr="000C05B8">
        <w:rPr>
          <w:rFonts w:ascii="Times New Roman" w:hAnsi="Times New Roman"/>
          <w:sz w:val="28"/>
          <w:szCs w:val="28"/>
          <w:lang w:val="en-US"/>
        </w:rPr>
        <w:t xml:space="preserve"> </w:t>
      </w:r>
      <w:r w:rsidRPr="000C05B8">
        <w:rPr>
          <w:rFonts w:ascii="Times New Roman" w:hAnsi="Times New Roman"/>
          <w:sz w:val="28"/>
          <w:szCs w:val="28"/>
        </w:rPr>
        <w:t>жасауға</w:t>
      </w:r>
      <w:r w:rsidRPr="000C05B8">
        <w:rPr>
          <w:rFonts w:ascii="Times New Roman" w:hAnsi="Times New Roman"/>
          <w:sz w:val="28"/>
          <w:szCs w:val="28"/>
          <w:lang w:val="en-US"/>
        </w:rPr>
        <w:t xml:space="preserve"> </w:t>
      </w:r>
      <w:r w:rsidRPr="000C05B8">
        <w:rPr>
          <w:rFonts w:ascii="Times New Roman" w:hAnsi="Times New Roman"/>
          <w:sz w:val="28"/>
          <w:szCs w:val="28"/>
        </w:rPr>
        <w:t>болады</w:t>
      </w:r>
      <w:r w:rsidRPr="000C05B8">
        <w:rPr>
          <w:rFonts w:ascii="Times New Roman" w:hAnsi="Times New Roman"/>
          <w:sz w:val="28"/>
          <w:szCs w:val="28"/>
          <w:lang w:val="en-US"/>
        </w:rPr>
        <w:t>.</w:t>
      </w:r>
    </w:p>
    <w:p w14:paraId="38D29140" w14:textId="77777777" w:rsidR="00777F12" w:rsidRPr="0019070C" w:rsidRDefault="00777F12" w:rsidP="00777F12">
      <w:pPr>
        <w:tabs>
          <w:tab w:val="left" w:pos="993"/>
        </w:tabs>
        <w:spacing w:after="0" w:line="240" w:lineRule="auto"/>
        <w:ind w:firstLine="567"/>
        <w:jc w:val="both"/>
        <w:rPr>
          <w:rFonts w:ascii="Times New Roman" w:hAnsi="Times New Roman"/>
          <w:sz w:val="28"/>
          <w:szCs w:val="28"/>
          <w:lang w:val="en-US"/>
        </w:rPr>
      </w:pPr>
      <w:r w:rsidRPr="000C05B8">
        <w:rPr>
          <w:rFonts w:ascii="Times New Roman" w:hAnsi="Times New Roman"/>
          <w:sz w:val="28"/>
          <w:szCs w:val="28"/>
        </w:rPr>
        <w:lastRenderedPageBreak/>
        <w:t>Негізгі</w:t>
      </w:r>
      <w:r w:rsidRPr="0019070C">
        <w:rPr>
          <w:rFonts w:ascii="Times New Roman" w:hAnsi="Times New Roman"/>
          <w:sz w:val="28"/>
          <w:szCs w:val="28"/>
          <w:lang w:val="en-US"/>
        </w:rPr>
        <w:t xml:space="preserve"> </w:t>
      </w:r>
      <w:r w:rsidRPr="000C05B8">
        <w:rPr>
          <w:rFonts w:ascii="Times New Roman" w:hAnsi="Times New Roman"/>
          <w:sz w:val="28"/>
          <w:szCs w:val="28"/>
        </w:rPr>
        <w:t>және</w:t>
      </w:r>
      <w:r w:rsidRPr="0019070C">
        <w:rPr>
          <w:rFonts w:ascii="Times New Roman" w:hAnsi="Times New Roman"/>
          <w:sz w:val="28"/>
          <w:szCs w:val="28"/>
          <w:lang w:val="en-US"/>
        </w:rPr>
        <w:t xml:space="preserve"> </w:t>
      </w:r>
      <w:r w:rsidRPr="000C05B8">
        <w:rPr>
          <w:rFonts w:ascii="Times New Roman" w:hAnsi="Times New Roman"/>
          <w:sz w:val="28"/>
          <w:szCs w:val="28"/>
        </w:rPr>
        <w:t>қосалқы</w:t>
      </w:r>
      <w:r w:rsidRPr="0019070C">
        <w:rPr>
          <w:rFonts w:ascii="Times New Roman" w:hAnsi="Times New Roman"/>
          <w:sz w:val="28"/>
          <w:szCs w:val="28"/>
          <w:lang w:val="en-US"/>
        </w:rPr>
        <w:t xml:space="preserve"> </w:t>
      </w:r>
      <w:r w:rsidRPr="000C05B8">
        <w:rPr>
          <w:rFonts w:ascii="Times New Roman" w:hAnsi="Times New Roman"/>
          <w:sz w:val="28"/>
          <w:szCs w:val="28"/>
        </w:rPr>
        <w:t>кескіндер</w:t>
      </w:r>
      <w:r w:rsidRPr="0019070C">
        <w:rPr>
          <w:rFonts w:ascii="Times New Roman" w:hAnsi="Times New Roman"/>
          <w:sz w:val="28"/>
          <w:szCs w:val="28"/>
          <w:lang w:val="en-US"/>
        </w:rPr>
        <w:t xml:space="preserve"> </w:t>
      </w:r>
      <w:r w:rsidRPr="000C05B8">
        <w:rPr>
          <w:rFonts w:ascii="Times New Roman" w:hAnsi="Times New Roman"/>
          <w:sz w:val="28"/>
          <w:szCs w:val="28"/>
        </w:rPr>
        <w:t>арасындағы</w:t>
      </w:r>
      <w:r w:rsidRPr="0019070C">
        <w:rPr>
          <w:rFonts w:ascii="Times New Roman" w:hAnsi="Times New Roman"/>
          <w:sz w:val="28"/>
          <w:szCs w:val="28"/>
          <w:lang w:val="en-US"/>
        </w:rPr>
        <w:t xml:space="preserve"> </w:t>
      </w:r>
      <w:r w:rsidRPr="000C05B8">
        <w:rPr>
          <w:rFonts w:ascii="Times New Roman" w:hAnsi="Times New Roman"/>
          <w:sz w:val="28"/>
          <w:szCs w:val="28"/>
        </w:rPr>
        <w:t>сәйкестік</w:t>
      </w:r>
      <w:r w:rsidRPr="0019070C">
        <w:rPr>
          <w:rFonts w:ascii="Times New Roman" w:hAnsi="Times New Roman"/>
          <w:sz w:val="28"/>
          <w:szCs w:val="28"/>
          <w:lang w:val="en-US"/>
        </w:rPr>
        <w:t xml:space="preserve"> </w:t>
      </w:r>
      <w:r w:rsidRPr="000C05B8">
        <w:rPr>
          <w:rFonts w:ascii="Times New Roman" w:hAnsi="Times New Roman"/>
          <w:sz w:val="28"/>
          <w:szCs w:val="28"/>
        </w:rPr>
        <w:t>кескіндердің</w:t>
      </w:r>
      <w:r w:rsidRPr="0019070C">
        <w:rPr>
          <w:rFonts w:ascii="Times New Roman" w:hAnsi="Times New Roman"/>
          <w:sz w:val="28"/>
          <w:szCs w:val="28"/>
          <w:lang w:val="en-US"/>
        </w:rPr>
        <w:t xml:space="preserve"> </w:t>
      </w:r>
      <w:r w:rsidRPr="000C05B8">
        <w:rPr>
          <w:rFonts w:ascii="Times New Roman" w:hAnsi="Times New Roman"/>
          <w:sz w:val="28"/>
          <w:szCs w:val="28"/>
        </w:rPr>
        <w:t>қатты</w:t>
      </w:r>
      <w:r w:rsidRPr="0019070C">
        <w:rPr>
          <w:rFonts w:ascii="Times New Roman" w:hAnsi="Times New Roman"/>
          <w:sz w:val="28"/>
          <w:szCs w:val="28"/>
          <w:lang w:val="en-US"/>
        </w:rPr>
        <w:t xml:space="preserve"> </w:t>
      </w:r>
      <w:r w:rsidRPr="000C05B8">
        <w:rPr>
          <w:rFonts w:ascii="Times New Roman" w:hAnsi="Times New Roman"/>
          <w:sz w:val="28"/>
          <w:szCs w:val="28"/>
        </w:rPr>
        <w:t>ұқсастығы</w:t>
      </w:r>
      <w:r w:rsidRPr="0019070C">
        <w:rPr>
          <w:rFonts w:ascii="Times New Roman" w:hAnsi="Times New Roman"/>
          <w:sz w:val="28"/>
          <w:szCs w:val="28"/>
          <w:lang w:val="en-US"/>
        </w:rPr>
        <w:t xml:space="preserve"> </w:t>
      </w:r>
      <w:r w:rsidRPr="000C05B8">
        <w:rPr>
          <w:rFonts w:ascii="Times New Roman" w:hAnsi="Times New Roman"/>
          <w:sz w:val="28"/>
          <w:szCs w:val="28"/>
        </w:rPr>
        <w:t>бар</w:t>
      </w:r>
      <w:r w:rsidRPr="0019070C">
        <w:rPr>
          <w:rFonts w:ascii="Times New Roman" w:hAnsi="Times New Roman"/>
          <w:sz w:val="28"/>
          <w:szCs w:val="28"/>
          <w:lang w:val="en-US"/>
        </w:rPr>
        <w:t>-</w:t>
      </w:r>
      <w:r w:rsidRPr="000C05B8">
        <w:rPr>
          <w:rFonts w:ascii="Times New Roman" w:hAnsi="Times New Roman"/>
          <w:sz w:val="28"/>
          <w:szCs w:val="28"/>
        </w:rPr>
        <w:t>жоғын</w:t>
      </w:r>
      <w:r w:rsidRPr="0019070C">
        <w:rPr>
          <w:rFonts w:ascii="Times New Roman" w:hAnsi="Times New Roman"/>
          <w:sz w:val="28"/>
          <w:szCs w:val="28"/>
          <w:lang w:val="en-US"/>
        </w:rPr>
        <w:t xml:space="preserve"> </w:t>
      </w:r>
      <w:r w:rsidRPr="000C05B8">
        <w:rPr>
          <w:rFonts w:ascii="Times New Roman" w:hAnsi="Times New Roman"/>
          <w:sz w:val="28"/>
          <w:szCs w:val="28"/>
        </w:rPr>
        <w:t>және</w:t>
      </w:r>
      <w:r w:rsidRPr="0019070C">
        <w:rPr>
          <w:rFonts w:ascii="Times New Roman" w:hAnsi="Times New Roman"/>
          <w:sz w:val="28"/>
          <w:szCs w:val="28"/>
          <w:lang w:val="en-US"/>
        </w:rPr>
        <w:t xml:space="preserve"> </w:t>
      </w:r>
      <w:r w:rsidRPr="000C05B8">
        <w:rPr>
          <w:rFonts w:ascii="Times New Roman" w:hAnsi="Times New Roman"/>
          <w:sz w:val="28"/>
          <w:szCs w:val="28"/>
        </w:rPr>
        <w:t>сондықтан</w:t>
      </w:r>
      <w:r w:rsidRPr="0019070C">
        <w:rPr>
          <w:rFonts w:ascii="Times New Roman" w:hAnsi="Times New Roman"/>
          <w:sz w:val="28"/>
          <w:szCs w:val="28"/>
          <w:lang w:val="en-US"/>
        </w:rPr>
        <w:t xml:space="preserve"> DEM </w:t>
      </w:r>
      <w:r w:rsidRPr="000C05B8">
        <w:rPr>
          <w:rFonts w:ascii="Times New Roman" w:hAnsi="Times New Roman"/>
          <w:sz w:val="28"/>
          <w:szCs w:val="28"/>
        </w:rPr>
        <w:t>құруға</w:t>
      </w:r>
      <w:r w:rsidRPr="0019070C">
        <w:rPr>
          <w:rFonts w:ascii="Times New Roman" w:hAnsi="Times New Roman"/>
          <w:sz w:val="28"/>
          <w:szCs w:val="28"/>
          <w:lang w:val="en-US"/>
        </w:rPr>
        <w:t xml:space="preserve"> </w:t>
      </w:r>
      <w:r w:rsidRPr="000C05B8">
        <w:rPr>
          <w:rFonts w:ascii="Times New Roman" w:hAnsi="Times New Roman"/>
          <w:sz w:val="28"/>
          <w:szCs w:val="28"/>
        </w:rPr>
        <w:t>жақсы</w:t>
      </w:r>
      <w:r w:rsidRPr="0019070C">
        <w:rPr>
          <w:rFonts w:ascii="Times New Roman" w:hAnsi="Times New Roman"/>
          <w:sz w:val="28"/>
          <w:szCs w:val="28"/>
          <w:lang w:val="en-US"/>
        </w:rPr>
        <w:t xml:space="preserve"> </w:t>
      </w:r>
      <w:r w:rsidRPr="000C05B8">
        <w:rPr>
          <w:rFonts w:ascii="Times New Roman" w:hAnsi="Times New Roman"/>
          <w:sz w:val="28"/>
          <w:szCs w:val="28"/>
        </w:rPr>
        <w:t>үміткерлер</w:t>
      </w:r>
      <w:r w:rsidRPr="0019070C">
        <w:rPr>
          <w:rFonts w:ascii="Times New Roman" w:hAnsi="Times New Roman"/>
          <w:sz w:val="28"/>
          <w:szCs w:val="28"/>
          <w:lang w:val="en-US"/>
        </w:rPr>
        <w:t xml:space="preserve"> </w:t>
      </w:r>
      <w:r w:rsidRPr="000C05B8">
        <w:rPr>
          <w:rFonts w:ascii="Times New Roman" w:hAnsi="Times New Roman"/>
          <w:sz w:val="28"/>
          <w:szCs w:val="28"/>
        </w:rPr>
        <w:t>екенін</w:t>
      </w:r>
      <w:r w:rsidRPr="0019070C">
        <w:rPr>
          <w:rFonts w:ascii="Times New Roman" w:hAnsi="Times New Roman"/>
          <w:sz w:val="28"/>
          <w:szCs w:val="28"/>
          <w:lang w:val="en-US"/>
        </w:rPr>
        <w:t xml:space="preserve"> </w:t>
      </w:r>
      <w:r w:rsidRPr="000C05B8">
        <w:rPr>
          <w:rFonts w:ascii="Times New Roman" w:hAnsi="Times New Roman"/>
          <w:sz w:val="28"/>
          <w:szCs w:val="28"/>
        </w:rPr>
        <w:t>айта</w:t>
      </w:r>
      <w:r w:rsidRPr="0019070C">
        <w:rPr>
          <w:rFonts w:ascii="Times New Roman" w:hAnsi="Times New Roman"/>
          <w:sz w:val="28"/>
          <w:szCs w:val="28"/>
          <w:lang w:val="en-US"/>
        </w:rPr>
        <w:t xml:space="preserve"> </w:t>
      </w:r>
      <w:r w:rsidRPr="000C05B8">
        <w:rPr>
          <w:rFonts w:ascii="Times New Roman" w:hAnsi="Times New Roman"/>
          <w:sz w:val="28"/>
          <w:szCs w:val="28"/>
        </w:rPr>
        <w:t>алады</w:t>
      </w:r>
      <w:r w:rsidRPr="0019070C">
        <w:rPr>
          <w:rFonts w:ascii="Times New Roman" w:hAnsi="Times New Roman"/>
          <w:sz w:val="28"/>
          <w:szCs w:val="28"/>
          <w:lang w:val="en-US"/>
        </w:rPr>
        <w:t xml:space="preserve">. </w:t>
      </w:r>
      <w:r w:rsidRPr="000C05B8">
        <w:rPr>
          <w:rFonts w:ascii="Times New Roman" w:hAnsi="Times New Roman"/>
          <w:sz w:val="28"/>
          <w:szCs w:val="28"/>
        </w:rPr>
        <w:t>Когеренттікті</w:t>
      </w:r>
      <w:r w:rsidRPr="0019070C">
        <w:rPr>
          <w:rFonts w:ascii="Times New Roman" w:hAnsi="Times New Roman"/>
          <w:sz w:val="28"/>
          <w:szCs w:val="28"/>
          <w:lang w:val="en-US"/>
        </w:rPr>
        <w:t xml:space="preserve"> </w:t>
      </w:r>
      <w:r w:rsidRPr="000C05B8">
        <w:rPr>
          <w:rFonts w:ascii="Times New Roman" w:hAnsi="Times New Roman"/>
          <w:sz w:val="28"/>
          <w:szCs w:val="28"/>
        </w:rPr>
        <w:t>жоғалту</w:t>
      </w:r>
      <w:r w:rsidRPr="0019070C">
        <w:rPr>
          <w:rFonts w:ascii="Times New Roman" w:hAnsi="Times New Roman"/>
          <w:sz w:val="28"/>
          <w:szCs w:val="28"/>
          <w:lang w:val="en-US"/>
        </w:rPr>
        <w:t xml:space="preserve"> </w:t>
      </w:r>
      <w:r w:rsidRPr="000C05B8">
        <w:rPr>
          <w:rFonts w:ascii="Times New Roman" w:hAnsi="Times New Roman"/>
          <w:sz w:val="28"/>
          <w:szCs w:val="28"/>
        </w:rPr>
        <w:t>нашар</w:t>
      </w:r>
      <w:r w:rsidRPr="0019070C">
        <w:rPr>
          <w:rFonts w:ascii="Times New Roman" w:hAnsi="Times New Roman"/>
          <w:sz w:val="28"/>
          <w:szCs w:val="28"/>
          <w:lang w:val="en-US"/>
        </w:rPr>
        <w:t xml:space="preserve"> </w:t>
      </w:r>
      <w:r w:rsidRPr="000C05B8">
        <w:rPr>
          <w:rFonts w:ascii="Times New Roman" w:hAnsi="Times New Roman"/>
          <w:sz w:val="28"/>
          <w:szCs w:val="28"/>
        </w:rPr>
        <w:t>интерферометриялық</w:t>
      </w:r>
      <w:r w:rsidRPr="0019070C">
        <w:rPr>
          <w:rFonts w:ascii="Times New Roman" w:hAnsi="Times New Roman"/>
          <w:sz w:val="28"/>
          <w:szCs w:val="28"/>
          <w:lang w:val="en-US"/>
        </w:rPr>
        <w:t xml:space="preserve"> </w:t>
      </w:r>
      <w:r w:rsidRPr="000C05B8">
        <w:rPr>
          <w:rFonts w:ascii="Times New Roman" w:hAnsi="Times New Roman"/>
          <w:sz w:val="28"/>
          <w:szCs w:val="28"/>
        </w:rPr>
        <w:t>нәтижелерге</w:t>
      </w:r>
      <w:r w:rsidRPr="0019070C">
        <w:rPr>
          <w:rFonts w:ascii="Times New Roman" w:hAnsi="Times New Roman"/>
          <w:sz w:val="28"/>
          <w:szCs w:val="28"/>
          <w:lang w:val="en-US"/>
        </w:rPr>
        <w:t xml:space="preserve"> </w:t>
      </w:r>
      <w:r w:rsidRPr="000C05B8">
        <w:rPr>
          <w:rFonts w:ascii="Times New Roman" w:hAnsi="Times New Roman"/>
          <w:sz w:val="28"/>
          <w:szCs w:val="28"/>
        </w:rPr>
        <w:t>әкелуі</w:t>
      </w:r>
      <w:r w:rsidRPr="0019070C">
        <w:rPr>
          <w:rFonts w:ascii="Times New Roman" w:hAnsi="Times New Roman"/>
          <w:sz w:val="28"/>
          <w:szCs w:val="28"/>
          <w:lang w:val="en-US"/>
        </w:rPr>
        <w:t xml:space="preserve"> </w:t>
      </w:r>
      <w:r w:rsidRPr="000C05B8">
        <w:rPr>
          <w:rFonts w:ascii="Times New Roman" w:hAnsi="Times New Roman"/>
          <w:sz w:val="28"/>
          <w:szCs w:val="28"/>
        </w:rPr>
        <w:t>мүмкін</w:t>
      </w:r>
      <w:r w:rsidRPr="0019070C">
        <w:rPr>
          <w:rFonts w:ascii="Times New Roman" w:hAnsi="Times New Roman"/>
          <w:sz w:val="28"/>
          <w:szCs w:val="28"/>
          <w:lang w:val="en-US"/>
        </w:rPr>
        <w:t xml:space="preserve">. </w:t>
      </w:r>
      <w:r w:rsidRPr="000C05B8">
        <w:rPr>
          <w:rFonts w:ascii="Times New Roman" w:hAnsi="Times New Roman"/>
          <w:sz w:val="28"/>
          <w:szCs w:val="28"/>
        </w:rPr>
        <w:t>Когеренттіліктің</w:t>
      </w:r>
      <w:r w:rsidRPr="0019070C">
        <w:rPr>
          <w:rFonts w:ascii="Times New Roman" w:hAnsi="Times New Roman"/>
          <w:sz w:val="28"/>
          <w:szCs w:val="28"/>
          <w:lang w:val="en-US"/>
        </w:rPr>
        <w:t xml:space="preserve"> </w:t>
      </w:r>
      <w:r w:rsidRPr="000C05B8">
        <w:rPr>
          <w:rFonts w:ascii="Times New Roman" w:hAnsi="Times New Roman"/>
          <w:sz w:val="28"/>
          <w:szCs w:val="28"/>
        </w:rPr>
        <w:t>жоғалуы</w:t>
      </w:r>
      <w:r w:rsidRPr="0019070C">
        <w:rPr>
          <w:rFonts w:ascii="Times New Roman" w:hAnsi="Times New Roman"/>
          <w:sz w:val="28"/>
          <w:szCs w:val="28"/>
          <w:lang w:val="en-US"/>
        </w:rPr>
        <w:t xml:space="preserve"> </w:t>
      </w:r>
      <w:r w:rsidRPr="000C05B8">
        <w:rPr>
          <w:rFonts w:ascii="Times New Roman" w:hAnsi="Times New Roman"/>
          <w:sz w:val="28"/>
          <w:szCs w:val="28"/>
        </w:rPr>
        <w:t>уақытша</w:t>
      </w:r>
      <w:r w:rsidRPr="0019070C">
        <w:rPr>
          <w:rFonts w:ascii="Times New Roman" w:hAnsi="Times New Roman"/>
          <w:sz w:val="28"/>
          <w:szCs w:val="28"/>
          <w:lang w:val="en-US"/>
        </w:rPr>
        <w:t xml:space="preserve"> (</w:t>
      </w:r>
      <w:r w:rsidRPr="000C05B8">
        <w:rPr>
          <w:rFonts w:ascii="Times New Roman" w:hAnsi="Times New Roman"/>
          <w:sz w:val="28"/>
          <w:szCs w:val="28"/>
        </w:rPr>
        <w:t>айналым</w:t>
      </w:r>
      <w:r w:rsidRPr="0019070C">
        <w:rPr>
          <w:rFonts w:ascii="Times New Roman" w:hAnsi="Times New Roman"/>
          <w:sz w:val="28"/>
          <w:szCs w:val="28"/>
          <w:lang w:val="en-US"/>
        </w:rPr>
        <w:t xml:space="preserve"> </w:t>
      </w:r>
      <w:r w:rsidRPr="000C05B8">
        <w:rPr>
          <w:rFonts w:ascii="Times New Roman" w:hAnsi="Times New Roman"/>
          <w:sz w:val="28"/>
          <w:szCs w:val="28"/>
        </w:rPr>
        <w:t>арасындағы</w:t>
      </w:r>
      <w:r w:rsidRPr="0019070C">
        <w:rPr>
          <w:rFonts w:ascii="Times New Roman" w:hAnsi="Times New Roman"/>
          <w:sz w:val="28"/>
          <w:szCs w:val="28"/>
          <w:lang w:val="en-US"/>
        </w:rPr>
        <w:t xml:space="preserve"> </w:t>
      </w:r>
      <w:r w:rsidRPr="000C05B8">
        <w:rPr>
          <w:rFonts w:ascii="Times New Roman" w:hAnsi="Times New Roman"/>
          <w:sz w:val="28"/>
          <w:szCs w:val="28"/>
        </w:rPr>
        <w:t>уақыт</w:t>
      </w:r>
      <w:r w:rsidRPr="0019070C">
        <w:rPr>
          <w:rFonts w:ascii="Times New Roman" w:hAnsi="Times New Roman"/>
          <w:sz w:val="28"/>
          <w:szCs w:val="28"/>
          <w:lang w:val="en-US"/>
        </w:rPr>
        <w:t xml:space="preserve">), </w:t>
      </w:r>
      <w:r w:rsidRPr="000C05B8">
        <w:rPr>
          <w:rFonts w:ascii="Times New Roman" w:hAnsi="Times New Roman"/>
          <w:sz w:val="28"/>
          <w:szCs w:val="28"/>
        </w:rPr>
        <w:t>геометриялық</w:t>
      </w:r>
      <w:r w:rsidRPr="0019070C">
        <w:rPr>
          <w:rFonts w:ascii="Times New Roman" w:hAnsi="Times New Roman"/>
          <w:sz w:val="28"/>
          <w:szCs w:val="28"/>
          <w:lang w:val="en-US"/>
        </w:rPr>
        <w:t xml:space="preserve"> (</w:t>
      </w:r>
      <w:r w:rsidRPr="000C05B8">
        <w:rPr>
          <w:rFonts w:ascii="Times New Roman" w:hAnsi="Times New Roman"/>
          <w:sz w:val="28"/>
          <w:szCs w:val="28"/>
        </w:rPr>
        <w:t>орбитадағы</w:t>
      </w:r>
      <w:r w:rsidRPr="0019070C">
        <w:rPr>
          <w:rFonts w:ascii="Times New Roman" w:hAnsi="Times New Roman"/>
          <w:sz w:val="28"/>
          <w:szCs w:val="28"/>
          <w:lang w:val="en-US"/>
        </w:rPr>
        <w:t xml:space="preserve"> </w:t>
      </w:r>
      <w:r w:rsidRPr="000C05B8">
        <w:rPr>
          <w:rFonts w:ascii="Times New Roman" w:hAnsi="Times New Roman"/>
          <w:sz w:val="28"/>
          <w:szCs w:val="28"/>
        </w:rPr>
        <w:t>қателер</w:t>
      </w:r>
      <w:r w:rsidRPr="0019070C">
        <w:rPr>
          <w:rFonts w:ascii="Times New Roman" w:hAnsi="Times New Roman"/>
          <w:sz w:val="28"/>
          <w:szCs w:val="28"/>
          <w:lang w:val="en-US"/>
        </w:rPr>
        <w:t xml:space="preserve">), </w:t>
      </w:r>
      <w:r w:rsidRPr="000C05B8">
        <w:rPr>
          <w:rFonts w:ascii="Times New Roman" w:hAnsi="Times New Roman"/>
          <w:sz w:val="28"/>
          <w:szCs w:val="28"/>
        </w:rPr>
        <w:t>көлемдік</w:t>
      </w:r>
      <w:r w:rsidRPr="0019070C">
        <w:rPr>
          <w:rFonts w:ascii="Times New Roman" w:hAnsi="Times New Roman"/>
          <w:sz w:val="28"/>
          <w:szCs w:val="28"/>
          <w:lang w:val="en-US"/>
        </w:rPr>
        <w:t xml:space="preserve"> (</w:t>
      </w:r>
      <w:r w:rsidRPr="000C05B8">
        <w:rPr>
          <w:rFonts w:ascii="Times New Roman" w:hAnsi="Times New Roman"/>
          <w:sz w:val="28"/>
          <w:szCs w:val="28"/>
        </w:rPr>
        <w:t>өсімдік</w:t>
      </w:r>
      <w:r w:rsidRPr="0019070C">
        <w:rPr>
          <w:rFonts w:ascii="Times New Roman" w:hAnsi="Times New Roman"/>
          <w:sz w:val="28"/>
          <w:szCs w:val="28"/>
          <w:lang w:val="en-US"/>
        </w:rPr>
        <w:t xml:space="preserve">) </w:t>
      </w:r>
      <w:r w:rsidRPr="000C05B8">
        <w:rPr>
          <w:rFonts w:ascii="Times New Roman" w:hAnsi="Times New Roman"/>
          <w:sz w:val="28"/>
          <w:szCs w:val="28"/>
        </w:rPr>
        <w:t>немесе</w:t>
      </w:r>
      <w:r w:rsidRPr="0019070C">
        <w:rPr>
          <w:rFonts w:ascii="Times New Roman" w:hAnsi="Times New Roman"/>
          <w:sz w:val="28"/>
          <w:szCs w:val="28"/>
          <w:lang w:val="en-US"/>
        </w:rPr>
        <w:t xml:space="preserve"> </w:t>
      </w:r>
      <w:r w:rsidRPr="000C05B8">
        <w:rPr>
          <w:rFonts w:ascii="Times New Roman" w:hAnsi="Times New Roman"/>
          <w:sz w:val="28"/>
          <w:szCs w:val="28"/>
        </w:rPr>
        <w:t>өңдеуден</w:t>
      </w:r>
      <w:r w:rsidRPr="0019070C">
        <w:rPr>
          <w:rFonts w:ascii="Times New Roman" w:hAnsi="Times New Roman"/>
          <w:sz w:val="28"/>
          <w:szCs w:val="28"/>
          <w:lang w:val="en-US"/>
        </w:rPr>
        <w:t xml:space="preserve"> </w:t>
      </w:r>
      <w:r w:rsidRPr="000C05B8">
        <w:rPr>
          <w:rFonts w:ascii="Times New Roman" w:hAnsi="Times New Roman"/>
          <w:sz w:val="28"/>
          <w:szCs w:val="28"/>
        </w:rPr>
        <w:t>туындауы</w:t>
      </w:r>
      <w:r w:rsidRPr="0019070C">
        <w:rPr>
          <w:rFonts w:ascii="Times New Roman" w:hAnsi="Times New Roman"/>
          <w:sz w:val="28"/>
          <w:szCs w:val="28"/>
          <w:lang w:val="en-US"/>
        </w:rPr>
        <w:t xml:space="preserve"> </w:t>
      </w:r>
      <w:r w:rsidRPr="000C05B8">
        <w:rPr>
          <w:rFonts w:ascii="Times New Roman" w:hAnsi="Times New Roman"/>
          <w:sz w:val="28"/>
          <w:szCs w:val="28"/>
        </w:rPr>
        <w:t>мүмкін</w:t>
      </w:r>
      <w:r w:rsidRPr="0019070C">
        <w:rPr>
          <w:rFonts w:ascii="Times New Roman" w:hAnsi="Times New Roman"/>
          <w:sz w:val="28"/>
          <w:szCs w:val="28"/>
          <w:lang w:val="en-US"/>
        </w:rPr>
        <w:t>.</w:t>
      </w:r>
    </w:p>
    <w:p w14:paraId="011B0392"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noProof/>
          <w:sz w:val="28"/>
          <w:szCs w:val="28"/>
        </w:rPr>
        <w:drawing>
          <wp:inline distT="0" distB="0" distL="0" distR="0" wp14:anchorId="1D1534D1" wp14:editId="5197E761">
            <wp:extent cx="4587875" cy="314325"/>
            <wp:effectExtent l="0" t="0" r="0" b="0"/>
            <wp:docPr id="21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84" cstate="print"/>
                    <a:srcRect b="85698"/>
                    <a:stretch/>
                  </pic:blipFill>
                  <pic:spPr bwMode="auto">
                    <a:xfrm>
                      <a:off x="0" y="0"/>
                      <a:ext cx="4587875" cy="314325"/>
                    </a:xfrm>
                    <a:prstGeom prst="rect">
                      <a:avLst/>
                    </a:prstGeom>
                    <a:noFill/>
                    <a:ln>
                      <a:noFill/>
                    </a:ln>
                    <a:extLst>
                      <a:ext uri="{53640926-AAD7-44D8-BBD7-CCE9431645EC}">
                        <a14:shadowObscured xmlns:a14="http://schemas.microsoft.com/office/drawing/2010/main"/>
                      </a:ext>
                    </a:extLst>
                  </pic:spPr>
                </pic:pic>
              </a:graphicData>
            </a:graphic>
          </wp:inline>
        </w:drawing>
      </w:r>
    </w:p>
    <w:p w14:paraId="046497D0"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10. </w:t>
      </w:r>
      <w:r w:rsidRPr="000C05B8">
        <w:rPr>
          <w:rFonts w:ascii="Times New Roman" w:hAnsi="Times New Roman"/>
          <w:sz w:val="28"/>
          <w:szCs w:val="28"/>
        </w:rPr>
        <w:t>Әрі қарай өңдеу үшін жолақтарды бір үздіксіз кескінге біріктіреміз.</w:t>
      </w:r>
    </w:p>
    <w:p w14:paraId="2220BAA4" w14:textId="77777777" w:rsidR="00777F12" w:rsidRPr="00794338" w:rsidRDefault="00777F12" w:rsidP="00777F12">
      <w:pPr>
        <w:tabs>
          <w:tab w:val="left" w:pos="993"/>
        </w:tabs>
        <w:spacing w:after="0" w:line="240" w:lineRule="auto"/>
        <w:ind w:firstLine="567"/>
        <w:jc w:val="both"/>
        <w:rPr>
          <w:rFonts w:ascii="Times New Roman" w:hAnsi="Times New Roman"/>
          <w:b/>
          <w:sz w:val="28"/>
          <w:szCs w:val="28"/>
        </w:rPr>
      </w:pPr>
      <w:r w:rsidRPr="00794338">
        <w:rPr>
          <w:rFonts w:ascii="Times New Roman" w:hAnsi="Times New Roman"/>
          <w:b/>
          <w:sz w:val="28"/>
          <w:szCs w:val="28"/>
          <w:lang w:val="en-US"/>
        </w:rPr>
        <w:t>TOPS</w:t>
      </w:r>
      <w:r w:rsidRPr="00794338">
        <w:rPr>
          <w:rFonts w:ascii="Times New Roman" w:hAnsi="Times New Roman"/>
          <w:b/>
          <w:sz w:val="28"/>
          <w:szCs w:val="28"/>
        </w:rPr>
        <w:t xml:space="preserve"> Deburst</w:t>
      </w:r>
    </w:p>
    <w:p w14:paraId="5CA4EDC4"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0C05B8">
        <w:rPr>
          <w:rFonts w:ascii="Times New Roman" w:hAnsi="Times New Roman"/>
          <w:sz w:val="28"/>
          <w:szCs w:val="28"/>
        </w:rPr>
        <w:t>TOPS Deburst процесі интерферограмманы тегістеу үшін барлық жиектерді бір кескінге дұрыс біріктіруі керек. Бұған топографияны алып тастау арқылы микрограмм процесі арқылы қол жеткізіледі.</w:t>
      </w:r>
    </w:p>
    <w:p w14:paraId="3E425DFE" w14:textId="77777777" w:rsidR="00777F12" w:rsidRDefault="00777F12" w:rsidP="00777F12">
      <w:pPr>
        <w:tabs>
          <w:tab w:val="left" w:pos="993"/>
        </w:tabs>
        <w:spacing w:after="0" w:line="240" w:lineRule="auto"/>
        <w:ind w:firstLine="567"/>
        <w:jc w:val="both"/>
        <w:rPr>
          <w:rFonts w:ascii="Times New Roman" w:hAnsi="Times New Roman"/>
          <w:b/>
          <w:sz w:val="28"/>
          <w:szCs w:val="28"/>
        </w:rPr>
      </w:pPr>
      <w:r w:rsidRPr="000C05B8">
        <w:rPr>
          <w:rFonts w:ascii="Times New Roman" w:hAnsi="Times New Roman"/>
          <w:b/>
          <w:sz w:val="28"/>
          <w:szCs w:val="28"/>
        </w:rPr>
        <w:t>Интерферограмманы тегістеу үшін жіңішке сызықтарды біріктіру процесі</w:t>
      </w:r>
    </w:p>
    <w:p w14:paraId="131CBD15"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1. </w:t>
      </w:r>
      <w:r w:rsidRPr="000C05B8">
        <w:rPr>
          <w:rFonts w:ascii="Times New Roman" w:hAnsi="Times New Roman"/>
          <w:sz w:val="28"/>
          <w:szCs w:val="28"/>
        </w:rPr>
        <w:t>TOPS Deburst функциясында жолақтарды біріктіру үшін негізгі мәзірге өтіп, Radar - Setinel-1 TOPS - Sentinel-1 TOPS Deburst тармағын таңдаңыз (</w:t>
      </w:r>
      <w:r w:rsidR="00092620" w:rsidRPr="000C05B8">
        <w:rPr>
          <w:rFonts w:ascii="Times New Roman" w:hAnsi="Times New Roman"/>
          <w:sz w:val="28"/>
          <w:szCs w:val="28"/>
        </w:rPr>
        <w:t>сур</w:t>
      </w:r>
      <w:r w:rsidR="00092620">
        <w:rPr>
          <w:rFonts w:ascii="Times New Roman" w:hAnsi="Times New Roman"/>
          <w:sz w:val="28"/>
          <w:szCs w:val="28"/>
          <w:lang w:val="kk-KZ"/>
        </w:rPr>
        <w:t xml:space="preserve">. </w:t>
      </w:r>
      <w:r w:rsidR="00DC78C7">
        <w:rPr>
          <w:rFonts w:ascii="Times New Roman" w:hAnsi="Times New Roman"/>
          <w:sz w:val="28"/>
          <w:szCs w:val="28"/>
          <w:lang w:val="kk-KZ"/>
        </w:rPr>
        <w:t>4.17</w:t>
      </w:r>
      <w:r w:rsidRPr="000C05B8">
        <w:rPr>
          <w:rFonts w:ascii="Times New Roman" w:hAnsi="Times New Roman"/>
          <w:sz w:val="28"/>
          <w:szCs w:val="28"/>
        </w:rPr>
        <w:t>)</w:t>
      </w:r>
      <w:r w:rsidRPr="00794338">
        <w:rPr>
          <w:rFonts w:ascii="Times New Roman" w:hAnsi="Times New Roman"/>
          <w:sz w:val="28"/>
          <w:szCs w:val="28"/>
        </w:rPr>
        <w:t>;</w:t>
      </w:r>
    </w:p>
    <w:p w14:paraId="508E8002"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2. </w:t>
      </w:r>
      <w:r w:rsidRPr="000C05B8">
        <w:rPr>
          <w:rFonts w:ascii="Times New Roman" w:hAnsi="Times New Roman"/>
          <w:sz w:val="28"/>
          <w:szCs w:val="28"/>
        </w:rPr>
        <w:t>Кіріс/шығыс параметрлері қойындысында.ifg файлы ретінде көзді таңдаңыз. Мақсатты өнім .deb деп аяқталатын шығыс файлының атауы болып табылады.</w:t>
      </w:r>
      <w:r w:rsidRPr="00794338">
        <w:rPr>
          <w:rFonts w:ascii="Times New Roman" w:hAnsi="Times New Roman"/>
          <w:sz w:val="28"/>
          <w:szCs w:val="28"/>
        </w:rPr>
        <w:t>;</w:t>
      </w:r>
    </w:p>
    <w:p w14:paraId="05D19B1B"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3. </w:t>
      </w:r>
      <w:r w:rsidRPr="000C05B8">
        <w:rPr>
          <w:rFonts w:ascii="Times New Roman" w:hAnsi="Times New Roman"/>
          <w:sz w:val="28"/>
          <w:szCs w:val="28"/>
        </w:rPr>
        <w:t>Өңдеу параметрлері қойындысында әдепкі мәндерді пайдаланыңыз</w:t>
      </w:r>
      <w:r w:rsidRPr="00794338">
        <w:rPr>
          <w:rFonts w:ascii="Times New Roman" w:hAnsi="Times New Roman"/>
          <w:sz w:val="28"/>
          <w:szCs w:val="28"/>
        </w:rPr>
        <w:t>;</w:t>
      </w:r>
    </w:p>
    <w:p w14:paraId="55380E22"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4. </w:t>
      </w:r>
      <w:r w:rsidRPr="000C05B8">
        <w:rPr>
          <w:rFonts w:ascii="Times New Roman" w:hAnsi="Times New Roman"/>
          <w:sz w:val="28"/>
          <w:szCs w:val="28"/>
        </w:rPr>
        <w:t>Іске қосу түймесін басыңыз</w:t>
      </w:r>
      <w:r w:rsidRPr="00794338">
        <w:rPr>
          <w:rFonts w:ascii="Times New Roman" w:hAnsi="Times New Roman"/>
          <w:sz w:val="28"/>
          <w:szCs w:val="28"/>
        </w:rPr>
        <w:t>;</w:t>
      </w:r>
    </w:p>
    <w:p w14:paraId="62831873"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5. </w:t>
      </w:r>
      <w:r w:rsidRPr="000C05B8">
        <w:rPr>
          <w:rFonts w:ascii="Times New Roman" w:hAnsi="Times New Roman"/>
          <w:sz w:val="28"/>
          <w:szCs w:val="28"/>
        </w:rPr>
        <w:t>Өңдеуден кейін алынған кескінді ашыңыз. Жолақтар бір-бірінің үстіне қойылғандықтан, суреттегі жіңішке сызықтар жоғалып кеткенін ескеріңіз (</w:t>
      </w:r>
      <w:r w:rsidR="00092620" w:rsidRPr="000C05B8">
        <w:rPr>
          <w:rFonts w:ascii="Times New Roman" w:hAnsi="Times New Roman"/>
          <w:sz w:val="28"/>
          <w:szCs w:val="28"/>
        </w:rPr>
        <w:t>сур</w:t>
      </w:r>
      <w:r w:rsidR="00092620">
        <w:rPr>
          <w:rFonts w:ascii="Times New Roman" w:hAnsi="Times New Roman"/>
          <w:sz w:val="28"/>
          <w:szCs w:val="28"/>
          <w:lang w:val="kk-KZ"/>
        </w:rPr>
        <w:t xml:space="preserve">. </w:t>
      </w:r>
      <w:r w:rsidR="00DC78C7">
        <w:rPr>
          <w:rFonts w:ascii="Times New Roman" w:hAnsi="Times New Roman"/>
          <w:sz w:val="28"/>
          <w:szCs w:val="28"/>
          <w:lang w:val="kk-KZ"/>
        </w:rPr>
        <w:t>4.18</w:t>
      </w:r>
      <w:r w:rsidRPr="000C05B8">
        <w:rPr>
          <w:rFonts w:ascii="Times New Roman" w:hAnsi="Times New Roman"/>
          <w:sz w:val="28"/>
          <w:szCs w:val="28"/>
        </w:rPr>
        <w:t>)</w:t>
      </w:r>
      <w:r w:rsidRPr="00794338">
        <w:rPr>
          <w:rFonts w:ascii="Times New Roman" w:hAnsi="Times New Roman"/>
          <w:sz w:val="28"/>
          <w:szCs w:val="28"/>
        </w:rPr>
        <w:t>.</w:t>
      </w:r>
    </w:p>
    <w:p w14:paraId="5A4DD568" w14:textId="77777777" w:rsidR="00777F12" w:rsidRPr="00794338" w:rsidRDefault="00777F12" w:rsidP="00777F12">
      <w:pPr>
        <w:tabs>
          <w:tab w:val="left" w:pos="993"/>
        </w:tabs>
        <w:spacing w:after="0" w:line="240" w:lineRule="auto"/>
        <w:jc w:val="center"/>
        <w:rPr>
          <w:rFonts w:ascii="Times New Roman" w:hAnsi="Times New Roman"/>
          <w:sz w:val="28"/>
          <w:szCs w:val="28"/>
        </w:rPr>
      </w:pPr>
      <w:r w:rsidRPr="00794338">
        <w:rPr>
          <w:rFonts w:ascii="Times New Roman" w:hAnsi="Times New Roman"/>
          <w:noProof/>
          <w:sz w:val="28"/>
          <w:szCs w:val="28"/>
        </w:rPr>
        <w:drawing>
          <wp:inline distT="0" distB="0" distL="0" distR="0" wp14:anchorId="4B944995" wp14:editId="12D7AEB3">
            <wp:extent cx="3509010" cy="3181350"/>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3512135" cy="3184183"/>
                    </a:xfrm>
                    <a:prstGeom prst="rect">
                      <a:avLst/>
                    </a:prstGeom>
                    <a:noFill/>
                    <a:ln w="9525">
                      <a:noFill/>
                      <a:miter lim="800000"/>
                      <a:headEnd/>
                      <a:tailEnd/>
                    </a:ln>
                  </pic:spPr>
                </pic:pic>
              </a:graphicData>
            </a:graphic>
          </wp:inline>
        </w:drawing>
      </w:r>
    </w:p>
    <w:p w14:paraId="7700EA9E" w14:textId="77777777" w:rsidR="00DC78C7" w:rsidRDefault="00092620" w:rsidP="00777F12">
      <w:pPr>
        <w:tabs>
          <w:tab w:val="left" w:pos="993"/>
        </w:tabs>
        <w:spacing w:after="0" w:line="240" w:lineRule="auto"/>
        <w:jc w:val="center"/>
        <w:rPr>
          <w:rFonts w:ascii="Times New Roman" w:hAnsi="Times New Roman"/>
          <w:sz w:val="28"/>
          <w:szCs w:val="28"/>
        </w:rPr>
      </w:pPr>
      <w:r>
        <w:rPr>
          <w:rFonts w:ascii="Times New Roman" w:hAnsi="Times New Roman"/>
          <w:sz w:val="28"/>
          <w:szCs w:val="28"/>
          <w:lang w:val="kk-KZ"/>
        </w:rPr>
        <w:t>С</w:t>
      </w:r>
      <w:r w:rsidRPr="000C05B8">
        <w:rPr>
          <w:rFonts w:ascii="Times New Roman" w:hAnsi="Times New Roman"/>
          <w:sz w:val="28"/>
          <w:szCs w:val="28"/>
        </w:rPr>
        <w:t>урет</w:t>
      </w:r>
      <w:r>
        <w:rPr>
          <w:rFonts w:ascii="Times New Roman" w:hAnsi="Times New Roman"/>
          <w:sz w:val="28"/>
          <w:szCs w:val="28"/>
          <w:lang w:val="kk-KZ"/>
        </w:rPr>
        <w:t xml:space="preserve"> </w:t>
      </w:r>
      <w:r w:rsidR="004A4318">
        <w:rPr>
          <w:rFonts w:ascii="Times New Roman" w:hAnsi="Times New Roman"/>
          <w:sz w:val="28"/>
          <w:szCs w:val="28"/>
          <w:lang w:val="kk-KZ"/>
        </w:rPr>
        <w:t>4.17</w:t>
      </w:r>
      <w:r>
        <w:rPr>
          <w:rFonts w:ascii="Times New Roman" w:hAnsi="Times New Roman"/>
          <w:sz w:val="28"/>
          <w:szCs w:val="28"/>
          <w:lang w:val="kk-KZ"/>
        </w:rPr>
        <w:t xml:space="preserve"> </w:t>
      </w:r>
      <w:r w:rsidR="004A4318">
        <w:rPr>
          <w:rFonts w:ascii="Times New Roman" w:hAnsi="Times New Roman"/>
          <w:sz w:val="28"/>
          <w:szCs w:val="28"/>
          <w:lang w:val="kk-KZ"/>
        </w:rPr>
        <w:t xml:space="preserve">- </w:t>
      </w:r>
      <w:r w:rsidR="00777F12" w:rsidRPr="000C05B8">
        <w:rPr>
          <w:rFonts w:ascii="Times New Roman" w:hAnsi="Times New Roman"/>
          <w:sz w:val="28"/>
          <w:szCs w:val="28"/>
        </w:rPr>
        <w:t xml:space="preserve"> TOPS Deburst функциясындағы жолақтарды біріктіру процесі</w:t>
      </w:r>
    </w:p>
    <w:p w14:paraId="7935A88E" w14:textId="77777777" w:rsidR="00777F12" w:rsidRPr="00794338" w:rsidRDefault="00777F12" w:rsidP="00777F12">
      <w:pPr>
        <w:tabs>
          <w:tab w:val="left" w:pos="993"/>
        </w:tabs>
        <w:spacing w:after="0" w:line="240" w:lineRule="auto"/>
        <w:jc w:val="center"/>
        <w:rPr>
          <w:rFonts w:ascii="Times New Roman" w:hAnsi="Times New Roman"/>
          <w:sz w:val="28"/>
          <w:szCs w:val="28"/>
        </w:rPr>
      </w:pPr>
      <w:r w:rsidRPr="00794338">
        <w:rPr>
          <w:rFonts w:ascii="Times New Roman" w:hAnsi="Times New Roman"/>
          <w:noProof/>
          <w:sz w:val="28"/>
          <w:szCs w:val="28"/>
        </w:rPr>
        <w:lastRenderedPageBreak/>
        <w:drawing>
          <wp:inline distT="0" distB="0" distL="0" distR="0" wp14:anchorId="7755CD22" wp14:editId="31AB95D3">
            <wp:extent cx="5233436" cy="3105150"/>
            <wp:effectExtent l="0" t="0" r="5715" b="0"/>
            <wp:docPr id="1163" name="Рисунок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48032" cy="3113810"/>
                    </a:xfrm>
                    <a:prstGeom prst="rect">
                      <a:avLst/>
                    </a:prstGeom>
                  </pic:spPr>
                </pic:pic>
              </a:graphicData>
            </a:graphic>
          </wp:inline>
        </w:drawing>
      </w:r>
    </w:p>
    <w:p w14:paraId="1A9044DA" w14:textId="77777777" w:rsidR="00777F12" w:rsidRDefault="00092620" w:rsidP="00777F12">
      <w:pPr>
        <w:tabs>
          <w:tab w:val="left" w:pos="993"/>
        </w:tabs>
        <w:spacing w:after="0" w:line="240" w:lineRule="auto"/>
        <w:jc w:val="center"/>
        <w:rPr>
          <w:rFonts w:ascii="Times New Roman" w:hAnsi="Times New Roman"/>
          <w:sz w:val="28"/>
          <w:szCs w:val="28"/>
        </w:rPr>
      </w:pPr>
      <w:r>
        <w:rPr>
          <w:rFonts w:ascii="Times New Roman" w:hAnsi="Times New Roman"/>
          <w:sz w:val="28"/>
          <w:szCs w:val="28"/>
          <w:lang w:val="kk-KZ"/>
        </w:rPr>
        <w:t>С</w:t>
      </w:r>
      <w:r w:rsidRPr="000C05B8">
        <w:rPr>
          <w:rFonts w:ascii="Times New Roman" w:hAnsi="Times New Roman"/>
          <w:sz w:val="28"/>
          <w:szCs w:val="28"/>
        </w:rPr>
        <w:t>урет</w:t>
      </w:r>
      <w:r>
        <w:rPr>
          <w:rFonts w:ascii="Times New Roman" w:hAnsi="Times New Roman"/>
          <w:sz w:val="28"/>
          <w:szCs w:val="28"/>
          <w:lang w:val="kk-KZ"/>
        </w:rPr>
        <w:t xml:space="preserve"> </w:t>
      </w:r>
      <w:r w:rsidR="00DC78C7">
        <w:rPr>
          <w:rFonts w:ascii="Times New Roman" w:hAnsi="Times New Roman"/>
          <w:sz w:val="28"/>
          <w:szCs w:val="28"/>
          <w:lang w:val="kk-KZ"/>
        </w:rPr>
        <w:t>4.18</w:t>
      </w:r>
      <w:r>
        <w:rPr>
          <w:rFonts w:ascii="Times New Roman" w:hAnsi="Times New Roman"/>
          <w:sz w:val="28"/>
          <w:szCs w:val="28"/>
          <w:lang w:val="kk-KZ"/>
        </w:rPr>
        <w:t xml:space="preserve"> -</w:t>
      </w:r>
      <w:r w:rsidR="00777F12" w:rsidRPr="000C05B8">
        <w:rPr>
          <w:rFonts w:ascii="Times New Roman" w:hAnsi="Times New Roman"/>
          <w:sz w:val="28"/>
          <w:szCs w:val="28"/>
        </w:rPr>
        <w:t xml:space="preserve"> TOPS Deburst процесінің соңғы кескіні</w:t>
      </w:r>
    </w:p>
    <w:p w14:paraId="2BAE1D03" w14:textId="77777777" w:rsidR="00777F12" w:rsidRPr="00794338" w:rsidRDefault="00777F12" w:rsidP="00777F12">
      <w:pPr>
        <w:tabs>
          <w:tab w:val="left" w:pos="993"/>
        </w:tabs>
        <w:spacing w:after="0" w:line="240" w:lineRule="auto"/>
        <w:jc w:val="center"/>
        <w:rPr>
          <w:rFonts w:ascii="Times New Roman" w:hAnsi="Times New Roman"/>
          <w:sz w:val="28"/>
          <w:szCs w:val="28"/>
        </w:rPr>
      </w:pPr>
    </w:p>
    <w:p w14:paraId="519BD04F" w14:textId="77777777" w:rsidR="00777F12" w:rsidRPr="00794338" w:rsidRDefault="00777F12" w:rsidP="00777F12">
      <w:pPr>
        <w:tabs>
          <w:tab w:val="left" w:pos="993"/>
        </w:tabs>
        <w:spacing w:after="0" w:line="240" w:lineRule="auto"/>
        <w:ind w:firstLine="567"/>
        <w:jc w:val="both"/>
        <w:rPr>
          <w:rFonts w:ascii="Times New Roman" w:hAnsi="Times New Roman"/>
          <w:b/>
          <w:sz w:val="28"/>
          <w:szCs w:val="28"/>
        </w:rPr>
      </w:pPr>
      <w:r w:rsidRPr="00794338">
        <w:rPr>
          <w:rFonts w:ascii="Times New Roman" w:hAnsi="Times New Roman"/>
          <w:b/>
          <w:sz w:val="28"/>
          <w:szCs w:val="28"/>
          <w:lang w:val="en-US"/>
        </w:rPr>
        <w:t>Topo</w:t>
      </w:r>
      <w:r w:rsidRPr="00794338">
        <w:rPr>
          <w:rFonts w:ascii="Times New Roman" w:hAnsi="Times New Roman"/>
          <w:b/>
          <w:sz w:val="28"/>
          <w:szCs w:val="28"/>
        </w:rPr>
        <w:t xml:space="preserve"> </w:t>
      </w:r>
      <w:r w:rsidRPr="00794338">
        <w:rPr>
          <w:rFonts w:ascii="Times New Roman" w:hAnsi="Times New Roman"/>
          <w:b/>
          <w:sz w:val="28"/>
          <w:szCs w:val="28"/>
          <w:lang w:val="en-US"/>
        </w:rPr>
        <w:t>phase</w:t>
      </w:r>
      <w:r w:rsidRPr="00794338">
        <w:rPr>
          <w:rFonts w:ascii="Times New Roman" w:hAnsi="Times New Roman"/>
          <w:b/>
          <w:sz w:val="28"/>
          <w:szCs w:val="28"/>
        </w:rPr>
        <w:t xml:space="preserve"> </w:t>
      </w:r>
      <w:r w:rsidRPr="00794338">
        <w:rPr>
          <w:rFonts w:ascii="Times New Roman" w:hAnsi="Times New Roman"/>
          <w:b/>
          <w:sz w:val="28"/>
          <w:szCs w:val="28"/>
          <w:lang w:val="en-US"/>
        </w:rPr>
        <w:t>removal</w:t>
      </w:r>
      <w:r w:rsidRPr="00794338">
        <w:rPr>
          <w:rFonts w:ascii="Times New Roman" w:hAnsi="Times New Roman"/>
          <w:b/>
          <w:sz w:val="28"/>
          <w:szCs w:val="28"/>
        </w:rPr>
        <w:t xml:space="preserve"> (</w:t>
      </w:r>
      <w:r w:rsidRPr="000C05B8">
        <w:rPr>
          <w:rFonts w:ascii="Times New Roman" w:hAnsi="Times New Roman"/>
          <w:b/>
          <w:sz w:val="28"/>
          <w:szCs w:val="28"/>
        </w:rPr>
        <w:t>Топографиялық фазаны жою</w:t>
      </w:r>
      <w:r w:rsidRPr="00794338">
        <w:rPr>
          <w:rFonts w:ascii="Times New Roman" w:hAnsi="Times New Roman"/>
          <w:b/>
          <w:sz w:val="28"/>
          <w:szCs w:val="28"/>
        </w:rPr>
        <w:t>)</w:t>
      </w:r>
    </w:p>
    <w:p w14:paraId="619346D5"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0C05B8">
        <w:rPr>
          <w:rFonts w:ascii="Times New Roman" w:hAnsi="Times New Roman"/>
          <w:sz w:val="28"/>
          <w:szCs w:val="28"/>
        </w:rPr>
        <w:t>Интерферограммаларды топографиялық фазаларды жою арқылы тегістеуге болады. Оператор анықтамалық DEM негізінде интерферограмманы модельдейді және оны өңделген интерферограммадан шығарады.</w:t>
      </w:r>
    </w:p>
    <w:p w14:paraId="6A1134F0" w14:textId="77777777" w:rsidR="00777F12" w:rsidRPr="000C05B8" w:rsidRDefault="00777F12" w:rsidP="00777F12">
      <w:pPr>
        <w:tabs>
          <w:tab w:val="left" w:pos="993"/>
        </w:tabs>
        <w:spacing w:after="0" w:line="240" w:lineRule="auto"/>
        <w:ind w:firstLine="567"/>
        <w:jc w:val="both"/>
        <w:rPr>
          <w:rFonts w:ascii="Times New Roman" w:hAnsi="Times New Roman"/>
          <w:b/>
          <w:sz w:val="28"/>
          <w:szCs w:val="28"/>
          <w:lang w:val="kk-KZ"/>
        </w:rPr>
      </w:pPr>
      <w:r w:rsidRPr="00794338">
        <w:rPr>
          <w:rFonts w:ascii="Times New Roman" w:hAnsi="Times New Roman"/>
          <w:b/>
          <w:sz w:val="28"/>
          <w:szCs w:val="28"/>
          <w:lang w:val="en-US"/>
        </w:rPr>
        <w:t>Topo</w:t>
      </w:r>
      <w:r w:rsidRPr="000C05B8">
        <w:rPr>
          <w:rFonts w:ascii="Times New Roman" w:hAnsi="Times New Roman"/>
          <w:b/>
          <w:sz w:val="28"/>
          <w:szCs w:val="28"/>
        </w:rPr>
        <w:t xml:space="preserve"> </w:t>
      </w:r>
      <w:r w:rsidRPr="00794338">
        <w:rPr>
          <w:rFonts w:ascii="Times New Roman" w:hAnsi="Times New Roman"/>
          <w:b/>
          <w:sz w:val="28"/>
          <w:szCs w:val="28"/>
          <w:lang w:val="en-US"/>
        </w:rPr>
        <w:t>phase</w:t>
      </w:r>
      <w:r w:rsidRPr="000C05B8">
        <w:rPr>
          <w:rFonts w:ascii="Times New Roman" w:hAnsi="Times New Roman"/>
          <w:b/>
          <w:sz w:val="28"/>
          <w:szCs w:val="28"/>
        </w:rPr>
        <w:t xml:space="preserve"> </w:t>
      </w:r>
      <w:r w:rsidRPr="00794338">
        <w:rPr>
          <w:rFonts w:ascii="Times New Roman" w:hAnsi="Times New Roman"/>
          <w:b/>
          <w:sz w:val="28"/>
          <w:szCs w:val="28"/>
          <w:lang w:val="en-US"/>
        </w:rPr>
        <w:t>removal</w:t>
      </w:r>
      <w:r>
        <w:rPr>
          <w:rFonts w:ascii="Times New Roman" w:hAnsi="Times New Roman"/>
          <w:b/>
          <w:sz w:val="28"/>
          <w:szCs w:val="28"/>
          <w:lang w:val="kk-KZ"/>
        </w:rPr>
        <w:t xml:space="preserve"> </w:t>
      </w:r>
      <w:r w:rsidRPr="000C05B8">
        <w:rPr>
          <w:rFonts w:ascii="Times New Roman" w:hAnsi="Times New Roman"/>
          <w:b/>
          <w:sz w:val="28"/>
          <w:szCs w:val="28"/>
          <w:lang w:val="kk-KZ"/>
        </w:rPr>
        <w:t>алу процесі</w:t>
      </w:r>
    </w:p>
    <w:p w14:paraId="3128DA0B" w14:textId="77777777" w:rsidR="00777F12" w:rsidRPr="00CC759A" w:rsidRDefault="00777F12" w:rsidP="00777F12">
      <w:pPr>
        <w:tabs>
          <w:tab w:val="left" w:pos="993"/>
        </w:tabs>
        <w:spacing w:after="0" w:line="240" w:lineRule="auto"/>
        <w:ind w:firstLine="567"/>
        <w:jc w:val="both"/>
        <w:rPr>
          <w:rFonts w:ascii="Times New Roman" w:hAnsi="Times New Roman"/>
          <w:sz w:val="28"/>
          <w:szCs w:val="28"/>
          <w:lang w:val="kk-KZ"/>
        </w:rPr>
      </w:pPr>
      <w:r w:rsidRPr="00CC759A">
        <w:rPr>
          <w:rFonts w:ascii="Times New Roman" w:hAnsi="Times New Roman"/>
          <w:sz w:val="28"/>
          <w:szCs w:val="28"/>
          <w:lang w:val="kk-KZ"/>
        </w:rPr>
        <w:t>1. DTM көмегімен топографияны ескере отырып фазаларды есептеңіз. Негізгі мәзірге өтіп, Радар - Интерферометриялық - Өнімдер - Топографиялық фазаны жою тармағын таңдаңыз (</w:t>
      </w:r>
      <w:r w:rsidR="00092620" w:rsidRPr="00CC759A">
        <w:rPr>
          <w:rFonts w:ascii="Times New Roman" w:hAnsi="Times New Roman"/>
          <w:sz w:val="28"/>
          <w:szCs w:val="28"/>
          <w:lang w:val="kk-KZ"/>
        </w:rPr>
        <w:t>сур</w:t>
      </w:r>
      <w:r w:rsidR="00092620">
        <w:rPr>
          <w:rFonts w:ascii="Times New Roman" w:hAnsi="Times New Roman"/>
          <w:sz w:val="28"/>
          <w:szCs w:val="28"/>
          <w:lang w:val="kk-KZ"/>
        </w:rPr>
        <w:t xml:space="preserve">. </w:t>
      </w:r>
      <w:r w:rsidR="00DC78C7">
        <w:rPr>
          <w:rFonts w:ascii="Times New Roman" w:hAnsi="Times New Roman"/>
          <w:sz w:val="28"/>
          <w:szCs w:val="28"/>
          <w:lang w:val="kk-KZ"/>
        </w:rPr>
        <w:t>4.19</w:t>
      </w:r>
      <w:r w:rsidRPr="00CC759A">
        <w:rPr>
          <w:rFonts w:ascii="Times New Roman" w:hAnsi="Times New Roman"/>
          <w:sz w:val="28"/>
          <w:szCs w:val="28"/>
          <w:lang w:val="kk-KZ"/>
        </w:rPr>
        <w:t>);</w:t>
      </w:r>
    </w:p>
    <w:p w14:paraId="07419F55" w14:textId="77777777" w:rsidR="00777F12" w:rsidRPr="00A06C14" w:rsidRDefault="00777F12" w:rsidP="00777F12">
      <w:pPr>
        <w:tabs>
          <w:tab w:val="left" w:pos="993"/>
        </w:tabs>
        <w:spacing w:after="0" w:line="240" w:lineRule="auto"/>
        <w:ind w:firstLine="567"/>
        <w:jc w:val="both"/>
        <w:rPr>
          <w:rFonts w:ascii="Times New Roman" w:hAnsi="Times New Roman"/>
          <w:sz w:val="28"/>
          <w:szCs w:val="28"/>
          <w:lang w:val="kk-KZ"/>
        </w:rPr>
      </w:pPr>
      <w:r w:rsidRPr="00A06C14">
        <w:rPr>
          <w:rFonts w:ascii="Times New Roman" w:hAnsi="Times New Roman"/>
          <w:sz w:val="28"/>
          <w:szCs w:val="28"/>
          <w:lang w:val="kk-KZ"/>
        </w:rPr>
        <w:t xml:space="preserve">2. Енгізу/шығару параметрлері </w:t>
      </w:r>
      <w:r>
        <w:rPr>
          <w:rFonts w:ascii="Times New Roman" w:hAnsi="Times New Roman"/>
          <w:sz w:val="28"/>
          <w:szCs w:val="28"/>
          <w:lang w:val="kk-KZ"/>
        </w:rPr>
        <w:t>папкасында</w:t>
      </w:r>
      <w:r w:rsidRPr="00A06C14">
        <w:rPr>
          <w:rFonts w:ascii="Times New Roman" w:hAnsi="Times New Roman"/>
          <w:sz w:val="28"/>
          <w:szCs w:val="28"/>
          <w:lang w:val="kk-KZ"/>
        </w:rPr>
        <w:t xml:space="preserve"> .deb файлы ретінде таңдаңыз. Мақсатты өнім - соңында .dinsar болатын шығыс файл атауы.</w:t>
      </w:r>
    </w:p>
    <w:p w14:paraId="7B8A305B" w14:textId="77777777" w:rsidR="00CA0F88" w:rsidRPr="00A06C14" w:rsidRDefault="00CA0F88" w:rsidP="00CA0F88">
      <w:pPr>
        <w:tabs>
          <w:tab w:val="left" w:pos="993"/>
        </w:tabs>
        <w:spacing w:after="0" w:line="240" w:lineRule="auto"/>
        <w:ind w:firstLine="567"/>
        <w:jc w:val="both"/>
        <w:rPr>
          <w:rFonts w:ascii="Times New Roman" w:hAnsi="Times New Roman"/>
          <w:sz w:val="28"/>
          <w:szCs w:val="28"/>
          <w:lang w:val="kk-KZ"/>
        </w:rPr>
      </w:pPr>
      <w:r w:rsidRPr="00A06C14">
        <w:rPr>
          <w:rFonts w:ascii="Times New Roman" w:hAnsi="Times New Roman"/>
          <w:sz w:val="28"/>
          <w:szCs w:val="28"/>
          <w:lang w:val="kk-KZ"/>
        </w:rPr>
        <w:t>3. «Өңдеу опциялары» қойындысында пайдаланылған DEM көрсетіңіз. Бұл жағдайда әдепкі мәнді пайдаланыңыз. Шығыс жолақтарын жасау үшін топографиялық фаза диапазоны мен биіктік ауқымын таңдаңыз.</w:t>
      </w:r>
    </w:p>
    <w:p w14:paraId="7F6E00E6" w14:textId="77777777" w:rsidR="00CA0F88" w:rsidRPr="00794338" w:rsidRDefault="00CA0F88" w:rsidP="00CA0F88">
      <w:pPr>
        <w:tabs>
          <w:tab w:val="left" w:pos="993"/>
        </w:tabs>
        <w:spacing w:after="0" w:line="240" w:lineRule="auto"/>
        <w:ind w:firstLine="567"/>
        <w:jc w:val="both"/>
        <w:rPr>
          <w:rFonts w:ascii="Times New Roman" w:hAnsi="Times New Roman"/>
          <w:sz w:val="28"/>
          <w:szCs w:val="28"/>
        </w:rPr>
      </w:pPr>
      <w:r w:rsidRPr="000C05B8">
        <w:rPr>
          <w:rFonts w:ascii="Times New Roman" w:hAnsi="Times New Roman"/>
          <w:sz w:val="28"/>
          <w:szCs w:val="28"/>
        </w:rPr>
        <w:t>Нәтижесінде есептелген фаза деформацияны көрсетеді. Сондай-ақ, интерферограмма әлі де өте шулы екенін ескеріңіз. Фазада көптеген дақтар бар. Фазаны көруді жеңілдету үшін сүзуге болады</w:t>
      </w:r>
      <w:r w:rsidRPr="00794338">
        <w:rPr>
          <w:rFonts w:ascii="Times New Roman" w:hAnsi="Times New Roman"/>
          <w:sz w:val="28"/>
          <w:szCs w:val="28"/>
        </w:rPr>
        <w:t>.</w:t>
      </w:r>
    </w:p>
    <w:p w14:paraId="3A2582D9" w14:textId="77777777" w:rsidR="00CA0F88" w:rsidRPr="00794338" w:rsidRDefault="00CA0F88" w:rsidP="00CA0F88">
      <w:pPr>
        <w:tabs>
          <w:tab w:val="left" w:pos="993"/>
        </w:tabs>
        <w:spacing w:after="0" w:line="240" w:lineRule="auto"/>
        <w:ind w:firstLine="567"/>
        <w:jc w:val="both"/>
        <w:rPr>
          <w:rFonts w:ascii="Times New Roman" w:hAnsi="Times New Roman"/>
          <w:b/>
          <w:sz w:val="28"/>
          <w:szCs w:val="28"/>
        </w:rPr>
      </w:pPr>
      <w:r>
        <w:rPr>
          <w:rFonts w:ascii="Times New Roman" w:hAnsi="Times New Roman"/>
          <w:b/>
          <w:sz w:val="28"/>
          <w:szCs w:val="28"/>
        </w:rPr>
        <w:t>Фильтрлеу</w:t>
      </w:r>
      <w:r w:rsidRPr="00794338">
        <w:rPr>
          <w:rFonts w:ascii="Times New Roman" w:hAnsi="Times New Roman"/>
          <w:b/>
          <w:sz w:val="28"/>
          <w:szCs w:val="28"/>
        </w:rPr>
        <w:t xml:space="preserve"> (</w:t>
      </w:r>
      <w:r w:rsidRPr="00794338">
        <w:rPr>
          <w:rFonts w:ascii="Times New Roman" w:hAnsi="Times New Roman"/>
          <w:b/>
          <w:sz w:val="28"/>
          <w:szCs w:val="28"/>
          <w:lang w:val="en-US"/>
        </w:rPr>
        <w:t>Goldstein</w:t>
      </w:r>
      <w:r w:rsidRPr="00794338">
        <w:rPr>
          <w:rFonts w:ascii="Times New Roman" w:hAnsi="Times New Roman"/>
          <w:b/>
          <w:sz w:val="28"/>
          <w:szCs w:val="28"/>
        </w:rPr>
        <w:t xml:space="preserve"> </w:t>
      </w:r>
      <w:r w:rsidRPr="00794338">
        <w:rPr>
          <w:rFonts w:ascii="Times New Roman" w:hAnsi="Times New Roman"/>
          <w:b/>
          <w:sz w:val="28"/>
          <w:szCs w:val="28"/>
          <w:lang w:val="en-US"/>
        </w:rPr>
        <w:t>filtering</w:t>
      </w:r>
      <w:r w:rsidRPr="00794338">
        <w:rPr>
          <w:rFonts w:ascii="Times New Roman" w:hAnsi="Times New Roman"/>
          <w:b/>
          <w:sz w:val="28"/>
          <w:szCs w:val="28"/>
        </w:rPr>
        <w:t>)</w:t>
      </w:r>
    </w:p>
    <w:p w14:paraId="4C198C15" w14:textId="77777777" w:rsidR="00CA0F88" w:rsidRPr="00794338" w:rsidRDefault="00CA0F88" w:rsidP="00CA0F88">
      <w:pPr>
        <w:tabs>
          <w:tab w:val="left" w:pos="993"/>
        </w:tabs>
        <w:spacing w:after="0" w:line="240" w:lineRule="auto"/>
        <w:ind w:firstLine="567"/>
        <w:jc w:val="both"/>
        <w:rPr>
          <w:rFonts w:ascii="Times New Roman" w:hAnsi="Times New Roman"/>
          <w:sz w:val="28"/>
          <w:szCs w:val="28"/>
        </w:rPr>
      </w:pPr>
      <w:r w:rsidRPr="000C05B8">
        <w:rPr>
          <w:rFonts w:ascii="Times New Roman" w:hAnsi="Times New Roman"/>
          <w:sz w:val="28"/>
          <w:szCs w:val="28"/>
        </w:rPr>
        <w:t>Радиолокациялық интерферограммадағы фазалық шу интерферометриялық когеренттілікке және интерферограмманың пайда болуына тікелей байланысты. Сондықтан оңтайлы радиолокациялық интерферограмма сүзгісі интерферометриялық когеренттілік пен кескіндер саны туралы ақпаратты қамтуы керек. Голдштейн сүзгісі интерферограмманың кішігірім қабаттасатын бөлімдерінің қарқындылығын тегістейді</w:t>
      </w:r>
      <w:r w:rsidRPr="00794338">
        <w:rPr>
          <w:rFonts w:ascii="Times New Roman" w:hAnsi="Times New Roman"/>
          <w:sz w:val="28"/>
          <w:szCs w:val="28"/>
        </w:rPr>
        <w:t>.</w:t>
      </w:r>
    </w:p>
    <w:p w14:paraId="0B1FE5E3" w14:textId="77777777" w:rsidR="00CA0F88" w:rsidRPr="000C05B8" w:rsidRDefault="00CA0F88" w:rsidP="00CA0F88">
      <w:pPr>
        <w:tabs>
          <w:tab w:val="left" w:pos="993"/>
        </w:tabs>
        <w:spacing w:after="0" w:line="240" w:lineRule="auto"/>
        <w:ind w:firstLine="567"/>
        <w:jc w:val="both"/>
        <w:rPr>
          <w:rFonts w:ascii="Times New Roman" w:hAnsi="Times New Roman"/>
          <w:b/>
          <w:sz w:val="28"/>
          <w:szCs w:val="28"/>
          <w:lang w:val="kk-KZ"/>
        </w:rPr>
      </w:pPr>
      <w:r w:rsidRPr="00794338">
        <w:rPr>
          <w:rFonts w:ascii="Times New Roman" w:hAnsi="Times New Roman"/>
          <w:b/>
          <w:sz w:val="28"/>
          <w:szCs w:val="28"/>
          <w:lang w:val="en-US"/>
        </w:rPr>
        <w:t>Goldstein</w:t>
      </w:r>
      <w:r w:rsidRPr="00794338">
        <w:rPr>
          <w:rFonts w:ascii="Times New Roman" w:hAnsi="Times New Roman"/>
          <w:b/>
          <w:sz w:val="28"/>
          <w:szCs w:val="28"/>
        </w:rPr>
        <w:t xml:space="preserve"> </w:t>
      </w:r>
      <w:r w:rsidRPr="00794338">
        <w:rPr>
          <w:rFonts w:ascii="Times New Roman" w:hAnsi="Times New Roman"/>
          <w:b/>
          <w:sz w:val="28"/>
          <w:szCs w:val="28"/>
          <w:lang w:val="en-US"/>
        </w:rPr>
        <w:t>filtering</w:t>
      </w:r>
      <w:r>
        <w:rPr>
          <w:rFonts w:ascii="Times New Roman" w:hAnsi="Times New Roman"/>
          <w:b/>
          <w:sz w:val="28"/>
          <w:szCs w:val="28"/>
          <w:lang w:val="kk-KZ"/>
        </w:rPr>
        <w:t xml:space="preserve"> </w:t>
      </w:r>
      <w:r w:rsidRPr="000C05B8">
        <w:rPr>
          <w:rFonts w:ascii="Times New Roman" w:hAnsi="Times New Roman"/>
          <w:b/>
          <w:sz w:val="28"/>
          <w:szCs w:val="28"/>
          <w:lang w:val="kk-KZ"/>
        </w:rPr>
        <w:t>өңдеу процесі</w:t>
      </w:r>
    </w:p>
    <w:p w14:paraId="61C2EA4A" w14:textId="77777777" w:rsidR="00CA0F88" w:rsidRPr="000C05B8" w:rsidRDefault="00CA0F88" w:rsidP="00CA0F88">
      <w:pPr>
        <w:tabs>
          <w:tab w:val="left" w:pos="993"/>
        </w:tabs>
        <w:spacing w:after="0" w:line="240" w:lineRule="auto"/>
        <w:ind w:firstLine="567"/>
        <w:jc w:val="both"/>
        <w:rPr>
          <w:rFonts w:ascii="Times New Roman" w:hAnsi="Times New Roman"/>
          <w:sz w:val="28"/>
          <w:szCs w:val="28"/>
          <w:lang w:val="kk-KZ"/>
        </w:rPr>
      </w:pPr>
      <w:r w:rsidRPr="000C05B8">
        <w:rPr>
          <w:rFonts w:ascii="Times New Roman" w:hAnsi="Times New Roman"/>
          <w:sz w:val="28"/>
          <w:szCs w:val="28"/>
          <w:lang w:val="kk-KZ"/>
        </w:rPr>
        <w:lastRenderedPageBreak/>
        <w:t xml:space="preserve">1. Кескінді </w:t>
      </w:r>
      <w:r>
        <w:rPr>
          <w:rFonts w:ascii="Times New Roman" w:hAnsi="Times New Roman"/>
          <w:sz w:val="28"/>
          <w:szCs w:val="28"/>
          <w:lang w:val="kk-KZ"/>
        </w:rPr>
        <w:t>фильтрлеу</w:t>
      </w:r>
      <w:r w:rsidRPr="000C05B8">
        <w:rPr>
          <w:rFonts w:ascii="Times New Roman" w:hAnsi="Times New Roman"/>
          <w:sz w:val="28"/>
          <w:szCs w:val="28"/>
          <w:lang w:val="kk-KZ"/>
        </w:rPr>
        <w:t xml:space="preserve"> үшін негізгі мәзірге өтіп, Радар - Интерферометрия - Фильтрлеу - Голдштейн фазасын сүзу (</w:t>
      </w:r>
      <w:r w:rsidR="00092620" w:rsidRPr="000C05B8">
        <w:rPr>
          <w:rFonts w:ascii="Times New Roman" w:hAnsi="Times New Roman"/>
          <w:sz w:val="28"/>
          <w:szCs w:val="28"/>
          <w:lang w:val="kk-KZ"/>
        </w:rPr>
        <w:t>сур</w:t>
      </w:r>
      <w:r w:rsidR="00092620">
        <w:rPr>
          <w:rFonts w:ascii="Times New Roman" w:hAnsi="Times New Roman"/>
          <w:sz w:val="28"/>
          <w:szCs w:val="28"/>
          <w:lang w:val="kk-KZ"/>
        </w:rPr>
        <w:t xml:space="preserve">. </w:t>
      </w:r>
      <w:r>
        <w:rPr>
          <w:rFonts w:ascii="Times New Roman" w:hAnsi="Times New Roman"/>
          <w:sz w:val="28"/>
          <w:szCs w:val="28"/>
          <w:lang w:val="kk-KZ"/>
        </w:rPr>
        <w:t>4.20</w:t>
      </w:r>
      <w:r w:rsidRPr="000C05B8">
        <w:rPr>
          <w:rFonts w:ascii="Times New Roman" w:hAnsi="Times New Roman"/>
          <w:sz w:val="28"/>
          <w:szCs w:val="28"/>
          <w:lang w:val="kk-KZ"/>
        </w:rPr>
        <w:t>) таңдаңыз.;</w:t>
      </w:r>
    </w:p>
    <w:p w14:paraId="0DA2F4E6" w14:textId="77777777" w:rsidR="00777F12" w:rsidRPr="00CA0F88" w:rsidRDefault="00777F12" w:rsidP="00777F12">
      <w:pPr>
        <w:tabs>
          <w:tab w:val="left" w:pos="993"/>
        </w:tabs>
        <w:spacing w:after="0" w:line="240" w:lineRule="auto"/>
        <w:ind w:firstLine="567"/>
        <w:jc w:val="both"/>
        <w:rPr>
          <w:rFonts w:ascii="Times New Roman" w:hAnsi="Times New Roman"/>
          <w:sz w:val="28"/>
          <w:szCs w:val="28"/>
          <w:lang w:val="kk-KZ"/>
        </w:rPr>
      </w:pPr>
    </w:p>
    <w:p w14:paraId="3F99D121" w14:textId="77777777" w:rsidR="00777F12" w:rsidRPr="00794338" w:rsidRDefault="00777F12" w:rsidP="00777F12">
      <w:pPr>
        <w:tabs>
          <w:tab w:val="left" w:pos="993"/>
        </w:tabs>
        <w:spacing w:after="0" w:line="240" w:lineRule="auto"/>
        <w:jc w:val="center"/>
        <w:rPr>
          <w:rFonts w:ascii="Times New Roman" w:hAnsi="Times New Roman"/>
          <w:sz w:val="28"/>
          <w:szCs w:val="28"/>
        </w:rPr>
      </w:pPr>
      <w:r w:rsidRPr="00794338">
        <w:rPr>
          <w:rFonts w:ascii="Times New Roman" w:hAnsi="Times New Roman"/>
          <w:noProof/>
          <w:sz w:val="28"/>
          <w:szCs w:val="28"/>
        </w:rPr>
        <w:drawing>
          <wp:inline distT="0" distB="0" distL="0" distR="0" wp14:anchorId="1E9F9EE3" wp14:editId="6C9F3F22">
            <wp:extent cx="4143877" cy="3614064"/>
            <wp:effectExtent l="19050" t="0" r="9023" b="0"/>
            <wp:docPr id="2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srcRect/>
                    <a:stretch>
                      <a:fillRect/>
                    </a:stretch>
                  </pic:blipFill>
                  <pic:spPr bwMode="auto">
                    <a:xfrm>
                      <a:off x="0" y="0"/>
                      <a:ext cx="4145898" cy="3615827"/>
                    </a:xfrm>
                    <a:prstGeom prst="rect">
                      <a:avLst/>
                    </a:prstGeom>
                    <a:noFill/>
                    <a:ln w="9525">
                      <a:noFill/>
                      <a:miter lim="800000"/>
                      <a:headEnd/>
                      <a:tailEnd/>
                    </a:ln>
                  </pic:spPr>
                </pic:pic>
              </a:graphicData>
            </a:graphic>
          </wp:inline>
        </w:drawing>
      </w:r>
    </w:p>
    <w:p w14:paraId="0AF8B3F6" w14:textId="77777777" w:rsidR="00777F12" w:rsidRPr="000C05B8" w:rsidRDefault="00092620" w:rsidP="00777F12">
      <w:pPr>
        <w:tabs>
          <w:tab w:val="left" w:pos="993"/>
        </w:tabs>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С</w:t>
      </w:r>
      <w:r w:rsidRPr="000C05B8">
        <w:rPr>
          <w:rFonts w:ascii="Times New Roman" w:hAnsi="Times New Roman"/>
          <w:sz w:val="28"/>
          <w:szCs w:val="28"/>
        </w:rPr>
        <w:t>урет</w:t>
      </w:r>
      <w:r>
        <w:rPr>
          <w:rFonts w:ascii="Times New Roman" w:hAnsi="Times New Roman"/>
          <w:sz w:val="28"/>
          <w:szCs w:val="28"/>
          <w:lang w:val="kk-KZ"/>
        </w:rPr>
        <w:t xml:space="preserve"> </w:t>
      </w:r>
      <w:r w:rsidR="00DC78C7">
        <w:rPr>
          <w:rFonts w:ascii="Times New Roman" w:hAnsi="Times New Roman"/>
          <w:sz w:val="28"/>
          <w:szCs w:val="28"/>
          <w:lang w:val="kk-KZ"/>
        </w:rPr>
        <w:t>4.19</w:t>
      </w:r>
      <w:r>
        <w:rPr>
          <w:rFonts w:ascii="Times New Roman" w:hAnsi="Times New Roman"/>
          <w:sz w:val="28"/>
          <w:szCs w:val="28"/>
          <w:lang w:val="kk-KZ"/>
        </w:rPr>
        <w:t xml:space="preserve"> </w:t>
      </w:r>
      <w:r w:rsidR="00DC78C7">
        <w:rPr>
          <w:rFonts w:ascii="Times New Roman" w:hAnsi="Times New Roman"/>
          <w:sz w:val="28"/>
          <w:szCs w:val="28"/>
          <w:lang w:val="kk-KZ"/>
        </w:rPr>
        <w:t xml:space="preserve">- </w:t>
      </w:r>
      <w:r w:rsidR="00777F12" w:rsidRPr="00794338">
        <w:rPr>
          <w:rFonts w:ascii="Times New Roman" w:hAnsi="Times New Roman"/>
          <w:sz w:val="28"/>
          <w:szCs w:val="28"/>
          <w:lang w:val="en-US"/>
        </w:rPr>
        <w:t>Topo</w:t>
      </w:r>
      <w:r w:rsidR="00777F12" w:rsidRPr="00794338">
        <w:rPr>
          <w:rFonts w:ascii="Times New Roman" w:hAnsi="Times New Roman"/>
          <w:sz w:val="28"/>
          <w:szCs w:val="28"/>
        </w:rPr>
        <w:t xml:space="preserve"> </w:t>
      </w:r>
      <w:r w:rsidR="00777F12" w:rsidRPr="00794338">
        <w:rPr>
          <w:rFonts w:ascii="Times New Roman" w:hAnsi="Times New Roman"/>
          <w:sz w:val="28"/>
          <w:szCs w:val="28"/>
          <w:lang w:val="en-US"/>
        </w:rPr>
        <w:t>phase</w:t>
      </w:r>
      <w:r w:rsidR="00777F12" w:rsidRPr="00794338">
        <w:rPr>
          <w:rFonts w:ascii="Times New Roman" w:hAnsi="Times New Roman"/>
          <w:sz w:val="28"/>
          <w:szCs w:val="28"/>
        </w:rPr>
        <w:t xml:space="preserve"> </w:t>
      </w:r>
      <w:r w:rsidR="00777F12" w:rsidRPr="00794338">
        <w:rPr>
          <w:rFonts w:ascii="Times New Roman" w:hAnsi="Times New Roman"/>
          <w:sz w:val="28"/>
          <w:szCs w:val="28"/>
          <w:lang w:val="en-US"/>
        </w:rPr>
        <w:t>removal</w:t>
      </w:r>
      <w:r w:rsidR="00777F12">
        <w:rPr>
          <w:rFonts w:ascii="Times New Roman" w:hAnsi="Times New Roman"/>
          <w:sz w:val="28"/>
          <w:szCs w:val="28"/>
          <w:lang w:val="kk-KZ"/>
        </w:rPr>
        <w:t xml:space="preserve"> </w:t>
      </w:r>
      <w:r w:rsidR="00777F12">
        <w:rPr>
          <w:rFonts w:ascii="Times New Roman" w:hAnsi="Times New Roman"/>
          <w:sz w:val="28"/>
          <w:szCs w:val="28"/>
        </w:rPr>
        <w:t>процесін</w:t>
      </w:r>
      <w:r w:rsidR="00777F12" w:rsidRPr="000C05B8">
        <w:rPr>
          <w:rFonts w:ascii="Times New Roman" w:hAnsi="Times New Roman"/>
          <w:sz w:val="28"/>
          <w:szCs w:val="28"/>
        </w:rPr>
        <w:t xml:space="preserve"> іске қосу</w:t>
      </w:r>
    </w:p>
    <w:p w14:paraId="021C9719" w14:textId="77777777" w:rsidR="00777F12" w:rsidRPr="00794338" w:rsidRDefault="00777F12" w:rsidP="00777F12">
      <w:pPr>
        <w:tabs>
          <w:tab w:val="left" w:pos="993"/>
        </w:tabs>
        <w:spacing w:after="0" w:line="240" w:lineRule="auto"/>
        <w:ind w:firstLine="567"/>
        <w:jc w:val="center"/>
        <w:rPr>
          <w:rFonts w:ascii="Times New Roman" w:hAnsi="Times New Roman"/>
          <w:b/>
          <w:sz w:val="28"/>
          <w:szCs w:val="28"/>
        </w:rPr>
      </w:pPr>
    </w:p>
    <w:p w14:paraId="1DDD4C70" w14:textId="77777777" w:rsidR="00777F12" w:rsidRPr="000C05B8" w:rsidRDefault="00777F12" w:rsidP="00777F12">
      <w:pPr>
        <w:tabs>
          <w:tab w:val="left" w:pos="993"/>
        </w:tabs>
        <w:spacing w:after="0" w:line="240" w:lineRule="auto"/>
        <w:ind w:firstLine="567"/>
        <w:jc w:val="both"/>
        <w:rPr>
          <w:rFonts w:ascii="Times New Roman" w:hAnsi="Times New Roman"/>
          <w:sz w:val="28"/>
          <w:szCs w:val="28"/>
          <w:lang w:val="kk-KZ"/>
        </w:rPr>
      </w:pPr>
      <w:r w:rsidRPr="000C05B8">
        <w:rPr>
          <w:rFonts w:ascii="Times New Roman" w:hAnsi="Times New Roman"/>
          <w:sz w:val="28"/>
          <w:szCs w:val="28"/>
          <w:lang w:val="kk-KZ"/>
        </w:rPr>
        <w:t>2. Кіріс/шығыс параметрлері қойындысында .dinsar файлы ретінде көзді таңдаңыз. Мақсатты өнім.flt деп аяқталатын шығыс файл атауы болып табылады;</w:t>
      </w:r>
    </w:p>
    <w:p w14:paraId="4DCA1A90" w14:textId="77777777" w:rsidR="00777F12" w:rsidRPr="000C05B8" w:rsidRDefault="00777F12" w:rsidP="00777F12">
      <w:pPr>
        <w:tabs>
          <w:tab w:val="left" w:pos="993"/>
        </w:tabs>
        <w:spacing w:after="0" w:line="240" w:lineRule="auto"/>
        <w:ind w:firstLine="567"/>
        <w:jc w:val="both"/>
        <w:rPr>
          <w:rFonts w:ascii="Times New Roman" w:hAnsi="Times New Roman"/>
          <w:sz w:val="28"/>
          <w:szCs w:val="28"/>
          <w:lang w:val="kk-KZ"/>
        </w:rPr>
      </w:pPr>
      <w:r w:rsidRPr="000C05B8">
        <w:rPr>
          <w:rFonts w:ascii="Times New Roman" w:hAnsi="Times New Roman"/>
          <w:sz w:val="28"/>
          <w:szCs w:val="28"/>
          <w:lang w:val="kk-KZ"/>
        </w:rPr>
        <w:t xml:space="preserve">3. Өңдеу параметрлері </w:t>
      </w:r>
      <w:r>
        <w:rPr>
          <w:rFonts w:ascii="Times New Roman" w:hAnsi="Times New Roman"/>
          <w:sz w:val="28"/>
          <w:szCs w:val="28"/>
          <w:lang w:val="kk-KZ"/>
        </w:rPr>
        <w:t>папкасында</w:t>
      </w:r>
      <w:r w:rsidRPr="000C05B8">
        <w:rPr>
          <w:rFonts w:ascii="Times New Roman" w:hAnsi="Times New Roman"/>
          <w:sz w:val="28"/>
          <w:szCs w:val="28"/>
          <w:lang w:val="kk-KZ"/>
        </w:rPr>
        <w:t xml:space="preserve"> әдепкі мәндерді пайдаланыңыз. Көбірек сүзгілеу қажет болса, сүзгі көрсеткіші жоғары болуы мүмкін;</w:t>
      </w:r>
    </w:p>
    <w:p w14:paraId="5D69E7CB" w14:textId="77777777" w:rsidR="00777F12" w:rsidRPr="000C05B8" w:rsidRDefault="00777F12" w:rsidP="00777F12">
      <w:pPr>
        <w:tabs>
          <w:tab w:val="left" w:pos="993"/>
        </w:tabs>
        <w:spacing w:after="0" w:line="240" w:lineRule="auto"/>
        <w:ind w:firstLine="567"/>
        <w:jc w:val="both"/>
        <w:rPr>
          <w:rFonts w:ascii="Times New Roman" w:hAnsi="Times New Roman"/>
          <w:sz w:val="28"/>
          <w:szCs w:val="28"/>
          <w:lang w:val="kk-KZ"/>
        </w:rPr>
      </w:pPr>
      <w:r w:rsidRPr="000C05B8">
        <w:rPr>
          <w:rFonts w:ascii="Times New Roman" w:hAnsi="Times New Roman"/>
          <w:sz w:val="28"/>
          <w:szCs w:val="28"/>
          <w:lang w:val="kk-KZ"/>
        </w:rPr>
        <w:t>4. Іске қосу түймесін басыңыз;</w:t>
      </w:r>
    </w:p>
    <w:p w14:paraId="42EE3CA6" w14:textId="77777777" w:rsidR="00777F12" w:rsidRPr="000C05B8" w:rsidRDefault="00777F12" w:rsidP="00777F12">
      <w:pPr>
        <w:tabs>
          <w:tab w:val="left" w:pos="993"/>
        </w:tabs>
        <w:spacing w:after="0" w:line="240" w:lineRule="auto"/>
        <w:ind w:firstLine="567"/>
        <w:jc w:val="both"/>
        <w:rPr>
          <w:rFonts w:ascii="Times New Roman" w:hAnsi="Times New Roman"/>
          <w:sz w:val="28"/>
          <w:szCs w:val="28"/>
          <w:lang w:val="kk-KZ"/>
        </w:rPr>
      </w:pPr>
    </w:p>
    <w:p w14:paraId="48998758" w14:textId="77777777" w:rsidR="00777F12" w:rsidRPr="00794338" w:rsidRDefault="00777F12" w:rsidP="00777F12">
      <w:pPr>
        <w:tabs>
          <w:tab w:val="left" w:pos="993"/>
        </w:tabs>
        <w:spacing w:after="0" w:line="240" w:lineRule="auto"/>
        <w:ind w:firstLine="567"/>
        <w:jc w:val="center"/>
        <w:rPr>
          <w:rFonts w:ascii="Times New Roman" w:hAnsi="Times New Roman"/>
          <w:sz w:val="28"/>
          <w:szCs w:val="28"/>
        </w:rPr>
      </w:pPr>
      <w:r w:rsidRPr="00794338">
        <w:rPr>
          <w:rFonts w:ascii="Times New Roman" w:hAnsi="Times New Roman"/>
          <w:noProof/>
          <w:sz w:val="28"/>
          <w:szCs w:val="28"/>
        </w:rPr>
        <w:drawing>
          <wp:inline distT="0" distB="0" distL="0" distR="0" wp14:anchorId="3445DEEF" wp14:editId="778639BB">
            <wp:extent cx="3486150" cy="2691956"/>
            <wp:effectExtent l="0" t="0" r="0" b="0"/>
            <wp:docPr id="3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srcRect/>
                    <a:stretch>
                      <a:fillRect/>
                    </a:stretch>
                  </pic:blipFill>
                  <pic:spPr bwMode="auto">
                    <a:xfrm>
                      <a:off x="0" y="0"/>
                      <a:ext cx="3492200" cy="2696628"/>
                    </a:xfrm>
                    <a:prstGeom prst="rect">
                      <a:avLst/>
                    </a:prstGeom>
                    <a:noFill/>
                    <a:ln w="9525">
                      <a:noFill/>
                      <a:miter lim="800000"/>
                      <a:headEnd/>
                      <a:tailEnd/>
                    </a:ln>
                  </pic:spPr>
                </pic:pic>
              </a:graphicData>
            </a:graphic>
          </wp:inline>
        </w:drawing>
      </w:r>
    </w:p>
    <w:p w14:paraId="44EA090B" w14:textId="77777777" w:rsidR="00777F12" w:rsidRPr="00DC78C7" w:rsidRDefault="00092620" w:rsidP="00777F12">
      <w:pPr>
        <w:tabs>
          <w:tab w:val="left" w:pos="993"/>
        </w:tabs>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С</w:t>
      </w:r>
      <w:r w:rsidRPr="00DC78C7">
        <w:rPr>
          <w:rFonts w:ascii="Times New Roman" w:hAnsi="Times New Roman"/>
          <w:sz w:val="28"/>
          <w:szCs w:val="28"/>
        </w:rPr>
        <w:t>урет</w:t>
      </w:r>
      <w:r w:rsidRPr="00DC78C7">
        <w:rPr>
          <w:rFonts w:ascii="Times New Roman" w:hAnsi="Times New Roman"/>
          <w:sz w:val="28"/>
          <w:szCs w:val="28"/>
          <w:lang w:val="kk-KZ"/>
        </w:rPr>
        <w:t xml:space="preserve"> </w:t>
      </w:r>
      <w:r w:rsidR="00DC78C7" w:rsidRPr="00DC78C7">
        <w:rPr>
          <w:rFonts w:ascii="Times New Roman" w:hAnsi="Times New Roman"/>
          <w:sz w:val="28"/>
          <w:szCs w:val="28"/>
          <w:lang w:val="kk-KZ"/>
        </w:rPr>
        <w:t>4.20</w:t>
      </w:r>
      <w:r>
        <w:rPr>
          <w:rFonts w:ascii="Times New Roman" w:hAnsi="Times New Roman"/>
          <w:sz w:val="28"/>
          <w:szCs w:val="28"/>
          <w:lang w:val="kk-KZ"/>
        </w:rPr>
        <w:t xml:space="preserve"> </w:t>
      </w:r>
      <w:r w:rsidR="00DC78C7" w:rsidRPr="00DC78C7">
        <w:rPr>
          <w:rFonts w:ascii="Times New Roman" w:hAnsi="Times New Roman"/>
          <w:sz w:val="28"/>
          <w:szCs w:val="28"/>
          <w:lang w:val="kk-KZ"/>
        </w:rPr>
        <w:t xml:space="preserve">- </w:t>
      </w:r>
      <w:r w:rsidR="00777F12" w:rsidRPr="00DC78C7">
        <w:rPr>
          <w:rFonts w:ascii="Times New Roman" w:hAnsi="Times New Roman"/>
          <w:sz w:val="28"/>
          <w:szCs w:val="28"/>
        </w:rPr>
        <w:t xml:space="preserve"> </w:t>
      </w:r>
      <w:r w:rsidR="00777F12" w:rsidRPr="00DC78C7">
        <w:rPr>
          <w:rFonts w:ascii="Times New Roman" w:hAnsi="Times New Roman"/>
          <w:sz w:val="28"/>
          <w:szCs w:val="28"/>
          <w:lang w:val="en-US"/>
        </w:rPr>
        <w:t>Goldstein</w:t>
      </w:r>
      <w:r w:rsidR="00777F12" w:rsidRPr="00DC78C7">
        <w:rPr>
          <w:rFonts w:ascii="Times New Roman" w:hAnsi="Times New Roman"/>
          <w:sz w:val="28"/>
          <w:szCs w:val="28"/>
        </w:rPr>
        <w:t xml:space="preserve"> </w:t>
      </w:r>
      <w:r w:rsidR="00777F12" w:rsidRPr="00DC78C7">
        <w:rPr>
          <w:rFonts w:ascii="Times New Roman" w:hAnsi="Times New Roman"/>
          <w:sz w:val="28"/>
          <w:szCs w:val="28"/>
          <w:lang w:val="en-US"/>
        </w:rPr>
        <w:t>filtering</w:t>
      </w:r>
      <w:r w:rsidR="00777F12" w:rsidRPr="00DC78C7">
        <w:rPr>
          <w:rFonts w:ascii="Times New Roman" w:hAnsi="Times New Roman"/>
          <w:sz w:val="28"/>
          <w:szCs w:val="28"/>
          <w:lang w:val="kk-KZ"/>
        </w:rPr>
        <w:t xml:space="preserve"> </w:t>
      </w:r>
      <w:r w:rsidR="00777F12" w:rsidRPr="00DC78C7">
        <w:rPr>
          <w:rFonts w:ascii="Times New Roman" w:hAnsi="Times New Roman"/>
          <w:sz w:val="28"/>
          <w:szCs w:val="28"/>
        </w:rPr>
        <w:t>іске қосу процесі</w:t>
      </w:r>
    </w:p>
    <w:p w14:paraId="6169CF2C" w14:textId="77777777" w:rsidR="00777F12" w:rsidRPr="00794338" w:rsidRDefault="00777F12" w:rsidP="00777F12">
      <w:pPr>
        <w:tabs>
          <w:tab w:val="left" w:pos="993"/>
        </w:tabs>
        <w:spacing w:after="0" w:line="240" w:lineRule="auto"/>
        <w:ind w:firstLine="567"/>
        <w:jc w:val="center"/>
        <w:rPr>
          <w:rFonts w:ascii="Times New Roman" w:hAnsi="Times New Roman"/>
          <w:b/>
          <w:sz w:val="28"/>
          <w:szCs w:val="28"/>
        </w:rPr>
      </w:pPr>
    </w:p>
    <w:p w14:paraId="333DC591" w14:textId="77777777" w:rsidR="00777F12"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5. </w:t>
      </w:r>
      <w:r>
        <w:rPr>
          <w:rFonts w:ascii="Times New Roman" w:hAnsi="Times New Roman"/>
          <w:sz w:val="28"/>
          <w:szCs w:val="28"/>
          <w:lang w:val="kk-KZ"/>
        </w:rPr>
        <w:t>Фильтрленген</w:t>
      </w:r>
      <w:r w:rsidRPr="000C05B8">
        <w:rPr>
          <w:rFonts w:ascii="Times New Roman" w:hAnsi="Times New Roman"/>
          <w:sz w:val="28"/>
          <w:szCs w:val="28"/>
        </w:rPr>
        <w:t xml:space="preserve"> фаза әлдеқайда таза көрінеді (</w:t>
      </w:r>
      <w:r w:rsidR="00092620" w:rsidRPr="000C05B8">
        <w:rPr>
          <w:rFonts w:ascii="Times New Roman" w:hAnsi="Times New Roman"/>
          <w:sz w:val="28"/>
          <w:szCs w:val="28"/>
        </w:rPr>
        <w:t>сур</w:t>
      </w:r>
      <w:r w:rsidR="00092620">
        <w:rPr>
          <w:rFonts w:ascii="Times New Roman" w:hAnsi="Times New Roman"/>
          <w:sz w:val="28"/>
          <w:szCs w:val="28"/>
          <w:lang w:val="kk-KZ"/>
        </w:rPr>
        <w:t xml:space="preserve">. </w:t>
      </w:r>
      <w:r w:rsidR="00DC78C7">
        <w:rPr>
          <w:rFonts w:ascii="Times New Roman" w:hAnsi="Times New Roman"/>
          <w:sz w:val="28"/>
          <w:szCs w:val="28"/>
          <w:lang w:val="kk-KZ"/>
        </w:rPr>
        <w:t>4.21</w:t>
      </w:r>
      <w:r w:rsidRPr="000C05B8">
        <w:rPr>
          <w:rFonts w:ascii="Times New Roman" w:hAnsi="Times New Roman"/>
          <w:sz w:val="28"/>
          <w:szCs w:val="28"/>
        </w:rPr>
        <w:t>). Жоғарғы жағында көбірек жолақтар бар, өйткені шөгу дәл осы жерде болды</w:t>
      </w:r>
    </w:p>
    <w:p w14:paraId="63D12BCF"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w:t>
      </w:r>
    </w:p>
    <w:p w14:paraId="6A8A7FC2" w14:textId="77777777" w:rsidR="00777F12" w:rsidRPr="00794338" w:rsidRDefault="00777F12" w:rsidP="00777F12">
      <w:pPr>
        <w:tabs>
          <w:tab w:val="left" w:pos="993"/>
        </w:tabs>
        <w:spacing w:after="0" w:line="240" w:lineRule="auto"/>
        <w:ind w:firstLine="567"/>
        <w:jc w:val="center"/>
        <w:rPr>
          <w:rFonts w:ascii="Times New Roman" w:hAnsi="Times New Roman"/>
          <w:sz w:val="28"/>
          <w:szCs w:val="28"/>
        </w:rPr>
      </w:pPr>
      <w:r w:rsidRPr="00794338">
        <w:rPr>
          <w:rFonts w:ascii="Times New Roman" w:hAnsi="Times New Roman"/>
          <w:noProof/>
          <w:sz w:val="28"/>
          <w:szCs w:val="28"/>
        </w:rPr>
        <w:drawing>
          <wp:inline distT="0" distB="0" distL="0" distR="0" wp14:anchorId="7361C300" wp14:editId="0882D1D0">
            <wp:extent cx="4978845" cy="2905125"/>
            <wp:effectExtent l="0" t="0" r="0" b="0"/>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013759" cy="2925497"/>
                    </a:xfrm>
                    <a:prstGeom prst="rect">
                      <a:avLst/>
                    </a:prstGeom>
                  </pic:spPr>
                </pic:pic>
              </a:graphicData>
            </a:graphic>
          </wp:inline>
        </w:drawing>
      </w:r>
    </w:p>
    <w:p w14:paraId="5E543454" w14:textId="77777777" w:rsidR="00777F12" w:rsidRPr="00DC78C7" w:rsidRDefault="00092620" w:rsidP="00777F12">
      <w:pPr>
        <w:tabs>
          <w:tab w:val="left" w:pos="993"/>
        </w:tabs>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С</w:t>
      </w:r>
      <w:r w:rsidRPr="00DC78C7">
        <w:rPr>
          <w:rFonts w:ascii="Times New Roman" w:hAnsi="Times New Roman"/>
          <w:sz w:val="28"/>
          <w:szCs w:val="28"/>
        </w:rPr>
        <w:t>урет</w:t>
      </w:r>
      <w:r w:rsidRPr="00DC78C7">
        <w:rPr>
          <w:rFonts w:ascii="Times New Roman" w:hAnsi="Times New Roman"/>
          <w:sz w:val="28"/>
          <w:szCs w:val="28"/>
          <w:lang w:val="kk-KZ"/>
        </w:rPr>
        <w:t xml:space="preserve"> </w:t>
      </w:r>
      <w:r w:rsidR="00DC78C7" w:rsidRPr="00DC78C7">
        <w:rPr>
          <w:rFonts w:ascii="Times New Roman" w:hAnsi="Times New Roman"/>
          <w:sz w:val="28"/>
          <w:szCs w:val="28"/>
          <w:lang w:val="kk-KZ"/>
        </w:rPr>
        <w:t>4.21</w:t>
      </w:r>
      <w:r>
        <w:rPr>
          <w:rFonts w:ascii="Times New Roman" w:hAnsi="Times New Roman"/>
          <w:sz w:val="28"/>
          <w:szCs w:val="28"/>
          <w:lang w:val="kk-KZ"/>
        </w:rPr>
        <w:t xml:space="preserve"> </w:t>
      </w:r>
      <w:r w:rsidR="00DC78C7" w:rsidRPr="00DC78C7">
        <w:rPr>
          <w:rFonts w:ascii="Times New Roman" w:hAnsi="Times New Roman"/>
          <w:sz w:val="28"/>
          <w:szCs w:val="28"/>
          <w:lang w:val="kk-KZ"/>
        </w:rPr>
        <w:t>-</w:t>
      </w:r>
      <w:r w:rsidR="00777F12" w:rsidRPr="00B647E4">
        <w:rPr>
          <w:rFonts w:ascii="Times New Roman" w:hAnsi="Times New Roman"/>
          <w:sz w:val="28"/>
          <w:szCs w:val="28"/>
        </w:rPr>
        <w:t xml:space="preserve"> </w:t>
      </w:r>
      <w:r w:rsidR="00777F12" w:rsidRPr="00DC78C7">
        <w:rPr>
          <w:rFonts w:ascii="Times New Roman" w:hAnsi="Times New Roman"/>
          <w:sz w:val="28"/>
          <w:szCs w:val="28"/>
          <w:lang w:val="en-US"/>
        </w:rPr>
        <w:t>Goldstein</w:t>
      </w:r>
      <w:r w:rsidR="00777F12" w:rsidRPr="00B647E4">
        <w:rPr>
          <w:rFonts w:ascii="Times New Roman" w:hAnsi="Times New Roman"/>
          <w:sz w:val="28"/>
          <w:szCs w:val="28"/>
        </w:rPr>
        <w:t xml:space="preserve"> </w:t>
      </w:r>
      <w:r w:rsidR="00777F12" w:rsidRPr="00DC78C7">
        <w:rPr>
          <w:rFonts w:ascii="Times New Roman" w:hAnsi="Times New Roman"/>
          <w:sz w:val="28"/>
          <w:szCs w:val="28"/>
          <w:lang w:val="en-US"/>
        </w:rPr>
        <w:t>filtering</w:t>
      </w:r>
      <w:r w:rsidR="00777F12" w:rsidRPr="00DC78C7">
        <w:rPr>
          <w:rFonts w:ascii="Times New Roman" w:hAnsi="Times New Roman"/>
          <w:sz w:val="28"/>
          <w:szCs w:val="28"/>
          <w:lang w:val="kk-KZ"/>
        </w:rPr>
        <w:t xml:space="preserve"> </w:t>
      </w:r>
      <w:r w:rsidR="00777F12" w:rsidRPr="00DC78C7">
        <w:rPr>
          <w:rFonts w:ascii="Times New Roman" w:hAnsi="Times New Roman"/>
          <w:sz w:val="28"/>
          <w:szCs w:val="28"/>
        </w:rPr>
        <w:t>соңғы</w:t>
      </w:r>
      <w:r w:rsidR="00777F12" w:rsidRPr="00B647E4">
        <w:rPr>
          <w:rFonts w:ascii="Times New Roman" w:hAnsi="Times New Roman"/>
          <w:sz w:val="28"/>
          <w:szCs w:val="28"/>
        </w:rPr>
        <w:t xml:space="preserve"> </w:t>
      </w:r>
      <w:r w:rsidR="00777F12" w:rsidRPr="00DC78C7">
        <w:rPr>
          <w:rFonts w:ascii="Times New Roman" w:hAnsi="Times New Roman"/>
          <w:sz w:val="28"/>
          <w:szCs w:val="28"/>
        </w:rPr>
        <w:t>нәтиже</w:t>
      </w:r>
    </w:p>
    <w:p w14:paraId="5F686836" w14:textId="77777777" w:rsidR="00777F12" w:rsidRPr="00B647E4" w:rsidRDefault="00777F12" w:rsidP="00777F12">
      <w:pPr>
        <w:tabs>
          <w:tab w:val="left" w:pos="993"/>
        </w:tabs>
        <w:spacing w:after="0" w:line="240" w:lineRule="auto"/>
        <w:ind w:firstLine="567"/>
        <w:jc w:val="center"/>
        <w:rPr>
          <w:rFonts w:ascii="Times New Roman" w:hAnsi="Times New Roman"/>
          <w:sz w:val="28"/>
          <w:szCs w:val="28"/>
        </w:rPr>
      </w:pPr>
    </w:p>
    <w:p w14:paraId="4372B676" w14:textId="77777777" w:rsidR="00777F12" w:rsidRPr="000C05B8" w:rsidRDefault="00777F12" w:rsidP="00777F12">
      <w:pPr>
        <w:tabs>
          <w:tab w:val="left" w:pos="993"/>
        </w:tabs>
        <w:spacing w:after="0" w:line="240" w:lineRule="auto"/>
        <w:ind w:firstLine="567"/>
        <w:jc w:val="both"/>
        <w:rPr>
          <w:rFonts w:ascii="Times New Roman" w:hAnsi="Times New Roman"/>
          <w:b/>
          <w:sz w:val="28"/>
          <w:szCs w:val="28"/>
          <w:lang w:val="kk-KZ"/>
        </w:rPr>
      </w:pPr>
      <w:r w:rsidRPr="000C05B8">
        <w:rPr>
          <w:rFonts w:ascii="Times New Roman" w:hAnsi="Times New Roman"/>
          <w:b/>
          <w:sz w:val="28"/>
          <w:szCs w:val="28"/>
        </w:rPr>
        <w:t xml:space="preserve">Фазалық </w:t>
      </w:r>
      <w:r>
        <w:rPr>
          <w:rFonts w:ascii="Times New Roman" w:hAnsi="Times New Roman"/>
          <w:b/>
          <w:sz w:val="28"/>
          <w:szCs w:val="28"/>
          <w:lang w:val="kk-KZ"/>
        </w:rPr>
        <w:t>жаймалау</w:t>
      </w:r>
    </w:p>
    <w:p w14:paraId="22CE945A" w14:textId="77777777" w:rsidR="00777F12" w:rsidRPr="0019070C" w:rsidRDefault="00777F12" w:rsidP="00777F12">
      <w:pPr>
        <w:tabs>
          <w:tab w:val="left" w:pos="993"/>
        </w:tabs>
        <w:spacing w:after="0" w:line="240" w:lineRule="auto"/>
        <w:ind w:firstLine="567"/>
        <w:jc w:val="both"/>
        <w:rPr>
          <w:rFonts w:ascii="Times New Roman" w:hAnsi="Times New Roman"/>
          <w:b/>
          <w:sz w:val="28"/>
          <w:szCs w:val="28"/>
          <w:lang w:val="kk-KZ"/>
        </w:rPr>
      </w:pPr>
      <w:r w:rsidRPr="0019070C">
        <w:rPr>
          <w:rFonts w:ascii="Times New Roman" w:hAnsi="Times New Roman"/>
          <w:b/>
          <w:sz w:val="28"/>
          <w:szCs w:val="28"/>
          <w:lang w:val="kk-KZ"/>
        </w:rPr>
        <w:t>SNAPHU EXPORT</w:t>
      </w:r>
    </w:p>
    <w:p w14:paraId="6A1DFF1C" w14:textId="77777777" w:rsidR="00777F12" w:rsidRPr="0019070C" w:rsidRDefault="00777F12" w:rsidP="00777F12">
      <w:pPr>
        <w:tabs>
          <w:tab w:val="left" w:pos="993"/>
        </w:tabs>
        <w:spacing w:after="0" w:line="240" w:lineRule="auto"/>
        <w:ind w:firstLine="567"/>
        <w:jc w:val="both"/>
        <w:rPr>
          <w:rFonts w:ascii="Times New Roman" w:hAnsi="Times New Roman"/>
          <w:sz w:val="28"/>
          <w:szCs w:val="28"/>
          <w:lang w:val="kk-KZ"/>
        </w:rPr>
      </w:pPr>
      <w:r w:rsidRPr="0019070C">
        <w:rPr>
          <w:rFonts w:ascii="Times New Roman" w:hAnsi="Times New Roman"/>
          <w:sz w:val="28"/>
          <w:szCs w:val="28"/>
          <w:lang w:val="kk-KZ"/>
        </w:rPr>
        <w:t>SNAP 6.0 бағдарламалық құралы орналастыру кезеңін қамтымайды. Интерферограмманы экспорттаудың және үшінші тараптың Snaphu бағдарламасының көмегімен орналастырудың жолы бар.</w:t>
      </w:r>
    </w:p>
    <w:p w14:paraId="1BD0BAC7" w14:textId="77777777" w:rsidR="00777F12" w:rsidRPr="0019070C" w:rsidRDefault="00777F12" w:rsidP="00777F12">
      <w:pPr>
        <w:tabs>
          <w:tab w:val="left" w:pos="993"/>
        </w:tabs>
        <w:spacing w:after="0" w:line="240" w:lineRule="auto"/>
        <w:ind w:firstLine="567"/>
        <w:jc w:val="both"/>
        <w:rPr>
          <w:rFonts w:ascii="Times New Roman" w:hAnsi="Times New Roman"/>
          <w:b/>
          <w:sz w:val="28"/>
          <w:szCs w:val="28"/>
          <w:lang w:val="kk-KZ"/>
        </w:rPr>
      </w:pPr>
      <w:r w:rsidRPr="0019070C">
        <w:rPr>
          <w:rFonts w:ascii="Times New Roman" w:hAnsi="Times New Roman"/>
          <w:b/>
          <w:sz w:val="28"/>
          <w:szCs w:val="28"/>
          <w:lang w:val="kk-KZ"/>
        </w:rPr>
        <w:t>SNAPHU EXPORT бағдарламалық құралында өңдеу процесі</w:t>
      </w:r>
    </w:p>
    <w:p w14:paraId="319A2375" w14:textId="77777777" w:rsidR="00777F12" w:rsidRPr="0019070C" w:rsidRDefault="00777F12" w:rsidP="00777F12">
      <w:pPr>
        <w:tabs>
          <w:tab w:val="left" w:pos="993"/>
        </w:tabs>
        <w:spacing w:after="0" w:line="240" w:lineRule="auto"/>
        <w:ind w:firstLine="567"/>
        <w:jc w:val="both"/>
        <w:rPr>
          <w:rFonts w:ascii="Times New Roman" w:hAnsi="Times New Roman"/>
          <w:sz w:val="28"/>
          <w:szCs w:val="28"/>
          <w:lang w:val="kk-KZ"/>
        </w:rPr>
      </w:pPr>
      <w:r w:rsidRPr="0019070C">
        <w:rPr>
          <w:rFonts w:ascii="Times New Roman" w:hAnsi="Times New Roman"/>
          <w:sz w:val="28"/>
          <w:szCs w:val="28"/>
          <w:lang w:val="kk-KZ"/>
        </w:rPr>
        <w:t>1. Негізгі мәзірдің жоғарғы жолағынан Радар, содан кейін Интерферометрия, содан кейін (Орамнан шығару) Орналастыру, содан кейін Snaphu экспорттау тармағын таңдаңыз;</w:t>
      </w:r>
    </w:p>
    <w:p w14:paraId="014F1E11" w14:textId="77777777" w:rsidR="00777F12" w:rsidRPr="0019070C" w:rsidRDefault="00777F12" w:rsidP="00777F12">
      <w:pPr>
        <w:tabs>
          <w:tab w:val="left" w:pos="993"/>
        </w:tabs>
        <w:spacing w:after="0" w:line="240" w:lineRule="auto"/>
        <w:ind w:firstLine="567"/>
        <w:jc w:val="both"/>
        <w:rPr>
          <w:rFonts w:ascii="Times New Roman" w:hAnsi="Times New Roman"/>
          <w:sz w:val="28"/>
          <w:szCs w:val="28"/>
          <w:lang w:val="kk-KZ"/>
        </w:rPr>
      </w:pPr>
      <w:r w:rsidRPr="0019070C">
        <w:rPr>
          <w:rFonts w:ascii="Times New Roman" w:hAnsi="Times New Roman"/>
          <w:sz w:val="28"/>
          <w:szCs w:val="28"/>
          <w:lang w:val="kk-KZ"/>
        </w:rPr>
        <w:t xml:space="preserve">2. File Explorer арқылы экспортталған деректерді қамтитын </w:t>
      </w:r>
      <w:r>
        <w:rPr>
          <w:rFonts w:ascii="Times New Roman" w:hAnsi="Times New Roman"/>
          <w:sz w:val="28"/>
          <w:szCs w:val="28"/>
          <w:lang w:val="kk-KZ"/>
        </w:rPr>
        <w:t>папкаға</w:t>
      </w:r>
      <w:r w:rsidRPr="0019070C">
        <w:rPr>
          <w:rFonts w:ascii="Times New Roman" w:hAnsi="Times New Roman"/>
          <w:sz w:val="28"/>
          <w:szCs w:val="28"/>
          <w:lang w:val="kk-KZ"/>
        </w:rPr>
        <w:t xml:space="preserve"> өтіңіз;</w:t>
      </w:r>
    </w:p>
    <w:p w14:paraId="53412E7E" w14:textId="77777777" w:rsidR="00777F12" w:rsidRPr="0019070C" w:rsidRDefault="00777F12" w:rsidP="00777F12">
      <w:pPr>
        <w:tabs>
          <w:tab w:val="left" w:pos="993"/>
        </w:tabs>
        <w:spacing w:after="0" w:line="240" w:lineRule="auto"/>
        <w:ind w:firstLine="567"/>
        <w:jc w:val="both"/>
        <w:rPr>
          <w:rFonts w:ascii="Times New Roman" w:hAnsi="Times New Roman"/>
          <w:sz w:val="28"/>
          <w:szCs w:val="28"/>
          <w:lang w:val="kk-KZ"/>
        </w:rPr>
      </w:pPr>
      <w:r w:rsidRPr="0019070C">
        <w:rPr>
          <w:rFonts w:ascii="Times New Roman" w:hAnsi="Times New Roman"/>
          <w:sz w:val="28"/>
          <w:szCs w:val="28"/>
          <w:lang w:val="kk-KZ"/>
        </w:rPr>
        <w:t>3. Пәрмен терминалында CD файлын Sentinel-1 Toolbox ішінен ықшамдалмаған SNAPHU экспорттау файлдары бар каталогқа жіберіңіз;</w:t>
      </w:r>
    </w:p>
    <w:p w14:paraId="06A17A16" w14:textId="77777777" w:rsidR="00777F12" w:rsidRPr="0019070C" w:rsidRDefault="00777F12" w:rsidP="00777F12">
      <w:pPr>
        <w:tabs>
          <w:tab w:val="left" w:pos="993"/>
        </w:tabs>
        <w:spacing w:after="0" w:line="240" w:lineRule="auto"/>
        <w:ind w:firstLine="567"/>
        <w:jc w:val="both"/>
        <w:rPr>
          <w:rFonts w:ascii="Times New Roman" w:hAnsi="Times New Roman"/>
          <w:sz w:val="28"/>
          <w:szCs w:val="28"/>
          <w:lang w:val="kk-KZ"/>
        </w:rPr>
      </w:pPr>
      <w:r w:rsidRPr="0019070C">
        <w:rPr>
          <w:rFonts w:ascii="Times New Roman" w:hAnsi="Times New Roman"/>
          <w:sz w:val="28"/>
          <w:szCs w:val="28"/>
          <w:lang w:val="kk-KZ"/>
        </w:rPr>
        <w:t>4. snaphu.conf</w:t>
      </w:r>
      <w:r>
        <w:rPr>
          <w:rFonts w:ascii="Times New Roman" w:hAnsi="Times New Roman"/>
          <w:sz w:val="28"/>
          <w:szCs w:val="28"/>
          <w:lang w:val="kk-KZ"/>
        </w:rPr>
        <w:t xml:space="preserve"> файл</w:t>
      </w:r>
      <w:r w:rsidRPr="007D11AA">
        <w:rPr>
          <w:rFonts w:ascii="Times New Roman" w:hAnsi="Times New Roman"/>
          <w:sz w:val="28"/>
          <w:szCs w:val="28"/>
          <w:lang w:val="kk-KZ"/>
        </w:rPr>
        <w:t>ы</w:t>
      </w:r>
      <w:r>
        <w:rPr>
          <w:rFonts w:ascii="Times New Roman" w:hAnsi="Times New Roman"/>
          <w:sz w:val="28"/>
          <w:szCs w:val="28"/>
          <w:lang w:val="kk-KZ"/>
        </w:rPr>
        <w:t>н</w:t>
      </w:r>
      <w:r w:rsidRPr="007D11AA">
        <w:rPr>
          <w:rFonts w:ascii="Times New Roman" w:hAnsi="Times New Roman"/>
          <w:sz w:val="28"/>
          <w:szCs w:val="28"/>
          <w:lang w:val="kk-KZ"/>
        </w:rPr>
        <w:t xml:space="preserve"> ашу</w:t>
      </w:r>
      <w:r w:rsidRPr="0019070C">
        <w:rPr>
          <w:rFonts w:ascii="Times New Roman" w:hAnsi="Times New Roman"/>
          <w:sz w:val="28"/>
          <w:szCs w:val="28"/>
          <w:lang w:val="kk-KZ"/>
        </w:rPr>
        <w:t>;</w:t>
      </w:r>
    </w:p>
    <w:p w14:paraId="7BD5428E" w14:textId="77777777" w:rsidR="00777F12" w:rsidRPr="0019070C" w:rsidRDefault="00777F12" w:rsidP="00777F12">
      <w:pPr>
        <w:tabs>
          <w:tab w:val="left" w:pos="993"/>
        </w:tabs>
        <w:spacing w:after="0" w:line="240" w:lineRule="auto"/>
        <w:ind w:firstLine="567"/>
        <w:jc w:val="both"/>
        <w:rPr>
          <w:rFonts w:ascii="Times New Roman" w:hAnsi="Times New Roman"/>
          <w:sz w:val="28"/>
          <w:szCs w:val="28"/>
          <w:lang w:val="kk-KZ"/>
        </w:rPr>
      </w:pPr>
      <w:r w:rsidRPr="0019070C">
        <w:rPr>
          <w:rFonts w:ascii="Times New Roman" w:hAnsi="Times New Roman"/>
          <w:sz w:val="28"/>
          <w:szCs w:val="28"/>
          <w:lang w:val="kk-KZ"/>
        </w:rPr>
        <w:t>5. snaphu.conf пәрменін көшіріп, іске қосыңыз. Есептер уақытты алады!</w:t>
      </w:r>
    </w:p>
    <w:p w14:paraId="3F673400" w14:textId="77777777" w:rsidR="00777F12" w:rsidRPr="0019070C" w:rsidRDefault="00777F12" w:rsidP="00777F12">
      <w:pPr>
        <w:tabs>
          <w:tab w:val="left" w:pos="993"/>
        </w:tabs>
        <w:spacing w:after="0" w:line="240" w:lineRule="auto"/>
        <w:ind w:firstLine="567"/>
        <w:jc w:val="both"/>
        <w:rPr>
          <w:rFonts w:ascii="Times New Roman" w:hAnsi="Times New Roman"/>
          <w:sz w:val="28"/>
          <w:szCs w:val="28"/>
          <w:lang w:val="kk-KZ"/>
        </w:rPr>
      </w:pPr>
      <w:r w:rsidRPr="0019070C">
        <w:rPr>
          <w:rFonts w:ascii="Times New Roman" w:hAnsi="Times New Roman"/>
          <w:sz w:val="28"/>
          <w:szCs w:val="28"/>
          <w:lang w:val="kk-KZ"/>
        </w:rPr>
        <w:t>6. Біз пәрменді терминалға енгіземіз және оны орындауға жібереміз (</w:t>
      </w:r>
      <w:r w:rsidR="00092620" w:rsidRPr="0019070C">
        <w:rPr>
          <w:rFonts w:ascii="Times New Roman" w:hAnsi="Times New Roman"/>
          <w:sz w:val="28"/>
          <w:szCs w:val="28"/>
          <w:lang w:val="kk-KZ"/>
        </w:rPr>
        <w:t>сур</w:t>
      </w:r>
      <w:r w:rsidR="00092620">
        <w:rPr>
          <w:rFonts w:ascii="Times New Roman" w:hAnsi="Times New Roman"/>
          <w:sz w:val="28"/>
          <w:szCs w:val="28"/>
          <w:lang w:val="kk-KZ"/>
        </w:rPr>
        <w:t xml:space="preserve">. </w:t>
      </w:r>
      <w:r w:rsidR="00DC78C7">
        <w:rPr>
          <w:rFonts w:ascii="Times New Roman" w:hAnsi="Times New Roman"/>
          <w:sz w:val="28"/>
          <w:szCs w:val="28"/>
          <w:lang w:val="kk-KZ"/>
        </w:rPr>
        <w:t>4.22</w:t>
      </w:r>
      <w:r w:rsidRPr="0019070C">
        <w:rPr>
          <w:rFonts w:ascii="Times New Roman" w:hAnsi="Times New Roman"/>
          <w:sz w:val="28"/>
          <w:szCs w:val="28"/>
          <w:lang w:val="kk-KZ"/>
        </w:rPr>
        <w:t>);</w:t>
      </w:r>
    </w:p>
    <w:p w14:paraId="7542CBEC"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D11AA">
        <w:rPr>
          <w:rFonts w:ascii="Times New Roman" w:hAnsi="Times New Roman"/>
          <w:sz w:val="28"/>
          <w:szCs w:val="28"/>
        </w:rPr>
        <w:t>Орналастыру көп жад пен уақытты қажет етеді</w:t>
      </w:r>
      <w:r w:rsidRPr="00794338">
        <w:rPr>
          <w:rFonts w:ascii="Times New Roman" w:hAnsi="Times New Roman"/>
          <w:sz w:val="28"/>
          <w:szCs w:val="28"/>
        </w:rPr>
        <w:t>.</w:t>
      </w:r>
    </w:p>
    <w:p w14:paraId="1E961A77" w14:textId="77777777" w:rsidR="00777F12" w:rsidRDefault="00777F12" w:rsidP="00777F12">
      <w:pPr>
        <w:tabs>
          <w:tab w:val="left" w:pos="993"/>
        </w:tabs>
        <w:spacing w:after="0" w:line="240" w:lineRule="auto"/>
        <w:ind w:firstLine="567"/>
        <w:jc w:val="both"/>
        <w:rPr>
          <w:rFonts w:ascii="Times New Roman" w:hAnsi="Times New Roman"/>
          <w:sz w:val="28"/>
          <w:szCs w:val="28"/>
        </w:rPr>
      </w:pPr>
      <w:r w:rsidRPr="007D11AA">
        <w:rPr>
          <w:rFonts w:ascii="Times New Roman" w:hAnsi="Times New Roman"/>
          <w:sz w:val="28"/>
          <w:szCs w:val="28"/>
        </w:rPr>
        <w:t>Егер еншілес процестен күтпеген немесе қалыптан тыс шығу қатесі орын алса, SNAPHU-ге экспорттау кезінде жол және баған мәндерін 10-нан (әдепкі) 20-ға дейін арттырыңыз. Мәселені шешудің қалаулысы: ЖЖҚ көлемін көбейтіңіз.</w:t>
      </w:r>
    </w:p>
    <w:p w14:paraId="7F821946" w14:textId="77777777" w:rsidR="00777F12" w:rsidRPr="00794338" w:rsidRDefault="00777F12" w:rsidP="00777F12">
      <w:pPr>
        <w:tabs>
          <w:tab w:val="left" w:pos="993"/>
        </w:tabs>
        <w:spacing w:after="0" w:line="240" w:lineRule="auto"/>
        <w:ind w:firstLine="567"/>
        <w:jc w:val="center"/>
        <w:rPr>
          <w:rFonts w:ascii="Times New Roman" w:hAnsi="Times New Roman"/>
          <w:sz w:val="28"/>
          <w:szCs w:val="28"/>
        </w:rPr>
      </w:pPr>
      <w:r w:rsidRPr="00794338">
        <w:rPr>
          <w:rFonts w:ascii="Times New Roman" w:hAnsi="Times New Roman"/>
          <w:noProof/>
          <w:sz w:val="28"/>
          <w:szCs w:val="28"/>
        </w:rPr>
        <w:lastRenderedPageBreak/>
        <w:drawing>
          <wp:inline distT="0" distB="0" distL="0" distR="0" wp14:anchorId="1DB7C0F4" wp14:editId="2D720072">
            <wp:extent cx="5635625" cy="2609760"/>
            <wp:effectExtent l="0" t="0" r="3175" b="635"/>
            <wp:docPr id="30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srcRect/>
                    <a:stretch>
                      <a:fillRect/>
                    </a:stretch>
                  </pic:blipFill>
                  <pic:spPr bwMode="auto">
                    <a:xfrm>
                      <a:off x="0" y="0"/>
                      <a:ext cx="5704813" cy="2641800"/>
                    </a:xfrm>
                    <a:prstGeom prst="rect">
                      <a:avLst/>
                    </a:prstGeom>
                    <a:noFill/>
                    <a:ln w="9525">
                      <a:noFill/>
                      <a:miter lim="800000"/>
                      <a:headEnd/>
                      <a:tailEnd/>
                    </a:ln>
                  </pic:spPr>
                </pic:pic>
              </a:graphicData>
            </a:graphic>
          </wp:inline>
        </w:drawing>
      </w:r>
    </w:p>
    <w:p w14:paraId="3D108EA9" w14:textId="77777777" w:rsidR="00777F12" w:rsidRPr="00DC78C7" w:rsidRDefault="00092620" w:rsidP="00777F12">
      <w:pPr>
        <w:tabs>
          <w:tab w:val="left" w:pos="993"/>
        </w:tabs>
        <w:spacing w:after="0" w:line="240" w:lineRule="auto"/>
        <w:ind w:firstLine="567"/>
        <w:jc w:val="center"/>
        <w:rPr>
          <w:rFonts w:ascii="Times New Roman" w:hAnsi="Times New Roman"/>
          <w:sz w:val="28"/>
          <w:szCs w:val="28"/>
        </w:rPr>
      </w:pPr>
      <w:r>
        <w:rPr>
          <w:rFonts w:ascii="Times New Roman" w:hAnsi="Times New Roman"/>
          <w:sz w:val="28"/>
          <w:szCs w:val="28"/>
          <w:lang w:val="kk-KZ"/>
        </w:rPr>
        <w:t>С</w:t>
      </w:r>
      <w:r w:rsidRPr="00DC78C7">
        <w:rPr>
          <w:rFonts w:ascii="Times New Roman" w:hAnsi="Times New Roman"/>
          <w:sz w:val="28"/>
          <w:szCs w:val="28"/>
        </w:rPr>
        <w:t>урет</w:t>
      </w:r>
      <w:r w:rsidRPr="00DC78C7">
        <w:rPr>
          <w:rFonts w:ascii="Times New Roman" w:hAnsi="Times New Roman"/>
          <w:sz w:val="28"/>
          <w:szCs w:val="28"/>
          <w:lang w:val="kk-KZ"/>
        </w:rPr>
        <w:t xml:space="preserve"> </w:t>
      </w:r>
      <w:r w:rsidR="00DC78C7" w:rsidRPr="00DC78C7">
        <w:rPr>
          <w:rFonts w:ascii="Times New Roman" w:hAnsi="Times New Roman"/>
          <w:sz w:val="28"/>
          <w:szCs w:val="28"/>
          <w:lang w:val="kk-KZ"/>
        </w:rPr>
        <w:t>4.22</w:t>
      </w:r>
      <w:r>
        <w:rPr>
          <w:rFonts w:ascii="Times New Roman" w:hAnsi="Times New Roman"/>
          <w:sz w:val="28"/>
          <w:szCs w:val="28"/>
          <w:lang w:val="kk-KZ"/>
        </w:rPr>
        <w:t xml:space="preserve"> -</w:t>
      </w:r>
      <w:r w:rsidR="00777F12" w:rsidRPr="00DC78C7">
        <w:rPr>
          <w:rFonts w:ascii="Times New Roman" w:hAnsi="Times New Roman"/>
          <w:sz w:val="28"/>
          <w:szCs w:val="28"/>
        </w:rPr>
        <w:t xml:space="preserve"> Фазалық </w:t>
      </w:r>
      <w:r w:rsidR="00777F12" w:rsidRPr="00DC78C7">
        <w:rPr>
          <w:rFonts w:ascii="Times New Roman" w:hAnsi="Times New Roman"/>
          <w:sz w:val="28"/>
          <w:szCs w:val="28"/>
          <w:lang w:val="kk-KZ"/>
        </w:rPr>
        <w:t>жаймалауды</w:t>
      </w:r>
      <w:r w:rsidR="00777F12" w:rsidRPr="00DC78C7">
        <w:rPr>
          <w:rFonts w:ascii="Times New Roman" w:hAnsi="Times New Roman"/>
          <w:sz w:val="28"/>
          <w:szCs w:val="28"/>
        </w:rPr>
        <w:t xml:space="preserve"> өңдеу процесі</w:t>
      </w:r>
    </w:p>
    <w:p w14:paraId="3F3DC987" w14:textId="77777777" w:rsidR="00777F12" w:rsidRPr="007D11AA" w:rsidRDefault="00777F12" w:rsidP="00777F12">
      <w:pPr>
        <w:tabs>
          <w:tab w:val="left" w:pos="993"/>
        </w:tabs>
        <w:spacing w:after="0" w:line="240" w:lineRule="auto"/>
        <w:ind w:firstLine="567"/>
        <w:jc w:val="both"/>
        <w:rPr>
          <w:rFonts w:ascii="Times New Roman" w:hAnsi="Times New Roman"/>
          <w:sz w:val="28"/>
          <w:szCs w:val="28"/>
          <w:lang w:val="kk-KZ"/>
        </w:rPr>
      </w:pPr>
      <w:r w:rsidRPr="00794338">
        <w:rPr>
          <w:rFonts w:ascii="Times New Roman" w:hAnsi="Times New Roman"/>
          <w:sz w:val="28"/>
          <w:szCs w:val="28"/>
        </w:rPr>
        <w:t>7. SNAP</w:t>
      </w:r>
      <w:r>
        <w:rPr>
          <w:rFonts w:ascii="Times New Roman" w:hAnsi="Times New Roman"/>
          <w:sz w:val="28"/>
          <w:szCs w:val="28"/>
          <w:lang w:val="kk-KZ"/>
        </w:rPr>
        <w:t xml:space="preserve"> бағдарламалық жасақтамасына импорттау:</w:t>
      </w:r>
    </w:p>
    <w:p w14:paraId="40691B9B" w14:textId="77777777" w:rsidR="00777F12" w:rsidRPr="0019070C" w:rsidRDefault="00777F12" w:rsidP="00777F12">
      <w:pPr>
        <w:tabs>
          <w:tab w:val="left" w:pos="993"/>
        </w:tabs>
        <w:spacing w:after="0" w:line="240" w:lineRule="auto"/>
        <w:ind w:firstLine="567"/>
        <w:jc w:val="both"/>
        <w:rPr>
          <w:rFonts w:ascii="Times New Roman" w:hAnsi="Times New Roman"/>
          <w:sz w:val="28"/>
          <w:szCs w:val="28"/>
          <w:lang w:val="kk-KZ"/>
        </w:rPr>
      </w:pPr>
      <w:r w:rsidRPr="0019070C">
        <w:rPr>
          <w:rFonts w:ascii="Times New Roman" w:hAnsi="Times New Roman"/>
          <w:sz w:val="28"/>
          <w:szCs w:val="28"/>
          <w:lang w:val="kk-KZ"/>
        </w:rPr>
        <w:t>- SNAPHU өңдеуінен кеңейтілген фазаны импорттау үшін «Радар» - «Интерферометриялық» - «Ораудан шығару» - «Snaphu импорты» таңдаңыз.;</w:t>
      </w:r>
    </w:p>
    <w:p w14:paraId="1B54E1CD"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 </w:t>
      </w:r>
      <w:r w:rsidRPr="007D11AA">
        <w:rPr>
          <w:rFonts w:ascii="Times New Roman" w:hAnsi="Times New Roman"/>
          <w:sz w:val="28"/>
          <w:szCs w:val="28"/>
        </w:rPr>
        <w:t xml:space="preserve">Оқу фазасы </w:t>
      </w:r>
      <w:r>
        <w:rPr>
          <w:rFonts w:ascii="Times New Roman" w:hAnsi="Times New Roman"/>
          <w:sz w:val="28"/>
          <w:szCs w:val="28"/>
          <w:lang w:val="kk-KZ"/>
        </w:rPr>
        <w:t>папкасында</w:t>
      </w:r>
      <w:r w:rsidRPr="007D11AA">
        <w:rPr>
          <w:rFonts w:ascii="Times New Roman" w:hAnsi="Times New Roman"/>
          <w:sz w:val="28"/>
          <w:szCs w:val="28"/>
        </w:rPr>
        <w:t xml:space="preserve"> интерферограмма өнімін таңдаңыз</w:t>
      </w:r>
      <w:r w:rsidRPr="00794338">
        <w:rPr>
          <w:rFonts w:ascii="Times New Roman" w:hAnsi="Times New Roman"/>
          <w:sz w:val="28"/>
          <w:szCs w:val="28"/>
        </w:rPr>
        <w:t>;</w:t>
      </w:r>
    </w:p>
    <w:p w14:paraId="22673CCE"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 </w:t>
      </w:r>
      <w:r w:rsidRPr="007D11AA">
        <w:rPr>
          <w:rFonts w:ascii="Times New Roman" w:hAnsi="Times New Roman"/>
          <w:sz w:val="28"/>
          <w:szCs w:val="28"/>
        </w:rPr>
        <w:t xml:space="preserve">Ашылған кезеңді оқу </w:t>
      </w:r>
      <w:r>
        <w:rPr>
          <w:rFonts w:ascii="Times New Roman" w:hAnsi="Times New Roman"/>
          <w:sz w:val="28"/>
          <w:szCs w:val="28"/>
          <w:lang w:val="kk-KZ"/>
        </w:rPr>
        <w:t>бөлігінде</w:t>
      </w:r>
      <w:r w:rsidRPr="007D11AA">
        <w:rPr>
          <w:rFonts w:ascii="Times New Roman" w:hAnsi="Times New Roman"/>
          <w:sz w:val="28"/>
          <w:szCs w:val="28"/>
        </w:rPr>
        <w:t xml:space="preserve"> Snaphu экспорттау </w:t>
      </w:r>
      <w:r>
        <w:rPr>
          <w:rFonts w:ascii="Times New Roman" w:hAnsi="Times New Roman"/>
          <w:sz w:val="28"/>
          <w:szCs w:val="28"/>
          <w:lang w:val="kk-KZ"/>
        </w:rPr>
        <w:t>папкасына</w:t>
      </w:r>
      <w:r w:rsidRPr="007D11AA">
        <w:rPr>
          <w:rFonts w:ascii="Times New Roman" w:hAnsi="Times New Roman"/>
          <w:sz w:val="28"/>
          <w:szCs w:val="28"/>
        </w:rPr>
        <w:t xml:space="preserve"> өтіп, </w:t>
      </w:r>
      <w:r w:rsidRPr="00794338">
        <w:rPr>
          <w:rFonts w:ascii="Times New Roman" w:hAnsi="Times New Roman"/>
          <w:sz w:val="28"/>
          <w:szCs w:val="28"/>
        </w:rPr>
        <w:t>UnwPhase_XXX.hdr</w:t>
      </w:r>
      <w:r>
        <w:rPr>
          <w:rFonts w:ascii="Times New Roman" w:hAnsi="Times New Roman"/>
          <w:sz w:val="28"/>
          <w:szCs w:val="28"/>
          <w:lang w:val="kk-KZ"/>
        </w:rPr>
        <w:t xml:space="preserve"> </w:t>
      </w:r>
      <w:r w:rsidRPr="007D11AA">
        <w:rPr>
          <w:rFonts w:ascii="Times New Roman" w:hAnsi="Times New Roman"/>
          <w:sz w:val="28"/>
          <w:szCs w:val="28"/>
        </w:rPr>
        <w:t>файлды таңдаңыз</w:t>
      </w:r>
      <w:r w:rsidRPr="00794338">
        <w:rPr>
          <w:rFonts w:ascii="Times New Roman" w:hAnsi="Times New Roman"/>
          <w:sz w:val="28"/>
          <w:szCs w:val="28"/>
        </w:rPr>
        <w:t>;</w:t>
      </w:r>
    </w:p>
    <w:p w14:paraId="6D9481AD"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 </w:t>
      </w:r>
      <w:r w:rsidRPr="007D11AA">
        <w:rPr>
          <w:rFonts w:ascii="Times New Roman" w:hAnsi="Times New Roman"/>
          <w:sz w:val="28"/>
          <w:szCs w:val="28"/>
        </w:rPr>
        <w:t>Экспортталған өнімдер, егер олар zip файлына тасымалданса, шығарылуы керек</w:t>
      </w:r>
      <w:r w:rsidRPr="00794338">
        <w:rPr>
          <w:rFonts w:ascii="Times New Roman" w:hAnsi="Times New Roman"/>
          <w:sz w:val="28"/>
          <w:szCs w:val="28"/>
        </w:rPr>
        <w:t>;</w:t>
      </w:r>
    </w:p>
    <w:p w14:paraId="753FB7B1"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 </w:t>
      </w:r>
      <w:r w:rsidRPr="007D11AA">
        <w:rPr>
          <w:rFonts w:ascii="Times New Roman" w:hAnsi="Times New Roman"/>
          <w:sz w:val="28"/>
          <w:szCs w:val="28"/>
        </w:rPr>
        <w:t xml:space="preserve">Орналастырылған өнімді бастапқы интерферограмманың басқа жиектерін қоспай жасағыңыз келсе, Snaphu Import </w:t>
      </w:r>
      <w:r>
        <w:rPr>
          <w:rFonts w:ascii="Times New Roman" w:hAnsi="Times New Roman"/>
          <w:sz w:val="28"/>
          <w:szCs w:val="28"/>
          <w:lang w:val="kk-KZ"/>
        </w:rPr>
        <w:t>бөлігіндегі</w:t>
      </w:r>
      <w:r w:rsidRPr="007D11AA">
        <w:rPr>
          <w:rFonts w:ascii="Times New Roman" w:hAnsi="Times New Roman"/>
          <w:sz w:val="28"/>
          <w:szCs w:val="28"/>
        </w:rPr>
        <w:t xml:space="preserve"> мақсатты өнім опциясында оралған интерферограмманы САҚТАМАУ үшін құсбелгіні қойыңыз. Әдепкі бойынша шығыста бар</w:t>
      </w:r>
      <w:r>
        <w:rPr>
          <w:rFonts w:ascii="Times New Roman" w:hAnsi="Times New Roman"/>
          <w:sz w:val="28"/>
          <w:szCs w:val="28"/>
        </w:rPr>
        <w:t>лық бастапқы жолақтар сақталады</w:t>
      </w:r>
      <w:r w:rsidRPr="00794338">
        <w:rPr>
          <w:rFonts w:ascii="Times New Roman" w:hAnsi="Times New Roman"/>
          <w:sz w:val="28"/>
          <w:szCs w:val="28"/>
        </w:rPr>
        <w:t>;</w:t>
      </w:r>
    </w:p>
    <w:p w14:paraId="2876E63B"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 </w:t>
      </w:r>
      <w:r w:rsidRPr="007D11AA">
        <w:rPr>
          <w:rFonts w:ascii="Times New Roman" w:hAnsi="Times New Roman"/>
          <w:sz w:val="28"/>
          <w:szCs w:val="28"/>
        </w:rPr>
        <w:t xml:space="preserve">Жазу </w:t>
      </w:r>
      <w:r>
        <w:rPr>
          <w:rFonts w:ascii="Times New Roman" w:hAnsi="Times New Roman"/>
          <w:sz w:val="28"/>
          <w:szCs w:val="28"/>
          <w:lang w:val="kk-KZ"/>
        </w:rPr>
        <w:t>бөлігінде</w:t>
      </w:r>
      <w:r w:rsidRPr="007D11AA">
        <w:rPr>
          <w:rFonts w:ascii="Times New Roman" w:hAnsi="Times New Roman"/>
          <w:sz w:val="28"/>
          <w:szCs w:val="28"/>
        </w:rPr>
        <w:t xml:space="preserve"> қажетті шығыс файлының атын енгізіңіз</w:t>
      </w:r>
      <w:r w:rsidRPr="00794338">
        <w:rPr>
          <w:rFonts w:ascii="Times New Roman" w:hAnsi="Times New Roman"/>
          <w:sz w:val="28"/>
          <w:szCs w:val="28"/>
        </w:rPr>
        <w:t>.</w:t>
      </w:r>
    </w:p>
    <w:p w14:paraId="746B32AF" w14:textId="77777777" w:rsidR="00777F12" w:rsidRDefault="00777F12" w:rsidP="00777F12">
      <w:pPr>
        <w:tabs>
          <w:tab w:val="left" w:pos="993"/>
        </w:tabs>
        <w:spacing w:after="0" w:line="240" w:lineRule="auto"/>
        <w:ind w:firstLine="567"/>
        <w:jc w:val="both"/>
        <w:rPr>
          <w:rFonts w:ascii="Times New Roman" w:hAnsi="Times New Roman"/>
          <w:b/>
          <w:sz w:val="28"/>
          <w:szCs w:val="28"/>
        </w:rPr>
      </w:pPr>
      <w:r>
        <w:rPr>
          <w:rFonts w:ascii="Times New Roman" w:hAnsi="Times New Roman"/>
          <w:b/>
          <w:sz w:val="28"/>
          <w:szCs w:val="28"/>
          <w:lang w:val="kk-KZ"/>
        </w:rPr>
        <w:t>Жылжуды</w:t>
      </w:r>
      <w:r w:rsidRPr="007D11AA">
        <w:rPr>
          <w:rFonts w:ascii="Times New Roman" w:hAnsi="Times New Roman"/>
          <w:b/>
          <w:sz w:val="28"/>
          <w:szCs w:val="28"/>
        </w:rPr>
        <w:t xml:space="preserve"> түрлендіру кезеңі</w:t>
      </w:r>
    </w:p>
    <w:p w14:paraId="4F8447D4" w14:textId="77777777" w:rsidR="00777F12" w:rsidRDefault="00777F12" w:rsidP="00777F12">
      <w:pPr>
        <w:tabs>
          <w:tab w:val="left" w:pos="993"/>
        </w:tabs>
        <w:spacing w:after="0" w:line="240" w:lineRule="auto"/>
        <w:ind w:firstLine="567"/>
        <w:jc w:val="both"/>
        <w:rPr>
          <w:rFonts w:ascii="Times New Roman" w:hAnsi="Times New Roman"/>
          <w:sz w:val="28"/>
          <w:szCs w:val="28"/>
        </w:rPr>
      </w:pPr>
      <w:r w:rsidRPr="00DE0C4D">
        <w:rPr>
          <w:rFonts w:ascii="Times New Roman" w:hAnsi="Times New Roman"/>
          <w:sz w:val="28"/>
          <w:szCs w:val="28"/>
        </w:rPr>
        <w:t>Фазаны орын ауыстыруға түрлендіру үшін келесі пәрмендерді қолдану керек: Радар - Интерферометриялық - Өнімдер - Фазадан орын ауыстыру. Осы процестің нәтижесінде радардың (Line-of-sight, LOS) көру сызығының бағыты бойынша ығысуды алуға болады.</w:t>
      </w:r>
    </w:p>
    <w:p w14:paraId="20C46B5B"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DE0C4D">
        <w:rPr>
          <w:rFonts w:ascii="Times New Roman" w:hAnsi="Times New Roman"/>
          <w:sz w:val="28"/>
          <w:szCs w:val="28"/>
        </w:rPr>
        <w:t>LOS-орын ауыстырулардың оң мәндері жер бетінің радарға қарай қозғалысын білдіреді (көтеру), теріс мәндер радардан алыстау (төмендеу, шөгу).</w:t>
      </w:r>
    </w:p>
    <w:p w14:paraId="2A5745A5"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Pr>
          <w:rFonts w:ascii="Times New Roman" w:hAnsi="Times New Roman"/>
          <w:sz w:val="28"/>
          <w:szCs w:val="28"/>
          <w:lang w:val="kk-KZ"/>
        </w:rPr>
        <w:t>Жылжу</w:t>
      </w:r>
      <w:r w:rsidRPr="00DE0C4D">
        <w:rPr>
          <w:rFonts w:ascii="Times New Roman" w:hAnsi="Times New Roman"/>
          <w:sz w:val="28"/>
          <w:szCs w:val="28"/>
        </w:rPr>
        <w:t xml:space="preserve"> формула</w:t>
      </w:r>
      <w:r>
        <w:rPr>
          <w:rFonts w:ascii="Times New Roman" w:hAnsi="Times New Roman"/>
          <w:sz w:val="28"/>
          <w:szCs w:val="28"/>
          <w:lang w:val="kk-KZ"/>
        </w:rPr>
        <w:t>сы</w:t>
      </w:r>
      <w:r w:rsidRPr="00DE0C4D">
        <w:rPr>
          <w:rFonts w:ascii="Times New Roman" w:hAnsi="Times New Roman"/>
          <w:sz w:val="28"/>
          <w:szCs w:val="28"/>
        </w:rPr>
        <w:t xml:space="preserve"> арқылы «Фазадан </w:t>
      </w:r>
      <w:r>
        <w:rPr>
          <w:rFonts w:ascii="Times New Roman" w:hAnsi="Times New Roman"/>
          <w:sz w:val="28"/>
          <w:szCs w:val="28"/>
          <w:lang w:val="kk-KZ"/>
        </w:rPr>
        <w:t>жылжуға</w:t>
      </w:r>
      <w:r w:rsidRPr="00DE0C4D">
        <w:rPr>
          <w:rFonts w:ascii="Times New Roman" w:hAnsi="Times New Roman"/>
          <w:sz w:val="28"/>
          <w:szCs w:val="28"/>
        </w:rPr>
        <w:t xml:space="preserve">» командасы арқылы есептеледі </w:t>
      </w:r>
      <w:r w:rsidRPr="00794338">
        <w:rPr>
          <w:rFonts w:ascii="Times New Roman" w:hAnsi="Times New Roman"/>
          <w:sz w:val="28"/>
          <w:szCs w:val="28"/>
        </w:rPr>
        <w:t>:</w:t>
      </w:r>
    </w:p>
    <w:p w14:paraId="71179EA2" w14:textId="77777777" w:rsidR="00777F12" w:rsidRPr="00794338" w:rsidRDefault="00777F12" w:rsidP="00777F12">
      <w:pPr>
        <w:tabs>
          <w:tab w:val="left" w:pos="993"/>
        </w:tabs>
        <w:spacing w:after="0" w:line="240" w:lineRule="auto"/>
        <w:ind w:firstLine="567"/>
        <w:jc w:val="center"/>
        <w:rPr>
          <w:rFonts w:ascii="Times New Roman" w:hAnsi="Times New Roman"/>
          <w:sz w:val="28"/>
          <w:szCs w:val="28"/>
        </w:rPr>
      </w:pPr>
      <w:r w:rsidRPr="00794338">
        <w:rPr>
          <w:rFonts w:ascii="Times New Roman" w:hAnsi="Times New Roman"/>
          <w:noProof/>
          <w:sz w:val="28"/>
          <w:szCs w:val="28"/>
        </w:rPr>
        <w:drawing>
          <wp:inline distT="0" distB="0" distL="0" distR="0" wp14:anchorId="0987EAE9" wp14:editId="3E4BA9C9">
            <wp:extent cx="1331595" cy="545465"/>
            <wp:effectExtent l="19050" t="0" r="1905" b="0"/>
            <wp:docPr id="30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cstate="print"/>
                    <a:srcRect/>
                    <a:stretch>
                      <a:fillRect/>
                    </a:stretch>
                  </pic:blipFill>
                  <pic:spPr bwMode="auto">
                    <a:xfrm>
                      <a:off x="0" y="0"/>
                      <a:ext cx="1331595" cy="545465"/>
                    </a:xfrm>
                    <a:prstGeom prst="rect">
                      <a:avLst/>
                    </a:prstGeom>
                    <a:noFill/>
                    <a:ln w="9525">
                      <a:noFill/>
                      <a:miter lim="800000"/>
                      <a:headEnd/>
                      <a:tailEnd/>
                    </a:ln>
                  </pic:spPr>
                </pic:pic>
              </a:graphicData>
            </a:graphic>
          </wp:inline>
        </w:drawing>
      </w:r>
    </w:p>
    <w:p w14:paraId="322DA8EF"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DE0C4D">
        <w:rPr>
          <w:rFonts w:ascii="Times New Roman" w:hAnsi="Times New Roman"/>
          <w:sz w:val="28"/>
          <w:szCs w:val="28"/>
        </w:rPr>
        <w:t xml:space="preserve">және минус белгісімен алынған және метрмен өлшенген LOS </w:t>
      </w:r>
      <w:r>
        <w:rPr>
          <w:rFonts w:ascii="Times New Roman" w:hAnsi="Times New Roman"/>
          <w:sz w:val="28"/>
          <w:szCs w:val="28"/>
          <w:lang w:val="kk-KZ"/>
        </w:rPr>
        <w:t>жылжуын</w:t>
      </w:r>
      <w:r w:rsidRPr="00DE0C4D">
        <w:rPr>
          <w:rFonts w:ascii="Times New Roman" w:hAnsi="Times New Roman"/>
          <w:sz w:val="28"/>
          <w:szCs w:val="28"/>
        </w:rPr>
        <w:t xml:space="preserve"> білдіреді</w:t>
      </w:r>
      <w:r w:rsidRPr="00794338">
        <w:rPr>
          <w:rFonts w:ascii="Times New Roman" w:hAnsi="Times New Roman"/>
          <w:sz w:val="28"/>
          <w:szCs w:val="28"/>
        </w:rPr>
        <w:t>.</w:t>
      </w:r>
    </w:p>
    <w:p w14:paraId="1CB6AAE0"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Pr>
          <w:rFonts w:ascii="Times New Roman" w:hAnsi="Times New Roman"/>
          <w:sz w:val="28"/>
          <w:szCs w:val="28"/>
          <w:lang w:val="kk-KZ"/>
        </w:rPr>
        <w:t>Жылжулар</w:t>
      </w:r>
      <w:r w:rsidRPr="00DE0C4D">
        <w:rPr>
          <w:rFonts w:ascii="Times New Roman" w:hAnsi="Times New Roman"/>
          <w:sz w:val="28"/>
          <w:szCs w:val="28"/>
        </w:rPr>
        <w:t xml:space="preserve"> арасындағы қатынас нысаны бар </w:t>
      </w:r>
      <w:r w:rsidRPr="00794338">
        <w:rPr>
          <w:rFonts w:ascii="Times New Roman" w:hAnsi="Times New Roman"/>
          <w:sz w:val="28"/>
          <w:szCs w:val="28"/>
        </w:rPr>
        <w:t>[124]:</w:t>
      </w:r>
    </w:p>
    <w:p w14:paraId="26C602E2" w14:textId="77777777" w:rsidR="00777F12" w:rsidRPr="00794338" w:rsidRDefault="00777F12" w:rsidP="00777F12">
      <w:pPr>
        <w:tabs>
          <w:tab w:val="left" w:pos="993"/>
        </w:tabs>
        <w:spacing w:after="0" w:line="240" w:lineRule="auto"/>
        <w:ind w:firstLine="567"/>
        <w:jc w:val="center"/>
        <w:rPr>
          <w:rFonts w:ascii="Times New Roman" w:hAnsi="Times New Roman"/>
          <w:sz w:val="28"/>
          <w:szCs w:val="28"/>
        </w:rPr>
      </w:pPr>
      <w:r w:rsidRPr="00794338">
        <w:rPr>
          <w:rFonts w:ascii="Times New Roman" w:hAnsi="Times New Roman"/>
          <w:noProof/>
          <w:sz w:val="28"/>
          <w:szCs w:val="28"/>
        </w:rPr>
        <w:drawing>
          <wp:inline distT="0" distB="0" distL="0" distR="0" wp14:anchorId="77BD663F" wp14:editId="3808841C">
            <wp:extent cx="1981200" cy="288925"/>
            <wp:effectExtent l="19050" t="0" r="0" b="0"/>
            <wp:docPr id="30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cstate="print"/>
                    <a:srcRect/>
                    <a:stretch>
                      <a:fillRect/>
                    </a:stretch>
                  </pic:blipFill>
                  <pic:spPr bwMode="auto">
                    <a:xfrm>
                      <a:off x="0" y="0"/>
                      <a:ext cx="1981200" cy="288925"/>
                    </a:xfrm>
                    <a:prstGeom prst="rect">
                      <a:avLst/>
                    </a:prstGeom>
                    <a:noFill/>
                    <a:ln w="9525">
                      <a:noFill/>
                      <a:miter lim="800000"/>
                      <a:headEnd/>
                      <a:tailEnd/>
                    </a:ln>
                  </pic:spPr>
                </pic:pic>
              </a:graphicData>
            </a:graphic>
          </wp:inline>
        </w:drawing>
      </w:r>
    </w:p>
    <w:p w14:paraId="156951B9"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DE0C4D">
        <w:rPr>
          <w:rFonts w:ascii="Times New Roman" w:hAnsi="Times New Roman"/>
          <w:sz w:val="28"/>
          <w:szCs w:val="28"/>
        </w:rPr>
        <w:lastRenderedPageBreak/>
        <w:t>мұндағы белгілер суреттен алынған</w:t>
      </w:r>
      <w:r w:rsidRPr="00794338">
        <w:rPr>
          <w:rFonts w:ascii="Times New Roman" w:hAnsi="Times New Roman"/>
          <w:sz w:val="28"/>
          <w:szCs w:val="28"/>
        </w:rPr>
        <w:t>.</w:t>
      </w:r>
    </w:p>
    <w:p w14:paraId="0470F3D6"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DE0C4D">
        <w:rPr>
          <w:rFonts w:ascii="Times New Roman" w:hAnsi="Times New Roman"/>
          <w:sz w:val="28"/>
          <w:szCs w:val="28"/>
        </w:rPr>
        <w:t xml:space="preserve">Осылайша, тік </w:t>
      </w:r>
      <w:r>
        <w:rPr>
          <w:rFonts w:ascii="Times New Roman" w:hAnsi="Times New Roman"/>
          <w:sz w:val="28"/>
          <w:szCs w:val="28"/>
          <w:lang w:val="kk-KZ"/>
        </w:rPr>
        <w:t>жылжулардың</w:t>
      </w:r>
      <w:r w:rsidRPr="00DE0C4D">
        <w:rPr>
          <w:rFonts w:ascii="Times New Roman" w:hAnsi="Times New Roman"/>
          <w:sz w:val="28"/>
          <w:szCs w:val="28"/>
        </w:rPr>
        <w:t xml:space="preserve"> есептеу формуласы болып табылады</w:t>
      </w:r>
      <w:r w:rsidRPr="00794338">
        <w:rPr>
          <w:rFonts w:ascii="Times New Roman" w:hAnsi="Times New Roman"/>
          <w:sz w:val="28"/>
          <w:szCs w:val="28"/>
        </w:rPr>
        <w:t>:</w:t>
      </w:r>
    </w:p>
    <w:p w14:paraId="7C47131C" w14:textId="77777777" w:rsidR="00777F12" w:rsidRPr="00794338" w:rsidRDefault="00777F12" w:rsidP="00777F12">
      <w:pPr>
        <w:tabs>
          <w:tab w:val="left" w:pos="993"/>
        </w:tabs>
        <w:spacing w:after="0" w:line="240" w:lineRule="auto"/>
        <w:ind w:firstLine="567"/>
        <w:jc w:val="center"/>
        <w:rPr>
          <w:rFonts w:ascii="Times New Roman" w:hAnsi="Times New Roman"/>
          <w:sz w:val="28"/>
          <w:szCs w:val="28"/>
        </w:rPr>
      </w:pPr>
      <w:r w:rsidRPr="00794338">
        <w:rPr>
          <w:rFonts w:ascii="Times New Roman" w:hAnsi="Times New Roman"/>
          <w:noProof/>
          <w:sz w:val="28"/>
          <w:szCs w:val="28"/>
        </w:rPr>
        <w:drawing>
          <wp:inline distT="0" distB="0" distL="0" distR="0" wp14:anchorId="39C0FE83" wp14:editId="3BF0C759">
            <wp:extent cx="1564005" cy="441325"/>
            <wp:effectExtent l="19050" t="0" r="0" b="0"/>
            <wp:docPr id="30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3" cstate="print"/>
                    <a:srcRect/>
                    <a:stretch>
                      <a:fillRect/>
                    </a:stretch>
                  </pic:blipFill>
                  <pic:spPr bwMode="auto">
                    <a:xfrm>
                      <a:off x="0" y="0"/>
                      <a:ext cx="1564005" cy="441325"/>
                    </a:xfrm>
                    <a:prstGeom prst="rect">
                      <a:avLst/>
                    </a:prstGeom>
                    <a:noFill/>
                    <a:ln w="9525">
                      <a:noFill/>
                      <a:miter lim="800000"/>
                      <a:headEnd/>
                      <a:tailEnd/>
                    </a:ln>
                  </pic:spPr>
                </pic:pic>
              </a:graphicData>
            </a:graphic>
          </wp:inline>
        </w:drawing>
      </w:r>
    </w:p>
    <w:p w14:paraId="4DB5061E"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DE0C4D">
        <w:rPr>
          <w:rFonts w:ascii="Times New Roman" w:hAnsi="Times New Roman"/>
          <w:sz w:val="28"/>
          <w:szCs w:val="28"/>
        </w:rPr>
        <w:t xml:space="preserve">Жасалған интерферограммадан тік </w:t>
      </w:r>
      <w:r>
        <w:rPr>
          <w:rFonts w:ascii="Times New Roman" w:hAnsi="Times New Roman"/>
          <w:sz w:val="28"/>
          <w:szCs w:val="28"/>
          <w:lang w:val="kk-KZ"/>
        </w:rPr>
        <w:t>жылжуларды</w:t>
      </w:r>
      <w:r w:rsidRPr="00DE0C4D">
        <w:rPr>
          <w:rFonts w:ascii="Times New Roman" w:hAnsi="Times New Roman"/>
          <w:sz w:val="28"/>
          <w:szCs w:val="28"/>
        </w:rPr>
        <w:t xml:space="preserve"> есептеу келесі қадамдарды қамтиды</w:t>
      </w:r>
      <w:r w:rsidRPr="00794338">
        <w:rPr>
          <w:rFonts w:ascii="Times New Roman" w:hAnsi="Times New Roman"/>
          <w:sz w:val="28"/>
          <w:szCs w:val="28"/>
        </w:rPr>
        <w:t>:</w:t>
      </w:r>
    </w:p>
    <w:p w14:paraId="34B88AEF"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1. </w:t>
      </w:r>
      <w:r>
        <w:rPr>
          <w:rFonts w:ascii="Times New Roman" w:hAnsi="Times New Roman"/>
          <w:sz w:val="28"/>
          <w:szCs w:val="28"/>
          <w:lang w:val="kk-KZ"/>
        </w:rPr>
        <w:t>Жылжуларды</w:t>
      </w:r>
      <w:r w:rsidRPr="00DE0C4D">
        <w:rPr>
          <w:rFonts w:ascii="Times New Roman" w:hAnsi="Times New Roman"/>
          <w:sz w:val="28"/>
          <w:szCs w:val="28"/>
        </w:rPr>
        <w:t xml:space="preserve"> есептеу үшін формуласы бар жаңа жолақ жасаңыз</w:t>
      </w:r>
      <w:r w:rsidRPr="00794338">
        <w:rPr>
          <w:rFonts w:ascii="Times New Roman" w:hAnsi="Times New Roman"/>
          <w:sz w:val="28"/>
          <w:szCs w:val="28"/>
        </w:rPr>
        <w:t>.</w:t>
      </w:r>
    </w:p>
    <w:p w14:paraId="26B6CB17"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2. </w:t>
      </w:r>
      <w:r w:rsidRPr="00DE0C4D">
        <w:rPr>
          <w:rFonts w:ascii="Times New Roman" w:hAnsi="Times New Roman"/>
          <w:sz w:val="28"/>
          <w:szCs w:val="28"/>
        </w:rPr>
        <w:t>Одан төмен когерентті аймақтарды алып тастаңыз</w:t>
      </w:r>
      <w:r w:rsidRPr="00794338">
        <w:rPr>
          <w:rFonts w:ascii="Times New Roman" w:hAnsi="Times New Roman"/>
          <w:sz w:val="28"/>
          <w:szCs w:val="28"/>
        </w:rPr>
        <w:t>.</w:t>
      </w:r>
    </w:p>
    <w:p w14:paraId="4D9A0A25"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3. </w:t>
      </w:r>
      <w:r w:rsidRPr="00DE0C4D">
        <w:rPr>
          <w:rFonts w:ascii="Times New Roman" w:hAnsi="Times New Roman"/>
          <w:sz w:val="28"/>
          <w:szCs w:val="28"/>
        </w:rPr>
        <w:t>Бекітілген деп есептелетін нүктені таңдап, оның биіктігінің мәнін табыңыз</w:t>
      </w:r>
      <w:r w:rsidRPr="00794338">
        <w:rPr>
          <w:rFonts w:ascii="Times New Roman" w:hAnsi="Times New Roman"/>
          <w:sz w:val="28"/>
          <w:szCs w:val="28"/>
        </w:rPr>
        <w:t>.</w:t>
      </w:r>
    </w:p>
    <w:p w14:paraId="298410A6"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4. </w:t>
      </w:r>
      <w:r w:rsidRPr="00DE0C4D">
        <w:rPr>
          <w:rFonts w:ascii="Times New Roman" w:hAnsi="Times New Roman"/>
          <w:sz w:val="28"/>
          <w:szCs w:val="28"/>
        </w:rPr>
        <w:t>Бұл биіктіктің мәнін кескіннің барлық нүктелерінен алып тастаңыз</w:t>
      </w:r>
      <w:r w:rsidRPr="00794338">
        <w:rPr>
          <w:rFonts w:ascii="Times New Roman" w:hAnsi="Times New Roman"/>
          <w:sz w:val="28"/>
          <w:szCs w:val="28"/>
        </w:rPr>
        <w:t>.</w:t>
      </w:r>
    </w:p>
    <w:p w14:paraId="4A7F76A9"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DE0C4D">
        <w:rPr>
          <w:rFonts w:ascii="Times New Roman" w:hAnsi="Times New Roman"/>
          <w:sz w:val="28"/>
          <w:szCs w:val="28"/>
        </w:rPr>
        <w:t>3 және 4-қадамдар қажет емес, өйткені бекітілген нүктені таңдау жеке тривиальды емес тапсырма болып табылады</w:t>
      </w:r>
      <w:r w:rsidRPr="00794338">
        <w:rPr>
          <w:rFonts w:ascii="Times New Roman" w:hAnsi="Times New Roman"/>
          <w:sz w:val="28"/>
          <w:szCs w:val="28"/>
        </w:rPr>
        <w:t>.</w:t>
      </w:r>
    </w:p>
    <w:p w14:paraId="16F820BE" w14:textId="77777777" w:rsidR="00777F12" w:rsidRPr="00794338" w:rsidRDefault="00777F12" w:rsidP="00777F12">
      <w:pPr>
        <w:tabs>
          <w:tab w:val="left" w:pos="993"/>
        </w:tabs>
        <w:spacing w:after="0" w:line="240" w:lineRule="auto"/>
        <w:ind w:firstLine="567"/>
        <w:jc w:val="both"/>
        <w:rPr>
          <w:rFonts w:ascii="Times New Roman" w:hAnsi="Times New Roman"/>
          <w:b/>
          <w:sz w:val="28"/>
          <w:szCs w:val="28"/>
        </w:rPr>
      </w:pPr>
      <w:r w:rsidRPr="00794338">
        <w:rPr>
          <w:rFonts w:ascii="Times New Roman" w:hAnsi="Times New Roman"/>
          <w:b/>
          <w:sz w:val="28"/>
          <w:szCs w:val="28"/>
        </w:rPr>
        <w:t xml:space="preserve">1. </w:t>
      </w:r>
      <w:r w:rsidRPr="00DE0C4D">
        <w:rPr>
          <w:rFonts w:ascii="Times New Roman" w:hAnsi="Times New Roman"/>
          <w:b/>
          <w:sz w:val="28"/>
          <w:szCs w:val="28"/>
        </w:rPr>
        <w:t>Жаңа топ құру</w:t>
      </w:r>
    </w:p>
    <w:p w14:paraId="480CC95A"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1. </w:t>
      </w:r>
      <w:r w:rsidRPr="00DE0C4D">
        <w:rPr>
          <w:rFonts w:ascii="Times New Roman" w:hAnsi="Times New Roman"/>
          <w:sz w:val="28"/>
          <w:szCs w:val="28"/>
        </w:rPr>
        <w:t>Оралмаған фазасы бар жолақты таңдаңыз</w:t>
      </w:r>
      <w:r w:rsidRPr="00794338">
        <w:rPr>
          <w:rFonts w:ascii="Times New Roman" w:hAnsi="Times New Roman"/>
          <w:sz w:val="28"/>
          <w:szCs w:val="28"/>
        </w:rPr>
        <w:t xml:space="preserve"> (unwrapped phase).</w:t>
      </w:r>
    </w:p>
    <w:p w14:paraId="2D95619B"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2. </w:t>
      </w:r>
      <w:r w:rsidRPr="00DE0C4D">
        <w:rPr>
          <w:rFonts w:ascii="Times New Roman" w:hAnsi="Times New Roman"/>
          <w:sz w:val="28"/>
          <w:szCs w:val="28"/>
        </w:rPr>
        <w:t>Математикалық жолақ опциялары</w:t>
      </w:r>
      <w:r w:rsidRPr="00794338">
        <w:rPr>
          <w:rFonts w:ascii="Times New Roman" w:hAnsi="Times New Roman"/>
          <w:sz w:val="28"/>
          <w:szCs w:val="28"/>
        </w:rPr>
        <w:t>.</w:t>
      </w:r>
    </w:p>
    <w:p w14:paraId="56CE3DF7"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lang w:val="en-US"/>
        </w:rPr>
      </w:pPr>
      <w:r w:rsidRPr="00794338">
        <w:rPr>
          <w:rFonts w:ascii="Times New Roman" w:hAnsi="Times New Roman"/>
          <w:sz w:val="28"/>
          <w:szCs w:val="28"/>
        </w:rPr>
        <w:t xml:space="preserve">3. </w:t>
      </w:r>
      <w:r w:rsidRPr="00DE0C4D">
        <w:rPr>
          <w:rFonts w:ascii="Times New Roman" w:hAnsi="Times New Roman"/>
          <w:sz w:val="28"/>
          <w:szCs w:val="28"/>
        </w:rPr>
        <w:t>Виртуалды құсбелгіні алып тастаңыз (қабатты «нақты» етіңіз). Жаңа</w:t>
      </w:r>
      <w:r w:rsidRPr="00DE0C4D">
        <w:rPr>
          <w:rFonts w:ascii="Times New Roman" w:hAnsi="Times New Roman"/>
          <w:sz w:val="28"/>
          <w:szCs w:val="28"/>
          <w:lang w:val="en-US"/>
        </w:rPr>
        <w:t xml:space="preserve"> </w:t>
      </w:r>
      <w:r w:rsidRPr="00DE0C4D">
        <w:rPr>
          <w:rFonts w:ascii="Times New Roman" w:hAnsi="Times New Roman"/>
          <w:sz w:val="28"/>
          <w:szCs w:val="28"/>
        </w:rPr>
        <w:t>топтың</w:t>
      </w:r>
      <w:r w:rsidRPr="00DE0C4D">
        <w:rPr>
          <w:rFonts w:ascii="Times New Roman" w:hAnsi="Times New Roman"/>
          <w:sz w:val="28"/>
          <w:szCs w:val="28"/>
          <w:lang w:val="en-US"/>
        </w:rPr>
        <w:t xml:space="preserve"> </w:t>
      </w:r>
      <w:r w:rsidRPr="00DE0C4D">
        <w:rPr>
          <w:rFonts w:ascii="Times New Roman" w:hAnsi="Times New Roman"/>
          <w:sz w:val="28"/>
          <w:szCs w:val="28"/>
        </w:rPr>
        <w:t>атын</w:t>
      </w:r>
      <w:r w:rsidRPr="00DE0C4D">
        <w:rPr>
          <w:rFonts w:ascii="Times New Roman" w:hAnsi="Times New Roman"/>
          <w:sz w:val="28"/>
          <w:szCs w:val="28"/>
          <w:lang w:val="en-US"/>
        </w:rPr>
        <w:t xml:space="preserve"> </w:t>
      </w:r>
      <w:r w:rsidRPr="00DE0C4D">
        <w:rPr>
          <w:rFonts w:ascii="Times New Roman" w:hAnsi="Times New Roman"/>
          <w:sz w:val="28"/>
          <w:szCs w:val="28"/>
        </w:rPr>
        <w:t>атайық</w:t>
      </w:r>
      <w:r w:rsidRPr="00DE0C4D">
        <w:rPr>
          <w:rFonts w:ascii="Times New Roman" w:hAnsi="Times New Roman"/>
          <w:sz w:val="28"/>
          <w:szCs w:val="28"/>
          <w:lang w:val="en-US"/>
        </w:rPr>
        <w:t>:</w:t>
      </w:r>
      <w:r>
        <w:rPr>
          <w:rFonts w:ascii="Times New Roman" w:hAnsi="Times New Roman"/>
          <w:sz w:val="28"/>
          <w:szCs w:val="28"/>
          <w:lang w:val="kk-KZ"/>
        </w:rPr>
        <w:t xml:space="preserve"> </w:t>
      </w:r>
      <w:r w:rsidRPr="00794338">
        <w:rPr>
          <w:rFonts w:ascii="Times New Roman" w:hAnsi="Times New Roman"/>
          <w:sz w:val="28"/>
          <w:szCs w:val="28"/>
          <w:lang w:val="en-US"/>
        </w:rPr>
        <w:t>vertical_displacement_</w:t>
      </w:r>
      <w:r>
        <w:rPr>
          <w:rFonts w:ascii="Times New Roman" w:hAnsi="Times New Roman"/>
          <w:sz w:val="28"/>
          <w:szCs w:val="28"/>
          <w:lang w:val="en-US"/>
        </w:rPr>
        <w:t>almaty_polygon</w:t>
      </w:r>
      <w:r w:rsidRPr="00794338">
        <w:rPr>
          <w:rFonts w:ascii="Times New Roman" w:hAnsi="Times New Roman"/>
          <w:sz w:val="28"/>
          <w:szCs w:val="28"/>
          <w:lang w:val="en-US"/>
        </w:rPr>
        <w:t>.</w:t>
      </w:r>
    </w:p>
    <w:p w14:paraId="412C1196" w14:textId="77777777" w:rsidR="00777F12" w:rsidRPr="00DE0C4D" w:rsidRDefault="00777F12" w:rsidP="00777F12">
      <w:pPr>
        <w:tabs>
          <w:tab w:val="left" w:pos="993"/>
        </w:tabs>
        <w:spacing w:after="0" w:line="240" w:lineRule="auto"/>
        <w:ind w:firstLine="567"/>
        <w:jc w:val="both"/>
        <w:rPr>
          <w:rFonts w:ascii="Times New Roman" w:hAnsi="Times New Roman"/>
          <w:sz w:val="28"/>
          <w:szCs w:val="28"/>
          <w:lang w:val="en-US"/>
        </w:rPr>
      </w:pPr>
      <w:r w:rsidRPr="00DE0C4D">
        <w:rPr>
          <w:rFonts w:ascii="Times New Roman" w:hAnsi="Times New Roman"/>
          <w:sz w:val="28"/>
          <w:szCs w:val="28"/>
          <w:lang w:val="en-US"/>
        </w:rPr>
        <w:t xml:space="preserve">4. </w:t>
      </w:r>
      <w:r w:rsidRPr="00DE0C4D">
        <w:rPr>
          <w:rFonts w:ascii="Times New Roman" w:hAnsi="Times New Roman"/>
          <w:sz w:val="28"/>
          <w:szCs w:val="28"/>
        </w:rPr>
        <w:t>Өрнекті</w:t>
      </w:r>
      <w:r w:rsidRPr="00DE0C4D">
        <w:rPr>
          <w:rFonts w:ascii="Times New Roman" w:hAnsi="Times New Roman"/>
          <w:sz w:val="28"/>
          <w:szCs w:val="28"/>
          <w:lang w:val="en-US"/>
        </w:rPr>
        <w:t xml:space="preserve"> </w:t>
      </w:r>
      <w:r w:rsidRPr="00DE0C4D">
        <w:rPr>
          <w:rFonts w:ascii="Times New Roman" w:hAnsi="Times New Roman"/>
          <w:sz w:val="28"/>
          <w:szCs w:val="28"/>
        </w:rPr>
        <w:t>өңдеу</w:t>
      </w:r>
      <w:r w:rsidRPr="00DE0C4D">
        <w:rPr>
          <w:rFonts w:ascii="Times New Roman" w:hAnsi="Times New Roman"/>
          <w:sz w:val="28"/>
          <w:szCs w:val="28"/>
          <w:lang w:val="en-US"/>
        </w:rPr>
        <w:t xml:space="preserve">... </w:t>
      </w:r>
      <w:r w:rsidRPr="00DE0C4D">
        <w:rPr>
          <w:rFonts w:ascii="Times New Roman" w:hAnsi="Times New Roman"/>
          <w:sz w:val="28"/>
          <w:szCs w:val="28"/>
        </w:rPr>
        <w:t>түймешігін</w:t>
      </w:r>
      <w:r w:rsidRPr="00DE0C4D">
        <w:rPr>
          <w:rFonts w:ascii="Times New Roman" w:hAnsi="Times New Roman"/>
          <w:sz w:val="28"/>
          <w:szCs w:val="28"/>
          <w:lang w:val="en-US"/>
        </w:rPr>
        <w:t xml:space="preserve"> </w:t>
      </w:r>
      <w:r w:rsidRPr="00DE0C4D">
        <w:rPr>
          <w:rFonts w:ascii="Times New Roman" w:hAnsi="Times New Roman"/>
          <w:sz w:val="28"/>
          <w:szCs w:val="28"/>
        </w:rPr>
        <w:t>басып</w:t>
      </w:r>
      <w:r w:rsidRPr="00DE0C4D">
        <w:rPr>
          <w:rFonts w:ascii="Times New Roman" w:hAnsi="Times New Roman"/>
          <w:sz w:val="28"/>
          <w:szCs w:val="28"/>
          <w:lang w:val="en-US"/>
        </w:rPr>
        <w:t xml:space="preserve">, </w:t>
      </w:r>
      <w:r w:rsidRPr="00DE0C4D">
        <w:rPr>
          <w:rFonts w:ascii="Times New Roman" w:hAnsi="Times New Roman"/>
          <w:sz w:val="28"/>
          <w:szCs w:val="28"/>
        </w:rPr>
        <w:t>тік</w:t>
      </w:r>
      <w:r w:rsidRPr="00DE0C4D">
        <w:rPr>
          <w:rFonts w:ascii="Times New Roman" w:hAnsi="Times New Roman"/>
          <w:sz w:val="28"/>
          <w:szCs w:val="28"/>
          <w:lang w:val="en-US"/>
        </w:rPr>
        <w:t xml:space="preserve"> </w:t>
      </w:r>
      <w:r>
        <w:rPr>
          <w:rFonts w:ascii="Times New Roman" w:hAnsi="Times New Roman"/>
          <w:sz w:val="28"/>
          <w:szCs w:val="28"/>
          <w:lang w:val="kk-KZ"/>
        </w:rPr>
        <w:t>жылжуды</w:t>
      </w:r>
      <w:r w:rsidRPr="00DE0C4D">
        <w:rPr>
          <w:rFonts w:ascii="Times New Roman" w:hAnsi="Times New Roman"/>
          <w:sz w:val="28"/>
          <w:szCs w:val="28"/>
          <w:lang w:val="en-US"/>
        </w:rPr>
        <w:t xml:space="preserve"> </w:t>
      </w:r>
      <w:r w:rsidRPr="00DE0C4D">
        <w:rPr>
          <w:rFonts w:ascii="Times New Roman" w:hAnsi="Times New Roman"/>
          <w:sz w:val="28"/>
          <w:szCs w:val="28"/>
        </w:rPr>
        <w:t>есептеу</w:t>
      </w:r>
      <w:r w:rsidRPr="00DE0C4D">
        <w:rPr>
          <w:rFonts w:ascii="Times New Roman" w:hAnsi="Times New Roman"/>
          <w:sz w:val="28"/>
          <w:szCs w:val="28"/>
          <w:lang w:val="en-US"/>
        </w:rPr>
        <w:t xml:space="preserve"> </w:t>
      </w:r>
      <w:r w:rsidRPr="00DE0C4D">
        <w:rPr>
          <w:rFonts w:ascii="Times New Roman" w:hAnsi="Times New Roman"/>
          <w:sz w:val="28"/>
          <w:szCs w:val="28"/>
        </w:rPr>
        <w:t>формуласын</w:t>
      </w:r>
      <w:r w:rsidRPr="00DE0C4D">
        <w:rPr>
          <w:rFonts w:ascii="Times New Roman" w:hAnsi="Times New Roman"/>
          <w:sz w:val="28"/>
          <w:szCs w:val="28"/>
          <w:lang w:val="en-US"/>
        </w:rPr>
        <w:t xml:space="preserve"> </w:t>
      </w:r>
      <w:r w:rsidRPr="00DE0C4D">
        <w:rPr>
          <w:rFonts w:ascii="Times New Roman" w:hAnsi="Times New Roman"/>
          <w:sz w:val="28"/>
          <w:szCs w:val="28"/>
        </w:rPr>
        <w:t>енгізіңіз</w:t>
      </w:r>
      <w:r w:rsidRPr="00DE0C4D">
        <w:rPr>
          <w:rFonts w:ascii="Times New Roman" w:hAnsi="Times New Roman"/>
          <w:sz w:val="28"/>
          <w:szCs w:val="28"/>
          <w:lang w:val="en-US"/>
        </w:rPr>
        <w:t>:</w:t>
      </w:r>
    </w:p>
    <w:p w14:paraId="52AB6DB3" w14:textId="77777777" w:rsidR="00777F12" w:rsidRPr="00794338" w:rsidRDefault="00777F12" w:rsidP="00777F12">
      <w:pPr>
        <w:tabs>
          <w:tab w:val="left" w:pos="993"/>
        </w:tabs>
        <w:spacing w:after="0" w:line="240" w:lineRule="auto"/>
        <w:ind w:firstLine="567"/>
        <w:jc w:val="center"/>
        <w:rPr>
          <w:rFonts w:ascii="Times New Roman" w:hAnsi="Times New Roman"/>
          <w:sz w:val="28"/>
          <w:szCs w:val="28"/>
        </w:rPr>
      </w:pPr>
      <w:r w:rsidRPr="00794338">
        <w:rPr>
          <w:rFonts w:ascii="Times New Roman" w:hAnsi="Times New Roman"/>
          <w:noProof/>
          <w:sz w:val="28"/>
          <w:szCs w:val="28"/>
        </w:rPr>
        <w:drawing>
          <wp:inline distT="0" distB="0" distL="0" distR="0" wp14:anchorId="1F1C806B" wp14:editId="23774F9B">
            <wp:extent cx="5470525" cy="313055"/>
            <wp:effectExtent l="19050" t="0" r="0" b="0"/>
            <wp:docPr id="30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cstate="print"/>
                    <a:srcRect/>
                    <a:stretch>
                      <a:fillRect/>
                    </a:stretch>
                  </pic:blipFill>
                  <pic:spPr bwMode="auto">
                    <a:xfrm>
                      <a:off x="0" y="0"/>
                      <a:ext cx="5470525" cy="313055"/>
                    </a:xfrm>
                    <a:prstGeom prst="rect">
                      <a:avLst/>
                    </a:prstGeom>
                    <a:noFill/>
                    <a:ln w="9525">
                      <a:noFill/>
                      <a:miter lim="800000"/>
                      <a:headEnd/>
                      <a:tailEnd/>
                    </a:ln>
                  </pic:spPr>
                </pic:pic>
              </a:graphicData>
            </a:graphic>
          </wp:inline>
        </w:drawing>
      </w:r>
    </w:p>
    <w:p w14:paraId="159C4D70" w14:textId="77777777" w:rsidR="00777F12"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Unw_Phase — </w:t>
      </w:r>
      <w:r w:rsidRPr="00DE0C4D">
        <w:rPr>
          <w:rFonts w:ascii="Times New Roman" w:hAnsi="Times New Roman"/>
          <w:sz w:val="28"/>
          <w:szCs w:val="28"/>
        </w:rPr>
        <w:t>ағымдағы өнімнен кеңейтілген интерферограммасы бар жолақтың атауы.</w:t>
      </w:r>
    </w:p>
    <w:p w14:paraId="28537A43" w14:textId="77777777" w:rsidR="00777F12" w:rsidRPr="00DE0C4D" w:rsidRDefault="00777F12" w:rsidP="00777F12">
      <w:pPr>
        <w:tabs>
          <w:tab w:val="left" w:pos="993"/>
        </w:tabs>
        <w:spacing w:after="0" w:line="240" w:lineRule="auto"/>
        <w:ind w:firstLine="567"/>
        <w:jc w:val="both"/>
        <w:rPr>
          <w:rFonts w:ascii="Times New Roman" w:hAnsi="Times New Roman"/>
          <w:sz w:val="28"/>
          <w:szCs w:val="28"/>
          <w:lang w:val="en-US"/>
        </w:rPr>
      </w:pPr>
      <w:r w:rsidRPr="00794338">
        <w:rPr>
          <w:rFonts w:ascii="Times New Roman" w:hAnsi="Times New Roman"/>
          <w:sz w:val="28"/>
          <w:szCs w:val="28"/>
          <w:lang w:val="en-US"/>
        </w:rPr>
        <w:t>incident</w:t>
      </w:r>
      <w:r w:rsidRPr="00DE0C4D">
        <w:rPr>
          <w:rFonts w:ascii="Times New Roman" w:hAnsi="Times New Roman"/>
          <w:sz w:val="28"/>
          <w:szCs w:val="28"/>
          <w:lang w:val="en-US"/>
        </w:rPr>
        <w:t>_</w:t>
      </w:r>
      <w:r w:rsidRPr="00794338">
        <w:rPr>
          <w:rFonts w:ascii="Times New Roman" w:hAnsi="Times New Roman"/>
          <w:sz w:val="28"/>
          <w:szCs w:val="28"/>
          <w:lang w:val="en-US"/>
        </w:rPr>
        <w:t>angle</w:t>
      </w:r>
      <w:r w:rsidRPr="00DE0C4D">
        <w:rPr>
          <w:rFonts w:ascii="Times New Roman" w:hAnsi="Times New Roman"/>
          <w:sz w:val="28"/>
          <w:szCs w:val="28"/>
          <w:lang w:val="en-US"/>
        </w:rPr>
        <w:t xml:space="preserve"> </w:t>
      </w:r>
      <w:r w:rsidRPr="00794338">
        <w:rPr>
          <w:rFonts w:ascii="Times New Roman" w:hAnsi="Times New Roman"/>
          <w:sz w:val="28"/>
          <w:szCs w:val="28"/>
          <w:lang w:val="en-US"/>
        </w:rPr>
        <w:t>Tie</w:t>
      </w:r>
      <w:r w:rsidRPr="00DE0C4D">
        <w:rPr>
          <w:rFonts w:ascii="Times New Roman" w:hAnsi="Times New Roman"/>
          <w:sz w:val="28"/>
          <w:szCs w:val="28"/>
          <w:lang w:val="en-US"/>
        </w:rPr>
        <w:t>-</w:t>
      </w:r>
      <w:r w:rsidRPr="00794338">
        <w:rPr>
          <w:rFonts w:ascii="Times New Roman" w:hAnsi="Times New Roman"/>
          <w:sz w:val="28"/>
          <w:szCs w:val="28"/>
          <w:lang w:val="en-US"/>
        </w:rPr>
        <w:t>Point</w:t>
      </w:r>
      <w:r w:rsidRPr="00DE0C4D">
        <w:rPr>
          <w:rFonts w:ascii="Times New Roman" w:hAnsi="Times New Roman"/>
          <w:sz w:val="28"/>
          <w:szCs w:val="28"/>
          <w:lang w:val="en-US"/>
        </w:rPr>
        <w:t xml:space="preserve"> </w:t>
      </w:r>
      <w:r w:rsidRPr="00794338">
        <w:rPr>
          <w:rFonts w:ascii="Times New Roman" w:hAnsi="Times New Roman"/>
          <w:sz w:val="28"/>
          <w:szCs w:val="28"/>
          <w:lang w:val="en-US"/>
        </w:rPr>
        <w:t>Grids</w:t>
      </w:r>
      <w:r w:rsidRPr="00DE0C4D">
        <w:rPr>
          <w:rFonts w:ascii="Times New Roman" w:hAnsi="Times New Roman"/>
          <w:sz w:val="28"/>
          <w:szCs w:val="28"/>
          <w:lang w:val="kk-KZ"/>
        </w:rPr>
        <w:t>-дан алынған</w:t>
      </w:r>
      <w:r w:rsidRPr="00DE0C4D">
        <w:rPr>
          <w:rFonts w:ascii="Times New Roman" w:hAnsi="Times New Roman"/>
          <w:sz w:val="28"/>
          <w:szCs w:val="28"/>
          <w:lang w:val="en-US"/>
        </w:rPr>
        <w:t xml:space="preserve">. </w:t>
      </w:r>
      <w:r w:rsidRPr="00DE0C4D">
        <w:rPr>
          <w:rFonts w:ascii="Times New Roman" w:hAnsi="Times New Roman"/>
          <w:sz w:val="28"/>
          <w:szCs w:val="28"/>
        </w:rPr>
        <w:t>Бұл</w:t>
      </w:r>
      <w:r w:rsidRPr="00DE0C4D">
        <w:rPr>
          <w:rFonts w:ascii="Times New Roman" w:hAnsi="Times New Roman"/>
          <w:sz w:val="28"/>
          <w:szCs w:val="28"/>
          <w:lang w:val="en-US"/>
        </w:rPr>
        <w:t xml:space="preserve"> </w:t>
      </w:r>
      <w:r w:rsidRPr="00DE0C4D">
        <w:rPr>
          <w:rFonts w:ascii="Times New Roman" w:hAnsi="Times New Roman"/>
          <w:sz w:val="28"/>
          <w:szCs w:val="28"/>
        </w:rPr>
        <w:t>мәндерді</w:t>
      </w:r>
      <w:r w:rsidRPr="00DE0C4D">
        <w:rPr>
          <w:rFonts w:ascii="Times New Roman" w:hAnsi="Times New Roman"/>
          <w:sz w:val="28"/>
          <w:szCs w:val="28"/>
          <w:lang w:val="en-US"/>
        </w:rPr>
        <w:t xml:space="preserve"> </w:t>
      </w:r>
      <w:r w:rsidRPr="00DE0C4D">
        <w:rPr>
          <w:rFonts w:ascii="Times New Roman" w:hAnsi="Times New Roman"/>
          <w:sz w:val="28"/>
          <w:szCs w:val="28"/>
        </w:rPr>
        <w:t>қосу</w:t>
      </w:r>
      <w:r w:rsidRPr="00DE0C4D">
        <w:rPr>
          <w:rFonts w:ascii="Times New Roman" w:hAnsi="Times New Roman"/>
          <w:sz w:val="28"/>
          <w:szCs w:val="28"/>
          <w:lang w:val="en-US"/>
        </w:rPr>
        <w:t xml:space="preserve"> </w:t>
      </w:r>
      <w:r w:rsidRPr="00DE0C4D">
        <w:rPr>
          <w:rFonts w:ascii="Times New Roman" w:hAnsi="Times New Roman"/>
          <w:sz w:val="28"/>
          <w:szCs w:val="28"/>
        </w:rPr>
        <w:t>үшін</w:t>
      </w:r>
      <w:r w:rsidRPr="00DE0C4D">
        <w:rPr>
          <w:rFonts w:ascii="Times New Roman" w:hAnsi="Times New Roman"/>
          <w:sz w:val="28"/>
          <w:szCs w:val="28"/>
          <w:lang w:val="en-US"/>
        </w:rPr>
        <w:t xml:space="preserve"> </w:t>
      </w:r>
      <w:r w:rsidRPr="00DE0C4D">
        <w:rPr>
          <w:rFonts w:ascii="Times New Roman" w:hAnsi="Times New Roman"/>
          <w:sz w:val="28"/>
          <w:szCs w:val="28"/>
        </w:rPr>
        <w:t>формуланы</w:t>
      </w:r>
      <w:r w:rsidRPr="00DE0C4D">
        <w:rPr>
          <w:rFonts w:ascii="Times New Roman" w:hAnsi="Times New Roman"/>
          <w:sz w:val="28"/>
          <w:szCs w:val="28"/>
          <w:lang w:val="en-US"/>
        </w:rPr>
        <w:t xml:space="preserve"> </w:t>
      </w:r>
      <w:r w:rsidRPr="00DE0C4D">
        <w:rPr>
          <w:rFonts w:ascii="Times New Roman" w:hAnsi="Times New Roman"/>
          <w:sz w:val="28"/>
          <w:szCs w:val="28"/>
        </w:rPr>
        <w:t>енгізу</w:t>
      </w:r>
      <w:r w:rsidRPr="00DE0C4D">
        <w:rPr>
          <w:rFonts w:ascii="Times New Roman" w:hAnsi="Times New Roman"/>
          <w:sz w:val="28"/>
          <w:szCs w:val="28"/>
          <w:lang w:val="en-US"/>
        </w:rPr>
        <w:t xml:space="preserve"> </w:t>
      </w:r>
      <w:r w:rsidRPr="00DE0C4D">
        <w:rPr>
          <w:rFonts w:ascii="Times New Roman" w:hAnsi="Times New Roman"/>
          <w:sz w:val="28"/>
          <w:szCs w:val="28"/>
        </w:rPr>
        <w:t>кезінде</w:t>
      </w:r>
      <w:r w:rsidRPr="00DE0C4D">
        <w:rPr>
          <w:rFonts w:ascii="Times New Roman" w:hAnsi="Times New Roman"/>
          <w:sz w:val="28"/>
          <w:szCs w:val="28"/>
          <w:lang w:val="en-US"/>
        </w:rPr>
        <w:t xml:space="preserve"> </w:t>
      </w:r>
      <w:r w:rsidRPr="00DE0C4D">
        <w:rPr>
          <w:rFonts w:ascii="Times New Roman" w:hAnsi="Times New Roman"/>
          <w:sz w:val="28"/>
          <w:szCs w:val="28"/>
        </w:rPr>
        <w:t>құсбелгіні</w:t>
      </w:r>
      <w:r w:rsidRPr="00DE0C4D">
        <w:rPr>
          <w:rFonts w:ascii="Times New Roman" w:hAnsi="Times New Roman"/>
          <w:sz w:val="28"/>
          <w:szCs w:val="28"/>
          <w:lang w:val="en-US"/>
        </w:rPr>
        <w:t xml:space="preserve"> </w:t>
      </w:r>
      <w:r w:rsidRPr="00DE0C4D">
        <w:rPr>
          <w:rFonts w:ascii="Times New Roman" w:hAnsi="Times New Roman"/>
          <w:sz w:val="28"/>
          <w:szCs w:val="28"/>
        </w:rPr>
        <w:t>қою</w:t>
      </w:r>
      <w:r w:rsidRPr="00DE0C4D">
        <w:rPr>
          <w:rFonts w:ascii="Times New Roman" w:hAnsi="Times New Roman"/>
          <w:sz w:val="28"/>
          <w:szCs w:val="28"/>
          <w:lang w:val="en-US"/>
        </w:rPr>
        <w:t xml:space="preserve"> </w:t>
      </w:r>
      <w:r w:rsidRPr="00DE0C4D">
        <w:rPr>
          <w:rFonts w:ascii="Times New Roman" w:hAnsi="Times New Roman"/>
          <w:sz w:val="28"/>
          <w:szCs w:val="28"/>
        </w:rPr>
        <w:t>керек</w:t>
      </w:r>
      <w:r w:rsidRPr="00DE0C4D">
        <w:rPr>
          <w:rFonts w:ascii="Times New Roman" w:hAnsi="Times New Roman"/>
          <w:sz w:val="28"/>
          <w:szCs w:val="28"/>
          <w:lang w:val="en-US"/>
        </w:rPr>
        <w:t xml:space="preserve"> Show Tie-Point Grid.</w:t>
      </w:r>
    </w:p>
    <w:p w14:paraId="25861523" w14:textId="77777777" w:rsidR="00777F12" w:rsidRPr="0019070C" w:rsidRDefault="00777F12" w:rsidP="00777F12">
      <w:pPr>
        <w:tabs>
          <w:tab w:val="left" w:pos="993"/>
        </w:tabs>
        <w:spacing w:after="0" w:line="240" w:lineRule="auto"/>
        <w:ind w:firstLine="567"/>
        <w:jc w:val="both"/>
        <w:rPr>
          <w:rFonts w:ascii="Times New Roman" w:hAnsi="Times New Roman"/>
          <w:sz w:val="28"/>
          <w:szCs w:val="28"/>
          <w:lang w:val="en-US"/>
        </w:rPr>
      </w:pPr>
      <w:r w:rsidRPr="00DE0C4D">
        <w:rPr>
          <w:rFonts w:ascii="Times New Roman" w:hAnsi="Times New Roman"/>
          <w:sz w:val="28"/>
          <w:szCs w:val="28"/>
          <w:lang w:val="en-US"/>
        </w:rPr>
        <w:t xml:space="preserve">wavelength_in_cm — </w:t>
      </w:r>
      <w:r w:rsidRPr="00DE0C4D">
        <w:rPr>
          <w:rFonts w:ascii="Times New Roman" w:hAnsi="Times New Roman"/>
          <w:sz w:val="28"/>
          <w:szCs w:val="28"/>
        </w:rPr>
        <w:t>толқын</w:t>
      </w:r>
      <w:r w:rsidRPr="00DE0C4D">
        <w:rPr>
          <w:rFonts w:ascii="Times New Roman" w:hAnsi="Times New Roman"/>
          <w:sz w:val="28"/>
          <w:szCs w:val="28"/>
          <w:lang w:val="en-US"/>
        </w:rPr>
        <w:t xml:space="preserve"> </w:t>
      </w:r>
      <w:r w:rsidRPr="00DE0C4D">
        <w:rPr>
          <w:rFonts w:ascii="Times New Roman" w:hAnsi="Times New Roman"/>
          <w:sz w:val="28"/>
          <w:szCs w:val="28"/>
        </w:rPr>
        <w:t>ұзындығы</w:t>
      </w:r>
      <w:r w:rsidRPr="00DE0C4D">
        <w:rPr>
          <w:rFonts w:ascii="Times New Roman" w:hAnsi="Times New Roman"/>
          <w:sz w:val="28"/>
          <w:szCs w:val="28"/>
          <w:lang w:val="en-US"/>
        </w:rPr>
        <w:t xml:space="preserve"> </w:t>
      </w:r>
      <w:r w:rsidRPr="00DE0C4D">
        <w:rPr>
          <w:rFonts w:ascii="Times New Roman" w:hAnsi="Times New Roman"/>
          <w:sz w:val="28"/>
          <w:szCs w:val="28"/>
        </w:rPr>
        <w:t>сантиметрмен</w:t>
      </w:r>
      <w:r w:rsidRPr="00DE0C4D">
        <w:rPr>
          <w:rFonts w:ascii="Times New Roman" w:hAnsi="Times New Roman"/>
          <w:sz w:val="28"/>
          <w:szCs w:val="28"/>
          <w:lang w:val="en-US"/>
        </w:rPr>
        <w:t xml:space="preserve"> (</w:t>
      </w:r>
      <w:r w:rsidRPr="00DE0C4D">
        <w:rPr>
          <w:rFonts w:ascii="Times New Roman" w:hAnsi="Times New Roman"/>
          <w:sz w:val="28"/>
          <w:szCs w:val="28"/>
        </w:rPr>
        <w:t>см</w:t>
      </w:r>
      <w:r w:rsidRPr="00DE0C4D">
        <w:rPr>
          <w:rFonts w:ascii="Times New Roman" w:hAnsi="Times New Roman"/>
          <w:sz w:val="28"/>
          <w:szCs w:val="28"/>
          <w:lang w:val="en-US"/>
        </w:rPr>
        <w:t xml:space="preserve">). </w:t>
      </w:r>
      <w:r w:rsidRPr="0019070C">
        <w:rPr>
          <w:rFonts w:ascii="Times New Roman" w:hAnsi="Times New Roman"/>
          <w:sz w:val="28"/>
          <w:szCs w:val="28"/>
          <w:lang w:val="en-US"/>
        </w:rPr>
        <w:t xml:space="preserve">Sentinel-1 </w:t>
      </w:r>
      <w:r w:rsidRPr="00DE0C4D">
        <w:rPr>
          <w:rFonts w:ascii="Times New Roman" w:hAnsi="Times New Roman"/>
          <w:sz w:val="28"/>
          <w:szCs w:val="28"/>
        </w:rPr>
        <w:t>үшін</w:t>
      </w:r>
      <w:r w:rsidRPr="0019070C">
        <w:rPr>
          <w:rFonts w:ascii="Times New Roman" w:hAnsi="Times New Roman"/>
          <w:sz w:val="28"/>
          <w:szCs w:val="28"/>
          <w:lang w:val="en-US"/>
        </w:rPr>
        <w:t xml:space="preserve"> </w:t>
      </w:r>
      <w:r w:rsidRPr="00DE0C4D">
        <w:rPr>
          <w:rFonts w:ascii="Times New Roman" w:hAnsi="Times New Roman"/>
          <w:sz w:val="28"/>
          <w:szCs w:val="28"/>
        </w:rPr>
        <w:t>бұл</w:t>
      </w:r>
      <w:r w:rsidRPr="0019070C">
        <w:rPr>
          <w:rFonts w:ascii="Times New Roman" w:hAnsi="Times New Roman"/>
          <w:sz w:val="28"/>
          <w:szCs w:val="28"/>
          <w:lang w:val="en-US"/>
        </w:rPr>
        <w:t xml:space="preserve"> 5,55 </w:t>
      </w:r>
      <w:r w:rsidRPr="00DE0C4D">
        <w:rPr>
          <w:rFonts w:ascii="Times New Roman" w:hAnsi="Times New Roman"/>
          <w:sz w:val="28"/>
          <w:szCs w:val="28"/>
        </w:rPr>
        <w:t>см</w:t>
      </w:r>
      <w:r w:rsidRPr="0019070C">
        <w:rPr>
          <w:rFonts w:ascii="Times New Roman" w:hAnsi="Times New Roman"/>
          <w:sz w:val="28"/>
          <w:szCs w:val="28"/>
          <w:lang w:val="en-US"/>
        </w:rPr>
        <w:t>.</w:t>
      </w:r>
    </w:p>
    <w:p w14:paraId="23E5AD6B" w14:textId="77777777" w:rsidR="00777F12" w:rsidRPr="0019070C" w:rsidRDefault="00777F12" w:rsidP="00777F12">
      <w:pPr>
        <w:tabs>
          <w:tab w:val="left" w:pos="993"/>
        </w:tabs>
        <w:spacing w:after="0" w:line="240" w:lineRule="auto"/>
        <w:ind w:firstLine="567"/>
        <w:jc w:val="both"/>
        <w:rPr>
          <w:rFonts w:ascii="Times New Roman" w:hAnsi="Times New Roman"/>
          <w:sz w:val="28"/>
          <w:szCs w:val="28"/>
          <w:lang w:val="en-US"/>
        </w:rPr>
      </w:pPr>
      <w:r w:rsidRPr="00DE0C4D">
        <w:rPr>
          <w:rFonts w:ascii="Times New Roman" w:hAnsi="Times New Roman"/>
          <w:sz w:val="28"/>
          <w:szCs w:val="28"/>
        </w:rPr>
        <w:t>Нәтиже</w:t>
      </w:r>
      <w:r w:rsidRPr="0019070C">
        <w:rPr>
          <w:rFonts w:ascii="Times New Roman" w:hAnsi="Times New Roman"/>
          <w:sz w:val="28"/>
          <w:szCs w:val="28"/>
          <w:lang w:val="en-US"/>
        </w:rPr>
        <w:t xml:space="preserve"> </w:t>
      </w:r>
      <w:r w:rsidRPr="00DE0C4D">
        <w:rPr>
          <w:rFonts w:ascii="Times New Roman" w:hAnsi="Times New Roman"/>
          <w:sz w:val="28"/>
          <w:szCs w:val="28"/>
        </w:rPr>
        <w:t>сантиметрдегі</w:t>
      </w:r>
      <w:r w:rsidRPr="0019070C">
        <w:rPr>
          <w:rFonts w:ascii="Times New Roman" w:hAnsi="Times New Roman"/>
          <w:sz w:val="28"/>
          <w:szCs w:val="28"/>
          <w:lang w:val="en-US"/>
        </w:rPr>
        <w:t xml:space="preserve"> </w:t>
      </w:r>
      <w:r w:rsidRPr="00DE0C4D">
        <w:rPr>
          <w:rFonts w:ascii="Times New Roman" w:hAnsi="Times New Roman"/>
          <w:sz w:val="28"/>
          <w:szCs w:val="28"/>
        </w:rPr>
        <w:t>тік</w:t>
      </w:r>
      <w:r w:rsidRPr="0019070C">
        <w:rPr>
          <w:rFonts w:ascii="Times New Roman" w:hAnsi="Times New Roman"/>
          <w:sz w:val="28"/>
          <w:szCs w:val="28"/>
          <w:lang w:val="en-US"/>
        </w:rPr>
        <w:t xml:space="preserve"> </w:t>
      </w:r>
      <w:r>
        <w:rPr>
          <w:rFonts w:ascii="Times New Roman" w:hAnsi="Times New Roman"/>
          <w:sz w:val="28"/>
          <w:szCs w:val="28"/>
          <w:lang w:val="kk-KZ"/>
        </w:rPr>
        <w:t>жылжу</w:t>
      </w:r>
      <w:r w:rsidRPr="0019070C">
        <w:rPr>
          <w:rFonts w:ascii="Times New Roman" w:hAnsi="Times New Roman"/>
          <w:sz w:val="28"/>
          <w:szCs w:val="28"/>
          <w:lang w:val="en-US"/>
        </w:rPr>
        <w:t xml:space="preserve"> </w:t>
      </w:r>
      <w:r w:rsidRPr="00DE0C4D">
        <w:rPr>
          <w:rFonts w:ascii="Times New Roman" w:hAnsi="Times New Roman"/>
          <w:sz w:val="28"/>
          <w:szCs w:val="28"/>
        </w:rPr>
        <w:t>болады</w:t>
      </w:r>
      <w:r w:rsidRPr="0019070C">
        <w:rPr>
          <w:rFonts w:ascii="Times New Roman" w:hAnsi="Times New Roman"/>
          <w:sz w:val="28"/>
          <w:szCs w:val="28"/>
          <w:lang w:val="en-US"/>
        </w:rPr>
        <w:t>.</w:t>
      </w:r>
    </w:p>
    <w:p w14:paraId="3D3AA336" w14:textId="77777777" w:rsidR="00777F12" w:rsidRPr="0019070C" w:rsidRDefault="00777F12" w:rsidP="00777F12">
      <w:pPr>
        <w:tabs>
          <w:tab w:val="left" w:pos="993"/>
        </w:tabs>
        <w:spacing w:after="0" w:line="240" w:lineRule="auto"/>
        <w:ind w:firstLine="567"/>
        <w:jc w:val="both"/>
        <w:rPr>
          <w:rFonts w:ascii="Times New Roman" w:hAnsi="Times New Roman"/>
          <w:sz w:val="28"/>
          <w:szCs w:val="28"/>
          <w:lang w:val="en-US"/>
        </w:rPr>
      </w:pPr>
      <w:r w:rsidRPr="00DE0C4D">
        <w:rPr>
          <w:rFonts w:ascii="Times New Roman" w:hAnsi="Times New Roman"/>
          <w:sz w:val="28"/>
          <w:szCs w:val="28"/>
        </w:rPr>
        <w:t>Виртуалды</w:t>
      </w:r>
      <w:r w:rsidRPr="0019070C">
        <w:rPr>
          <w:rFonts w:ascii="Times New Roman" w:hAnsi="Times New Roman"/>
          <w:sz w:val="28"/>
          <w:szCs w:val="28"/>
          <w:lang w:val="en-US"/>
        </w:rPr>
        <w:t xml:space="preserve"> </w:t>
      </w:r>
      <w:r w:rsidRPr="00DE0C4D">
        <w:rPr>
          <w:rFonts w:ascii="Times New Roman" w:hAnsi="Times New Roman"/>
          <w:sz w:val="28"/>
          <w:szCs w:val="28"/>
        </w:rPr>
        <w:t>құсбелгіні</w:t>
      </w:r>
      <w:r w:rsidRPr="0019070C">
        <w:rPr>
          <w:rFonts w:ascii="Times New Roman" w:hAnsi="Times New Roman"/>
          <w:sz w:val="28"/>
          <w:szCs w:val="28"/>
          <w:lang w:val="en-US"/>
        </w:rPr>
        <w:t xml:space="preserve"> </w:t>
      </w:r>
      <w:r w:rsidRPr="00DE0C4D">
        <w:rPr>
          <w:rFonts w:ascii="Times New Roman" w:hAnsi="Times New Roman"/>
          <w:sz w:val="28"/>
          <w:szCs w:val="28"/>
        </w:rPr>
        <w:t>алып</w:t>
      </w:r>
      <w:r w:rsidRPr="0019070C">
        <w:rPr>
          <w:rFonts w:ascii="Times New Roman" w:hAnsi="Times New Roman"/>
          <w:sz w:val="28"/>
          <w:szCs w:val="28"/>
          <w:lang w:val="en-US"/>
        </w:rPr>
        <w:t xml:space="preserve"> </w:t>
      </w:r>
      <w:r w:rsidRPr="00DE0C4D">
        <w:rPr>
          <w:rFonts w:ascii="Times New Roman" w:hAnsi="Times New Roman"/>
          <w:sz w:val="28"/>
          <w:szCs w:val="28"/>
        </w:rPr>
        <w:t>тастау</w:t>
      </w:r>
      <w:r w:rsidRPr="0019070C">
        <w:rPr>
          <w:rFonts w:ascii="Times New Roman" w:hAnsi="Times New Roman"/>
          <w:sz w:val="28"/>
          <w:szCs w:val="28"/>
          <w:lang w:val="en-US"/>
        </w:rPr>
        <w:t xml:space="preserve"> </w:t>
      </w:r>
      <w:r w:rsidRPr="00DE0C4D">
        <w:rPr>
          <w:rFonts w:ascii="Times New Roman" w:hAnsi="Times New Roman"/>
          <w:sz w:val="28"/>
          <w:szCs w:val="28"/>
        </w:rPr>
        <w:t>керек</w:t>
      </w:r>
      <w:r w:rsidRPr="0019070C">
        <w:rPr>
          <w:rFonts w:ascii="Times New Roman" w:hAnsi="Times New Roman"/>
          <w:sz w:val="28"/>
          <w:szCs w:val="28"/>
          <w:lang w:val="en-US"/>
        </w:rPr>
        <w:t xml:space="preserve">, </w:t>
      </w:r>
      <w:r w:rsidRPr="00DE0C4D">
        <w:rPr>
          <w:rFonts w:ascii="Times New Roman" w:hAnsi="Times New Roman"/>
          <w:sz w:val="28"/>
          <w:szCs w:val="28"/>
        </w:rPr>
        <w:t>өйткені</w:t>
      </w:r>
      <w:r w:rsidRPr="0019070C">
        <w:rPr>
          <w:rFonts w:ascii="Times New Roman" w:hAnsi="Times New Roman"/>
          <w:sz w:val="28"/>
          <w:szCs w:val="28"/>
          <w:lang w:val="en-US"/>
        </w:rPr>
        <w:t xml:space="preserve"> </w:t>
      </w:r>
      <w:r w:rsidRPr="00DE0C4D">
        <w:rPr>
          <w:rFonts w:ascii="Times New Roman" w:hAnsi="Times New Roman"/>
          <w:sz w:val="28"/>
          <w:szCs w:val="28"/>
        </w:rPr>
        <w:t>виртуалды</w:t>
      </w:r>
      <w:r w:rsidRPr="0019070C">
        <w:rPr>
          <w:rFonts w:ascii="Times New Roman" w:hAnsi="Times New Roman"/>
          <w:sz w:val="28"/>
          <w:szCs w:val="28"/>
          <w:lang w:val="en-US"/>
        </w:rPr>
        <w:t xml:space="preserve"> </w:t>
      </w:r>
      <w:r w:rsidRPr="00DE0C4D">
        <w:rPr>
          <w:rFonts w:ascii="Times New Roman" w:hAnsi="Times New Roman"/>
          <w:sz w:val="28"/>
          <w:szCs w:val="28"/>
        </w:rPr>
        <w:t>жолақтар</w:t>
      </w:r>
      <w:r w:rsidRPr="0019070C">
        <w:rPr>
          <w:rFonts w:ascii="Times New Roman" w:hAnsi="Times New Roman"/>
          <w:sz w:val="28"/>
          <w:szCs w:val="28"/>
          <w:lang w:val="en-US"/>
        </w:rPr>
        <w:t xml:space="preserve"> </w:t>
      </w:r>
      <w:r w:rsidRPr="00DE0C4D">
        <w:rPr>
          <w:rFonts w:ascii="Times New Roman" w:hAnsi="Times New Roman"/>
          <w:sz w:val="28"/>
          <w:szCs w:val="28"/>
        </w:rPr>
        <w:t>өңдеудің</w:t>
      </w:r>
      <w:r w:rsidRPr="0019070C">
        <w:rPr>
          <w:rFonts w:ascii="Times New Roman" w:hAnsi="Times New Roman"/>
          <w:sz w:val="28"/>
          <w:szCs w:val="28"/>
          <w:lang w:val="en-US"/>
        </w:rPr>
        <w:t xml:space="preserve"> </w:t>
      </w:r>
      <w:r w:rsidRPr="00DE0C4D">
        <w:rPr>
          <w:rFonts w:ascii="Times New Roman" w:hAnsi="Times New Roman"/>
          <w:sz w:val="28"/>
          <w:szCs w:val="28"/>
        </w:rPr>
        <w:t>келесі</w:t>
      </w:r>
      <w:r w:rsidRPr="0019070C">
        <w:rPr>
          <w:rFonts w:ascii="Times New Roman" w:hAnsi="Times New Roman"/>
          <w:sz w:val="28"/>
          <w:szCs w:val="28"/>
          <w:lang w:val="en-US"/>
        </w:rPr>
        <w:t xml:space="preserve"> </w:t>
      </w:r>
      <w:r w:rsidRPr="00DE0C4D">
        <w:rPr>
          <w:rFonts w:ascii="Times New Roman" w:hAnsi="Times New Roman"/>
          <w:sz w:val="28"/>
          <w:szCs w:val="28"/>
        </w:rPr>
        <w:t>кезеңдерінде</w:t>
      </w:r>
      <w:r w:rsidRPr="0019070C">
        <w:rPr>
          <w:rFonts w:ascii="Times New Roman" w:hAnsi="Times New Roman"/>
          <w:sz w:val="28"/>
          <w:szCs w:val="28"/>
          <w:lang w:val="en-US"/>
        </w:rPr>
        <w:t xml:space="preserve"> (</w:t>
      </w:r>
      <w:r w:rsidRPr="00DE0C4D">
        <w:rPr>
          <w:rFonts w:ascii="Times New Roman" w:hAnsi="Times New Roman"/>
          <w:sz w:val="28"/>
          <w:szCs w:val="28"/>
        </w:rPr>
        <w:t>мысалы</w:t>
      </w:r>
      <w:r w:rsidRPr="0019070C">
        <w:rPr>
          <w:rFonts w:ascii="Times New Roman" w:hAnsi="Times New Roman"/>
          <w:sz w:val="28"/>
          <w:szCs w:val="28"/>
          <w:lang w:val="en-US"/>
        </w:rPr>
        <w:t xml:space="preserve">, </w:t>
      </w:r>
      <w:r w:rsidRPr="00DE0C4D">
        <w:rPr>
          <w:rFonts w:ascii="Times New Roman" w:hAnsi="Times New Roman"/>
          <w:sz w:val="28"/>
          <w:szCs w:val="28"/>
        </w:rPr>
        <w:t>геокодтау</w:t>
      </w:r>
      <w:r w:rsidRPr="0019070C">
        <w:rPr>
          <w:rFonts w:ascii="Times New Roman" w:hAnsi="Times New Roman"/>
          <w:sz w:val="28"/>
          <w:szCs w:val="28"/>
          <w:lang w:val="en-US"/>
        </w:rPr>
        <w:t xml:space="preserve"> </w:t>
      </w:r>
      <w:r w:rsidRPr="00DE0C4D">
        <w:rPr>
          <w:rFonts w:ascii="Times New Roman" w:hAnsi="Times New Roman"/>
          <w:sz w:val="28"/>
          <w:szCs w:val="28"/>
        </w:rPr>
        <w:t>кезінде</w:t>
      </w:r>
      <w:r w:rsidRPr="0019070C">
        <w:rPr>
          <w:rFonts w:ascii="Times New Roman" w:hAnsi="Times New Roman"/>
          <w:sz w:val="28"/>
          <w:szCs w:val="28"/>
          <w:lang w:val="en-US"/>
        </w:rPr>
        <w:t xml:space="preserve">) </w:t>
      </w:r>
      <w:r w:rsidRPr="00DE0C4D">
        <w:rPr>
          <w:rFonts w:ascii="Times New Roman" w:hAnsi="Times New Roman"/>
          <w:sz w:val="28"/>
          <w:szCs w:val="28"/>
        </w:rPr>
        <w:t>ескерілмейді</w:t>
      </w:r>
      <w:r w:rsidRPr="0019070C">
        <w:rPr>
          <w:rFonts w:ascii="Times New Roman" w:hAnsi="Times New Roman"/>
          <w:sz w:val="28"/>
          <w:szCs w:val="28"/>
          <w:lang w:val="en-US"/>
        </w:rPr>
        <w:t xml:space="preserve">. </w:t>
      </w:r>
      <w:r w:rsidRPr="00DE0C4D">
        <w:rPr>
          <w:rFonts w:ascii="Times New Roman" w:hAnsi="Times New Roman"/>
          <w:sz w:val="28"/>
          <w:szCs w:val="28"/>
        </w:rPr>
        <w:t>Виртуалды</w:t>
      </w:r>
      <w:r w:rsidRPr="0019070C">
        <w:rPr>
          <w:rFonts w:ascii="Times New Roman" w:hAnsi="Times New Roman"/>
          <w:sz w:val="28"/>
          <w:szCs w:val="28"/>
          <w:lang w:val="en-US"/>
        </w:rPr>
        <w:t xml:space="preserve"> </w:t>
      </w:r>
      <w:r w:rsidRPr="00DE0C4D">
        <w:rPr>
          <w:rFonts w:ascii="Times New Roman" w:hAnsi="Times New Roman"/>
          <w:sz w:val="28"/>
          <w:szCs w:val="28"/>
        </w:rPr>
        <w:t>жолақтың</w:t>
      </w:r>
      <w:r w:rsidRPr="0019070C">
        <w:rPr>
          <w:rFonts w:ascii="Times New Roman" w:hAnsi="Times New Roman"/>
          <w:sz w:val="28"/>
          <w:szCs w:val="28"/>
          <w:lang w:val="en-US"/>
        </w:rPr>
        <w:t xml:space="preserve"> </w:t>
      </w:r>
      <w:r w:rsidRPr="00DE0C4D">
        <w:rPr>
          <w:rFonts w:ascii="Times New Roman" w:hAnsi="Times New Roman"/>
          <w:sz w:val="28"/>
          <w:szCs w:val="28"/>
        </w:rPr>
        <w:t>белгішесі</w:t>
      </w:r>
      <w:r w:rsidRPr="0019070C">
        <w:rPr>
          <w:rFonts w:ascii="Times New Roman" w:hAnsi="Times New Roman"/>
          <w:sz w:val="28"/>
          <w:szCs w:val="28"/>
          <w:lang w:val="en-US"/>
        </w:rPr>
        <w:t xml:space="preserve"> «V» </w:t>
      </w:r>
      <w:r w:rsidRPr="00DE0C4D">
        <w:rPr>
          <w:rFonts w:ascii="Times New Roman" w:hAnsi="Times New Roman"/>
          <w:sz w:val="28"/>
          <w:szCs w:val="28"/>
        </w:rPr>
        <w:t>әрпімен</w:t>
      </w:r>
      <w:r w:rsidRPr="0019070C">
        <w:rPr>
          <w:rFonts w:ascii="Times New Roman" w:hAnsi="Times New Roman"/>
          <w:sz w:val="28"/>
          <w:szCs w:val="28"/>
          <w:lang w:val="en-US"/>
        </w:rPr>
        <w:t xml:space="preserve"> </w:t>
      </w:r>
      <w:r w:rsidRPr="00DE0C4D">
        <w:rPr>
          <w:rFonts w:ascii="Times New Roman" w:hAnsi="Times New Roman"/>
          <w:sz w:val="28"/>
          <w:szCs w:val="28"/>
        </w:rPr>
        <w:t>белгіленген</w:t>
      </w:r>
      <w:r w:rsidRPr="0019070C">
        <w:rPr>
          <w:rFonts w:ascii="Times New Roman" w:hAnsi="Times New Roman"/>
          <w:sz w:val="28"/>
          <w:szCs w:val="28"/>
          <w:lang w:val="en-US"/>
        </w:rPr>
        <w:t xml:space="preserve"> (RMB, Convert Band </w:t>
      </w:r>
      <w:r w:rsidRPr="00DE0C4D">
        <w:rPr>
          <w:rFonts w:ascii="Times New Roman" w:hAnsi="Times New Roman"/>
          <w:sz w:val="28"/>
          <w:szCs w:val="28"/>
        </w:rPr>
        <w:t>виртуалды</w:t>
      </w:r>
      <w:r w:rsidRPr="0019070C">
        <w:rPr>
          <w:rFonts w:ascii="Times New Roman" w:hAnsi="Times New Roman"/>
          <w:sz w:val="28"/>
          <w:szCs w:val="28"/>
          <w:lang w:val="en-US"/>
        </w:rPr>
        <w:t xml:space="preserve"> </w:t>
      </w:r>
      <w:r w:rsidRPr="00DE0C4D">
        <w:rPr>
          <w:rFonts w:ascii="Times New Roman" w:hAnsi="Times New Roman"/>
          <w:sz w:val="28"/>
          <w:szCs w:val="28"/>
        </w:rPr>
        <w:t>жолақты</w:t>
      </w:r>
      <w:r w:rsidRPr="0019070C">
        <w:rPr>
          <w:rFonts w:ascii="Times New Roman" w:hAnsi="Times New Roman"/>
          <w:sz w:val="28"/>
          <w:szCs w:val="28"/>
          <w:lang w:val="en-US"/>
        </w:rPr>
        <w:t xml:space="preserve"> </w:t>
      </w:r>
      <w:r w:rsidRPr="00DE0C4D">
        <w:rPr>
          <w:rFonts w:ascii="Times New Roman" w:hAnsi="Times New Roman"/>
          <w:sz w:val="28"/>
          <w:szCs w:val="28"/>
        </w:rPr>
        <w:t>нақтыға</w:t>
      </w:r>
      <w:r w:rsidRPr="0019070C">
        <w:rPr>
          <w:rFonts w:ascii="Times New Roman" w:hAnsi="Times New Roman"/>
          <w:sz w:val="28"/>
          <w:szCs w:val="28"/>
          <w:lang w:val="en-US"/>
        </w:rPr>
        <w:t xml:space="preserve"> </w:t>
      </w:r>
      <w:r w:rsidRPr="00DE0C4D">
        <w:rPr>
          <w:rFonts w:ascii="Times New Roman" w:hAnsi="Times New Roman"/>
          <w:sz w:val="28"/>
          <w:szCs w:val="28"/>
        </w:rPr>
        <w:t>түрлендіруі</w:t>
      </w:r>
      <w:r w:rsidRPr="0019070C">
        <w:rPr>
          <w:rFonts w:ascii="Times New Roman" w:hAnsi="Times New Roman"/>
          <w:sz w:val="28"/>
          <w:szCs w:val="28"/>
          <w:lang w:val="en-US"/>
        </w:rPr>
        <w:t xml:space="preserve"> </w:t>
      </w:r>
      <w:r w:rsidRPr="00DE0C4D">
        <w:rPr>
          <w:rFonts w:ascii="Times New Roman" w:hAnsi="Times New Roman"/>
          <w:sz w:val="28"/>
          <w:szCs w:val="28"/>
        </w:rPr>
        <w:t>керек</w:t>
      </w:r>
      <w:r w:rsidRPr="0019070C">
        <w:rPr>
          <w:rFonts w:ascii="Times New Roman" w:hAnsi="Times New Roman"/>
          <w:sz w:val="28"/>
          <w:szCs w:val="28"/>
          <w:lang w:val="en-US"/>
        </w:rPr>
        <w:t xml:space="preserve">, </w:t>
      </w:r>
      <w:r w:rsidRPr="00DE0C4D">
        <w:rPr>
          <w:rFonts w:ascii="Times New Roman" w:hAnsi="Times New Roman"/>
          <w:sz w:val="28"/>
          <w:szCs w:val="28"/>
        </w:rPr>
        <w:t>бірақ</w:t>
      </w:r>
      <w:r w:rsidRPr="0019070C">
        <w:rPr>
          <w:rFonts w:ascii="Times New Roman" w:hAnsi="Times New Roman"/>
          <w:sz w:val="28"/>
          <w:szCs w:val="28"/>
          <w:lang w:val="en-US"/>
        </w:rPr>
        <w:t xml:space="preserve"> </w:t>
      </w:r>
      <w:r w:rsidRPr="00DE0C4D">
        <w:rPr>
          <w:rFonts w:ascii="Times New Roman" w:hAnsi="Times New Roman"/>
          <w:sz w:val="28"/>
          <w:szCs w:val="28"/>
        </w:rPr>
        <w:t>ол</w:t>
      </w:r>
      <w:r w:rsidRPr="0019070C">
        <w:rPr>
          <w:rFonts w:ascii="Times New Roman" w:hAnsi="Times New Roman"/>
          <w:sz w:val="28"/>
          <w:szCs w:val="28"/>
          <w:lang w:val="en-US"/>
        </w:rPr>
        <w:t xml:space="preserve"> </w:t>
      </w:r>
      <w:r w:rsidRPr="00DE0C4D">
        <w:rPr>
          <w:rFonts w:ascii="Times New Roman" w:hAnsi="Times New Roman"/>
          <w:sz w:val="28"/>
          <w:szCs w:val="28"/>
        </w:rPr>
        <w:t>дұрыс</w:t>
      </w:r>
      <w:r w:rsidRPr="0019070C">
        <w:rPr>
          <w:rFonts w:ascii="Times New Roman" w:hAnsi="Times New Roman"/>
          <w:sz w:val="28"/>
          <w:szCs w:val="28"/>
          <w:lang w:val="en-US"/>
        </w:rPr>
        <w:t xml:space="preserve"> </w:t>
      </w:r>
      <w:r w:rsidRPr="00DE0C4D">
        <w:rPr>
          <w:rFonts w:ascii="Times New Roman" w:hAnsi="Times New Roman"/>
          <w:sz w:val="28"/>
          <w:szCs w:val="28"/>
        </w:rPr>
        <w:t>жұмыс</w:t>
      </w:r>
      <w:r w:rsidRPr="0019070C">
        <w:rPr>
          <w:rFonts w:ascii="Times New Roman" w:hAnsi="Times New Roman"/>
          <w:sz w:val="28"/>
          <w:szCs w:val="28"/>
          <w:lang w:val="en-US"/>
        </w:rPr>
        <w:t xml:space="preserve"> </w:t>
      </w:r>
      <w:r w:rsidRPr="00DE0C4D">
        <w:rPr>
          <w:rFonts w:ascii="Times New Roman" w:hAnsi="Times New Roman"/>
          <w:sz w:val="28"/>
          <w:szCs w:val="28"/>
        </w:rPr>
        <w:t>істемейді</w:t>
      </w:r>
      <w:r w:rsidRPr="0019070C">
        <w:rPr>
          <w:rFonts w:ascii="Times New Roman" w:hAnsi="Times New Roman"/>
          <w:sz w:val="28"/>
          <w:szCs w:val="28"/>
          <w:lang w:val="en-US"/>
        </w:rPr>
        <w:t>).</w:t>
      </w:r>
    </w:p>
    <w:p w14:paraId="0D941115" w14:textId="77777777" w:rsidR="00777F12" w:rsidRPr="00DE0C4D" w:rsidRDefault="00777F12" w:rsidP="00777F12">
      <w:pPr>
        <w:tabs>
          <w:tab w:val="left" w:pos="993"/>
        </w:tabs>
        <w:spacing w:after="0" w:line="240" w:lineRule="auto"/>
        <w:ind w:firstLine="567"/>
        <w:jc w:val="both"/>
        <w:rPr>
          <w:rFonts w:ascii="Times New Roman" w:hAnsi="Times New Roman"/>
          <w:sz w:val="28"/>
          <w:szCs w:val="28"/>
          <w:lang w:val="kk-KZ"/>
        </w:rPr>
      </w:pPr>
      <w:r w:rsidRPr="00DE0C4D">
        <w:rPr>
          <w:rFonts w:ascii="Times New Roman" w:hAnsi="Times New Roman"/>
          <w:sz w:val="28"/>
          <w:szCs w:val="28"/>
        </w:rPr>
        <w:t>Бірлік</w:t>
      </w:r>
      <w:r w:rsidRPr="0019070C">
        <w:rPr>
          <w:rFonts w:ascii="Times New Roman" w:hAnsi="Times New Roman"/>
          <w:sz w:val="28"/>
          <w:szCs w:val="28"/>
          <w:lang w:val="en-US"/>
        </w:rPr>
        <w:t xml:space="preserve"> </w:t>
      </w:r>
      <w:r w:rsidRPr="00DE0C4D">
        <w:rPr>
          <w:rFonts w:ascii="Times New Roman" w:hAnsi="Times New Roman"/>
          <w:sz w:val="28"/>
          <w:szCs w:val="28"/>
        </w:rPr>
        <w:t>өрісіне</w:t>
      </w:r>
      <w:r w:rsidRPr="0019070C">
        <w:rPr>
          <w:rFonts w:ascii="Times New Roman" w:hAnsi="Times New Roman"/>
          <w:sz w:val="28"/>
          <w:szCs w:val="28"/>
          <w:lang w:val="en-US"/>
        </w:rPr>
        <w:t xml:space="preserve"> </w:t>
      </w:r>
      <w:r w:rsidRPr="00DE0C4D">
        <w:rPr>
          <w:rFonts w:ascii="Times New Roman" w:hAnsi="Times New Roman"/>
          <w:sz w:val="28"/>
          <w:szCs w:val="28"/>
        </w:rPr>
        <w:t>өлшем</w:t>
      </w:r>
      <w:r w:rsidRPr="0019070C">
        <w:rPr>
          <w:rFonts w:ascii="Times New Roman" w:hAnsi="Times New Roman"/>
          <w:sz w:val="28"/>
          <w:szCs w:val="28"/>
          <w:lang w:val="en-US"/>
        </w:rPr>
        <w:t xml:space="preserve"> </w:t>
      </w:r>
      <w:r w:rsidRPr="00DE0C4D">
        <w:rPr>
          <w:rFonts w:ascii="Times New Roman" w:hAnsi="Times New Roman"/>
          <w:sz w:val="28"/>
          <w:szCs w:val="28"/>
        </w:rPr>
        <w:t>бірлігін</w:t>
      </w:r>
      <w:r w:rsidRPr="0019070C">
        <w:rPr>
          <w:rFonts w:ascii="Times New Roman" w:hAnsi="Times New Roman"/>
          <w:sz w:val="28"/>
          <w:szCs w:val="28"/>
          <w:lang w:val="en-US"/>
        </w:rPr>
        <w:t xml:space="preserve"> </w:t>
      </w:r>
      <w:r w:rsidRPr="00DE0C4D">
        <w:rPr>
          <w:rFonts w:ascii="Times New Roman" w:hAnsi="Times New Roman"/>
          <w:sz w:val="28"/>
          <w:szCs w:val="28"/>
        </w:rPr>
        <w:t>енгізіңіз</w:t>
      </w:r>
      <w:r w:rsidRPr="0019070C">
        <w:rPr>
          <w:rFonts w:ascii="Times New Roman" w:hAnsi="Times New Roman"/>
          <w:sz w:val="28"/>
          <w:szCs w:val="28"/>
          <w:lang w:val="en-US"/>
        </w:rPr>
        <w:t xml:space="preserve">, </w:t>
      </w:r>
      <w:r w:rsidRPr="00DE0C4D">
        <w:rPr>
          <w:rFonts w:ascii="Times New Roman" w:hAnsi="Times New Roman"/>
          <w:sz w:val="28"/>
          <w:szCs w:val="28"/>
        </w:rPr>
        <w:t>мысалы</w:t>
      </w:r>
      <w:r w:rsidRPr="0019070C">
        <w:rPr>
          <w:rFonts w:ascii="Times New Roman" w:hAnsi="Times New Roman"/>
          <w:sz w:val="28"/>
          <w:szCs w:val="28"/>
          <w:lang w:val="en-US"/>
        </w:rPr>
        <w:t xml:space="preserve">, </w:t>
      </w:r>
      <w:r w:rsidRPr="00DE0C4D">
        <w:rPr>
          <w:rFonts w:ascii="Times New Roman" w:hAnsi="Times New Roman"/>
          <w:sz w:val="28"/>
          <w:szCs w:val="28"/>
        </w:rPr>
        <w:t>сантиметр</w:t>
      </w:r>
      <w:r w:rsidRPr="0019070C">
        <w:rPr>
          <w:rFonts w:ascii="Times New Roman" w:hAnsi="Times New Roman"/>
          <w:sz w:val="28"/>
          <w:szCs w:val="28"/>
          <w:lang w:val="en-US"/>
        </w:rPr>
        <w:t xml:space="preserve">. </w:t>
      </w:r>
      <w:r w:rsidRPr="00DE0C4D">
        <w:rPr>
          <w:rFonts w:ascii="Times New Roman" w:hAnsi="Times New Roman"/>
          <w:sz w:val="28"/>
          <w:szCs w:val="28"/>
        </w:rPr>
        <w:t>Содан</w:t>
      </w:r>
      <w:r w:rsidRPr="0019070C">
        <w:rPr>
          <w:rFonts w:ascii="Times New Roman" w:hAnsi="Times New Roman"/>
          <w:sz w:val="28"/>
          <w:szCs w:val="28"/>
          <w:lang w:val="en-US"/>
        </w:rPr>
        <w:t xml:space="preserve"> </w:t>
      </w:r>
      <w:r w:rsidRPr="00DE0C4D">
        <w:rPr>
          <w:rFonts w:ascii="Times New Roman" w:hAnsi="Times New Roman"/>
          <w:sz w:val="28"/>
          <w:szCs w:val="28"/>
        </w:rPr>
        <w:t>кейін</w:t>
      </w:r>
      <w:r w:rsidRPr="0019070C">
        <w:rPr>
          <w:rFonts w:ascii="Times New Roman" w:hAnsi="Times New Roman"/>
          <w:sz w:val="28"/>
          <w:szCs w:val="28"/>
          <w:lang w:val="en-US"/>
        </w:rPr>
        <w:t xml:space="preserve"> </w:t>
      </w:r>
      <w:r w:rsidRPr="00DE0C4D">
        <w:rPr>
          <w:rFonts w:ascii="Times New Roman" w:hAnsi="Times New Roman"/>
          <w:sz w:val="28"/>
          <w:szCs w:val="28"/>
        </w:rPr>
        <w:t>бұл</w:t>
      </w:r>
      <w:r w:rsidRPr="0019070C">
        <w:rPr>
          <w:rFonts w:ascii="Times New Roman" w:hAnsi="Times New Roman"/>
          <w:sz w:val="28"/>
          <w:szCs w:val="28"/>
          <w:lang w:val="en-US"/>
        </w:rPr>
        <w:t xml:space="preserve"> </w:t>
      </w:r>
      <w:r w:rsidRPr="00DE0C4D">
        <w:rPr>
          <w:rFonts w:ascii="Times New Roman" w:hAnsi="Times New Roman"/>
          <w:sz w:val="28"/>
          <w:szCs w:val="28"/>
        </w:rPr>
        <w:t>бірліктер</w:t>
      </w:r>
      <w:r w:rsidRPr="0019070C">
        <w:rPr>
          <w:rFonts w:ascii="Times New Roman" w:hAnsi="Times New Roman"/>
          <w:sz w:val="28"/>
          <w:szCs w:val="28"/>
          <w:lang w:val="en-US"/>
        </w:rPr>
        <w:t xml:space="preserve"> Google Earth </w:t>
      </w:r>
      <w:r w:rsidRPr="00DE0C4D">
        <w:rPr>
          <w:rFonts w:ascii="Times New Roman" w:hAnsi="Times New Roman"/>
          <w:sz w:val="28"/>
          <w:szCs w:val="28"/>
        </w:rPr>
        <w:t>жүйесіндегі</w:t>
      </w:r>
      <w:r w:rsidRPr="0019070C">
        <w:rPr>
          <w:rFonts w:ascii="Times New Roman" w:hAnsi="Times New Roman"/>
          <w:sz w:val="28"/>
          <w:szCs w:val="28"/>
          <w:lang w:val="en-US"/>
        </w:rPr>
        <w:t xml:space="preserve"> </w:t>
      </w:r>
      <w:r w:rsidRPr="00DE0C4D">
        <w:rPr>
          <w:rFonts w:ascii="Times New Roman" w:hAnsi="Times New Roman"/>
          <w:sz w:val="28"/>
          <w:szCs w:val="28"/>
        </w:rPr>
        <w:t>түсті</w:t>
      </w:r>
      <w:r w:rsidRPr="0019070C">
        <w:rPr>
          <w:rFonts w:ascii="Times New Roman" w:hAnsi="Times New Roman"/>
          <w:sz w:val="28"/>
          <w:szCs w:val="28"/>
          <w:lang w:val="en-US"/>
        </w:rPr>
        <w:t xml:space="preserve"> </w:t>
      </w:r>
      <w:r w:rsidRPr="00DE0C4D">
        <w:rPr>
          <w:rFonts w:ascii="Times New Roman" w:hAnsi="Times New Roman"/>
          <w:sz w:val="28"/>
          <w:szCs w:val="28"/>
        </w:rPr>
        <w:t>белгілерде</w:t>
      </w:r>
      <w:r w:rsidRPr="0019070C">
        <w:rPr>
          <w:rFonts w:ascii="Times New Roman" w:hAnsi="Times New Roman"/>
          <w:sz w:val="28"/>
          <w:szCs w:val="28"/>
          <w:lang w:val="en-US"/>
        </w:rPr>
        <w:t xml:space="preserve"> </w:t>
      </w:r>
      <w:r w:rsidRPr="00DE0C4D">
        <w:rPr>
          <w:rFonts w:ascii="Times New Roman" w:hAnsi="Times New Roman"/>
          <w:sz w:val="28"/>
          <w:szCs w:val="28"/>
        </w:rPr>
        <w:t>көрсетіледі</w:t>
      </w:r>
      <w:r w:rsidRPr="0019070C">
        <w:rPr>
          <w:rFonts w:ascii="Times New Roman" w:hAnsi="Times New Roman"/>
          <w:sz w:val="28"/>
          <w:szCs w:val="28"/>
          <w:lang w:val="en-US"/>
        </w:rPr>
        <w:t xml:space="preserve">. </w:t>
      </w:r>
      <w:r w:rsidRPr="00DE0C4D">
        <w:rPr>
          <w:rFonts w:ascii="Times New Roman" w:hAnsi="Times New Roman"/>
          <w:sz w:val="28"/>
          <w:szCs w:val="28"/>
        </w:rPr>
        <w:t>Сондай</w:t>
      </w:r>
      <w:r w:rsidRPr="0019070C">
        <w:rPr>
          <w:rFonts w:ascii="Times New Roman" w:hAnsi="Times New Roman"/>
          <w:sz w:val="28"/>
          <w:szCs w:val="28"/>
          <w:lang w:val="en-US"/>
        </w:rPr>
        <w:t>-</w:t>
      </w:r>
      <w:r w:rsidRPr="00DE0C4D">
        <w:rPr>
          <w:rFonts w:ascii="Times New Roman" w:hAnsi="Times New Roman"/>
          <w:sz w:val="28"/>
          <w:szCs w:val="28"/>
        </w:rPr>
        <w:t>ақ</w:t>
      </w:r>
      <w:r w:rsidRPr="0019070C">
        <w:rPr>
          <w:rFonts w:ascii="Times New Roman" w:hAnsi="Times New Roman"/>
          <w:sz w:val="28"/>
          <w:szCs w:val="28"/>
          <w:lang w:val="en-US"/>
        </w:rPr>
        <w:t xml:space="preserve">, </w:t>
      </w:r>
      <w:r w:rsidRPr="00DE0C4D">
        <w:rPr>
          <w:rFonts w:ascii="Times New Roman" w:hAnsi="Times New Roman"/>
          <w:sz w:val="28"/>
          <w:szCs w:val="28"/>
        </w:rPr>
        <w:t>жолақты</w:t>
      </w:r>
      <w:r w:rsidRPr="0019070C">
        <w:rPr>
          <w:rFonts w:ascii="Times New Roman" w:hAnsi="Times New Roman"/>
          <w:sz w:val="28"/>
          <w:szCs w:val="28"/>
          <w:lang w:val="en-US"/>
        </w:rPr>
        <w:t xml:space="preserve"> </w:t>
      </w:r>
      <w:r w:rsidRPr="00DE0C4D">
        <w:rPr>
          <w:rFonts w:ascii="Times New Roman" w:hAnsi="Times New Roman"/>
          <w:sz w:val="28"/>
          <w:szCs w:val="28"/>
        </w:rPr>
        <w:t>жасағаннан</w:t>
      </w:r>
      <w:r w:rsidRPr="0019070C">
        <w:rPr>
          <w:rFonts w:ascii="Times New Roman" w:hAnsi="Times New Roman"/>
          <w:sz w:val="28"/>
          <w:szCs w:val="28"/>
          <w:lang w:val="en-US"/>
        </w:rPr>
        <w:t xml:space="preserve"> </w:t>
      </w:r>
      <w:r w:rsidRPr="00DE0C4D">
        <w:rPr>
          <w:rFonts w:ascii="Times New Roman" w:hAnsi="Times New Roman"/>
          <w:sz w:val="28"/>
          <w:szCs w:val="28"/>
        </w:rPr>
        <w:t>кейін</w:t>
      </w:r>
      <w:r w:rsidRPr="0019070C">
        <w:rPr>
          <w:rFonts w:ascii="Times New Roman" w:hAnsi="Times New Roman"/>
          <w:sz w:val="28"/>
          <w:szCs w:val="28"/>
          <w:lang w:val="en-US"/>
        </w:rPr>
        <w:t xml:space="preserve"> </w:t>
      </w:r>
      <w:r w:rsidRPr="00DE0C4D">
        <w:rPr>
          <w:rFonts w:ascii="Times New Roman" w:hAnsi="Times New Roman"/>
          <w:sz w:val="28"/>
          <w:szCs w:val="28"/>
        </w:rPr>
        <w:t>Бірлікті</w:t>
      </w:r>
      <w:r w:rsidRPr="0019070C">
        <w:rPr>
          <w:rFonts w:ascii="Times New Roman" w:hAnsi="Times New Roman"/>
          <w:sz w:val="28"/>
          <w:szCs w:val="28"/>
          <w:lang w:val="en-US"/>
        </w:rPr>
        <w:t xml:space="preserve"> </w:t>
      </w:r>
      <w:r w:rsidRPr="00DE0C4D">
        <w:rPr>
          <w:rFonts w:ascii="Times New Roman" w:hAnsi="Times New Roman"/>
          <w:sz w:val="28"/>
          <w:szCs w:val="28"/>
        </w:rPr>
        <w:t>қосуға</w:t>
      </w:r>
      <w:r w:rsidRPr="0019070C">
        <w:rPr>
          <w:rFonts w:ascii="Times New Roman" w:hAnsi="Times New Roman"/>
          <w:sz w:val="28"/>
          <w:szCs w:val="28"/>
          <w:lang w:val="en-US"/>
        </w:rPr>
        <w:t xml:space="preserve"> </w:t>
      </w:r>
      <w:r w:rsidRPr="00DE0C4D">
        <w:rPr>
          <w:rFonts w:ascii="Times New Roman" w:hAnsi="Times New Roman"/>
          <w:sz w:val="28"/>
          <w:szCs w:val="28"/>
        </w:rPr>
        <w:t>болады</w:t>
      </w:r>
      <w:r w:rsidRPr="0019070C">
        <w:rPr>
          <w:rFonts w:ascii="Times New Roman" w:hAnsi="Times New Roman"/>
          <w:sz w:val="28"/>
          <w:szCs w:val="28"/>
          <w:lang w:val="en-US"/>
        </w:rPr>
        <w:t xml:space="preserve">: RMB, </w:t>
      </w:r>
      <w:r w:rsidRPr="00DE0C4D">
        <w:rPr>
          <w:rFonts w:ascii="Times New Roman" w:hAnsi="Times New Roman"/>
          <w:sz w:val="28"/>
          <w:szCs w:val="28"/>
        </w:rPr>
        <w:t>Сипаттар</w:t>
      </w:r>
      <w:r w:rsidRPr="0019070C">
        <w:rPr>
          <w:rFonts w:ascii="Times New Roman" w:hAnsi="Times New Roman"/>
          <w:sz w:val="28"/>
          <w:szCs w:val="28"/>
          <w:lang w:val="en-US"/>
        </w:rPr>
        <w:t xml:space="preserve"> – </w:t>
      </w:r>
      <w:r w:rsidRPr="00DE0C4D">
        <w:rPr>
          <w:rFonts w:ascii="Times New Roman" w:hAnsi="Times New Roman"/>
          <w:sz w:val="28"/>
          <w:szCs w:val="28"/>
        </w:rPr>
        <w:t>Бірлік</w:t>
      </w:r>
      <w:r>
        <w:rPr>
          <w:rFonts w:ascii="Times New Roman" w:hAnsi="Times New Roman"/>
          <w:sz w:val="28"/>
          <w:szCs w:val="28"/>
          <w:lang w:val="kk-KZ"/>
        </w:rPr>
        <w:t>.</w:t>
      </w:r>
    </w:p>
    <w:p w14:paraId="04600A88" w14:textId="77777777" w:rsidR="00777F12" w:rsidRDefault="00777F12" w:rsidP="00777F12">
      <w:pPr>
        <w:tabs>
          <w:tab w:val="left" w:pos="993"/>
        </w:tabs>
        <w:spacing w:after="0" w:line="240" w:lineRule="auto"/>
        <w:ind w:firstLine="567"/>
        <w:jc w:val="both"/>
        <w:rPr>
          <w:rFonts w:ascii="Times New Roman" w:hAnsi="Times New Roman"/>
          <w:sz w:val="28"/>
          <w:szCs w:val="28"/>
          <w:lang w:val="kk-KZ"/>
        </w:rPr>
      </w:pPr>
      <w:r w:rsidRPr="00DE0C4D">
        <w:rPr>
          <w:rFonts w:ascii="Times New Roman" w:hAnsi="Times New Roman"/>
          <w:sz w:val="28"/>
          <w:szCs w:val="28"/>
          <w:lang w:val="kk-KZ"/>
        </w:rPr>
        <w:t>SNAP бағдарламалық құралы S1 TOPS Coregistration сатысында суреттің қайсысын Master, ал қайсысы Slave жасау керектігін дербес таңдайды. Сондықтан, метадеректерді пайдаланып Master және Slave суреттерінің уақыт ретін тексеру керек. Егер Slave суреті Мастерден кейінірек алынғаны анықталса, формуланы -1 көбейту арқылы түзету қажет.</w:t>
      </w:r>
    </w:p>
    <w:p w14:paraId="7380A3D9" w14:textId="77777777" w:rsidR="00777F12" w:rsidRPr="000505FD" w:rsidRDefault="00777F12" w:rsidP="00777F12">
      <w:pPr>
        <w:tabs>
          <w:tab w:val="left" w:pos="993"/>
        </w:tabs>
        <w:spacing w:after="0" w:line="240" w:lineRule="auto"/>
        <w:ind w:firstLine="567"/>
        <w:jc w:val="both"/>
        <w:rPr>
          <w:rFonts w:ascii="Times New Roman" w:hAnsi="Times New Roman"/>
          <w:b/>
          <w:sz w:val="28"/>
          <w:szCs w:val="28"/>
          <w:lang w:val="kk-KZ"/>
        </w:rPr>
      </w:pPr>
      <w:r w:rsidRPr="00DE0C4D">
        <w:rPr>
          <w:rFonts w:ascii="Times New Roman" w:hAnsi="Times New Roman"/>
          <w:b/>
          <w:sz w:val="28"/>
          <w:szCs w:val="28"/>
          <w:lang w:val="kk-KZ"/>
        </w:rPr>
        <w:t xml:space="preserve">2. </w:t>
      </w:r>
      <w:r w:rsidRPr="000505FD">
        <w:rPr>
          <w:rFonts w:ascii="Times New Roman" w:hAnsi="Times New Roman"/>
          <w:b/>
          <w:sz w:val="28"/>
          <w:szCs w:val="28"/>
          <w:lang w:val="kk-KZ"/>
        </w:rPr>
        <w:t>Когеренттігі төмен аймақтарды алып тастау</w:t>
      </w:r>
    </w:p>
    <w:p w14:paraId="291AAEA0" w14:textId="77777777" w:rsidR="00777F12" w:rsidRPr="000505FD" w:rsidRDefault="00777F12" w:rsidP="00777F12">
      <w:pPr>
        <w:tabs>
          <w:tab w:val="left" w:pos="993"/>
        </w:tabs>
        <w:spacing w:after="0" w:line="240" w:lineRule="auto"/>
        <w:ind w:firstLine="567"/>
        <w:jc w:val="both"/>
        <w:rPr>
          <w:rFonts w:ascii="Times New Roman" w:hAnsi="Times New Roman"/>
          <w:sz w:val="28"/>
          <w:szCs w:val="28"/>
          <w:lang w:val="kk-KZ"/>
        </w:rPr>
      </w:pPr>
      <w:r w:rsidRPr="000505FD">
        <w:rPr>
          <w:rFonts w:ascii="Times New Roman" w:hAnsi="Times New Roman"/>
          <w:sz w:val="28"/>
          <w:szCs w:val="28"/>
          <w:lang w:val="kk-KZ"/>
        </w:rPr>
        <w:lastRenderedPageBreak/>
        <w:t xml:space="preserve">Параметрлерде vertical_displacement_almaty_polygon </w:t>
      </w:r>
      <w:r>
        <w:rPr>
          <w:rFonts w:ascii="Times New Roman" w:hAnsi="Times New Roman"/>
          <w:sz w:val="28"/>
          <w:szCs w:val="28"/>
          <w:lang w:val="kk-KZ"/>
        </w:rPr>
        <w:t>өрісінде</w:t>
      </w:r>
      <w:r w:rsidRPr="000505FD">
        <w:rPr>
          <w:rFonts w:ascii="Times New Roman" w:hAnsi="Times New Roman"/>
          <w:sz w:val="28"/>
          <w:szCs w:val="28"/>
          <w:lang w:val="kk-KZ"/>
        </w:rPr>
        <w:t xml:space="preserve"> valid pixel expression пішіннің логикалық шартын көрсетіңіз:</w:t>
      </w:r>
    </w:p>
    <w:p w14:paraId="7FA9EE16" w14:textId="77777777" w:rsidR="00777F12" w:rsidRPr="00794338" w:rsidRDefault="00777F12" w:rsidP="00777F12">
      <w:pPr>
        <w:tabs>
          <w:tab w:val="left" w:pos="993"/>
        </w:tabs>
        <w:spacing w:after="0" w:line="240" w:lineRule="auto"/>
        <w:ind w:firstLine="567"/>
        <w:jc w:val="center"/>
        <w:rPr>
          <w:rFonts w:ascii="Times New Roman" w:hAnsi="Times New Roman"/>
          <w:sz w:val="28"/>
          <w:szCs w:val="28"/>
        </w:rPr>
      </w:pPr>
      <w:r w:rsidRPr="00794338">
        <w:rPr>
          <w:rFonts w:ascii="Times New Roman" w:hAnsi="Times New Roman"/>
          <w:noProof/>
          <w:sz w:val="28"/>
          <w:szCs w:val="28"/>
        </w:rPr>
        <w:drawing>
          <wp:inline distT="0" distB="0" distL="0" distR="0" wp14:anchorId="3335B2C5" wp14:editId="2E17F1A8">
            <wp:extent cx="2550795" cy="288925"/>
            <wp:effectExtent l="19050" t="0" r="1905"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5" cstate="print"/>
                    <a:srcRect/>
                    <a:stretch>
                      <a:fillRect/>
                    </a:stretch>
                  </pic:blipFill>
                  <pic:spPr bwMode="auto">
                    <a:xfrm>
                      <a:off x="0" y="0"/>
                      <a:ext cx="2550795" cy="288925"/>
                    </a:xfrm>
                    <a:prstGeom prst="rect">
                      <a:avLst/>
                    </a:prstGeom>
                    <a:noFill/>
                    <a:ln w="9525">
                      <a:noFill/>
                      <a:miter lim="800000"/>
                      <a:headEnd/>
                      <a:tailEnd/>
                    </a:ln>
                  </pic:spPr>
                </pic:pic>
              </a:graphicData>
            </a:graphic>
          </wp:inline>
        </w:drawing>
      </w:r>
    </w:p>
    <w:p w14:paraId="351FCA83" w14:textId="77777777" w:rsidR="00777F12"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rPr>
        <w:t xml:space="preserve">coh_HH_11Feb2008_04Mar2008 — </w:t>
      </w:r>
      <w:r w:rsidRPr="000505FD">
        <w:rPr>
          <w:rFonts w:ascii="Times New Roman" w:hAnsi="Times New Roman"/>
          <w:sz w:val="28"/>
          <w:szCs w:val="28"/>
        </w:rPr>
        <w:t>топтың атауы келісілген болса, оны алдымен көшіру керек (Parameters copy Name).</w:t>
      </w:r>
    </w:p>
    <w:p w14:paraId="1FA8DBA2" w14:textId="77777777" w:rsidR="00777F12" w:rsidRPr="000505FD" w:rsidRDefault="00777F12" w:rsidP="00777F12">
      <w:pPr>
        <w:tabs>
          <w:tab w:val="left" w:pos="993"/>
        </w:tabs>
        <w:spacing w:after="0" w:line="240" w:lineRule="auto"/>
        <w:ind w:firstLine="567"/>
        <w:jc w:val="both"/>
        <w:rPr>
          <w:rFonts w:ascii="Times New Roman" w:hAnsi="Times New Roman"/>
          <w:sz w:val="28"/>
          <w:szCs w:val="28"/>
        </w:rPr>
      </w:pPr>
      <w:r w:rsidRPr="000505FD">
        <w:rPr>
          <w:rFonts w:ascii="Times New Roman" w:hAnsi="Times New Roman"/>
          <w:sz w:val="28"/>
          <w:szCs w:val="28"/>
        </w:rPr>
        <w:t>Когеренттілік шегі өзгереді және шамамен 0,3-тен басталады.</w:t>
      </w:r>
    </w:p>
    <w:p w14:paraId="2BFE99BD" w14:textId="77777777" w:rsidR="00777F12" w:rsidRDefault="00777F12" w:rsidP="00777F12">
      <w:pPr>
        <w:tabs>
          <w:tab w:val="left" w:pos="993"/>
        </w:tabs>
        <w:spacing w:after="0" w:line="240" w:lineRule="auto"/>
        <w:ind w:firstLine="567"/>
        <w:jc w:val="both"/>
        <w:rPr>
          <w:rFonts w:ascii="Times New Roman" w:hAnsi="Times New Roman"/>
          <w:sz w:val="28"/>
          <w:szCs w:val="28"/>
        </w:rPr>
      </w:pPr>
      <w:r w:rsidRPr="000505FD">
        <w:rPr>
          <w:rFonts w:ascii="Times New Roman" w:hAnsi="Times New Roman"/>
          <w:sz w:val="28"/>
          <w:szCs w:val="28"/>
        </w:rPr>
        <w:t xml:space="preserve">Енді бізде екі суреттің арасында салыстырмалы тік </w:t>
      </w:r>
      <w:r>
        <w:rPr>
          <w:rFonts w:ascii="Times New Roman" w:hAnsi="Times New Roman"/>
          <w:sz w:val="28"/>
          <w:szCs w:val="28"/>
          <w:lang w:val="kk-KZ"/>
        </w:rPr>
        <w:t>жылжу</w:t>
      </w:r>
      <w:r w:rsidRPr="000505FD">
        <w:rPr>
          <w:rFonts w:ascii="Times New Roman" w:hAnsi="Times New Roman"/>
          <w:sz w:val="28"/>
          <w:szCs w:val="28"/>
        </w:rPr>
        <w:t xml:space="preserve"> бар.</w:t>
      </w:r>
    </w:p>
    <w:p w14:paraId="615CB0DD" w14:textId="77777777" w:rsidR="00777F12" w:rsidRPr="00794338" w:rsidRDefault="00777F12" w:rsidP="00777F12">
      <w:pPr>
        <w:tabs>
          <w:tab w:val="left" w:pos="993"/>
        </w:tabs>
        <w:spacing w:after="0" w:line="240" w:lineRule="auto"/>
        <w:ind w:firstLine="567"/>
        <w:jc w:val="both"/>
        <w:rPr>
          <w:rFonts w:ascii="Times New Roman" w:hAnsi="Times New Roman"/>
          <w:b/>
          <w:sz w:val="28"/>
          <w:szCs w:val="28"/>
        </w:rPr>
      </w:pPr>
      <w:r w:rsidRPr="00794338">
        <w:rPr>
          <w:rFonts w:ascii="Times New Roman" w:hAnsi="Times New Roman"/>
          <w:b/>
          <w:sz w:val="28"/>
          <w:szCs w:val="28"/>
        </w:rPr>
        <w:t xml:space="preserve">3. </w:t>
      </w:r>
      <w:r w:rsidRPr="000505FD">
        <w:rPr>
          <w:rFonts w:ascii="Times New Roman" w:hAnsi="Times New Roman"/>
          <w:b/>
          <w:sz w:val="28"/>
          <w:szCs w:val="28"/>
        </w:rPr>
        <w:t>Ауысу нөлге тең нүктені таңдау</w:t>
      </w:r>
    </w:p>
    <w:p w14:paraId="3BF9F9E2" w14:textId="77777777" w:rsidR="00777F12" w:rsidRDefault="00777F12" w:rsidP="00777F12">
      <w:pPr>
        <w:tabs>
          <w:tab w:val="left" w:pos="993"/>
        </w:tabs>
        <w:spacing w:after="0" w:line="240" w:lineRule="auto"/>
        <w:ind w:firstLine="567"/>
        <w:jc w:val="both"/>
        <w:rPr>
          <w:rFonts w:ascii="Times New Roman" w:hAnsi="Times New Roman"/>
          <w:sz w:val="28"/>
          <w:szCs w:val="28"/>
        </w:rPr>
      </w:pPr>
      <w:r w:rsidRPr="00794338">
        <w:rPr>
          <w:rFonts w:ascii="Times New Roman" w:hAnsi="Times New Roman"/>
          <w:sz w:val="28"/>
          <w:szCs w:val="28"/>
          <w:lang w:val="en-US"/>
        </w:rPr>
        <w:t>Vertical</w:t>
      </w:r>
      <w:r w:rsidRPr="00794338">
        <w:rPr>
          <w:rFonts w:ascii="Times New Roman" w:hAnsi="Times New Roman"/>
          <w:sz w:val="28"/>
          <w:szCs w:val="28"/>
        </w:rPr>
        <w:t>_</w:t>
      </w:r>
      <w:r w:rsidRPr="00794338">
        <w:rPr>
          <w:rFonts w:ascii="Times New Roman" w:hAnsi="Times New Roman"/>
          <w:sz w:val="28"/>
          <w:szCs w:val="28"/>
          <w:lang w:val="en-US"/>
        </w:rPr>
        <w:t>displacement</w:t>
      </w:r>
      <w:r w:rsidRPr="00794338">
        <w:rPr>
          <w:rFonts w:ascii="Times New Roman" w:hAnsi="Times New Roman"/>
          <w:sz w:val="28"/>
          <w:szCs w:val="28"/>
        </w:rPr>
        <w:t>_</w:t>
      </w:r>
      <w:r w:rsidRPr="00794338">
        <w:rPr>
          <w:rFonts w:ascii="Times New Roman" w:hAnsi="Times New Roman"/>
          <w:sz w:val="28"/>
          <w:szCs w:val="28"/>
          <w:lang w:val="en-US"/>
        </w:rPr>
        <w:t>Almaty</w:t>
      </w:r>
      <w:r w:rsidRPr="00794338">
        <w:rPr>
          <w:rFonts w:ascii="Times New Roman" w:hAnsi="Times New Roman"/>
          <w:sz w:val="28"/>
          <w:szCs w:val="28"/>
        </w:rPr>
        <w:t>_</w:t>
      </w:r>
      <w:r w:rsidRPr="00794338">
        <w:rPr>
          <w:rFonts w:ascii="Times New Roman" w:hAnsi="Times New Roman"/>
          <w:sz w:val="28"/>
          <w:szCs w:val="28"/>
          <w:lang w:val="en-US"/>
        </w:rPr>
        <w:t>geodynamic</w:t>
      </w:r>
      <w:r w:rsidRPr="00794338">
        <w:rPr>
          <w:rFonts w:ascii="Times New Roman" w:hAnsi="Times New Roman"/>
          <w:sz w:val="28"/>
          <w:szCs w:val="28"/>
        </w:rPr>
        <w:t>_</w:t>
      </w:r>
      <w:r w:rsidRPr="00794338">
        <w:rPr>
          <w:rFonts w:ascii="Times New Roman" w:hAnsi="Times New Roman"/>
          <w:sz w:val="28"/>
          <w:szCs w:val="28"/>
          <w:lang w:val="en-US"/>
        </w:rPr>
        <w:t>polygon</w:t>
      </w:r>
      <w:r>
        <w:rPr>
          <w:rFonts w:ascii="Times New Roman" w:hAnsi="Times New Roman"/>
          <w:sz w:val="28"/>
          <w:szCs w:val="28"/>
          <w:lang w:val="kk-KZ"/>
        </w:rPr>
        <w:t xml:space="preserve"> </w:t>
      </w:r>
      <w:r w:rsidRPr="000505FD">
        <w:rPr>
          <w:rFonts w:ascii="Times New Roman" w:hAnsi="Times New Roman"/>
          <w:sz w:val="28"/>
          <w:szCs w:val="28"/>
          <w:lang w:val="kk-KZ"/>
        </w:rPr>
        <w:t>топтың аты деп есептейік</w:t>
      </w:r>
      <w:r w:rsidRPr="00794338">
        <w:rPr>
          <w:rFonts w:ascii="Times New Roman" w:hAnsi="Times New Roman"/>
          <w:sz w:val="28"/>
          <w:szCs w:val="28"/>
        </w:rPr>
        <w:t xml:space="preserve">, </w:t>
      </w:r>
      <w:r w:rsidRPr="000505FD">
        <w:rPr>
          <w:rFonts w:ascii="Times New Roman" w:hAnsi="Times New Roman"/>
          <w:sz w:val="28"/>
          <w:szCs w:val="28"/>
        </w:rPr>
        <w:t xml:space="preserve">және нүктенің </w:t>
      </w:r>
      <w:r>
        <w:rPr>
          <w:rFonts w:ascii="Times New Roman" w:hAnsi="Times New Roman"/>
          <w:sz w:val="28"/>
          <w:szCs w:val="28"/>
          <w:lang w:val="kk-KZ"/>
        </w:rPr>
        <w:t>жылжу</w:t>
      </w:r>
      <w:r w:rsidRPr="000505FD">
        <w:rPr>
          <w:rFonts w:ascii="Times New Roman" w:hAnsi="Times New Roman"/>
          <w:sz w:val="28"/>
          <w:szCs w:val="28"/>
        </w:rPr>
        <w:t xml:space="preserve"> (биіктігі) 15 (Pixel Info іздеу).</w:t>
      </w:r>
    </w:p>
    <w:p w14:paraId="7FF426A5" w14:textId="77777777" w:rsidR="00777F12" w:rsidRPr="000505FD" w:rsidRDefault="00777F12" w:rsidP="00777F12">
      <w:pPr>
        <w:tabs>
          <w:tab w:val="left" w:pos="993"/>
        </w:tabs>
        <w:spacing w:after="0" w:line="240" w:lineRule="auto"/>
        <w:ind w:firstLine="567"/>
        <w:jc w:val="both"/>
        <w:rPr>
          <w:rFonts w:ascii="Times New Roman" w:hAnsi="Times New Roman"/>
          <w:b/>
          <w:sz w:val="28"/>
          <w:szCs w:val="28"/>
          <w:lang w:val="en-US"/>
        </w:rPr>
      </w:pPr>
      <w:r w:rsidRPr="000505FD">
        <w:rPr>
          <w:rFonts w:ascii="Times New Roman" w:hAnsi="Times New Roman"/>
          <w:b/>
          <w:sz w:val="28"/>
          <w:szCs w:val="28"/>
          <w:lang w:val="en-US"/>
        </w:rPr>
        <w:t xml:space="preserve">4. </w:t>
      </w:r>
      <w:r w:rsidRPr="000505FD">
        <w:rPr>
          <w:rFonts w:ascii="Times New Roman" w:hAnsi="Times New Roman"/>
          <w:b/>
          <w:sz w:val="28"/>
          <w:szCs w:val="28"/>
        </w:rPr>
        <w:t>Биіктік</w:t>
      </w:r>
      <w:r w:rsidRPr="000505FD">
        <w:rPr>
          <w:rFonts w:ascii="Times New Roman" w:hAnsi="Times New Roman"/>
          <w:b/>
          <w:sz w:val="28"/>
          <w:szCs w:val="28"/>
          <w:lang w:val="en-US"/>
        </w:rPr>
        <w:t xml:space="preserve"> </w:t>
      </w:r>
      <w:r w:rsidRPr="000505FD">
        <w:rPr>
          <w:rFonts w:ascii="Times New Roman" w:hAnsi="Times New Roman"/>
          <w:b/>
          <w:sz w:val="28"/>
          <w:szCs w:val="28"/>
        </w:rPr>
        <w:t>мәндерін</w:t>
      </w:r>
      <w:r w:rsidRPr="000505FD">
        <w:rPr>
          <w:rFonts w:ascii="Times New Roman" w:hAnsi="Times New Roman"/>
          <w:b/>
          <w:sz w:val="28"/>
          <w:szCs w:val="28"/>
          <w:lang w:val="en-US"/>
        </w:rPr>
        <w:t xml:space="preserve"> </w:t>
      </w:r>
      <w:r w:rsidRPr="000505FD">
        <w:rPr>
          <w:rFonts w:ascii="Times New Roman" w:hAnsi="Times New Roman"/>
          <w:b/>
          <w:sz w:val="28"/>
          <w:szCs w:val="28"/>
        </w:rPr>
        <w:t>алу</w:t>
      </w:r>
    </w:p>
    <w:p w14:paraId="547B7616" w14:textId="77777777" w:rsidR="00777F12" w:rsidRPr="000505FD" w:rsidRDefault="00777F12" w:rsidP="00777F12">
      <w:pPr>
        <w:tabs>
          <w:tab w:val="left" w:pos="993"/>
        </w:tabs>
        <w:spacing w:after="0" w:line="240" w:lineRule="auto"/>
        <w:ind w:firstLine="567"/>
        <w:jc w:val="both"/>
        <w:rPr>
          <w:rFonts w:ascii="Times New Roman" w:hAnsi="Times New Roman"/>
          <w:sz w:val="28"/>
          <w:szCs w:val="28"/>
          <w:lang w:val="en-US"/>
        </w:rPr>
      </w:pPr>
      <w:r w:rsidRPr="000505FD">
        <w:rPr>
          <w:rFonts w:ascii="Times New Roman" w:hAnsi="Times New Roman"/>
          <w:sz w:val="28"/>
          <w:szCs w:val="28"/>
          <w:lang w:val="en-US"/>
        </w:rPr>
        <w:t xml:space="preserve">1. </w:t>
      </w:r>
      <w:r w:rsidRPr="00794338">
        <w:rPr>
          <w:rFonts w:ascii="Times New Roman" w:hAnsi="Times New Roman"/>
          <w:sz w:val="28"/>
          <w:szCs w:val="28"/>
          <w:lang w:val="en-US"/>
        </w:rPr>
        <w:t>Vertical</w:t>
      </w:r>
      <w:r w:rsidRPr="000505FD">
        <w:rPr>
          <w:rFonts w:ascii="Times New Roman" w:hAnsi="Times New Roman"/>
          <w:sz w:val="28"/>
          <w:szCs w:val="28"/>
          <w:lang w:val="en-US"/>
        </w:rPr>
        <w:t>_</w:t>
      </w:r>
      <w:r w:rsidRPr="00794338">
        <w:rPr>
          <w:rFonts w:ascii="Times New Roman" w:hAnsi="Times New Roman"/>
          <w:sz w:val="28"/>
          <w:szCs w:val="28"/>
          <w:lang w:val="en-US"/>
        </w:rPr>
        <w:t>displacement</w:t>
      </w:r>
      <w:r w:rsidRPr="000505FD">
        <w:rPr>
          <w:rFonts w:ascii="Times New Roman" w:hAnsi="Times New Roman"/>
          <w:sz w:val="28"/>
          <w:szCs w:val="28"/>
          <w:lang w:val="en-US"/>
        </w:rPr>
        <w:t xml:space="preserve">_ </w:t>
      </w:r>
      <w:r w:rsidRPr="00794338">
        <w:rPr>
          <w:rFonts w:ascii="Times New Roman" w:hAnsi="Times New Roman"/>
          <w:sz w:val="28"/>
          <w:szCs w:val="28"/>
          <w:lang w:val="en-US"/>
        </w:rPr>
        <w:t>Almaty</w:t>
      </w:r>
      <w:r w:rsidRPr="000505FD">
        <w:rPr>
          <w:rFonts w:ascii="Times New Roman" w:hAnsi="Times New Roman"/>
          <w:sz w:val="28"/>
          <w:szCs w:val="28"/>
          <w:lang w:val="en-US"/>
        </w:rPr>
        <w:t>_</w:t>
      </w:r>
      <w:r w:rsidRPr="00794338">
        <w:rPr>
          <w:rFonts w:ascii="Times New Roman" w:hAnsi="Times New Roman"/>
          <w:sz w:val="28"/>
          <w:szCs w:val="28"/>
          <w:lang w:val="en-US"/>
        </w:rPr>
        <w:t>geodynamic</w:t>
      </w:r>
      <w:r w:rsidRPr="000505FD">
        <w:rPr>
          <w:rFonts w:ascii="Times New Roman" w:hAnsi="Times New Roman"/>
          <w:sz w:val="28"/>
          <w:szCs w:val="28"/>
          <w:lang w:val="en-US"/>
        </w:rPr>
        <w:t>_</w:t>
      </w:r>
      <w:r w:rsidRPr="00794338">
        <w:rPr>
          <w:rFonts w:ascii="Times New Roman" w:hAnsi="Times New Roman"/>
          <w:sz w:val="28"/>
          <w:szCs w:val="28"/>
          <w:lang w:val="en-US"/>
        </w:rPr>
        <w:t>polygon</w:t>
      </w:r>
      <w:r>
        <w:rPr>
          <w:rFonts w:ascii="Times New Roman" w:hAnsi="Times New Roman"/>
          <w:sz w:val="28"/>
          <w:szCs w:val="28"/>
          <w:lang w:val="kk-KZ"/>
        </w:rPr>
        <w:t xml:space="preserve"> белгілеңіз</w:t>
      </w:r>
      <w:r w:rsidRPr="000505FD">
        <w:rPr>
          <w:rFonts w:ascii="Times New Roman" w:hAnsi="Times New Roman"/>
          <w:sz w:val="28"/>
          <w:szCs w:val="28"/>
          <w:lang w:val="en-US"/>
        </w:rPr>
        <w:t>.</w:t>
      </w:r>
    </w:p>
    <w:p w14:paraId="1F6E046F"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lang w:val="en-US"/>
        </w:rPr>
      </w:pPr>
      <w:r w:rsidRPr="000505FD">
        <w:rPr>
          <w:rFonts w:ascii="Times New Roman" w:hAnsi="Times New Roman"/>
          <w:sz w:val="28"/>
          <w:szCs w:val="28"/>
          <w:lang w:val="en-US"/>
        </w:rPr>
        <w:t xml:space="preserve">2. Band Math </w:t>
      </w:r>
      <w:r w:rsidRPr="000505FD">
        <w:rPr>
          <w:rFonts w:ascii="Times New Roman" w:hAnsi="Times New Roman"/>
          <w:sz w:val="28"/>
          <w:szCs w:val="28"/>
        </w:rPr>
        <w:t>параметрлері</w:t>
      </w:r>
      <w:r w:rsidRPr="000505FD">
        <w:rPr>
          <w:rFonts w:ascii="Times New Roman" w:hAnsi="Times New Roman"/>
          <w:sz w:val="28"/>
          <w:szCs w:val="28"/>
          <w:lang w:val="en-US"/>
        </w:rPr>
        <w:t xml:space="preserve">, </w:t>
      </w:r>
      <w:r w:rsidRPr="000505FD">
        <w:rPr>
          <w:rFonts w:ascii="Times New Roman" w:hAnsi="Times New Roman"/>
          <w:sz w:val="28"/>
          <w:szCs w:val="28"/>
        </w:rPr>
        <w:t>Виртуалды</w:t>
      </w:r>
      <w:r w:rsidRPr="000505FD">
        <w:rPr>
          <w:rFonts w:ascii="Times New Roman" w:hAnsi="Times New Roman"/>
          <w:sz w:val="28"/>
          <w:szCs w:val="28"/>
          <w:lang w:val="en-US"/>
        </w:rPr>
        <w:t xml:space="preserve"> </w:t>
      </w:r>
      <w:r w:rsidRPr="000505FD">
        <w:rPr>
          <w:rFonts w:ascii="Times New Roman" w:hAnsi="Times New Roman"/>
          <w:sz w:val="28"/>
          <w:szCs w:val="28"/>
        </w:rPr>
        <w:t>құсбелгіні</w:t>
      </w:r>
      <w:r w:rsidRPr="000505FD">
        <w:rPr>
          <w:rFonts w:ascii="Times New Roman" w:hAnsi="Times New Roman"/>
          <w:sz w:val="28"/>
          <w:szCs w:val="28"/>
          <w:lang w:val="en-US"/>
        </w:rPr>
        <w:t xml:space="preserve"> </w:t>
      </w:r>
      <w:r w:rsidRPr="000505FD">
        <w:rPr>
          <w:rFonts w:ascii="Times New Roman" w:hAnsi="Times New Roman"/>
          <w:sz w:val="28"/>
          <w:szCs w:val="28"/>
        </w:rPr>
        <w:t>алып</w:t>
      </w:r>
      <w:r w:rsidRPr="000505FD">
        <w:rPr>
          <w:rFonts w:ascii="Times New Roman" w:hAnsi="Times New Roman"/>
          <w:sz w:val="28"/>
          <w:szCs w:val="28"/>
          <w:lang w:val="en-US"/>
        </w:rPr>
        <w:t xml:space="preserve"> </w:t>
      </w:r>
      <w:r w:rsidRPr="000505FD">
        <w:rPr>
          <w:rFonts w:ascii="Times New Roman" w:hAnsi="Times New Roman"/>
          <w:sz w:val="28"/>
          <w:szCs w:val="28"/>
        </w:rPr>
        <w:t>тастаңыз</w:t>
      </w:r>
      <w:r w:rsidRPr="000505FD">
        <w:rPr>
          <w:rFonts w:ascii="Times New Roman" w:hAnsi="Times New Roman"/>
          <w:sz w:val="28"/>
          <w:szCs w:val="28"/>
          <w:lang w:val="en-US"/>
        </w:rPr>
        <w:t xml:space="preserve">. </w:t>
      </w:r>
      <w:r w:rsidRPr="000505FD">
        <w:rPr>
          <w:rFonts w:ascii="Times New Roman" w:hAnsi="Times New Roman"/>
          <w:sz w:val="28"/>
          <w:szCs w:val="28"/>
        </w:rPr>
        <w:t>Жаңа</w:t>
      </w:r>
      <w:r w:rsidRPr="000505FD">
        <w:rPr>
          <w:rFonts w:ascii="Times New Roman" w:hAnsi="Times New Roman"/>
          <w:sz w:val="28"/>
          <w:szCs w:val="28"/>
          <w:lang w:val="en-US"/>
        </w:rPr>
        <w:t xml:space="preserve"> </w:t>
      </w:r>
      <w:r w:rsidRPr="000505FD">
        <w:rPr>
          <w:rFonts w:ascii="Times New Roman" w:hAnsi="Times New Roman"/>
          <w:sz w:val="28"/>
          <w:szCs w:val="28"/>
        </w:rPr>
        <w:t>топтың</w:t>
      </w:r>
      <w:r w:rsidRPr="000505FD">
        <w:rPr>
          <w:rFonts w:ascii="Times New Roman" w:hAnsi="Times New Roman"/>
          <w:sz w:val="28"/>
          <w:szCs w:val="28"/>
          <w:lang w:val="en-US"/>
        </w:rPr>
        <w:t xml:space="preserve"> </w:t>
      </w:r>
      <w:r w:rsidRPr="000505FD">
        <w:rPr>
          <w:rFonts w:ascii="Times New Roman" w:hAnsi="Times New Roman"/>
          <w:sz w:val="28"/>
          <w:szCs w:val="28"/>
        </w:rPr>
        <w:t>атын</w:t>
      </w:r>
      <w:r w:rsidRPr="00794338">
        <w:rPr>
          <w:rFonts w:ascii="Times New Roman" w:hAnsi="Times New Roman"/>
          <w:sz w:val="28"/>
          <w:szCs w:val="28"/>
          <w:lang w:val="en-US"/>
        </w:rPr>
        <w:t>: vertical_displacement_ Almaty_geodynamic_polygon _ref</w:t>
      </w:r>
      <w:r>
        <w:rPr>
          <w:rFonts w:ascii="Times New Roman" w:hAnsi="Times New Roman"/>
          <w:sz w:val="28"/>
          <w:szCs w:val="28"/>
          <w:lang w:val="kk-KZ"/>
        </w:rPr>
        <w:t xml:space="preserve"> </w:t>
      </w:r>
      <w:r w:rsidRPr="000505FD">
        <w:rPr>
          <w:rFonts w:ascii="Times New Roman" w:hAnsi="Times New Roman"/>
          <w:sz w:val="28"/>
          <w:szCs w:val="28"/>
        </w:rPr>
        <w:t>атайық</w:t>
      </w:r>
      <w:r w:rsidRPr="00794338">
        <w:rPr>
          <w:rFonts w:ascii="Times New Roman" w:hAnsi="Times New Roman"/>
          <w:sz w:val="28"/>
          <w:szCs w:val="28"/>
          <w:lang w:val="en-US"/>
        </w:rPr>
        <w:t>.</w:t>
      </w:r>
    </w:p>
    <w:p w14:paraId="5AACD304"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lang w:val="en-US"/>
        </w:rPr>
      </w:pPr>
      <w:r w:rsidRPr="00794338">
        <w:rPr>
          <w:rFonts w:ascii="Times New Roman" w:hAnsi="Times New Roman"/>
          <w:sz w:val="28"/>
          <w:szCs w:val="28"/>
          <w:lang w:val="en-US"/>
        </w:rPr>
        <w:t xml:space="preserve">3. </w:t>
      </w:r>
      <w:r w:rsidRPr="000505FD">
        <w:rPr>
          <w:rFonts w:ascii="Times New Roman" w:hAnsi="Times New Roman"/>
          <w:sz w:val="28"/>
          <w:szCs w:val="28"/>
        </w:rPr>
        <w:t>Өрнек</w:t>
      </w:r>
      <w:r w:rsidRPr="0019070C">
        <w:rPr>
          <w:rFonts w:ascii="Times New Roman" w:hAnsi="Times New Roman"/>
          <w:sz w:val="28"/>
          <w:szCs w:val="28"/>
          <w:lang w:val="en-US"/>
        </w:rPr>
        <w:t xml:space="preserve"> </w:t>
      </w:r>
      <w:r w:rsidRPr="000505FD">
        <w:rPr>
          <w:rFonts w:ascii="Times New Roman" w:hAnsi="Times New Roman"/>
          <w:sz w:val="28"/>
          <w:szCs w:val="28"/>
        </w:rPr>
        <w:t>өрісіне</w:t>
      </w:r>
      <w:r w:rsidRPr="0019070C">
        <w:rPr>
          <w:rFonts w:ascii="Times New Roman" w:hAnsi="Times New Roman"/>
          <w:sz w:val="28"/>
          <w:szCs w:val="28"/>
          <w:lang w:val="en-US"/>
        </w:rPr>
        <w:t xml:space="preserve"> </w:t>
      </w:r>
      <w:r w:rsidRPr="000505FD">
        <w:rPr>
          <w:rFonts w:ascii="Times New Roman" w:hAnsi="Times New Roman"/>
          <w:sz w:val="28"/>
          <w:szCs w:val="28"/>
        </w:rPr>
        <w:t>жазыңыз</w:t>
      </w:r>
      <w:r w:rsidRPr="00794338">
        <w:rPr>
          <w:rFonts w:ascii="Times New Roman" w:hAnsi="Times New Roman"/>
          <w:sz w:val="28"/>
          <w:szCs w:val="28"/>
          <w:lang w:val="en-US"/>
        </w:rPr>
        <w:t>:</w:t>
      </w:r>
    </w:p>
    <w:p w14:paraId="33281F3D" w14:textId="77777777" w:rsidR="00777F12" w:rsidRPr="00794338" w:rsidRDefault="00777F12" w:rsidP="00777F12">
      <w:pPr>
        <w:tabs>
          <w:tab w:val="left" w:pos="993"/>
        </w:tabs>
        <w:spacing w:after="0" w:line="240" w:lineRule="auto"/>
        <w:ind w:firstLine="567"/>
        <w:jc w:val="center"/>
        <w:rPr>
          <w:rFonts w:ascii="Times New Roman" w:hAnsi="Times New Roman"/>
          <w:sz w:val="28"/>
          <w:szCs w:val="28"/>
          <w:lang w:val="en-US"/>
        </w:rPr>
      </w:pPr>
      <w:r w:rsidRPr="00794338">
        <w:rPr>
          <w:rFonts w:ascii="Times New Roman" w:hAnsi="Times New Roman"/>
          <w:sz w:val="28"/>
          <w:szCs w:val="28"/>
          <w:lang w:val="en-US"/>
        </w:rPr>
        <w:t>vertical_displacement_ Almaty_geodynamic_polygon - 1</w:t>
      </w:r>
    </w:p>
    <w:p w14:paraId="25433862" w14:textId="77777777" w:rsidR="00777F12" w:rsidRPr="000505FD" w:rsidRDefault="00777F12" w:rsidP="00777F12">
      <w:pPr>
        <w:tabs>
          <w:tab w:val="left" w:pos="993"/>
        </w:tabs>
        <w:spacing w:after="0" w:line="240" w:lineRule="auto"/>
        <w:ind w:firstLine="567"/>
        <w:jc w:val="both"/>
        <w:rPr>
          <w:rFonts w:ascii="Times New Roman" w:hAnsi="Times New Roman"/>
          <w:sz w:val="28"/>
          <w:szCs w:val="28"/>
          <w:lang w:val="en-US"/>
        </w:rPr>
      </w:pPr>
      <w:r w:rsidRPr="000505FD">
        <w:rPr>
          <w:rFonts w:ascii="Times New Roman" w:hAnsi="Times New Roman"/>
          <w:sz w:val="28"/>
          <w:szCs w:val="28"/>
        </w:rPr>
        <w:t>Енді</w:t>
      </w:r>
      <w:r w:rsidRPr="000505FD">
        <w:rPr>
          <w:rFonts w:ascii="Times New Roman" w:hAnsi="Times New Roman"/>
          <w:sz w:val="28"/>
          <w:szCs w:val="28"/>
          <w:lang w:val="en-US"/>
        </w:rPr>
        <w:t xml:space="preserve"> </w:t>
      </w:r>
      <w:r w:rsidRPr="000505FD">
        <w:rPr>
          <w:rFonts w:ascii="Times New Roman" w:hAnsi="Times New Roman"/>
          <w:sz w:val="28"/>
          <w:szCs w:val="28"/>
        </w:rPr>
        <w:t>бізде</w:t>
      </w:r>
      <w:r w:rsidRPr="000505FD">
        <w:rPr>
          <w:rFonts w:ascii="Times New Roman" w:hAnsi="Times New Roman"/>
          <w:sz w:val="28"/>
          <w:szCs w:val="28"/>
          <w:lang w:val="en-US"/>
        </w:rPr>
        <w:t xml:space="preserve"> </w:t>
      </w:r>
      <w:r w:rsidRPr="000505FD">
        <w:rPr>
          <w:rFonts w:ascii="Times New Roman" w:hAnsi="Times New Roman"/>
          <w:sz w:val="28"/>
          <w:szCs w:val="28"/>
        </w:rPr>
        <w:t>абсолютті</w:t>
      </w:r>
      <w:r w:rsidRPr="000505FD">
        <w:rPr>
          <w:rFonts w:ascii="Times New Roman" w:hAnsi="Times New Roman"/>
          <w:sz w:val="28"/>
          <w:szCs w:val="28"/>
          <w:lang w:val="en-US"/>
        </w:rPr>
        <w:t xml:space="preserve"> </w:t>
      </w:r>
      <w:r w:rsidRPr="000505FD">
        <w:rPr>
          <w:rFonts w:ascii="Times New Roman" w:hAnsi="Times New Roman"/>
          <w:sz w:val="28"/>
          <w:szCs w:val="28"/>
        </w:rPr>
        <w:t>тік</w:t>
      </w:r>
      <w:r w:rsidRPr="000505FD">
        <w:rPr>
          <w:rFonts w:ascii="Times New Roman" w:hAnsi="Times New Roman"/>
          <w:sz w:val="28"/>
          <w:szCs w:val="28"/>
          <w:lang w:val="en-US"/>
        </w:rPr>
        <w:t xml:space="preserve"> </w:t>
      </w:r>
      <w:r w:rsidRPr="000505FD">
        <w:rPr>
          <w:rFonts w:ascii="Times New Roman" w:hAnsi="Times New Roman"/>
          <w:sz w:val="28"/>
          <w:szCs w:val="28"/>
        </w:rPr>
        <w:t>ығысу</w:t>
      </w:r>
      <w:r w:rsidRPr="000505FD">
        <w:rPr>
          <w:rFonts w:ascii="Times New Roman" w:hAnsi="Times New Roman"/>
          <w:sz w:val="28"/>
          <w:szCs w:val="28"/>
          <w:lang w:val="en-US"/>
        </w:rPr>
        <w:t xml:space="preserve"> </w:t>
      </w:r>
      <w:r w:rsidRPr="000505FD">
        <w:rPr>
          <w:rFonts w:ascii="Times New Roman" w:hAnsi="Times New Roman"/>
          <w:sz w:val="28"/>
          <w:szCs w:val="28"/>
        </w:rPr>
        <w:t>бар</w:t>
      </w:r>
      <w:r w:rsidRPr="000505FD">
        <w:rPr>
          <w:rFonts w:ascii="Times New Roman" w:hAnsi="Times New Roman"/>
          <w:sz w:val="28"/>
          <w:szCs w:val="28"/>
          <w:lang w:val="en-US"/>
        </w:rPr>
        <w:t xml:space="preserve">, </w:t>
      </w:r>
      <w:r w:rsidRPr="000505FD">
        <w:rPr>
          <w:rFonts w:ascii="Times New Roman" w:hAnsi="Times New Roman"/>
          <w:sz w:val="28"/>
          <w:szCs w:val="28"/>
        </w:rPr>
        <w:t>яғни</w:t>
      </w:r>
      <w:r>
        <w:rPr>
          <w:rFonts w:ascii="Times New Roman" w:hAnsi="Times New Roman"/>
          <w:sz w:val="28"/>
          <w:szCs w:val="28"/>
          <w:lang w:val="en-US"/>
        </w:rPr>
        <w:t xml:space="preserve">, </w:t>
      </w:r>
      <w:r w:rsidRPr="000505FD">
        <w:rPr>
          <w:rFonts w:ascii="Times New Roman" w:hAnsi="Times New Roman"/>
          <w:sz w:val="28"/>
          <w:szCs w:val="28"/>
        </w:rPr>
        <w:t>бекітілген</w:t>
      </w:r>
      <w:r w:rsidRPr="000505FD">
        <w:rPr>
          <w:rFonts w:ascii="Times New Roman" w:hAnsi="Times New Roman"/>
          <w:sz w:val="28"/>
          <w:szCs w:val="28"/>
          <w:lang w:val="en-US"/>
        </w:rPr>
        <w:t xml:space="preserve"> </w:t>
      </w:r>
      <w:r w:rsidRPr="000505FD">
        <w:rPr>
          <w:rFonts w:ascii="Times New Roman" w:hAnsi="Times New Roman"/>
          <w:sz w:val="28"/>
          <w:szCs w:val="28"/>
        </w:rPr>
        <w:t>нүктеден</w:t>
      </w:r>
      <w:r w:rsidRPr="000505FD">
        <w:rPr>
          <w:rFonts w:ascii="Times New Roman" w:hAnsi="Times New Roman"/>
          <w:sz w:val="28"/>
          <w:szCs w:val="28"/>
          <w:lang w:val="en-US"/>
        </w:rPr>
        <w:t xml:space="preserve"> </w:t>
      </w:r>
      <w:r w:rsidRPr="000505FD">
        <w:rPr>
          <w:rFonts w:ascii="Times New Roman" w:hAnsi="Times New Roman"/>
          <w:sz w:val="28"/>
          <w:szCs w:val="28"/>
        </w:rPr>
        <w:t>ауытқу</w:t>
      </w:r>
      <w:r w:rsidRPr="000505FD">
        <w:rPr>
          <w:rFonts w:ascii="Times New Roman" w:hAnsi="Times New Roman"/>
          <w:sz w:val="28"/>
          <w:szCs w:val="28"/>
          <w:lang w:val="en-US"/>
        </w:rPr>
        <w:t>.</w:t>
      </w:r>
    </w:p>
    <w:p w14:paraId="1ED6DD8C" w14:textId="77777777" w:rsidR="00777F12" w:rsidRPr="0019070C" w:rsidRDefault="00777F12" w:rsidP="00777F12">
      <w:pPr>
        <w:tabs>
          <w:tab w:val="left" w:pos="993"/>
        </w:tabs>
        <w:spacing w:after="0" w:line="240" w:lineRule="auto"/>
        <w:ind w:firstLine="567"/>
        <w:jc w:val="both"/>
        <w:rPr>
          <w:rFonts w:ascii="Times New Roman" w:hAnsi="Times New Roman"/>
          <w:sz w:val="28"/>
          <w:szCs w:val="28"/>
          <w:lang w:val="en-US"/>
        </w:rPr>
      </w:pPr>
      <w:r w:rsidRPr="000505FD">
        <w:rPr>
          <w:rFonts w:ascii="Times New Roman" w:hAnsi="Times New Roman"/>
          <w:sz w:val="28"/>
          <w:szCs w:val="28"/>
        </w:rPr>
        <w:t>Егер</w:t>
      </w:r>
      <w:r w:rsidRPr="0019070C">
        <w:rPr>
          <w:rFonts w:ascii="Times New Roman" w:hAnsi="Times New Roman"/>
          <w:sz w:val="28"/>
          <w:szCs w:val="28"/>
          <w:lang w:val="en-US"/>
        </w:rPr>
        <w:t xml:space="preserve"> </w:t>
      </w:r>
      <w:r w:rsidRPr="000505FD">
        <w:rPr>
          <w:rFonts w:ascii="Times New Roman" w:hAnsi="Times New Roman"/>
          <w:sz w:val="28"/>
          <w:szCs w:val="28"/>
        </w:rPr>
        <w:t>тек</w:t>
      </w:r>
      <w:r w:rsidRPr="0019070C">
        <w:rPr>
          <w:rFonts w:ascii="Times New Roman" w:hAnsi="Times New Roman"/>
          <w:sz w:val="28"/>
          <w:szCs w:val="28"/>
          <w:lang w:val="en-US"/>
        </w:rPr>
        <w:t xml:space="preserve"> LOS </w:t>
      </w:r>
      <w:r w:rsidRPr="000505FD">
        <w:rPr>
          <w:rFonts w:ascii="Times New Roman" w:hAnsi="Times New Roman"/>
          <w:sz w:val="28"/>
          <w:szCs w:val="28"/>
        </w:rPr>
        <w:t>ауысымдары</w:t>
      </w:r>
      <w:r w:rsidRPr="0019070C">
        <w:rPr>
          <w:rFonts w:ascii="Times New Roman" w:hAnsi="Times New Roman"/>
          <w:sz w:val="28"/>
          <w:szCs w:val="28"/>
          <w:lang w:val="en-US"/>
        </w:rPr>
        <w:t xml:space="preserve"> </w:t>
      </w:r>
      <w:r w:rsidRPr="000505FD">
        <w:rPr>
          <w:rFonts w:ascii="Times New Roman" w:hAnsi="Times New Roman"/>
          <w:sz w:val="28"/>
          <w:szCs w:val="28"/>
        </w:rPr>
        <w:t>қызығушылық</w:t>
      </w:r>
      <w:r w:rsidRPr="0019070C">
        <w:rPr>
          <w:rFonts w:ascii="Times New Roman" w:hAnsi="Times New Roman"/>
          <w:sz w:val="28"/>
          <w:szCs w:val="28"/>
          <w:lang w:val="en-US"/>
        </w:rPr>
        <w:t xml:space="preserve"> </w:t>
      </w:r>
      <w:r w:rsidRPr="000505FD">
        <w:rPr>
          <w:rFonts w:ascii="Times New Roman" w:hAnsi="Times New Roman"/>
          <w:sz w:val="28"/>
          <w:szCs w:val="28"/>
        </w:rPr>
        <w:t>тудырса</w:t>
      </w:r>
      <w:r w:rsidRPr="0019070C">
        <w:rPr>
          <w:rFonts w:ascii="Times New Roman" w:hAnsi="Times New Roman"/>
          <w:sz w:val="28"/>
          <w:szCs w:val="28"/>
          <w:lang w:val="en-US"/>
        </w:rPr>
        <w:t xml:space="preserve">, </w:t>
      </w:r>
      <w:r w:rsidRPr="000505FD">
        <w:rPr>
          <w:rFonts w:ascii="Times New Roman" w:hAnsi="Times New Roman"/>
          <w:sz w:val="28"/>
          <w:szCs w:val="28"/>
        </w:rPr>
        <w:t>орамды</w:t>
      </w:r>
      <w:r w:rsidRPr="0019070C">
        <w:rPr>
          <w:rFonts w:ascii="Times New Roman" w:hAnsi="Times New Roman"/>
          <w:sz w:val="28"/>
          <w:szCs w:val="28"/>
          <w:lang w:val="en-US"/>
        </w:rPr>
        <w:t xml:space="preserve"> </w:t>
      </w:r>
      <w:r w:rsidRPr="000505FD">
        <w:rPr>
          <w:rFonts w:ascii="Times New Roman" w:hAnsi="Times New Roman"/>
          <w:sz w:val="28"/>
          <w:szCs w:val="28"/>
        </w:rPr>
        <w:t>емес</w:t>
      </w:r>
      <w:r w:rsidRPr="0019070C">
        <w:rPr>
          <w:rFonts w:ascii="Times New Roman" w:hAnsi="Times New Roman"/>
          <w:sz w:val="28"/>
          <w:szCs w:val="28"/>
          <w:lang w:val="en-US"/>
        </w:rPr>
        <w:t xml:space="preserve"> </w:t>
      </w:r>
      <w:r w:rsidRPr="000505FD">
        <w:rPr>
          <w:rFonts w:ascii="Times New Roman" w:hAnsi="Times New Roman"/>
          <w:sz w:val="28"/>
          <w:szCs w:val="28"/>
        </w:rPr>
        <w:t>фазадан</w:t>
      </w:r>
      <w:r w:rsidRPr="0019070C">
        <w:rPr>
          <w:rFonts w:ascii="Times New Roman" w:hAnsi="Times New Roman"/>
          <w:sz w:val="28"/>
          <w:szCs w:val="28"/>
          <w:lang w:val="en-US"/>
        </w:rPr>
        <w:t xml:space="preserve"> </w:t>
      </w:r>
      <w:r w:rsidRPr="000505FD">
        <w:rPr>
          <w:rFonts w:ascii="Times New Roman" w:hAnsi="Times New Roman"/>
          <w:sz w:val="28"/>
          <w:szCs w:val="28"/>
        </w:rPr>
        <w:t>когеренттігі</w:t>
      </w:r>
      <w:r w:rsidRPr="0019070C">
        <w:rPr>
          <w:rFonts w:ascii="Times New Roman" w:hAnsi="Times New Roman"/>
          <w:sz w:val="28"/>
          <w:szCs w:val="28"/>
          <w:lang w:val="en-US"/>
        </w:rPr>
        <w:t xml:space="preserve"> </w:t>
      </w:r>
      <w:r w:rsidRPr="000505FD">
        <w:rPr>
          <w:rFonts w:ascii="Times New Roman" w:hAnsi="Times New Roman"/>
          <w:sz w:val="28"/>
          <w:szCs w:val="28"/>
        </w:rPr>
        <w:t>төмен</w:t>
      </w:r>
      <w:r w:rsidRPr="0019070C">
        <w:rPr>
          <w:rFonts w:ascii="Times New Roman" w:hAnsi="Times New Roman"/>
          <w:sz w:val="28"/>
          <w:szCs w:val="28"/>
          <w:lang w:val="en-US"/>
        </w:rPr>
        <w:t xml:space="preserve"> </w:t>
      </w:r>
      <w:r w:rsidRPr="000505FD">
        <w:rPr>
          <w:rFonts w:ascii="Times New Roman" w:hAnsi="Times New Roman"/>
          <w:sz w:val="28"/>
          <w:szCs w:val="28"/>
        </w:rPr>
        <w:t>аймақтарды</w:t>
      </w:r>
      <w:r w:rsidRPr="0019070C">
        <w:rPr>
          <w:rFonts w:ascii="Times New Roman" w:hAnsi="Times New Roman"/>
          <w:sz w:val="28"/>
          <w:szCs w:val="28"/>
          <w:lang w:val="en-US"/>
        </w:rPr>
        <w:t xml:space="preserve"> </w:t>
      </w:r>
      <w:r w:rsidRPr="000505FD">
        <w:rPr>
          <w:rFonts w:ascii="Times New Roman" w:hAnsi="Times New Roman"/>
          <w:sz w:val="28"/>
          <w:szCs w:val="28"/>
        </w:rPr>
        <w:t>алып</w:t>
      </w:r>
      <w:r w:rsidRPr="0019070C">
        <w:rPr>
          <w:rFonts w:ascii="Times New Roman" w:hAnsi="Times New Roman"/>
          <w:sz w:val="28"/>
          <w:szCs w:val="28"/>
          <w:lang w:val="en-US"/>
        </w:rPr>
        <w:t xml:space="preserve"> </w:t>
      </w:r>
      <w:r w:rsidRPr="000505FD">
        <w:rPr>
          <w:rFonts w:ascii="Times New Roman" w:hAnsi="Times New Roman"/>
          <w:sz w:val="28"/>
          <w:szCs w:val="28"/>
        </w:rPr>
        <w:t>тастауға</w:t>
      </w:r>
      <w:r w:rsidRPr="0019070C">
        <w:rPr>
          <w:rFonts w:ascii="Times New Roman" w:hAnsi="Times New Roman"/>
          <w:sz w:val="28"/>
          <w:szCs w:val="28"/>
          <w:lang w:val="en-US"/>
        </w:rPr>
        <w:t xml:space="preserve"> </w:t>
      </w:r>
      <w:r w:rsidRPr="000505FD">
        <w:rPr>
          <w:rFonts w:ascii="Times New Roman" w:hAnsi="Times New Roman"/>
          <w:sz w:val="28"/>
          <w:szCs w:val="28"/>
        </w:rPr>
        <w:t>тырысу</w:t>
      </w:r>
      <w:r w:rsidRPr="0019070C">
        <w:rPr>
          <w:rFonts w:ascii="Times New Roman" w:hAnsi="Times New Roman"/>
          <w:sz w:val="28"/>
          <w:szCs w:val="28"/>
          <w:lang w:val="en-US"/>
        </w:rPr>
        <w:t xml:space="preserve"> </w:t>
      </w:r>
      <w:r w:rsidRPr="000505FD">
        <w:rPr>
          <w:rFonts w:ascii="Times New Roman" w:hAnsi="Times New Roman"/>
          <w:sz w:val="28"/>
          <w:szCs w:val="28"/>
        </w:rPr>
        <w:t>керек</w:t>
      </w:r>
      <w:r w:rsidRPr="0019070C">
        <w:rPr>
          <w:rFonts w:ascii="Times New Roman" w:hAnsi="Times New Roman"/>
          <w:sz w:val="28"/>
          <w:szCs w:val="28"/>
          <w:lang w:val="en-US"/>
        </w:rPr>
        <w:t xml:space="preserve">. </w:t>
      </w:r>
      <w:r w:rsidRPr="000505FD">
        <w:rPr>
          <w:rFonts w:ascii="Times New Roman" w:hAnsi="Times New Roman"/>
          <w:sz w:val="28"/>
          <w:szCs w:val="28"/>
        </w:rPr>
        <w:t>Фазадан</w:t>
      </w:r>
      <w:r w:rsidRPr="0019070C">
        <w:rPr>
          <w:rFonts w:ascii="Times New Roman" w:hAnsi="Times New Roman"/>
          <w:sz w:val="28"/>
          <w:szCs w:val="28"/>
          <w:lang w:val="en-US"/>
        </w:rPr>
        <w:t xml:space="preserve"> </w:t>
      </w:r>
      <w:r w:rsidRPr="000505FD">
        <w:rPr>
          <w:rFonts w:ascii="Times New Roman" w:hAnsi="Times New Roman"/>
          <w:sz w:val="28"/>
          <w:szCs w:val="28"/>
        </w:rPr>
        <w:t>орын</w:t>
      </w:r>
      <w:r w:rsidRPr="0019070C">
        <w:rPr>
          <w:rFonts w:ascii="Times New Roman" w:hAnsi="Times New Roman"/>
          <w:sz w:val="28"/>
          <w:szCs w:val="28"/>
          <w:lang w:val="en-US"/>
        </w:rPr>
        <w:t xml:space="preserve"> </w:t>
      </w:r>
      <w:r w:rsidRPr="000505FD">
        <w:rPr>
          <w:rFonts w:ascii="Times New Roman" w:hAnsi="Times New Roman"/>
          <w:sz w:val="28"/>
          <w:szCs w:val="28"/>
        </w:rPr>
        <w:t>ауыстыру</w:t>
      </w:r>
      <w:r w:rsidRPr="0019070C">
        <w:rPr>
          <w:rFonts w:ascii="Times New Roman" w:hAnsi="Times New Roman"/>
          <w:sz w:val="28"/>
          <w:szCs w:val="28"/>
          <w:lang w:val="en-US"/>
        </w:rPr>
        <w:t xml:space="preserve"> </w:t>
      </w:r>
      <w:r w:rsidRPr="000505FD">
        <w:rPr>
          <w:rFonts w:ascii="Times New Roman" w:hAnsi="Times New Roman"/>
          <w:sz w:val="28"/>
          <w:szCs w:val="28"/>
        </w:rPr>
        <w:t>операциясының</w:t>
      </w:r>
      <w:r w:rsidRPr="0019070C">
        <w:rPr>
          <w:rFonts w:ascii="Times New Roman" w:hAnsi="Times New Roman"/>
          <w:sz w:val="28"/>
          <w:szCs w:val="28"/>
          <w:lang w:val="en-US"/>
        </w:rPr>
        <w:t xml:space="preserve"> </w:t>
      </w:r>
      <w:r w:rsidRPr="000505FD">
        <w:rPr>
          <w:rFonts w:ascii="Times New Roman" w:hAnsi="Times New Roman"/>
          <w:sz w:val="28"/>
          <w:szCs w:val="28"/>
        </w:rPr>
        <w:t>өзі</w:t>
      </w:r>
      <w:r w:rsidRPr="0019070C">
        <w:rPr>
          <w:rFonts w:ascii="Times New Roman" w:hAnsi="Times New Roman"/>
          <w:sz w:val="28"/>
          <w:szCs w:val="28"/>
          <w:lang w:val="en-US"/>
        </w:rPr>
        <w:t xml:space="preserve"> </w:t>
      </w:r>
      <w:r w:rsidRPr="000505FD">
        <w:rPr>
          <w:rFonts w:ascii="Times New Roman" w:hAnsi="Times New Roman"/>
          <w:sz w:val="28"/>
          <w:szCs w:val="28"/>
        </w:rPr>
        <w:t>параметрлерді</w:t>
      </w:r>
      <w:r w:rsidRPr="0019070C">
        <w:rPr>
          <w:rFonts w:ascii="Times New Roman" w:hAnsi="Times New Roman"/>
          <w:sz w:val="28"/>
          <w:szCs w:val="28"/>
          <w:lang w:val="en-US"/>
        </w:rPr>
        <w:t xml:space="preserve"> </w:t>
      </w:r>
      <w:r w:rsidRPr="000505FD">
        <w:rPr>
          <w:rFonts w:ascii="Times New Roman" w:hAnsi="Times New Roman"/>
          <w:sz w:val="28"/>
          <w:szCs w:val="28"/>
        </w:rPr>
        <w:t>таңдауды</w:t>
      </w:r>
      <w:r w:rsidRPr="0019070C">
        <w:rPr>
          <w:rFonts w:ascii="Times New Roman" w:hAnsi="Times New Roman"/>
          <w:sz w:val="28"/>
          <w:szCs w:val="28"/>
          <w:lang w:val="en-US"/>
        </w:rPr>
        <w:t xml:space="preserve"> </w:t>
      </w:r>
      <w:r w:rsidRPr="000505FD">
        <w:rPr>
          <w:rFonts w:ascii="Times New Roman" w:hAnsi="Times New Roman"/>
          <w:sz w:val="28"/>
          <w:szCs w:val="28"/>
        </w:rPr>
        <w:t>қамтымайды</w:t>
      </w:r>
      <w:r w:rsidRPr="0019070C">
        <w:rPr>
          <w:rFonts w:ascii="Times New Roman" w:hAnsi="Times New Roman"/>
          <w:sz w:val="28"/>
          <w:szCs w:val="28"/>
          <w:lang w:val="en-US"/>
        </w:rPr>
        <w:t xml:space="preserve"> [</w:t>
      </w:r>
      <w:r w:rsidR="0067726A">
        <w:rPr>
          <w:rFonts w:ascii="Times New Roman" w:hAnsi="Times New Roman"/>
          <w:sz w:val="28"/>
          <w:szCs w:val="28"/>
          <w:lang w:val="kk-KZ"/>
        </w:rPr>
        <w:t>8</w:t>
      </w:r>
      <w:r w:rsidR="006402D0">
        <w:rPr>
          <w:rFonts w:ascii="Times New Roman" w:hAnsi="Times New Roman"/>
          <w:sz w:val="28"/>
          <w:szCs w:val="28"/>
          <w:lang w:val="kk-KZ"/>
        </w:rPr>
        <w:t>1</w:t>
      </w:r>
      <w:r w:rsidRPr="0019070C">
        <w:rPr>
          <w:rFonts w:ascii="Times New Roman" w:hAnsi="Times New Roman"/>
          <w:sz w:val="28"/>
          <w:szCs w:val="28"/>
          <w:lang w:val="en-US"/>
        </w:rPr>
        <w:t>].</w:t>
      </w:r>
    </w:p>
    <w:p w14:paraId="33FE0473" w14:textId="77777777" w:rsidR="00777F12" w:rsidRPr="0019070C" w:rsidRDefault="00777F12" w:rsidP="00777F12">
      <w:pPr>
        <w:tabs>
          <w:tab w:val="left" w:pos="993"/>
        </w:tabs>
        <w:spacing w:after="0" w:line="240" w:lineRule="auto"/>
        <w:ind w:firstLine="567"/>
        <w:jc w:val="both"/>
        <w:rPr>
          <w:rFonts w:ascii="Times New Roman" w:hAnsi="Times New Roman"/>
          <w:b/>
          <w:sz w:val="28"/>
          <w:szCs w:val="28"/>
          <w:lang w:val="en-US"/>
        </w:rPr>
      </w:pPr>
      <w:r w:rsidRPr="000505FD">
        <w:rPr>
          <w:rFonts w:ascii="Times New Roman" w:hAnsi="Times New Roman"/>
          <w:b/>
          <w:sz w:val="28"/>
          <w:szCs w:val="28"/>
        </w:rPr>
        <w:t>Геокодтау</w:t>
      </w:r>
    </w:p>
    <w:p w14:paraId="32FD7948" w14:textId="77777777" w:rsidR="00777F12" w:rsidRPr="0019070C" w:rsidRDefault="00777F12" w:rsidP="00777F12">
      <w:pPr>
        <w:tabs>
          <w:tab w:val="left" w:pos="993"/>
        </w:tabs>
        <w:spacing w:after="0" w:line="240" w:lineRule="auto"/>
        <w:ind w:firstLine="567"/>
        <w:jc w:val="both"/>
        <w:rPr>
          <w:rFonts w:ascii="Times New Roman" w:hAnsi="Times New Roman"/>
          <w:sz w:val="28"/>
          <w:szCs w:val="28"/>
          <w:lang w:val="en-US"/>
        </w:rPr>
      </w:pPr>
      <w:r w:rsidRPr="000505FD">
        <w:rPr>
          <w:rFonts w:ascii="Times New Roman" w:hAnsi="Times New Roman"/>
          <w:sz w:val="28"/>
          <w:szCs w:val="28"/>
        </w:rPr>
        <w:t>Көріністегі</w:t>
      </w:r>
      <w:r w:rsidRPr="0019070C">
        <w:rPr>
          <w:rFonts w:ascii="Times New Roman" w:hAnsi="Times New Roman"/>
          <w:sz w:val="28"/>
          <w:szCs w:val="28"/>
          <w:lang w:val="en-US"/>
        </w:rPr>
        <w:t xml:space="preserve"> </w:t>
      </w:r>
      <w:r w:rsidRPr="000505FD">
        <w:rPr>
          <w:rFonts w:ascii="Times New Roman" w:hAnsi="Times New Roman"/>
          <w:sz w:val="28"/>
          <w:szCs w:val="28"/>
        </w:rPr>
        <w:t>топографиялық</w:t>
      </w:r>
      <w:r w:rsidRPr="0019070C">
        <w:rPr>
          <w:rFonts w:ascii="Times New Roman" w:hAnsi="Times New Roman"/>
          <w:sz w:val="28"/>
          <w:szCs w:val="28"/>
          <w:lang w:val="en-US"/>
        </w:rPr>
        <w:t xml:space="preserve"> </w:t>
      </w:r>
      <w:r w:rsidRPr="000505FD">
        <w:rPr>
          <w:rFonts w:ascii="Times New Roman" w:hAnsi="Times New Roman"/>
          <w:sz w:val="28"/>
          <w:szCs w:val="28"/>
        </w:rPr>
        <w:t>өзгерістерге</w:t>
      </w:r>
      <w:r w:rsidRPr="0019070C">
        <w:rPr>
          <w:rFonts w:ascii="Times New Roman" w:hAnsi="Times New Roman"/>
          <w:sz w:val="28"/>
          <w:szCs w:val="28"/>
          <w:lang w:val="en-US"/>
        </w:rPr>
        <w:t xml:space="preserve"> </w:t>
      </w:r>
      <w:r w:rsidRPr="000505FD">
        <w:rPr>
          <w:rFonts w:ascii="Times New Roman" w:hAnsi="Times New Roman"/>
          <w:sz w:val="28"/>
          <w:szCs w:val="28"/>
        </w:rPr>
        <w:t>және</w:t>
      </w:r>
      <w:r w:rsidRPr="0019070C">
        <w:rPr>
          <w:rFonts w:ascii="Times New Roman" w:hAnsi="Times New Roman"/>
          <w:sz w:val="28"/>
          <w:szCs w:val="28"/>
          <w:lang w:val="en-US"/>
        </w:rPr>
        <w:t xml:space="preserve"> </w:t>
      </w:r>
      <w:r w:rsidRPr="000505FD">
        <w:rPr>
          <w:rFonts w:ascii="Times New Roman" w:hAnsi="Times New Roman"/>
          <w:sz w:val="28"/>
          <w:szCs w:val="28"/>
        </w:rPr>
        <w:t>спутниктік</w:t>
      </w:r>
      <w:r w:rsidRPr="0019070C">
        <w:rPr>
          <w:rFonts w:ascii="Times New Roman" w:hAnsi="Times New Roman"/>
          <w:sz w:val="28"/>
          <w:szCs w:val="28"/>
          <w:lang w:val="en-US"/>
        </w:rPr>
        <w:t xml:space="preserve"> </w:t>
      </w:r>
      <w:r w:rsidRPr="000505FD">
        <w:rPr>
          <w:rFonts w:ascii="Times New Roman" w:hAnsi="Times New Roman"/>
          <w:sz w:val="28"/>
          <w:szCs w:val="28"/>
        </w:rPr>
        <w:t>сенсордың</w:t>
      </w:r>
      <w:r w:rsidRPr="0019070C">
        <w:rPr>
          <w:rFonts w:ascii="Times New Roman" w:hAnsi="Times New Roman"/>
          <w:sz w:val="28"/>
          <w:szCs w:val="28"/>
          <w:lang w:val="en-US"/>
        </w:rPr>
        <w:t xml:space="preserve"> </w:t>
      </w:r>
      <w:r w:rsidRPr="000505FD">
        <w:rPr>
          <w:rFonts w:ascii="Times New Roman" w:hAnsi="Times New Roman"/>
          <w:sz w:val="28"/>
          <w:szCs w:val="28"/>
        </w:rPr>
        <w:t>қисаюына</w:t>
      </w:r>
      <w:r w:rsidRPr="0019070C">
        <w:rPr>
          <w:rFonts w:ascii="Times New Roman" w:hAnsi="Times New Roman"/>
          <w:sz w:val="28"/>
          <w:szCs w:val="28"/>
          <w:lang w:val="en-US"/>
        </w:rPr>
        <w:t xml:space="preserve"> </w:t>
      </w:r>
      <w:r w:rsidRPr="000505FD">
        <w:rPr>
          <w:rFonts w:ascii="Times New Roman" w:hAnsi="Times New Roman"/>
          <w:sz w:val="28"/>
          <w:szCs w:val="28"/>
        </w:rPr>
        <w:t>байланысты</w:t>
      </w:r>
      <w:r w:rsidRPr="0019070C">
        <w:rPr>
          <w:rFonts w:ascii="Times New Roman" w:hAnsi="Times New Roman"/>
          <w:sz w:val="28"/>
          <w:szCs w:val="28"/>
          <w:lang w:val="en-US"/>
        </w:rPr>
        <w:t xml:space="preserve"> SAR </w:t>
      </w:r>
      <w:r w:rsidRPr="000505FD">
        <w:rPr>
          <w:rFonts w:ascii="Times New Roman" w:hAnsi="Times New Roman"/>
          <w:sz w:val="28"/>
          <w:szCs w:val="28"/>
        </w:rPr>
        <w:t>кескіндерінде</w:t>
      </w:r>
      <w:r w:rsidRPr="0019070C">
        <w:rPr>
          <w:rFonts w:ascii="Times New Roman" w:hAnsi="Times New Roman"/>
          <w:sz w:val="28"/>
          <w:szCs w:val="28"/>
          <w:lang w:val="en-US"/>
        </w:rPr>
        <w:t xml:space="preserve"> </w:t>
      </w:r>
      <w:r w:rsidRPr="000505FD">
        <w:rPr>
          <w:rFonts w:ascii="Times New Roman" w:hAnsi="Times New Roman"/>
          <w:sz w:val="28"/>
          <w:szCs w:val="28"/>
        </w:rPr>
        <w:t>қашықтық</w:t>
      </w:r>
      <w:r w:rsidRPr="0019070C">
        <w:rPr>
          <w:rFonts w:ascii="Times New Roman" w:hAnsi="Times New Roman"/>
          <w:sz w:val="28"/>
          <w:szCs w:val="28"/>
          <w:lang w:val="en-US"/>
        </w:rPr>
        <w:t xml:space="preserve"> </w:t>
      </w:r>
      <w:r w:rsidRPr="000505FD">
        <w:rPr>
          <w:rFonts w:ascii="Times New Roman" w:hAnsi="Times New Roman"/>
          <w:sz w:val="28"/>
          <w:szCs w:val="28"/>
        </w:rPr>
        <w:t>бұрмалануы</w:t>
      </w:r>
      <w:r w:rsidRPr="0019070C">
        <w:rPr>
          <w:rFonts w:ascii="Times New Roman" w:hAnsi="Times New Roman"/>
          <w:sz w:val="28"/>
          <w:szCs w:val="28"/>
          <w:lang w:val="en-US"/>
        </w:rPr>
        <w:t xml:space="preserve"> </w:t>
      </w:r>
      <w:r w:rsidRPr="000505FD">
        <w:rPr>
          <w:rFonts w:ascii="Times New Roman" w:hAnsi="Times New Roman"/>
          <w:sz w:val="28"/>
          <w:szCs w:val="28"/>
        </w:rPr>
        <w:t>мүмкін</w:t>
      </w:r>
      <w:r w:rsidRPr="0019070C">
        <w:rPr>
          <w:rFonts w:ascii="Times New Roman" w:hAnsi="Times New Roman"/>
          <w:sz w:val="28"/>
          <w:szCs w:val="28"/>
          <w:lang w:val="en-US"/>
        </w:rPr>
        <w:t xml:space="preserve">. </w:t>
      </w:r>
      <w:r w:rsidRPr="000505FD">
        <w:rPr>
          <w:rFonts w:ascii="Times New Roman" w:hAnsi="Times New Roman"/>
          <w:sz w:val="28"/>
          <w:szCs w:val="28"/>
        </w:rPr>
        <w:t>Жер</w:t>
      </w:r>
      <w:r w:rsidRPr="0019070C">
        <w:rPr>
          <w:rFonts w:ascii="Times New Roman" w:hAnsi="Times New Roman"/>
          <w:sz w:val="28"/>
          <w:szCs w:val="28"/>
          <w:lang w:val="en-US"/>
        </w:rPr>
        <w:t xml:space="preserve"> </w:t>
      </w:r>
      <w:r w:rsidRPr="000505FD">
        <w:rPr>
          <w:rFonts w:ascii="Times New Roman" w:hAnsi="Times New Roman"/>
          <w:sz w:val="28"/>
          <w:szCs w:val="28"/>
        </w:rPr>
        <w:t>бедерін</w:t>
      </w:r>
      <w:r w:rsidRPr="0019070C">
        <w:rPr>
          <w:rFonts w:ascii="Times New Roman" w:hAnsi="Times New Roman"/>
          <w:sz w:val="28"/>
          <w:szCs w:val="28"/>
          <w:lang w:val="en-US"/>
        </w:rPr>
        <w:t xml:space="preserve"> </w:t>
      </w:r>
      <w:r w:rsidRPr="000505FD">
        <w:rPr>
          <w:rFonts w:ascii="Times New Roman" w:hAnsi="Times New Roman"/>
          <w:sz w:val="28"/>
          <w:szCs w:val="28"/>
        </w:rPr>
        <w:t>түзету</w:t>
      </w:r>
      <w:r w:rsidRPr="0019070C">
        <w:rPr>
          <w:rFonts w:ascii="Times New Roman" w:hAnsi="Times New Roman"/>
          <w:sz w:val="28"/>
          <w:szCs w:val="28"/>
          <w:lang w:val="en-US"/>
        </w:rPr>
        <w:t xml:space="preserve"> </w:t>
      </w:r>
      <w:r w:rsidRPr="000505FD">
        <w:rPr>
          <w:rFonts w:ascii="Times New Roman" w:hAnsi="Times New Roman"/>
          <w:sz w:val="28"/>
          <w:szCs w:val="28"/>
        </w:rPr>
        <w:t>кескіннің</w:t>
      </w:r>
      <w:r w:rsidRPr="0019070C">
        <w:rPr>
          <w:rFonts w:ascii="Times New Roman" w:hAnsi="Times New Roman"/>
          <w:sz w:val="28"/>
          <w:szCs w:val="28"/>
          <w:lang w:val="en-US"/>
        </w:rPr>
        <w:t xml:space="preserve"> </w:t>
      </w:r>
      <w:r w:rsidRPr="000505FD">
        <w:rPr>
          <w:rFonts w:ascii="Times New Roman" w:hAnsi="Times New Roman"/>
          <w:sz w:val="28"/>
          <w:szCs w:val="28"/>
        </w:rPr>
        <w:t>геометриялық</w:t>
      </w:r>
      <w:r w:rsidRPr="0019070C">
        <w:rPr>
          <w:rFonts w:ascii="Times New Roman" w:hAnsi="Times New Roman"/>
          <w:sz w:val="28"/>
          <w:szCs w:val="28"/>
          <w:lang w:val="en-US"/>
        </w:rPr>
        <w:t xml:space="preserve"> </w:t>
      </w:r>
      <w:r w:rsidRPr="000505FD">
        <w:rPr>
          <w:rFonts w:ascii="Times New Roman" w:hAnsi="Times New Roman"/>
          <w:sz w:val="28"/>
          <w:szCs w:val="28"/>
        </w:rPr>
        <w:t>көрінісі</w:t>
      </w:r>
      <w:r w:rsidRPr="0019070C">
        <w:rPr>
          <w:rFonts w:ascii="Times New Roman" w:hAnsi="Times New Roman"/>
          <w:sz w:val="28"/>
          <w:szCs w:val="28"/>
          <w:lang w:val="en-US"/>
        </w:rPr>
        <w:t xml:space="preserve"> </w:t>
      </w:r>
      <w:r w:rsidRPr="000505FD">
        <w:rPr>
          <w:rFonts w:ascii="Times New Roman" w:hAnsi="Times New Roman"/>
          <w:sz w:val="28"/>
          <w:szCs w:val="28"/>
        </w:rPr>
        <w:t>шынайы</w:t>
      </w:r>
      <w:r w:rsidRPr="0019070C">
        <w:rPr>
          <w:rFonts w:ascii="Times New Roman" w:hAnsi="Times New Roman"/>
          <w:sz w:val="28"/>
          <w:szCs w:val="28"/>
          <w:lang w:val="en-US"/>
        </w:rPr>
        <w:t xml:space="preserve"> </w:t>
      </w:r>
      <w:r w:rsidRPr="000505FD">
        <w:rPr>
          <w:rFonts w:ascii="Times New Roman" w:hAnsi="Times New Roman"/>
          <w:sz w:val="28"/>
          <w:szCs w:val="28"/>
        </w:rPr>
        <w:t>әлемге</w:t>
      </w:r>
      <w:r w:rsidRPr="0019070C">
        <w:rPr>
          <w:rFonts w:ascii="Times New Roman" w:hAnsi="Times New Roman"/>
          <w:sz w:val="28"/>
          <w:szCs w:val="28"/>
          <w:lang w:val="en-US"/>
        </w:rPr>
        <w:t xml:space="preserve"> </w:t>
      </w:r>
      <w:r w:rsidRPr="000505FD">
        <w:rPr>
          <w:rFonts w:ascii="Times New Roman" w:hAnsi="Times New Roman"/>
          <w:sz w:val="28"/>
          <w:szCs w:val="28"/>
        </w:rPr>
        <w:t>барынша</w:t>
      </w:r>
      <w:r w:rsidRPr="0019070C">
        <w:rPr>
          <w:rFonts w:ascii="Times New Roman" w:hAnsi="Times New Roman"/>
          <w:sz w:val="28"/>
          <w:szCs w:val="28"/>
          <w:lang w:val="en-US"/>
        </w:rPr>
        <w:t xml:space="preserve"> </w:t>
      </w:r>
      <w:r w:rsidRPr="000505FD">
        <w:rPr>
          <w:rFonts w:ascii="Times New Roman" w:hAnsi="Times New Roman"/>
          <w:sz w:val="28"/>
          <w:szCs w:val="28"/>
        </w:rPr>
        <w:t>жақын</w:t>
      </w:r>
      <w:r w:rsidRPr="0019070C">
        <w:rPr>
          <w:rFonts w:ascii="Times New Roman" w:hAnsi="Times New Roman"/>
          <w:sz w:val="28"/>
          <w:szCs w:val="28"/>
          <w:lang w:val="en-US"/>
        </w:rPr>
        <w:t xml:space="preserve"> </w:t>
      </w:r>
      <w:r w:rsidRPr="000505FD">
        <w:rPr>
          <w:rFonts w:ascii="Times New Roman" w:hAnsi="Times New Roman"/>
          <w:sz w:val="28"/>
          <w:szCs w:val="28"/>
        </w:rPr>
        <w:t>болуы</w:t>
      </w:r>
      <w:r w:rsidRPr="0019070C">
        <w:rPr>
          <w:rFonts w:ascii="Times New Roman" w:hAnsi="Times New Roman"/>
          <w:sz w:val="28"/>
          <w:szCs w:val="28"/>
          <w:lang w:val="en-US"/>
        </w:rPr>
        <w:t xml:space="preserve"> </w:t>
      </w:r>
      <w:r w:rsidRPr="000505FD">
        <w:rPr>
          <w:rFonts w:ascii="Times New Roman" w:hAnsi="Times New Roman"/>
          <w:sz w:val="28"/>
          <w:szCs w:val="28"/>
        </w:rPr>
        <w:t>үшін</w:t>
      </w:r>
      <w:r w:rsidRPr="0019070C">
        <w:rPr>
          <w:rFonts w:ascii="Times New Roman" w:hAnsi="Times New Roman"/>
          <w:sz w:val="28"/>
          <w:szCs w:val="28"/>
          <w:lang w:val="en-US"/>
        </w:rPr>
        <w:t xml:space="preserve"> </w:t>
      </w:r>
      <w:r w:rsidRPr="000505FD">
        <w:rPr>
          <w:rFonts w:ascii="Times New Roman" w:hAnsi="Times New Roman"/>
          <w:sz w:val="28"/>
          <w:szCs w:val="28"/>
        </w:rPr>
        <w:t>осы</w:t>
      </w:r>
      <w:r w:rsidRPr="0019070C">
        <w:rPr>
          <w:rFonts w:ascii="Times New Roman" w:hAnsi="Times New Roman"/>
          <w:sz w:val="28"/>
          <w:szCs w:val="28"/>
          <w:lang w:val="en-US"/>
        </w:rPr>
        <w:t xml:space="preserve"> </w:t>
      </w:r>
      <w:r w:rsidRPr="000505FD">
        <w:rPr>
          <w:rFonts w:ascii="Times New Roman" w:hAnsi="Times New Roman"/>
          <w:sz w:val="28"/>
          <w:szCs w:val="28"/>
        </w:rPr>
        <w:t>бұрмаланулардың</w:t>
      </w:r>
      <w:r w:rsidRPr="0019070C">
        <w:rPr>
          <w:rFonts w:ascii="Times New Roman" w:hAnsi="Times New Roman"/>
          <w:sz w:val="28"/>
          <w:szCs w:val="28"/>
          <w:lang w:val="en-US"/>
        </w:rPr>
        <w:t xml:space="preserve"> </w:t>
      </w:r>
      <w:r w:rsidRPr="000505FD">
        <w:rPr>
          <w:rFonts w:ascii="Times New Roman" w:hAnsi="Times New Roman"/>
          <w:sz w:val="28"/>
          <w:szCs w:val="28"/>
        </w:rPr>
        <w:t>орнын</w:t>
      </w:r>
      <w:r w:rsidRPr="0019070C">
        <w:rPr>
          <w:rFonts w:ascii="Times New Roman" w:hAnsi="Times New Roman"/>
          <w:sz w:val="28"/>
          <w:szCs w:val="28"/>
          <w:lang w:val="en-US"/>
        </w:rPr>
        <w:t xml:space="preserve"> </w:t>
      </w:r>
      <w:r w:rsidRPr="000505FD">
        <w:rPr>
          <w:rFonts w:ascii="Times New Roman" w:hAnsi="Times New Roman"/>
          <w:sz w:val="28"/>
          <w:szCs w:val="28"/>
        </w:rPr>
        <w:t>толтыруға</w:t>
      </w:r>
      <w:r w:rsidRPr="0019070C">
        <w:rPr>
          <w:rFonts w:ascii="Times New Roman" w:hAnsi="Times New Roman"/>
          <w:sz w:val="28"/>
          <w:szCs w:val="28"/>
          <w:lang w:val="en-US"/>
        </w:rPr>
        <w:t xml:space="preserve"> </w:t>
      </w:r>
      <w:r w:rsidRPr="000505FD">
        <w:rPr>
          <w:rFonts w:ascii="Times New Roman" w:hAnsi="Times New Roman"/>
          <w:sz w:val="28"/>
          <w:szCs w:val="28"/>
        </w:rPr>
        <w:t>арналған</w:t>
      </w:r>
      <w:r w:rsidRPr="0019070C">
        <w:rPr>
          <w:rFonts w:ascii="Times New Roman" w:hAnsi="Times New Roman"/>
          <w:sz w:val="28"/>
          <w:szCs w:val="28"/>
          <w:lang w:val="en-US"/>
        </w:rPr>
        <w:t xml:space="preserve">. Sentinel-1 </w:t>
      </w:r>
      <w:r w:rsidRPr="000505FD">
        <w:rPr>
          <w:rFonts w:ascii="Times New Roman" w:hAnsi="Times New Roman"/>
          <w:sz w:val="28"/>
          <w:szCs w:val="28"/>
        </w:rPr>
        <w:t>өнімдерін</w:t>
      </w:r>
      <w:r w:rsidRPr="0019070C">
        <w:rPr>
          <w:rFonts w:ascii="Times New Roman" w:hAnsi="Times New Roman"/>
          <w:sz w:val="28"/>
          <w:szCs w:val="28"/>
          <w:lang w:val="en-US"/>
        </w:rPr>
        <w:t xml:space="preserve"> </w:t>
      </w:r>
      <w:r w:rsidRPr="000505FD">
        <w:rPr>
          <w:rFonts w:ascii="Times New Roman" w:hAnsi="Times New Roman"/>
          <w:sz w:val="28"/>
          <w:szCs w:val="28"/>
        </w:rPr>
        <w:t>геокодтау</w:t>
      </w:r>
      <w:r w:rsidRPr="0019070C">
        <w:rPr>
          <w:rFonts w:ascii="Times New Roman" w:hAnsi="Times New Roman"/>
          <w:sz w:val="28"/>
          <w:szCs w:val="28"/>
          <w:lang w:val="en-US"/>
        </w:rPr>
        <w:t xml:space="preserve"> </w:t>
      </w:r>
      <w:r w:rsidRPr="000505FD">
        <w:rPr>
          <w:rFonts w:ascii="Times New Roman" w:hAnsi="Times New Roman"/>
          <w:sz w:val="28"/>
          <w:szCs w:val="28"/>
        </w:rPr>
        <w:t>үшін</w:t>
      </w:r>
      <w:r w:rsidRPr="0019070C">
        <w:rPr>
          <w:rFonts w:ascii="Times New Roman" w:hAnsi="Times New Roman"/>
          <w:sz w:val="28"/>
          <w:szCs w:val="28"/>
          <w:lang w:val="en-US"/>
        </w:rPr>
        <w:t xml:space="preserve"> </w:t>
      </w:r>
      <w:r w:rsidRPr="000505FD">
        <w:rPr>
          <w:rFonts w:ascii="Times New Roman" w:hAnsi="Times New Roman"/>
          <w:sz w:val="28"/>
          <w:szCs w:val="28"/>
        </w:rPr>
        <w:t>біз</w:t>
      </w:r>
      <w:r w:rsidRPr="0019070C">
        <w:rPr>
          <w:rFonts w:ascii="Times New Roman" w:hAnsi="Times New Roman"/>
          <w:sz w:val="28"/>
          <w:szCs w:val="28"/>
          <w:lang w:val="en-US"/>
        </w:rPr>
        <w:t xml:space="preserve"> Range Doppler Terrain Correction </w:t>
      </w:r>
      <w:r w:rsidRPr="000505FD">
        <w:rPr>
          <w:rFonts w:ascii="Times New Roman" w:hAnsi="Times New Roman"/>
          <w:sz w:val="28"/>
          <w:szCs w:val="28"/>
        </w:rPr>
        <w:t>операторын</w:t>
      </w:r>
      <w:r w:rsidRPr="0019070C">
        <w:rPr>
          <w:rFonts w:ascii="Times New Roman" w:hAnsi="Times New Roman"/>
          <w:sz w:val="28"/>
          <w:szCs w:val="28"/>
          <w:lang w:val="en-US"/>
        </w:rPr>
        <w:t xml:space="preserve"> </w:t>
      </w:r>
      <w:r w:rsidRPr="000505FD">
        <w:rPr>
          <w:rFonts w:ascii="Times New Roman" w:hAnsi="Times New Roman"/>
          <w:sz w:val="28"/>
          <w:szCs w:val="28"/>
        </w:rPr>
        <w:t>қолданамыз</w:t>
      </w:r>
      <w:r w:rsidRPr="0019070C">
        <w:rPr>
          <w:rFonts w:ascii="Times New Roman" w:hAnsi="Times New Roman"/>
          <w:sz w:val="28"/>
          <w:szCs w:val="28"/>
          <w:lang w:val="en-US"/>
        </w:rPr>
        <w:t xml:space="preserve">, </w:t>
      </w:r>
      <w:r w:rsidRPr="000505FD">
        <w:rPr>
          <w:rFonts w:ascii="Times New Roman" w:hAnsi="Times New Roman"/>
          <w:sz w:val="28"/>
          <w:szCs w:val="28"/>
        </w:rPr>
        <w:t>ол</w:t>
      </w:r>
      <w:r w:rsidRPr="0019070C">
        <w:rPr>
          <w:rFonts w:ascii="Times New Roman" w:hAnsi="Times New Roman"/>
          <w:sz w:val="28"/>
          <w:szCs w:val="28"/>
          <w:lang w:val="en-US"/>
        </w:rPr>
        <w:t xml:space="preserve"> Range Doppler </w:t>
      </w:r>
      <w:r w:rsidRPr="000505FD">
        <w:rPr>
          <w:rFonts w:ascii="Times New Roman" w:hAnsi="Times New Roman"/>
          <w:sz w:val="28"/>
          <w:szCs w:val="28"/>
        </w:rPr>
        <w:t>орто</w:t>
      </w:r>
      <w:r w:rsidRPr="0019070C">
        <w:rPr>
          <w:rFonts w:ascii="Times New Roman" w:hAnsi="Times New Roman"/>
          <w:sz w:val="28"/>
          <w:szCs w:val="28"/>
          <w:lang w:val="en-US"/>
        </w:rPr>
        <w:t>-</w:t>
      </w:r>
      <w:r w:rsidRPr="000505FD">
        <w:rPr>
          <w:rFonts w:ascii="Times New Roman" w:hAnsi="Times New Roman"/>
          <w:sz w:val="28"/>
          <w:szCs w:val="28"/>
        </w:rPr>
        <w:t>конверсия</w:t>
      </w:r>
      <w:r w:rsidRPr="0019070C">
        <w:rPr>
          <w:rFonts w:ascii="Times New Roman" w:hAnsi="Times New Roman"/>
          <w:sz w:val="28"/>
          <w:szCs w:val="28"/>
          <w:lang w:val="en-US"/>
        </w:rPr>
        <w:t xml:space="preserve"> </w:t>
      </w:r>
      <w:r w:rsidRPr="000505FD">
        <w:rPr>
          <w:rFonts w:ascii="Times New Roman" w:hAnsi="Times New Roman"/>
          <w:sz w:val="28"/>
          <w:szCs w:val="28"/>
        </w:rPr>
        <w:t>әдісін</w:t>
      </w:r>
      <w:r w:rsidRPr="0019070C">
        <w:rPr>
          <w:rFonts w:ascii="Times New Roman" w:hAnsi="Times New Roman"/>
          <w:sz w:val="28"/>
          <w:szCs w:val="28"/>
          <w:lang w:val="en-US"/>
        </w:rPr>
        <w:t xml:space="preserve"> </w:t>
      </w:r>
      <w:r w:rsidRPr="000505FD">
        <w:rPr>
          <w:rFonts w:ascii="Times New Roman" w:hAnsi="Times New Roman"/>
          <w:sz w:val="28"/>
          <w:szCs w:val="28"/>
        </w:rPr>
        <w:t>жүзеге</w:t>
      </w:r>
      <w:r w:rsidRPr="0019070C">
        <w:rPr>
          <w:rFonts w:ascii="Times New Roman" w:hAnsi="Times New Roman"/>
          <w:sz w:val="28"/>
          <w:szCs w:val="28"/>
          <w:lang w:val="en-US"/>
        </w:rPr>
        <w:t xml:space="preserve"> </w:t>
      </w:r>
      <w:r w:rsidRPr="000505FD">
        <w:rPr>
          <w:rFonts w:ascii="Times New Roman" w:hAnsi="Times New Roman"/>
          <w:sz w:val="28"/>
          <w:szCs w:val="28"/>
        </w:rPr>
        <w:t>асырады</w:t>
      </w:r>
      <w:r w:rsidRPr="0019070C">
        <w:rPr>
          <w:rFonts w:ascii="Times New Roman" w:hAnsi="Times New Roman"/>
          <w:sz w:val="28"/>
          <w:szCs w:val="28"/>
          <w:lang w:val="en-US"/>
        </w:rPr>
        <w:t>.</w:t>
      </w:r>
    </w:p>
    <w:p w14:paraId="4122A043" w14:textId="77777777" w:rsidR="00777F12" w:rsidRPr="0019070C" w:rsidRDefault="00777F12" w:rsidP="00777F12">
      <w:pPr>
        <w:tabs>
          <w:tab w:val="left" w:pos="993"/>
        </w:tabs>
        <w:spacing w:after="0" w:line="240" w:lineRule="auto"/>
        <w:ind w:firstLine="567"/>
        <w:jc w:val="both"/>
        <w:rPr>
          <w:rFonts w:ascii="Times New Roman" w:hAnsi="Times New Roman"/>
          <w:sz w:val="28"/>
          <w:szCs w:val="28"/>
          <w:lang w:val="en-US"/>
        </w:rPr>
      </w:pPr>
      <w:r w:rsidRPr="0019070C">
        <w:rPr>
          <w:rFonts w:ascii="Times New Roman" w:hAnsi="Times New Roman"/>
          <w:sz w:val="28"/>
          <w:szCs w:val="28"/>
          <w:lang w:val="en-US"/>
        </w:rPr>
        <w:t xml:space="preserve">Doppler Elevation Correction </w:t>
      </w:r>
      <w:r w:rsidRPr="000505FD">
        <w:rPr>
          <w:rFonts w:ascii="Times New Roman" w:hAnsi="Times New Roman"/>
          <w:sz w:val="28"/>
          <w:szCs w:val="28"/>
        </w:rPr>
        <w:t>операторын</w:t>
      </w:r>
      <w:r w:rsidRPr="0019070C">
        <w:rPr>
          <w:rFonts w:ascii="Times New Roman" w:hAnsi="Times New Roman"/>
          <w:sz w:val="28"/>
          <w:szCs w:val="28"/>
          <w:lang w:val="en-US"/>
        </w:rPr>
        <w:t xml:space="preserve"> </w:t>
      </w:r>
      <w:r w:rsidRPr="000505FD">
        <w:rPr>
          <w:rFonts w:ascii="Times New Roman" w:hAnsi="Times New Roman"/>
          <w:sz w:val="28"/>
          <w:szCs w:val="28"/>
        </w:rPr>
        <w:t>қосу</w:t>
      </w:r>
      <w:r w:rsidRPr="0019070C">
        <w:rPr>
          <w:rFonts w:ascii="Times New Roman" w:hAnsi="Times New Roman"/>
          <w:sz w:val="28"/>
          <w:szCs w:val="28"/>
          <w:lang w:val="en-US"/>
        </w:rPr>
        <w:t xml:space="preserve"> </w:t>
      </w:r>
      <w:r w:rsidRPr="000505FD">
        <w:rPr>
          <w:rFonts w:ascii="Times New Roman" w:hAnsi="Times New Roman"/>
          <w:sz w:val="28"/>
          <w:szCs w:val="28"/>
        </w:rPr>
        <w:t>үшін</w:t>
      </w:r>
      <w:r w:rsidRPr="0019070C">
        <w:rPr>
          <w:rFonts w:ascii="Times New Roman" w:hAnsi="Times New Roman"/>
          <w:sz w:val="28"/>
          <w:szCs w:val="28"/>
          <w:lang w:val="en-US"/>
        </w:rPr>
        <w:t xml:space="preserve"> Radar - Geometry - Elevation Correction - Doppler Elevation Correction </w:t>
      </w:r>
      <w:r w:rsidRPr="000505FD">
        <w:rPr>
          <w:rFonts w:ascii="Times New Roman" w:hAnsi="Times New Roman"/>
          <w:sz w:val="28"/>
          <w:szCs w:val="28"/>
        </w:rPr>
        <w:t>таңдаңыз</w:t>
      </w:r>
      <w:r w:rsidRPr="0019070C">
        <w:rPr>
          <w:rFonts w:ascii="Times New Roman" w:hAnsi="Times New Roman"/>
          <w:sz w:val="28"/>
          <w:szCs w:val="28"/>
          <w:lang w:val="en-US"/>
        </w:rPr>
        <w:t>.</w:t>
      </w:r>
    </w:p>
    <w:p w14:paraId="686B13C3" w14:textId="77777777" w:rsidR="00777F12" w:rsidRPr="0019070C" w:rsidRDefault="00777F12" w:rsidP="00777F12">
      <w:pPr>
        <w:tabs>
          <w:tab w:val="left" w:pos="993"/>
        </w:tabs>
        <w:spacing w:after="0" w:line="240" w:lineRule="auto"/>
        <w:ind w:firstLine="567"/>
        <w:jc w:val="both"/>
        <w:rPr>
          <w:rFonts w:ascii="Times New Roman" w:hAnsi="Times New Roman"/>
          <w:sz w:val="28"/>
          <w:szCs w:val="28"/>
          <w:lang w:val="en-US"/>
        </w:rPr>
      </w:pPr>
      <w:r w:rsidRPr="000505FD">
        <w:rPr>
          <w:rFonts w:ascii="Times New Roman" w:hAnsi="Times New Roman"/>
          <w:sz w:val="28"/>
          <w:szCs w:val="28"/>
        </w:rPr>
        <w:t>Кіру</w:t>
      </w:r>
      <w:r w:rsidRPr="0019070C">
        <w:rPr>
          <w:rFonts w:ascii="Times New Roman" w:hAnsi="Times New Roman"/>
          <w:sz w:val="28"/>
          <w:szCs w:val="28"/>
          <w:lang w:val="en-US"/>
        </w:rPr>
        <w:t>/</w:t>
      </w:r>
      <w:r w:rsidRPr="000505FD">
        <w:rPr>
          <w:rFonts w:ascii="Times New Roman" w:hAnsi="Times New Roman"/>
          <w:sz w:val="28"/>
          <w:szCs w:val="28"/>
        </w:rPr>
        <w:t>Шығу</w:t>
      </w:r>
      <w:r w:rsidRPr="0019070C">
        <w:rPr>
          <w:rFonts w:ascii="Times New Roman" w:hAnsi="Times New Roman"/>
          <w:sz w:val="28"/>
          <w:szCs w:val="28"/>
          <w:lang w:val="en-US"/>
        </w:rPr>
        <w:t xml:space="preserve"> </w:t>
      </w:r>
      <w:r w:rsidRPr="000505FD">
        <w:rPr>
          <w:rFonts w:ascii="Times New Roman" w:hAnsi="Times New Roman"/>
          <w:sz w:val="28"/>
          <w:szCs w:val="28"/>
        </w:rPr>
        <w:t>қойындысында</w:t>
      </w:r>
      <w:r w:rsidRPr="0019070C">
        <w:rPr>
          <w:rFonts w:ascii="Times New Roman" w:hAnsi="Times New Roman"/>
          <w:sz w:val="28"/>
          <w:szCs w:val="28"/>
          <w:lang w:val="en-US"/>
        </w:rPr>
        <w:t xml:space="preserve"> </w:t>
      </w:r>
      <w:r w:rsidRPr="000505FD">
        <w:rPr>
          <w:rFonts w:ascii="Times New Roman" w:hAnsi="Times New Roman"/>
          <w:sz w:val="28"/>
          <w:szCs w:val="28"/>
        </w:rPr>
        <w:t>келесі</w:t>
      </w:r>
      <w:r w:rsidRPr="0019070C">
        <w:rPr>
          <w:rFonts w:ascii="Times New Roman" w:hAnsi="Times New Roman"/>
          <w:sz w:val="28"/>
          <w:szCs w:val="28"/>
          <w:lang w:val="en-US"/>
        </w:rPr>
        <w:t xml:space="preserve"> </w:t>
      </w:r>
      <w:r w:rsidRPr="000505FD">
        <w:rPr>
          <w:rFonts w:ascii="Times New Roman" w:hAnsi="Times New Roman"/>
          <w:sz w:val="28"/>
          <w:szCs w:val="28"/>
        </w:rPr>
        <w:t>опцияларды</w:t>
      </w:r>
      <w:r w:rsidRPr="0019070C">
        <w:rPr>
          <w:rFonts w:ascii="Times New Roman" w:hAnsi="Times New Roman"/>
          <w:sz w:val="28"/>
          <w:szCs w:val="28"/>
          <w:lang w:val="en-US"/>
        </w:rPr>
        <w:t xml:space="preserve"> </w:t>
      </w:r>
      <w:r w:rsidRPr="000505FD">
        <w:rPr>
          <w:rFonts w:ascii="Times New Roman" w:hAnsi="Times New Roman"/>
          <w:sz w:val="28"/>
          <w:szCs w:val="28"/>
        </w:rPr>
        <w:t>орнатыңыз</w:t>
      </w:r>
      <w:r w:rsidRPr="0019070C">
        <w:rPr>
          <w:rFonts w:ascii="Times New Roman" w:hAnsi="Times New Roman"/>
          <w:sz w:val="28"/>
          <w:szCs w:val="28"/>
          <w:lang w:val="en-US"/>
        </w:rPr>
        <w:t>:</w:t>
      </w:r>
    </w:p>
    <w:p w14:paraId="6EE20F7B"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lang w:val="en-US"/>
        </w:rPr>
      </w:pPr>
      <w:r w:rsidRPr="000505FD">
        <w:rPr>
          <w:rFonts w:ascii="Times New Roman" w:hAnsi="Times New Roman"/>
          <w:sz w:val="28"/>
          <w:szCs w:val="28"/>
        </w:rPr>
        <w:t>Деректерді</w:t>
      </w:r>
      <w:r w:rsidRPr="000505FD">
        <w:rPr>
          <w:rFonts w:ascii="Times New Roman" w:hAnsi="Times New Roman"/>
          <w:sz w:val="28"/>
          <w:szCs w:val="28"/>
          <w:lang w:val="en-US"/>
        </w:rPr>
        <w:t xml:space="preserve"> </w:t>
      </w:r>
      <w:r w:rsidRPr="000505FD">
        <w:rPr>
          <w:rFonts w:ascii="Times New Roman" w:hAnsi="Times New Roman"/>
          <w:sz w:val="28"/>
          <w:szCs w:val="28"/>
        </w:rPr>
        <w:t>енгізу</w:t>
      </w:r>
      <w:r w:rsidRPr="00794338">
        <w:rPr>
          <w:rFonts w:ascii="Times New Roman" w:hAnsi="Times New Roman"/>
          <w:sz w:val="28"/>
          <w:szCs w:val="28"/>
          <w:lang w:val="en-US"/>
        </w:rPr>
        <w:t>: S1B_IW_SLC__1SDV_20190116T004506_20190116T004533_014512_01B081_A469_Orb_Stack_ifg_deb_dinsar_flt_import_dsp.</w:t>
      </w:r>
    </w:p>
    <w:p w14:paraId="7178D43F"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lang w:val="en-US"/>
        </w:rPr>
      </w:pPr>
      <w:r w:rsidRPr="000505FD">
        <w:rPr>
          <w:rFonts w:ascii="Times New Roman" w:hAnsi="Times New Roman"/>
          <w:sz w:val="28"/>
          <w:szCs w:val="28"/>
        </w:rPr>
        <w:t>Шығу</w:t>
      </w:r>
      <w:r w:rsidRPr="00794338">
        <w:rPr>
          <w:rFonts w:ascii="Times New Roman" w:hAnsi="Times New Roman"/>
          <w:sz w:val="28"/>
          <w:szCs w:val="28"/>
          <w:lang w:val="en-US"/>
        </w:rPr>
        <w:t>:</w:t>
      </w:r>
    </w:p>
    <w:p w14:paraId="43736AC0"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lang w:val="en-US"/>
        </w:rPr>
      </w:pPr>
      <w:r w:rsidRPr="00794338">
        <w:rPr>
          <w:rFonts w:ascii="Times New Roman" w:hAnsi="Times New Roman"/>
          <w:sz w:val="28"/>
          <w:szCs w:val="28"/>
          <w:lang w:val="en-US"/>
        </w:rPr>
        <w:t>S1B_IW_SLC__1SDV_20190116T004506_20190116T004533_014512_01B081_A469_Orb_Stack_ifg_deb_dinsar_flt_import_TC.</w:t>
      </w:r>
    </w:p>
    <w:p w14:paraId="3DD316F3" w14:textId="77777777" w:rsidR="00777F12" w:rsidRPr="000505FD" w:rsidRDefault="00777F12" w:rsidP="00777F12">
      <w:pPr>
        <w:tabs>
          <w:tab w:val="left" w:pos="993"/>
        </w:tabs>
        <w:spacing w:after="0" w:line="240" w:lineRule="auto"/>
        <w:ind w:firstLine="567"/>
        <w:jc w:val="both"/>
        <w:rPr>
          <w:rFonts w:ascii="Times New Roman" w:hAnsi="Times New Roman"/>
          <w:sz w:val="28"/>
          <w:szCs w:val="28"/>
          <w:lang w:val="en-US"/>
        </w:rPr>
      </w:pPr>
      <w:r w:rsidRPr="000505FD">
        <w:rPr>
          <w:rFonts w:ascii="Times New Roman" w:hAnsi="Times New Roman"/>
          <w:sz w:val="28"/>
          <w:szCs w:val="28"/>
        </w:rPr>
        <w:t>Өңдеу</w:t>
      </w:r>
      <w:r w:rsidRPr="000505FD">
        <w:rPr>
          <w:rFonts w:ascii="Times New Roman" w:hAnsi="Times New Roman"/>
          <w:sz w:val="28"/>
          <w:szCs w:val="28"/>
          <w:lang w:val="en-US"/>
        </w:rPr>
        <w:t xml:space="preserve"> </w:t>
      </w:r>
      <w:r w:rsidRPr="000505FD">
        <w:rPr>
          <w:rFonts w:ascii="Times New Roman" w:hAnsi="Times New Roman"/>
          <w:sz w:val="28"/>
          <w:szCs w:val="28"/>
        </w:rPr>
        <w:t>параметрлері</w:t>
      </w:r>
      <w:r w:rsidRPr="000505FD">
        <w:rPr>
          <w:rFonts w:ascii="Times New Roman" w:hAnsi="Times New Roman"/>
          <w:sz w:val="28"/>
          <w:szCs w:val="28"/>
          <w:lang w:val="en-US"/>
        </w:rPr>
        <w:t xml:space="preserve"> </w:t>
      </w:r>
      <w:r w:rsidRPr="000505FD">
        <w:rPr>
          <w:rFonts w:ascii="Times New Roman" w:hAnsi="Times New Roman"/>
          <w:sz w:val="28"/>
          <w:szCs w:val="28"/>
        </w:rPr>
        <w:t>қойындысында</w:t>
      </w:r>
      <w:r w:rsidRPr="000505FD">
        <w:rPr>
          <w:rFonts w:ascii="Times New Roman" w:hAnsi="Times New Roman"/>
          <w:sz w:val="28"/>
          <w:szCs w:val="28"/>
          <w:lang w:val="en-US"/>
        </w:rPr>
        <w:t xml:space="preserve"> </w:t>
      </w:r>
      <w:r w:rsidRPr="000505FD">
        <w:rPr>
          <w:rFonts w:ascii="Times New Roman" w:hAnsi="Times New Roman"/>
          <w:sz w:val="28"/>
          <w:szCs w:val="28"/>
        </w:rPr>
        <w:t>келесі</w:t>
      </w:r>
      <w:r w:rsidRPr="000505FD">
        <w:rPr>
          <w:rFonts w:ascii="Times New Roman" w:hAnsi="Times New Roman"/>
          <w:sz w:val="28"/>
          <w:szCs w:val="28"/>
          <w:lang w:val="en-US"/>
        </w:rPr>
        <w:t xml:space="preserve"> </w:t>
      </w:r>
      <w:r w:rsidRPr="000505FD">
        <w:rPr>
          <w:rFonts w:ascii="Times New Roman" w:hAnsi="Times New Roman"/>
          <w:sz w:val="28"/>
          <w:szCs w:val="28"/>
        </w:rPr>
        <w:t>опцияларды</w:t>
      </w:r>
      <w:r w:rsidRPr="000505FD">
        <w:rPr>
          <w:rFonts w:ascii="Times New Roman" w:hAnsi="Times New Roman"/>
          <w:sz w:val="28"/>
          <w:szCs w:val="28"/>
          <w:lang w:val="en-US"/>
        </w:rPr>
        <w:t xml:space="preserve"> </w:t>
      </w:r>
      <w:r w:rsidRPr="000505FD">
        <w:rPr>
          <w:rFonts w:ascii="Times New Roman" w:hAnsi="Times New Roman"/>
          <w:sz w:val="28"/>
          <w:szCs w:val="28"/>
        </w:rPr>
        <w:t>орнатыңыз</w:t>
      </w:r>
      <w:r w:rsidRPr="000505FD">
        <w:rPr>
          <w:rFonts w:ascii="Times New Roman" w:hAnsi="Times New Roman"/>
          <w:sz w:val="28"/>
          <w:szCs w:val="28"/>
          <w:lang w:val="en-US"/>
        </w:rPr>
        <w:t>:</w:t>
      </w:r>
    </w:p>
    <w:p w14:paraId="662441E4" w14:textId="77777777" w:rsidR="00777F12" w:rsidRPr="000505FD" w:rsidRDefault="00777F12" w:rsidP="00777F12">
      <w:pPr>
        <w:tabs>
          <w:tab w:val="left" w:pos="993"/>
        </w:tabs>
        <w:spacing w:after="0" w:line="240" w:lineRule="auto"/>
        <w:ind w:firstLine="567"/>
        <w:jc w:val="both"/>
        <w:rPr>
          <w:rFonts w:ascii="Times New Roman" w:hAnsi="Times New Roman"/>
          <w:sz w:val="28"/>
          <w:szCs w:val="28"/>
        </w:rPr>
      </w:pPr>
      <w:r w:rsidRPr="000505FD">
        <w:rPr>
          <w:rFonts w:ascii="Times New Roman" w:hAnsi="Times New Roman"/>
          <w:sz w:val="28"/>
          <w:szCs w:val="28"/>
        </w:rPr>
        <w:t>Пиксель қашықтығы (м): 100;</w:t>
      </w:r>
    </w:p>
    <w:p w14:paraId="1800AAF6" w14:textId="77777777" w:rsidR="00777F12" w:rsidRPr="000505FD" w:rsidRDefault="00777F12" w:rsidP="00777F12">
      <w:pPr>
        <w:tabs>
          <w:tab w:val="left" w:pos="993"/>
        </w:tabs>
        <w:spacing w:after="0" w:line="240" w:lineRule="auto"/>
        <w:ind w:firstLine="567"/>
        <w:jc w:val="both"/>
        <w:rPr>
          <w:rFonts w:ascii="Times New Roman" w:hAnsi="Times New Roman"/>
          <w:sz w:val="28"/>
          <w:szCs w:val="28"/>
        </w:rPr>
      </w:pPr>
      <w:r w:rsidRPr="000505FD">
        <w:rPr>
          <w:rFonts w:ascii="Times New Roman" w:hAnsi="Times New Roman"/>
          <w:sz w:val="28"/>
          <w:szCs w:val="28"/>
        </w:rPr>
        <w:t>Карта проекциясы: WGS84 (DD);</w:t>
      </w:r>
    </w:p>
    <w:p w14:paraId="6CAB5EC1" w14:textId="77777777" w:rsidR="00777F12" w:rsidRPr="000505FD" w:rsidRDefault="00777F12" w:rsidP="00777F12">
      <w:pPr>
        <w:tabs>
          <w:tab w:val="left" w:pos="993"/>
        </w:tabs>
        <w:spacing w:after="0" w:line="240" w:lineRule="auto"/>
        <w:ind w:firstLine="567"/>
        <w:jc w:val="both"/>
        <w:rPr>
          <w:rFonts w:ascii="Times New Roman" w:hAnsi="Times New Roman"/>
          <w:sz w:val="28"/>
          <w:szCs w:val="28"/>
        </w:rPr>
      </w:pPr>
      <w:r w:rsidRPr="000505FD">
        <w:rPr>
          <w:rFonts w:ascii="Times New Roman" w:hAnsi="Times New Roman"/>
          <w:sz w:val="28"/>
          <w:szCs w:val="28"/>
        </w:rPr>
        <w:t>Енді Іске қосу түймесін басыңыз.</w:t>
      </w:r>
    </w:p>
    <w:p w14:paraId="055F0595" w14:textId="77777777" w:rsidR="00777F12" w:rsidRDefault="00777F12" w:rsidP="00777F12">
      <w:pPr>
        <w:tabs>
          <w:tab w:val="left" w:pos="993"/>
        </w:tabs>
        <w:spacing w:after="0" w:line="240" w:lineRule="auto"/>
        <w:ind w:firstLine="567"/>
        <w:jc w:val="both"/>
        <w:rPr>
          <w:rFonts w:ascii="Times New Roman" w:hAnsi="Times New Roman"/>
          <w:sz w:val="28"/>
          <w:szCs w:val="28"/>
        </w:rPr>
      </w:pPr>
      <w:r w:rsidRPr="000505FD">
        <w:rPr>
          <w:rFonts w:ascii="Times New Roman" w:hAnsi="Times New Roman"/>
          <w:sz w:val="28"/>
          <w:szCs w:val="28"/>
        </w:rPr>
        <w:t>Көрініс терезесінде (</w:t>
      </w:r>
      <w:r w:rsidR="00DC78C7">
        <w:rPr>
          <w:rFonts w:ascii="Times New Roman" w:hAnsi="Times New Roman"/>
          <w:sz w:val="28"/>
          <w:szCs w:val="28"/>
          <w:lang w:val="kk-KZ"/>
        </w:rPr>
        <w:t>4.23-</w:t>
      </w:r>
      <w:r w:rsidRPr="000505FD">
        <w:rPr>
          <w:rFonts w:ascii="Times New Roman" w:hAnsi="Times New Roman"/>
          <w:sz w:val="28"/>
          <w:szCs w:val="28"/>
        </w:rPr>
        <w:t xml:space="preserve">сурет) жаңа геокодталған өнімді көру </w:t>
      </w:r>
      <w:proofErr w:type="gramStart"/>
      <w:r w:rsidRPr="000505FD">
        <w:rPr>
          <w:rFonts w:ascii="Times New Roman" w:hAnsi="Times New Roman"/>
          <w:sz w:val="28"/>
          <w:szCs w:val="28"/>
        </w:rPr>
        <w:t>үшін</w:t>
      </w:r>
      <w:r w:rsidR="00863598" w:rsidRPr="00863598">
        <w:rPr>
          <w:rFonts w:ascii="Times New Roman" w:hAnsi="Times New Roman"/>
          <w:sz w:val="28"/>
          <w:szCs w:val="28"/>
        </w:rPr>
        <w:t xml:space="preserve"> </w:t>
      </w:r>
      <w:r w:rsidRPr="000505FD">
        <w:rPr>
          <w:rFonts w:ascii="Times New Roman" w:hAnsi="Times New Roman"/>
          <w:sz w:val="28"/>
          <w:szCs w:val="28"/>
        </w:rPr>
        <w:t xml:space="preserve"> өнімді</w:t>
      </w:r>
      <w:proofErr w:type="gramEnd"/>
      <w:r w:rsidRPr="000505FD">
        <w:rPr>
          <w:rFonts w:ascii="Times New Roman" w:hAnsi="Times New Roman"/>
          <w:sz w:val="28"/>
          <w:szCs w:val="28"/>
        </w:rPr>
        <w:t xml:space="preserve"> зерттеуші тақтасында "displacement_VV" тобын таңдаңыз.</w:t>
      </w:r>
    </w:p>
    <w:p w14:paraId="2965D529" w14:textId="77777777" w:rsidR="00777F12" w:rsidRPr="00794338" w:rsidRDefault="00777F12" w:rsidP="00777F12">
      <w:pPr>
        <w:tabs>
          <w:tab w:val="left" w:pos="993"/>
        </w:tabs>
        <w:spacing w:after="0" w:line="240" w:lineRule="auto"/>
        <w:ind w:firstLine="567"/>
        <w:jc w:val="both"/>
        <w:rPr>
          <w:rFonts w:ascii="Times New Roman" w:hAnsi="Times New Roman"/>
          <w:sz w:val="28"/>
          <w:szCs w:val="28"/>
        </w:rPr>
      </w:pPr>
    </w:p>
    <w:p w14:paraId="42AF49EE" w14:textId="77777777" w:rsidR="00777F12" w:rsidRPr="00794338" w:rsidRDefault="00777F12" w:rsidP="00777F12">
      <w:pPr>
        <w:tabs>
          <w:tab w:val="left" w:pos="993"/>
        </w:tabs>
        <w:spacing w:after="0" w:line="240" w:lineRule="auto"/>
        <w:ind w:firstLine="567"/>
        <w:jc w:val="center"/>
        <w:rPr>
          <w:rFonts w:ascii="Times New Roman" w:hAnsi="Times New Roman"/>
          <w:sz w:val="28"/>
          <w:szCs w:val="28"/>
        </w:rPr>
      </w:pPr>
      <w:r w:rsidRPr="00794338">
        <w:rPr>
          <w:rFonts w:ascii="Times New Roman" w:hAnsi="Times New Roman"/>
          <w:noProof/>
          <w:sz w:val="28"/>
          <w:szCs w:val="28"/>
        </w:rPr>
        <w:lastRenderedPageBreak/>
        <w:drawing>
          <wp:inline distT="0" distB="0" distL="0" distR="0" wp14:anchorId="679E7573" wp14:editId="450C9831">
            <wp:extent cx="4599940" cy="4056588"/>
            <wp:effectExtent l="0" t="0" r="0" b="127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615755" cy="4070535"/>
                    </a:xfrm>
                    <a:prstGeom prst="rect">
                      <a:avLst/>
                    </a:prstGeom>
                  </pic:spPr>
                </pic:pic>
              </a:graphicData>
            </a:graphic>
          </wp:inline>
        </w:drawing>
      </w:r>
    </w:p>
    <w:p w14:paraId="59B4069A" w14:textId="77777777" w:rsidR="00777F12" w:rsidRDefault="00092620" w:rsidP="00777F12">
      <w:pPr>
        <w:tabs>
          <w:tab w:val="left" w:pos="993"/>
        </w:tabs>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С</w:t>
      </w:r>
      <w:r w:rsidRPr="001122BD">
        <w:rPr>
          <w:rFonts w:ascii="Times New Roman" w:hAnsi="Times New Roman"/>
          <w:sz w:val="28"/>
          <w:szCs w:val="28"/>
        </w:rPr>
        <w:t>урет</w:t>
      </w:r>
      <w:r>
        <w:rPr>
          <w:rFonts w:ascii="Times New Roman" w:hAnsi="Times New Roman"/>
          <w:sz w:val="28"/>
          <w:szCs w:val="28"/>
          <w:lang w:val="kk-KZ"/>
        </w:rPr>
        <w:t xml:space="preserve"> </w:t>
      </w:r>
      <w:r w:rsidR="00DC78C7">
        <w:rPr>
          <w:rFonts w:ascii="Times New Roman" w:hAnsi="Times New Roman"/>
          <w:sz w:val="28"/>
          <w:szCs w:val="28"/>
          <w:lang w:val="kk-KZ"/>
        </w:rPr>
        <w:t>4.23</w:t>
      </w:r>
      <w:r>
        <w:rPr>
          <w:rFonts w:ascii="Times New Roman" w:hAnsi="Times New Roman"/>
          <w:sz w:val="28"/>
          <w:szCs w:val="28"/>
          <w:lang w:val="kk-KZ"/>
        </w:rPr>
        <w:t xml:space="preserve"> </w:t>
      </w:r>
      <w:r w:rsidR="00DC78C7">
        <w:rPr>
          <w:rFonts w:ascii="Times New Roman" w:hAnsi="Times New Roman"/>
          <w:sz w:val="28"/>
          <w:szCs w:val="28"/>
          <w:lang w:val="kk-KZ"/>
        </w:rPr>
        <w:t>-</w:t>
      </w:r>
      <w:r>
        <w:rPr>
          <w:rFonts w:ascii="Times New Roman" w:hAnsi="Times New Roman"/>
          <w:sz w:val="28"/>
          <w:szCs w:val="28"/>
          <w:lang w:val="kk-KZ"/>
        </w:rPr>
        <w:t xml:space="preserve"> </w:t>
      </w:r>
      <w:r w:rsidR="00777F12" w:rsidRPr="001122BD">
        <w:rPr>
          <w:rFonts w:ascii="Times New Roman" w:hAnsi="Times New Roman"/>
          <w:sz w:val="28"/>
          <w:szCs w:val="28"/>
        </w:rPr>
        <w:t>Алматы қаласы бойынша PS өңдеу нәтижелері, 191-жол, 45 суреттер. Жер бетінің жылжуының орташа жылдық жылдамдығына арналған шкала</w:t>
      </w:r>
      <w:r w:rsidR="006402D0">
        <w:rPr>
          <w:rFonts w:ascii="Times New Roman" w:hAnsi="Times New Roman"/>
          <w:sz w:val="28"/>
          <w:szCs w:val="28"/>
          <w:lang w:val="kk-KZ"/>
        </w:rPr>
        <w:t xml:space="preserve"> </w:t>
      </w:r>
      <w:r w:rsidR="006402D0" w:rsidRPr="006402D0">
        <w:rPr>
          <w:rFonts w:ascii="Times New Roman" w:hAnsi="Times New Roman"/>
          <w:sz w:val="28"/>
          <w:szCs w:val="28"/>
          <w:lang w:val="kk-KZ"/>
        </w:rPr>
        <w:t>[</w:t>
      </w:r>
      <w:r w:rsidR="0067726A">
        <w:rPr>
          <w:rFonts w:ascii="Times New Roman" w:hAnsi="Times New Roman"/>
          <w:sz w:val="28"/>
          <w:szCs w:val="28"/>
          <w:lang w:val="kk-KZ"/>
        </w:rPr>
        <w:t>82</w:t>
      </w:r>
      <w:r w:rsidR="006402D0" w:rsidRPr="006402D0">
        <w:rPr>
          <w:rFonts w:ascii="Times New Roman" w:hAnsi="Times New Roman"/>
          <w:sz w:val="28"/>
          <w:szCs w:val="28"/>
          <w:lang w:val="kk-KZ"/>
        </w:rPr>
        <w:t>]</w:t>
      </w:r>
    </w:p>
    <w:p w14:paraId="6A6E254C" w14:textId="77777777" w:rsidR="00730217" w:rsidRDefault="00730217" w:rsidP="00777F12">
      <w:pPr>
        <w:tabs>
          <w:tab w:val="left" w:pos="993"/>
        </w:tabs>
        <w:spacing w:after="0" w:line="240" w:lineRule="auto"/>
        <w:ind w:firstLine="567"/>
        <w:jc w:val="center"/>
        <w:rPr>
          <w:rFonts w:ascii="Times New Roman" w:hAnsi="Times New Roman"/>
          <w:sz w:val="28"/>
          <w:szCs w:val="28"/>
          <w:lang w:val="kk-KZ"/>
        </w:rPr>
      </w:pPr>
    </w:p>
    <w:p w14:paraId="1E99CF45" w14:textId="77777777" w:rsidR="00730217" w:rsidRPr="006402D0" w:rsidRDefault="00730217" w:rsidP="00777F12">
      <w:pPr>
        <w:tabs>
          <w:tab w:val="left" w:pos="993"/>
        </w:tabs>
        <w:spacing w:after="0" w:line="240" w:lineRule="auto"/>
        <w:ind w:firstLine="567"/>
        <w:jc w:val="center"/>
        <w:rPr>
          <w:rFonts w:ascii="Times New Roman" w:hAnsi="Times New Roman"/>
          <w:sz w:val="28"/>
          <w:szCs w:val="28"/>
          <w:lang w:val="kk-KZ"/>
        </w:rPr>
      </w:pPr>
    </w:p>
    <w:p w14:paraId="0DB14ACF" w14:textId="77777777" w:rsidR="00777F12" w:rsidRPr="00794338" w:rsidRDefault="00777F12" w:rsidP="00777F12">
      <w:pPr>
        <w:tabs>
          <w:tab w:val="left" w:pos="993"/>
        </w:tabs>
        <w:spacing w:after="0" w:line="240" w:lineRule="auto"/>
        <w:ind w:firstLine="709"/>
        <w:jc w:val="both"/>
        <w:rPr>
          <w:rFonts w:ascii="Times New Roman" w:hAnsi="Times New Roman"/>
          <w:b/>
          <w:sz w:val="28"/>
          <w:szCs w:val="28"/>
        </w:rPr>
      </w:pPr>
      <w:r w:rsidRPr="00794338">
        <w:rPr>
          <w:rFonts w:ascii="Times New Roman" w:hAnsi="Times New Roman"/>
          <w:b/>
          <w:sz w:val="28"/>
          <w:szCs w:val="28"/>
        </w:rPr>
        <w:t>4.</w:t>
      </w:r>
      <w:r w:rsidR="00236A3B">
        <w:rPr>
          <w:rFonts w:ascii="Times New Roman" w:hAnsi="Times New Roman"/>
          <w:b/>
          <w:sz w:val="28"/>
          <w:szCs w:val="28"/>
          <w:lang w:val="kk-KZ"/>
        </w:rPr>
        <w:t>4</w:t>
      </w:r>
      <w:r w:rsidRPr="00794338">
        <w:rPr>
          <w:rFonts w:ascii="Times New Roman" w:hAnsi="Times New Roman"/>
          <w:b/>
          <w:sz w:val="28"/>
          <w:szCs w:val="28"/>
        </w:rPr>
        <w:t xml:space="preserve"> </w:t>
      </w:r>
      <w:r w:rsidRPr="000505FD">
        <w:rPr>
          <w:rFonts w:ascii="Times New Roman" w:hAnsi="Times New Roman"/>
          <w:b/>
          <w:sz w:val="28"/>
          <w:szCs w:val="28"/>
        </w:rPr>
        <w:t>Зерттелетін объект аумағындағы деформацияларды бағалау</w:t>
      </w:r>
    </w:p>
    <w:p w14:paraId="658F9846" w14:textId="77777777" w:rsidR="00777F12" w:rsidRDefault="00777F12" w:rsidP="00777F12">
      <w:pPr>
        <w:tabs>
          <w:tab w:val="left" w:pos="993"/>
        </w:tabs>
        <w:spacing w:after="0" w:line="240" w:lineRule="auto"/>
        <w:ind w:firstLine="709"/>
        <w:jc w:val="both"/>
        <w:rPr>
          <w:rFonts w:ascii="Times New Roman" w:hAnsi="Times New Roman"/>
          <w:sz w:val="28"/>
          <w:szCs w:val="28"/>
        </w:rPr>
      </w:pPr>
      <w:r w:rsidRPr="004E6E2F">
        <w:rPr>
          <w:rFonts w:ascii="Times New Roman" w:hAnsi="Times New Roman"/>
          <w:sz w:val="28"/>
          <w:szCs w:val="28"/>
        </w:rPr>
        <w:t>Радиолокациялық интерферометрияның дистанциялық әдісімен полигонның жер бетінің вертикальды жылжуын анықтау үшін радиолокациялық суреттердің нәтижелерін алып, олар бойынша зерттеулер жүргіздік.</w:t>
      </w:r>
    </w:p>
    <w:p w14:paraId="50D1B4A8" w14:textId="77777777" w:rsidR="00777F12" w:rsidRDefault="00777F12" w:rsidP="00777F12">
      <w:pPr>
        <w:tabs>
          <w:tab w:val="left" w:pos="993"/>
        </w:tabs>
        <w:spacing w:after="0" w:line="240" w:lineRule="auto"/>
        <w:ind w:firstLine="709"/>
        <w:jc w:val="both"/>
        <w:rPr>
          <w:rFonts w:ascii="Times New Roman" w:hAnsi="Times New Roman"/>
          <w:sz w:val="28"/>
          <w:szCs w:val="28"/>
        </w:rPr>
      </w:pPr>
      <w:r w:rsidRPr="004E6E2F">
        <w:rPr>
          <w:rFonts w:ascii="Times New Roman" w:hAnsi="Times New Roman"/>
          <w:sz w:val="28"/>
          <w:szCs w:val="28"/>
        </w:rPr>
        <w:t>Аспаптық бақылауларды талдау нәтижелерін байланыстыру шартты координаттар жүйесінде жүргізіледі. Интерферометриялық талдау нәтижелерін байланыстыру дәлдігі сауалнаманың жоспарланған шешімі шегінде орындалды.</w:t>
      </w:r>
    </w:p>
    <w:p w14:paraId="180C7B35" w14:textId="77777777" w:rsidR="00777F12" w:rsidRPr="00C8684F" w:rsidRDefault="00777F12" w:rsidP="00777F12">
      <w:pPr>
        <w:tabs>
          <w:tab w:val="left" w:pos="993"/>
        </w:tabs>
        <w:spacing w:after="0" w:line="240" w:lineRule="auto"/>
        <w:ind w:firstLine="709"/>
        <w:jc w:val="both"/>
        <w:rPr>
          <w:rFonts w:ascii="Times New Roman" w:hAnsi="Times New Roman"/>
          <w:sz w:val="28"/>
          <w:szCs w:val="28"/>
          <w:lang w:val="kk-KZ"/>
        </w:rPr>
      </w:pPr>
      <w:r w:rsidRPr="004E6E2F">
        <w:rPr>
          <w:rFonts w:ascii="Times New Roman" w:hAnsi="Times New Roman"/>
          <w:sz w:val="28"/>
          <w:szCs w:val="28"/>
        </w:rPr>
        <w:t>Дәлдікті бағалау спутниктік радиолокациялық интерферометрия нәтижелері бойынша жер бетінің шөгу картасындағы профильдік сызық деректерін сәйкес нивелирлік профиль сызықтарының деректерімен байланыстыру арқылы орындалды. Спутниктік радиолокациялық интерферометрия нәтижелері ретінде 2017 жылғы 26 қарашадан 2021 жылғы 16 шілдеге дейінгі жер бетінің шөгуі пайдаланылды.</w:t>
      </w:r>
      <w:r>
        <w:rPr>
          <w:rFonts w:ascii="Times New Roman" w:hAnsi="Times New Roman"/>
          <w:sz w:val="28"/>
          <w:szCs w:val="28"/>
          <w:lang w:val="kk-KZ"/>
        </w:rPr>
        <w:t xml:space="preserve"> Бұл шөгулер құрамдастырылған әдіс арқылы </w:t>
      </w:r>
      <w:r w:rsidRPr="00C8684F">
        <w:rPr>
          <w:rFonts w:ascii="Times New Roman" w:hAnsi="Times New Roman"/>
          <w:sz w:val="28"/>
          <w:szCs w:val="28"/>
          <w:lang w:val="kk-KZ"/>
        </w:rPr>
        <w:t xml:space="preserve">SNAP ESA </w:t>
      </w:r>
      <w:r>
        <w:rPr>
          <w:rFonts w:ascii="Times New Roman" w:hAnsi="Times New Roman"/>
          <w:sz w:val="28"/>
          <w:szCs w:val="28"/>
          <w:lang w:val="kk-KZ"/>
        </w:rPr>
        <w:t>бағдарламалық жасақтамасында анықталды</w:t>
      </w:r>
      <w:r w:rsidR="00863598">
        <w:rPr>
          <w:rFonts w:ascii="Times New Roman" w:hAnsi="Times New Roman"/>
          <w:sz w:val="28"/>
          <w:szCs w:val="28"/>
          <w:lang w:val="kk-KZ"/>
        </w:rPr>
        <w:t xml:space="preserve"> </w:t>
      </w:r>
      <w:r w:rsidR="00863598" w:rsidRPr="006402D0">
        <w:rPr>
          <w:rFonts w:ascii="Times New Roman" w:hAnsi="Times New Roman"/>
          <w:sz w:val="28"/>
          <w:szCs w:val="28"/>
          <w:lang w:val="kk-KZ"/>
        </w:rPr>
        <w:t>[</w:t>
      </w:r>
      <w:r w:rsidR="0067726A">
        <w:rPr>
          <w:rFonts w:ascii="Times New Roman" w:hAnsi="Times New Roman"/>
          <w:sz w:val="28"/>
          <w:szCs w:val="28"/>
          <w:lang w:val="kk-KZ"/>
        </w:rPr>
        <w:t>82, 26 бет</w:t>
      </w:r>
      <w:r w:rsidR="00863598" w:rsidRPr="006402D0">
        <w:rPr>
          <w:rFonts w:ascii="Times New Roman" w:hAnsi="Times New Roman"/>
          <w:sz w:val="28"/>
          <w:szCs w:val="28"/>
          <w:lang w:val="kk-KZ"/>
        </w:rPr>
        <w:t>]</w:t>
      </w:r>
      <w:r w:rsidRPr="006402D0">
        <w:rPr>
          <w:rFonts w:ascii="Times New Roman" w:hAnsi="Times New Roman"/>
          <w:sz w:val="28"/>
          <w:szCs w:val="28"/>
          <w:lang w:val="kk-KZ"/>
        </w:rPr>
        <w:t>.</w:t>
      </w:r>
    </w:p>
    <w:p w14:paraId="31DF627E" w14:textId="77777777" w:rsidR="00777F12" w:rsidRPr="0019070C" w:rsidRDefault="00777F12" w:rsidP="00777F12">
      <w:pPr>
        <w:tabs>
          <w:tab w:val="left" w:pos="993"/>
        </w:tabs>
        <w:spacing w:after="0" w:line="240" w:lineRule="auto"/>
        <w:ind w:firstLine="709"/>
        <w:jc w:val="both"/>
        <w:rPr>
          <w:rFonts w:ascii="Times New Roman" w:hAnsi="Times New Roman"/>
          <w:sz w:val="28"/>
          <w:szCs w:val="28"/>
          <w:lang w:val="kk-KZ"/>
        </w:rPr>
      </w:pPr>
      <w:r w:rsidRPr="00C8684F">
        <w:rPr>
          <w:rFonts w:ascii="Times New Roman" w:hAnsi="Times New Roman"/>
          <w:sz w:val="28"/>
          <w:szCs w:val="28"/>
          <w:lang w:val="kk-KZ"/>
        </w:rPr>
        <w:lastRenderedPageBreak/>
        <w:t xml:space="preserve">Радиолокациялық мәліметтерді талдау нәтижелері бойынша полигон аумағының көп бөлігінде 2017-2021 жылдар аралығындағы бақылаулар кезінде жер бетінің шөгуі тән екені анықталды. </w:t>
      </w:r>
    </w:p>
    <w:p w14:paraId="61D24520" w14:textId="77777777" w:rsidR="00777F12" w:rsidRPr="0019070C" w:rsidRDefault="00777F12" w:rsidP="00777F12">
      <w:pPr>
        <w:tabs>
          <w:tab w:val="left" w:pos="993"/>
        </w:tabs>
        <w:spacing w:after="0" w:line="240" w:lineRule="auto"/>
        <w:ind w:firstLine="709"/>
        <w:jc w:val="both"/>
        <w:rPr>
          <w:rFonts w:ascii="Times New Roman" w:hAnsi="Times New Roman"/>
          <w:sz w:val="28"/>
          <w:szCs w:val="28"/>
          <w:lang w:val="kk-KZ"/>
        </w:rPr>
      </w:pPr>
      <w:r w:rsidRPr="0019070C">
        <w:rPr>
          <w:rFonts w:ascii="Times New Roman" w:hAnsi="Times New Roman"/>
          <w:sz w:val="28"/>
          <w:szCs w:val="28"/>
          <w:lang w:val="kk-KZ"/>
        </w:rPr>
        <w:t>2017-2021 жылдар кезеңінде зерттелетін аумақ аумағындағы шөгуді егжей-тегжейлі талдау жер бетінің оңтүстік-шығыс бөлігінде қарқынды шөгудің тән екенін көрсетті.</w:t>
      </w:r>
    </w:p>
    <w:p w14:paraId="5AB2D628" w14:textId="77777777" w:rsidR="00777F12" w:rsidRPr="001122BD" w:rsidRDefault="00777F12" w:rsidP="00777F12">
      <w:pPr>
        <w:tabs>
          <w:tab w:val="left" w:pos="993"/>
        </w:tabs>
        <w:spacing w:after="0" w:line="240" w:lineRule="auto"/>
        <w:ind w:firstLine="709"/>
        <w:jc w:val="both"/>
        <w:rPr>
          <w:rFonts w:ascii="Times New Roman" w:hAnsi="Times New Roman"/>
          <w:sz w:val="28"/>
          <w:szCs w:val="28"/>
          <w:lang w:val="kk-KZ"/>
        </w:rPr>
      </w:pPr>
      <w:r w:rsidRPr="001122BD">
        <w:rPr>
          <w:rFonts w:ascii="Times New Roman" w:hAnsi="Times New Roman"/>
          <w:sz w:val="28"/>
          <w:szCs w:val="28"/>
          <w:lang w:val="kk-KZ"/>
        </w:rPr>
        <w:t xml:space="preserve">Алматы қаласы үшін радиолокациялық интерферометрия әдісімен өңдеу нәтижелері Google Earth ортасында біріктірілген – Google Earth </w:t>
      </w:r>
      <w:r w:rsidR="00092620" w:rsidRPr="001122BD">
        <w:rPr>
          <w:rFonts w:ascii="Times New Roman" w:hAnsi="Times New Roman"/>
          <w:sz w:val="28"/>
          <w:szCs w:val="28"/>
          <w:lang w:val="kk-KZ"/>
        </w:rPr>
        <w:t>сур</w:t>
      </w:r>
      <w:r w:rsidR="00092620">
        <w:rPr>
          <w:rFonts w:ascii="Times New Roman" w:hAnsi="Times New Roman"/>
          <w:sz w:val="28"/>
          <w:szCs w:val="28"/>
          <w:lang w:val="kk-KZ"/>
        </w:rPr>
        <w:t xml:space="preserve">. </w:t>
      </w:r>
      <w:r w:rsidR="00863598">
        <w:rPr>
          <w:rFonts w:ascii="Times New Roman" w:hAnsi="Times New Roman"/>
          <w:sz w:val="28"/>
          <w:szCs w:val="28"/>
          <w:lang w:val="kk-KZ"/>
        </w:rPr>
        <w:t>4</w:t>
      </w:r>
      <w:r w:rsidRPr="001122BD">
        <w:rPr>
          <w:rFonts w:ascii="Times New Roman" w:hAnsi="Times New Roman"/>
          <w:sz w:val="28"/>
          <w:szCs w:val="28"/>
          <w:lang w:val="kk-KZ"/>
        </w:rPr>
        <w:t>.2</w:t>
      </w:r>
      <w:r w:rsidR="00863598">
        <w:rPr>
          <w:rFonts w:ascii="Times New Roman" w:hAnsi="Times New Roman"/>
          <w:sz w:val="28"/>
          <w:szCs w:val="28"/>
          <w:lang w:val="kk-KZ"/>
        </w:rPr>
        <w:t>4</w:t>
      </w:r>
      <w:r w:rsidRPr="001122BD">
        <w:rPr>
          <w:rFonts w:ascii="Times New Roman" w:hAnsi="Times New Roman"/>
          <w:sz w:val="28"/>
          <w:szCs w:val="28"/>
          <w:lang w:val="kk-KZ"/>
        </w:rPr>
        <w:t xml:space="preserve"> көрсетілген.</w:t>
      </w:r>
    </w:p>
    <w:p w14:paraId="19CEAE33" w14:textId="77777777" w:rsidR="00777F12" w:rsidRPr="00794338" w:rsidRDefault="00863598" w:rsidP="006C2242">
      <w:pPr>
        <w:tabs>
          <w:tab w:val="left" w:pos="993"/>
        </w:tabs>
        <w:spacing w:after="0" w:line="240" w:lineRule="auto"/>
        <w:ind w:firstLine="142"/>
        <w:jc w:val="center"/>
        <w:rPr>
          <w:rFonts w:ascii="Times New Roman" w:hAnsi="Times New Roman"/>
          <w:b/>
          <w:sz w:val="28"/>
          <w:szCs w:val="28"/>
        </w:rPr>
      </w:pPr>
      <w:r w:rsidRPr="00F71927">
        <w:rPr>
          <w:rFonts w:ascii="Times New Roman" w:hAnsi="Times New Roman"/>
          <w:noProof/>
          <w:sz w:val="28"/>
          <w:szCs w:val="28"/>
        </w:rPr>
        <w:drawing>
          <wp:inline distT="0" distB="0" distL="0" distR="0" wp14:anchorId="0F375A5C" wp14:editId="599224A2">
            <wp:extent cx="5420833" cy="3067050"/>
            <wp:effectExtent l="0" t="0" r="8890" b="0"/>
            <wp:docPr id="4" name="Рисунок 4" descr="C:\Users\Куралай\Downloads\наложение карты смещения в  Google ea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уралай\Downloads\наложение карты смещения в  Google earth.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31154" cy="3072889"/>
                    </a:xfrm>
                    <a:prstGeom prst="rect">
                      <a:avLst/>
                    </a:prstGeom>
                    <a:noFill/>
                    <a:ln>
                      <a:noFill/>
                    </a:ln>
                  </pic:spPr>
                </pic:pic>
              </a:graphicData>
            </a:graphic>
          </wp:inline>
        </w:drawing>
      </w:r>
    </w:p>
    <w:p w14:paraId="28FDA30F" w14:textId="77777777" w:rsidR="00777F12" w:rsidRPr="00794338" w:rsidRDefault="00777F12" w:rsidP="00777F12">
      <w:pPr>
        <w:tabs>
          <w:tab w:val="left" w:pos="993"/>
        </w:tabs>
        <w:spacing w:after="0" w:line="240" w:lineRule="auto"/>
        <w:ind w:firstLine="709"/>
        <w:jc w:val="center"/>
        <w:rPr>
          <w:rFonts w:ascii="Times New Roman" w:hAnsi="Times New Roman"/>
          <w:sz w:val="28"/>
          <w:szCs w:val="28"/>
        </w:rPr>
      </w:pPr>
    </w:p>
    <w:p w14:paraId="256549B2" w14:textId="77777777" w:rsidR="00777F12" w:rsidRPr="00C8684F" w:rsidRDefault="00092620" w:rsidP="00777F12">
      <w:pPr>
        <w:tabs>
          <w:tab w:val="left" w:pos="993"/>
        </w:tabs>
        <w:spacing w:after="0" w:line="240" w:lineRule="auto"/>
        <w:ind w:firstLine="709"/>
        <w:jc w:val="center"/>
        <w:rPr>
          <w:rFonts w:ascii="Times New Roman" w:hAnsi="Times New Roman"/>
          <w:sz w:val="28"/>
          <w:szCs w:val="28"/>
        </w:rPr>
      </w:pPr>
      <w:r>
        <w:rPr>
          <w:rFonts w:ascii="Times New Roman" w:hAnsi="Times New Roman"/>
          <w:sz w:val="28"/>
          <w:szCs w:val="28"/>
          <w:lang w:val="kk-KZ"/>
        </w:rPr>
        <w:t>С</w:t>
      </w:r>
      <w:r w:rsidRPr="00C8684F">
        <w:rPr>
          <w:rFonts w:ascii="Times New Roman" w:hAnsi="Times New Roman"/>
          <w:sz w:val="28"/>
          <w:szCs w:val="28"/>
        </w:rPr>
        <w:t>урет</w:t>
      </w:r>
      <w:r>
        <w:rPr>
          <w:rFonts w:ascii="Times New Roman" w:hAnsi="Times New Roman"/>
          <w:sz w:val="28"/>
          <w:szCs w:val="28"/>
          <w:lang w:val="kk-KZ"/>
        </w:rPr>
        <w:t xml:space="preserve"> </w:t>
      </w:r>
      <w:r w:rsidR="00863598">
        <w:rPr>
          <w:rFonts w:ascii="Times New Roman" w:hAnsi="Times New Roman"/>
          <w:sz w:val="28"/>
          <w:szCs w:val="28"/>
          <w:lang w:val="kk-KZ"/>
        </w:rPr>
        <w:t>4</w:t>
      </w:r>
      <w:r w:rsidR="00777F12" w:rsidRPr="00C8684F">
        <w:rPr>
          <w:rFonts w:ascii="Times New Roman" w:hAnsi="Times New Roman"/>
          <w:sz w:val="28"/>
          <w:szCs w:val="28"/>
        </w:rPr>
        <w:t>.2</w:t>
      </w:r>
      <w:r w:rsidR="00863598">
        <w:rPr>
          <w:rFonts w:ascii="Times New Roman" w:hAnsi="Times New Roman"/>
          <w:sz w:val="28"/>
          <w:szCs w:val="28"/>
          <w:lang w:val="kk-KZ"/>
        </w:rPr>
        <w:t>4</w:t>
      </w:r>
      <w:r>
        <w:rPr>
          <w:rFonts w:ascii="Times New Roman" w:hAnsi="Times New Roman"/>
          <w:sz w:val="28"/>
          <w:szCs w:val="28"/>
          <w:lang w:val="kk-KZ"/>
        </w:rPr>
        <w:t xml:space="preserve"> </w:t>
      </w:r>
      <w:r w:rsidR="00777F12" w:rsidRPr="00C8684F">
        <w:rPr>
          <w:rFonts w:ascii="Times New Roman" w:hAnsi="Times New Roman"/>
          <w:sz w:val="28"/>
          <w:szCs w:val="28"/>
        </w:rPr>
        <w:t>- Google Earth – Google Earth ортасында Алматы қаласы үшін PS әдісімен өңдеу нәтижелері.</w:t>
      </w:r>
    </w:p>
    <w:p w14:paraId="39C903F0" w14:textId="77777777" w:rsidR="00777F12" w:rsidRDefault="00777F12" w:rsidP="00777F12">
      <w:pPr>
        <w:tabs>
          <w:tab w:val="left" w:pos="993"/>
        </w:tabs>
        <w:spacing w:after="0" w:line="240" w:lineRule="auto"/>
        <w:ind w:firstLine="709"/>
        <w:jc w:val="center"/>
        <w:rPr>
          <w:rFonts w:ascii="Times New Roman" w:hAnsi="Times New Roman"/>
          <w:sz w:val="28"/>
          <w:szCs w:val="28"/>
        </w:rPr>
      </w:pPr>
      <w:r w:rsidRPr="00C8684F">
        <w:rPr>
          <w:rFonts w:ascii="Times New Roman" w:hAnsi="Times New Roman"/>
          <w:sz w:val="28"/>
          <w:szCs w:val="28"/>
        </w:rPr>
        <w:t>Жер бетінің жылжуының орташа жылдық жылдамдығына арналған шкала</w:t>
      </w:r>
    </w:p>
    <w:p w14:paraId="6FA8D298" w14:textId="77777777" w:rsidR="00EA75CE" w:rsidRPr="00794338" w:rsidRDefault="00EA75CE" w:rsidP="00EA75CE">
      <w:pPr>
        <w:tabs>
          <w:tab w:val="left" w:pos="993"/>
        </w:tabs>
        <w:spacing w:after="0" w:line="240" w:lineRule="auto"/>
        <w:ind w:firstLine="567"/>
        <w:jc w:val="both"/>
        <w:rPr>
          <w:rFonts w:ascii="Times New Roman" w:hAnsi="Times New Roman"/>
          <w:b/>
          <w:sz w:val="28"/>
          <w:szCs w:val="28"/>
        </w:rPr>
      </w:pPr>
      <w:r w:rsidRPr="00C8684F">
        <w:rPr>
          <w:rFonts w:ascii="Times New Roman" w:hAnsi="Times New Roman"/>
          <w:sz w:val="28"/>
          <w:szCs w:val="28"/>
        </w:rPr>
        <w:t xml:space="preserve">Полигон аумағындағы деформацияларды неғұрлым толық және егжей-тегжейлі бағалау үшін айлық жоспарлар мен ғарыштық мәліметтерді талдау қажет. </w:t>
      </w:r>
    </w:p>
    <w:p w14:paraId="3AA40B34" w14:textId="77777777" w:rsidR="00D5557D" w:rsidRPr="00000FF0" w:rsidRDefault="00000FF0" w:rsidP="00000FF0">
      <w:pPr>
        <w:spacing w:after="0" w:line="240" w:lineRule="auto"/>
        <w:rPr>
          <w:rFonts w:ascii="Times New Roman" w:hAnsi="Times New Roman"/>
          <w:b/>
          <w:sz w:val="28"/>
          <w:szCs w:val="28"/>
          <w:lang w:val="kk-KZ"/>
        </w:rPr>
      </w:pPr>
      <w:r>
        <w:rPr>
          <w:rFonts w:ascii="Times New Roman" w:hAnsi="Times New Roman"/>
          <w:b/>
          <w:sz w:val="28"/>
          <w:szCs w:val="28"/>
          <w:lang w:val="kk-KZ"/>
        </w:rPr>
        <w:t xml:space="preserve">        </w:t>
      </w:r>
      <w:r w:rsidR="00D5557D" w:rsidRPr="00000FF0">
        <w:rPr>
          <w:rFonts w:ascii="Times New Roman" w:hAnsi="Times New Roman"/>
          <w:b/>
          <w:sz w:val="28"/>
          <w:szCs w:val="28"/>
          <w:lang w:val="kk-KZ"/>
        </w:rPr>
        <w:t>Төртінші тарау бойынша тұжырым</w:t>
      </w:r>
    </w:p>
    <w:p w14:paraId="424E98A4" w14:textId="77777777" w:rsidR="00D0609B" w:rsidRPr="006816CB" w:rsidRDefault="00D0609B" w:rsidP="00000FF0">
      <w:pPr>
        <w:pStyle w:val="a3"/>
        <w:spacing w:after="0"/>
        <w:ind w:firstLine="567"/>
        <w:jc w:val="both"/>
        <w:rPr>
          <w:b/>
          <w:sz w:val="28"/>
          <w:szCs w:val="28"/>
          <w:lang w:val="kk-KZ"/>
        </w:rPr>
      </w:pPr>
      <w:r w:rsidRPr="00665ADC">
        <w:rPr>
          <w:sz w:val="28"/>
          <w:szCs w:val="28"/>
          <w:lang w:val="kk-KZ"/>
        </w:rPr>
        <w:t xml:space="preserve">Жер бетінің көлденең және тік ығысуын бағалау үшін өлшеу жүргізу және деректерді өңдеу параметрлері мен шарттарымен бір-бірінен ерекшеленетін ғаламдық навигациялық спутниктік жүйелерді, Жерді қашықтықтан зондтау деректерінің және жерүсті әдістерінің қолданылуына жүргізілген </w:t>
      </w:r>
      <w:r w:rsidR="00665ADC" w:rsidRPr="00665ADC">
        <w:rPr>
          <w:sz w:val="28"/>
          <w:szCs w:val="28"/>
          <w:lang w:val="kk-KZ"/>
        </w:rPr>
        <w:t xml:space="preserve">кешенді </w:t>
      </w:r>
      <w:r w:rsidRPr="00665ADC">
        <w:rPr>
          <w:sz w:val="28"/>
          <w:szCs w:val="28"/>
          <w:lang w:val="kk-KZ"/>
        </w:rPr>
        <w:t xml:space="preserve">зерттеу нәтижесінде, </w:t>
      </w:r>
      <w:r w:rsidR="00665ADC" w:rsidRPr="00665ADC">
        <w:rPr>
          <w:sz w:val="28"/>
          <w:szCs w:val="28"/>
          <w:lang w:val="kk-KZ"/>
        </w:rPr>
        <w:t xml:space="preserve">төртінші тарауда </w:t>
      </w:r>
      <w:r w:rsidRPr="00665ADC">
        <w:rPr>
          <w:sz w:val="28"/>
          <w:szCs w:val="28"/>
          <w:lang w:val="kk-KZ"/>
        </w:rPr>
        <w:t xml:space="preserve"> мынадай тұжырымдар жасалды.</w:t>
      </w:r>
      <w:r w:rsidR="00665ADC">
        <w:rPr>
          <w:lang w:val="kk-KZ"/>
        </w:rPr>
        <w:t xml:space="preserve"> </w:t>
      </w:r>
    </w:p>
    <w:p w14:paraId="5C42A1BF" w14:textId="77777777" w:rsidR="00D5557D" w:rsidRPr="006816CB" w:rsidRDefault="00D5557D" w:rsidP="00000FF0">
      <w:pPr>
        <w:pStyle w:val="9"/>
        <w:spacing w:after="0" w:line="240" w:lineRule="auto"/>
        <w:ind w:firstLine="580"/>
        <w:jc w:val="both"/>
        <w:rPr>
          <w:sz w:val="28"/>
          <w:szCs w:val="28"/>
          <w:lang w:val="kk-KZ"/>
        </w:rPr>
      </w:pPr>
      <w:r w:rsidRPr="006816CB">
        <w:rPr>
          <w:sz w:val="28"/>
          <w:szCs w:val="28"/>
          <w:lang w:val="kk-KZ"/>
        </w:rPr>
        <w:t>1. Солтүстік Тянь-Шань аумақтары үшін геологиялық-геофизикалық деректер базасы аймақтың сейсмикалық белсенділігінің тау жыныстарының геомеханикалық қасиеттеріне әсері туралы ақпаратпен кеңейтілді.</w:t>
      </w:r>
    </w:p>
    <w:p w14:paraId="0343F1E2" w14:textId="77777777" w:rsidR="00D5557D" w:rsidRPr="006816CB" w:rsidRDefault="00D5557D" w:rsidP="00D5557D">
      <w:pPr>
        <w:pStyle w:val="9"/>
        <w:spacing w:after="0" w:line="322" w:lineRule="exact"/>
        <w:ind w:left="20" w:right="20" w:firstLine="580"/>
        <w:jc w:val="both"/>
        <w:rPr>
          <w:sz w:val="28"/>
          <w:szCs w:val="28"/>
          <w:lang w:val="kk-KZ"/>
        </w:rPr>
      </w:pPr>
      <w:r w:rsidRPr="006816CB">
        <w:rPr>
          <w:sz w:val="28"/>
          <w:szCs w:val="28"/>
          <w:lang w:val="kk-KZ"/>
        </w:rPr>
        <w:t>2</w:t>
      </w:r>
      <w:r w:rsidR="008E3CC0">
        <w:rPr>
          <w:sz w:val="28"/>
          <w:szCs w:val="28"/>
          <w:lang w:val="kk-KZ"/>
        </w:rPr>
        <w:t>.</w:t>
      </w:r>
      <w:r w:rsidRPr="006816CB">
        <w:rPr>
          <w:sz w:val="28"/>
          <w:szCs w:val="28"/>
          <w:lang w:val="kk-KZ"/>
        </w:rPr>
        <w:t xml:space="preserve"> Жер қыртысының тор моделі зерттелетін аймақ үшін геологиялық-геофизикалық, картографиялық мәліметтер базасының құрылған құрылымының негізі болып табылады. Құрылған деректер базасына </w:t>
      </w:r>
      <w:r w:rsidRPr="006816CB">
        <w:rPr>
          <w:sz w:val="28"/>
          <w:szCs w:val="28"/>
          <w:lang w:val="kk-KZ"/>
        </w:rPr>
        <w:lastRenderedPageBreak/>
        <w:t>геофизикалық параметрлердің орташаланған мәндері енгізілген. Жетісу Алатауы аумақтары үшін жер бетінің заманауи қозғалыстарын одан әрі анықтау үшін GPS-станциясының жаһандық желісінің деректері өңделді.</w:t>
      </w:r>
    </w:p>
    <w:p w14:paraId="60A3283E" w14:textId="77777777" w:rsidR="008E3CC0" w:rsidRPr="008E3CC0" w:rsidRDefault="008E3CC0" w:rsidP="00310D9E">
      <w:pPr>
        <w:spacing w:after="0" w:line="240" w:lineRule="auto"/>
        <w:ind w:firstLine="708"/>
        <w:jc w:val="both"/>
        <w:rPr>
          <w:rFonts w:ascii="Times New Roman" w:hAnsi="Times New Roman"/>
          <w:sz w:val="28"/>
          <w:szCs w:val="28"/>
          <w:lang w:val="kk-KZ"/>
        </w:rPr>
      </w:pPr>
      <w:r w:rsidRPr="008E3CC0">
        <w:rPr>
          <w:rFonts w:ascii="Times New Roman" w:hAnsi="Times New Roman"/>
          <w:sz w:val="28"/>
          <w:szCs w:val="28"/>
          <w:lang w:val="kk-KZ"/>
        </w:rPr>
        <w:t>3. Радарлық интерферометрия әдісі қарастырылды және ғарыштық суреттерді өңдеу әдістерімен таныстырдық.</w:t>
      </w:r>
    </w:p>
    <w:p w14:paraId="6E4BB4C1" w14:textId="77777777" w:rsidR="008E3CC0" w:rsidRDefault="008E3CC0" w:rsidP="00310D9E">
      <w:pPr>
        <w:spacing w:after="0" w:line="240" w:lineRule="auto"/>
        <w:ind w:firstLine="708"/>
        <w:jc w:val="both"/>
        <w:rPr>
          <w:rFonts w:ascii="Times New Roman" w:hAnsi="Times New Roman"/>
          <w:sz w:val="28"/>
          <w:szCs w:val="28"/>
          <w:lang w:val="kk-KZ"/>
        </w:rPr>
      </w:pPr>
      <w:r w:rsidRPr="008E3CC0">
        <w:rPr>
          <w:rFonts w:ascii="Times New Roman" w:hAnsi="Times New Roman"/>
          <w:sz w:val="28"/>
          <w:szCs w:val="28"/>
          <w:lang w:val="kk-KZ"/>
        </w:rPr>
        <w:t xml:space="preserve">4. </w:t>
      </w:r>
      <w:r w:rsidR="008D610D">
        <w:rPr>
          <w:rFonts w:ascii="Times New Roman" w:hAnsi="Times New Roman"/>
          <w:sz w:val="28"/>
          <w:szCs w:val="28"/>
          <w:lang w:val="kk-KZ"/>
        </w:rPr>
        <w:t>Ғ</w:t>
      </w:r>
      <w:r w:rsidRPr="008E3CC0">
        <w:rPr>
          <w:rFonts w:ascii="Times New Roman" w:hAnsi="Times New Roman"/>
          <w:sz w:val="28"/>
          <w:szCs w:val="28"/>
          <w:lang w:val="kk-KZ"/>
        </w:rPr>
        <w:t xml:space="preserve">арыштық суреттерді өңдейтін SNAP бағдарламысының жұмыс жасау алгоритмі жазылды және Алматы қаласына 2017-2021жж арасына деформациялық картасы алынды. </w:t>
      </w:r>
    </w:p>
    <w:p w14:paraId="696245F9" w14:textId="77777777" w:rsidR="00B37B3E" w:rsidRPr="00B37B3E" w:rsidRDefault="00B37B3E" w:rsidP="00B37B3E">
      <w:pPr>
        <w:pStyle w:val="a3"/>
        <w:spacing w:after="0"/>
        <w:ind w:firstLine="708"/>
        <w:jc w:val="both"/>
        <w:rPr>
          <w:rFonts w:asciiTheme="minorHAnsi" w:hAnsiTheme="minorHAnsi"/>
          <w:sz w:val="28"/>
          <w:szCs w:val="28"/>
          <w:lang w:val="kk-KZ"/>
        </w:rPr>
      </w:pPr>
      <w:r w:rsidRPr="00B37B3E">
        <w:rPr>
          <w:sz w:val="28"/>
          <w:szCs w:val="28"/>
          <w:lang w:val="kk-KZ"/>
        </w:rPr>
        <w:t xml:space="preserve">5. Алматы ГДП-да 1 класс тордың Порт-Артур пунктінде вертикаль және горизонталь жылжуында өте үлкен өзгеріс болды. Біз вертикаль жылжуды 2015-2016жылдар арасындағы вертикаль қозғалыстың салыстырмалы жылдамдықтың жинақ мәні бойынша қарағанда ол -216мм/жыл құрады (Қосымша Е). Вертикаль жылжу радарлық интерферометрия әдісімен алынған нәтиже бойынша 2017-2021 жж минус +7-6мм/ж мәнге тең. ГНСС бақылаулардың 2017-2019жж нәтижесі бойынша горизонталь жылжу векторы Порт-Артур пунктінде СШ 74,7мм құрады. Пионер пункті ОШ 73,4 мм  құрады (2.5-сурет, 2.9-кесте). Пункттер үлкен жарылымдар жанында орналасқан және Порт-Артур пункті Кенсай-2 </w:t>
      </w:r>
      <w:r w:rsidR="00000FF0">
        <w:rPr>
          <w:sz w:val="28"/>
          <w:szCs w:val="28"/>
          <w:lang w:val="kk-KZ"/>
        </w:rPr>
        <w:t>қорымында</w:t>
      </w:r>
      <w:r w:rsidRPr="00B37B3E">
        <w:rPr>
          <w:sz w:val="28"/>
          <w:szCs w:val="28"/>
          <w:lang w:val="kk-KZ"/>
        </w:rPr>
        <w:t xml:space="preserve"> орналасқан. Пионер пункті Алматы және Боралдай жарылымдарының қиылысында орналасқан. </w:t>
      </w:r>
    </w:p>
    <w:p w14:paraId="7A235704" w14:textId="77777777" w:rsidR="00310D9E" w:rsidRPr="006816CB" w:rsidRDefault="00310D9E" w:rsidP="00310D9E">
      <w:pPr>
        <w:spacing w:after="0" w:line="240" w:lineRule="auto"/>
        <w:ind w:firstLine="708"/>
        <w:jc w:val="both"/>
        <w:rPr>
          <w:rFonts w:ascii="Times New Roman" w:hAnsi="Times New Roman"/>
          <w:sz w:val="28"/>
          <w:szCs w:val="28"/>
          <w:lang w:val="kk-KZ"/>
        </w:rPr>
      </w:pPr>
      <w:r w:rsidRPr="008E3CC0">
        <w:rPr>
          <w:rFonts w:ascii="Times New Roman" w:hAnsi="Times New Roman"/>
          <w:sz w:val="28"/>
          <w:szCs w:val="28"/>
          <w:lang w:val="kk-KZ"/>
        </w:rPr>
        <w:t>Менің ойымша, жер үсті әдістерімен, спутниктік технологиялармен және радар интерферометриясының әдістерімен бірге біріктіру қажет.</w:t>
      </w:r>
    </w:p>
    <w:p w14:paraId="38CE346E" w14:textId="77777777" w:rsidR="00EA75CE" w:rsidRPr="00D5557D" w:rsidRDefault="00EA75CE" w:rsidP="00EA75CE">
      <w:pPr>
        <w:tabs>
          <w:tab w:val="left" w:pos="993"/>
        </w:tabs>
        <w:spacing w:after="0" w:line="240" w:lineRule="auto"/>
        <w:ind w:firstLine="567"/>
        <w:jc w:val="both"/>
        <w:rPr>
          <w:rFonts w:ascii="Times New Roman" w:hAnsi="Times New Roman"/>
          <w:b/>
          <w:sz w:val="28"/>
          <w:szCs w:val="28"/>
          <w:lang w:val="kk-KZ"/>
        </w:rPr>
      </w:pPr>
    </w:p>
    <w:p w14:paraId="59BE4317" w14:textId="77777777" w:rsidR="009F7D9B" w:rsidRPr="0069113E" w:rsidRDefault="009F7D9B" w:rsidP="009F7D9B">
      <w:pPr>
        <w:ind w:firstLine="567"/>
        <w:jc w:val="both"/>
        <w:rPr>
          <w:b/>
          <w:sz w:val="28"/>
          <w:szCs w:val="28"/>
          <w:highlight w:val="yellow"/>
          <w:lang w:val="kk-KZ"/>
        </w:rPr>
      </w:pPr>
    </w:p>
    <w:p w14:paraId="7320AF1B" w14:textId="77777777" w:rsidR="009F7D9B" w:rsidRPr="0069113E" w:rsidRDefault="009F7D9B" w:rsidP="009F7D9B">
      <w:pPr>
        <w:pStyle w:val="a5"/>
        <w:ind w:left="0" w:firstLine="567"/>
        <w:jc w:val="both"/>
        <w:rPr>
          <w:rFonts w:ascii="Times New Roman" w:hAnsi="Times New Roman"/>
          <w:b/>
          <w:sz w:val="28"/>
          <w:szCs w:val="28"/>
          <w:highlight w:val="yellow"/>
          <w:lang w:val="kk-KZ"/>
        </w:rPr>
      </w:pPr>
    </w:p>
    <w:p w14:paraId="47EA9246" w14:textId="77777777" w:rsidR="009F7D9B" w:rsidRPr="0069113E" w:rsidRDefault="009F7D9B" w:rsidP="009F7D9B">
      <w:pPr>
        <w:pStyle w:val="a5"/>
        <w:ind w:left="0" w:firstLine="567"/>
        <w:jc w:val="both"/>
        <w:rPr>
          <w:rFonts w:ascii="Times New Roman" w:hAnsi="Times New Roman"/>
          <w:b/>
          <w:sz w:val="28"/>
          <w:szCs w:val="28"/>
          <w:highlight w:val="yellow"/>
          <w:lang w:val="kk-KZ"/>
        </w:rPr>
      </w:pPr>
    </w:p>
    <w:p w14:paraId="0CFA5DD3" w14:textId="77777777" w:rsidR="009F7D9B" w:rsidRDefault="009F7D9B" w:rsidP="009F7D9B">
      <w:pPr>
        <w:pStyle w:val="a5"/>
        <w:ind w:left="0" w:firstLine="567"/>
        <w:jc w:val="both"/>
        <w:rPr>
          <w:rFonts w:ascii="Times New Roman" w:hAnsi="Times New Roman"/>
          <w:b/>
          <w:sz w:val="28"/>
          <w:szCs w:val="28"/>
          <w:highlight w:val="green"/>
          <w:lang w:val="kk-KZ"/>
        </w:rPr>
      </w:pPr>
    </w:p>
    <w:p w14:paraId="7BEE2BAF" w14:textId="77777777" w:rsidR="00000FF0" w:rsidRDefault="00000FF0" w:rsidP="009F7D9B">
      <w:pPr>
        <w:pStyle w:val="a5"/>
        <w:ind w:left="0" w:firstLine="567"/>
        <w:jc w:val="both"/>
        <w:rPr>
          <w:rFonts w:ascii="Times New Roman" w:hAnsi="Times New Roman"/>
          <w:b/>
          <w:sz w:val="28"/>
          <w:szCs w:val="28"/>
          <w:highlight w:val="green"/>
          <w:lang w:val="kk-KZ"/>
        </w:rPr>
      </w:pPr>
    </w:p>
    <w:p w14:paraId="7B0ED613" w14:textId="77777777" w:rsidR="00000FF0" w:rsidRDefault="00000FF0" w:rsidP="009F7D9B">
      <w:pPr>
        <w:pStyle w:val="a5"/>
        <w:ind w:left="0" w:firstLine="567"/>
        <w:jc w:val="both"/>
        <w:rPr>
          <w:rFonts w:ascii="Times New Roman" w:hAnsi="Times New Roman"/>
          <w:b/>
          <w:sz w:val="28"/>
          <w:szCs w:val="28"/>
          <w:highlight w:val="green"/>
          <w:lang w:val="kk-KZ"/>
        </w:rPr>
      </w:pPr>
    </w:p>
    <w:p w14:paraId="0337A0B3" w14:textId="77777777" w:rsidR="00000FF0" w:rsidRDefault="00000FF0" w:rsidP="009F7D9B">
      <w:pPr>
        <w:pStyle w:val="a5"/>
        <w:ind w:left="0" w:firstLine="567"/>
        <w:jc w:val="both"/>
        <w:rPr>
          <w:rFonts w:ascii="Times New Roman" w:hAnsi="Times New Roman"/>
          <w:b/>
          <w:sz w:val="28"/>
          <w:szCs w:val="28"/>
          <w:highlight w:val="green"/>
          <w:lang w:val="kk-KZ"/>
        </w:rPr>
      </w:pPr>
    </w:p>
    <w:p w14:paraId="081CA801" w14:textId="77777777" w:rsidR="00000FF0" w:rsidRDefault="00000FF0" w:rsidP="009F7D9B">
      <w:pPr>
        <w:pStyle w:val="a5"/>
        <w:ind w:left="0" w:firstLine="567"/>
        <w:jc w:val="both"/>
        <w:rPr>
          <w:rFonts w:ascii="Times New Roman" w:hAnsi="Times New Roman"/>
          <w:b/>
          <w:sz w:val="28"/>
          <w:szCs w:val="28"/>
          <w:highlight w:val="green"/>
          <w:lang w:val="kk-KZ"/>
        </w:rPr>
      </w:pPr>
    </w:p>
    <w:p w14:paraId="4E65F1F3" w14:textId="77777777" w:rsidR="00000FF0" w:rsidRDefault="00000FF0" w:rsidP="009F7D9B">
      <w:pPr>
        <w:pStyle w:val="a5"/>
        <w:ind w:left="0" w:firstLine="567"/>
        <w:jc w:val="both"/>
        <w:rPr>
          <w:rFonts w:ascii="Times New Roman" w:hAnsi="Times New Roman"/>
          <w:b/>
          <w:sz w:val="28"/>
          <w:szCs w:val="28"/>
          <w:highlight w:val="green"/>
          <w:lang w:val="kk-KZ"/>
        </w:rPr>
      </w:pPr>
    </w:p>
    <w:p w14:paraId="37FFE1F7" w14:textId="77777777" w:rsidR="00000FF0" w:rsidRDefault="00000FF0" w:rsidP="009F7D9B">
      <w:pPr>
        <w:pStyle w:val="a5"/>
        <w:ind w:left="0" w:firstLine="567"/>
        <w:jc w:val="both"/>
        <w:rPr>
          <w:rFonts w:ascii="Times New Roman" w:hAnsi="Times New Roman"/>
          <w:b/>
          <w:sz w:val="28"/>
          <w:szCs w:val="28"/>
          <w:highlight w:val="green"/>
          <w:lang w:val="kk-KZ"/>
        </w:rPr>
      </w:pPr>
    </w:p>
    <w:p w14:paraId="6E8CA475" w14:textId="77777777" w:rsidR="00000FF0" w:rsidRDefault="00000FF0" w:rsidP="009F7D9B">
      <w:pPr>
        <w:pStyle w:val="a5"/>
        <w:ind w:left="0" w:firstLine="567"/>
        <w:jc w:val="both"/>
        <w:rPr>
          <w:rFonts w:ascii="Times New Roman" w:hAnsi="Times New Roman"/>
          <w:b/>
          <w:sz w:val="28"/>
          <w:szCs w:val="28"/>
          <w:highlight w:val="green"/>
          <w:lang w:val="kk-KZ"/>
        </w:rPr>
      </w:pPr>
    </w:p>
    <w:p w14:paraId="248E13A4" w14:textId="77777777" w:rsidR="00000FF0" w:rsidRDefault="00000FF0" w:rsidP="009F7D9B">
      <w:pPr>
        <w:pStyle w:val="a5"/>
        <w:ind w:left="0" w:firstLine="567"/>
        <w:jc w:val="both"/>
        <w:rPr>
          <w:rFonts w:ascii="Times New Roman" w:hAnsi="Times New Roman"/>
          <w:b/>
          <w:sz w:val="28"/>
          <w:szCs w:val="28"/>
          <w:highlight w:val="green"/>
          <w:lang w:val="kk-KZ"/>
        </w:rPr>
      </w:pPr>
    </w:p>
    <w:p w14:paraId="79944D39" w14:textId="77777777" w:rsidR="00000FF0" w:rsidRDefault="00000FF0" w:rsidP="009F7D9B">
      <w:pPr>
        <w:pStyle w:val="a5"/>
        <w:ind w:left="0" w:firstLine="567"/>
        <w:jc w:val="both"/>
        <w:rPr>
          <w:rFonts w:ascii="Times New Roman" w:hAnsi="Times New Roman"/>
          <w:b/>
          <w:sz w:val="28"/>
          <w:szCs w:val="28"/>
          <w:highlight w:val="green"/>
          <w:lang w:val="kk-KZ"/>
        </w:rPr>
      </w:pPr>
    </w:p>
    <w:p w14:paraId="49636AF5" w14:textId="77777777" w:rsidR="00000FF0" w:rsidRDefault="00000FF0" w:rsidP="009F7D9B">
      <w:pPr>
        <w:pStyle w:val="a5"/>
        <w:ind w:left="0" w:firstLine="567"/>
        <w:jc w:val="both"/>
        <w:rPr>
          <w:rFonts w:ascii="Times New Roman" w:hAnsi="Times New Roman"/>
          <w:b/>
          <w:sz w:val="28"/>
          <w:szCs w:val="28"/>
          <w:highlight w:val="green"/>
          <w:lang w:val="kk-KZ"/>
        </w:rPr>
      </w:pPr>
    </w:p>
    <w:p w14:paraId="060B1E89" w14:textId="77777777" w:rsidR="00000FF0" w:rsidRDefault="00000FF0" w:rsidP="009F7D9B">
      <w:pPr>
        <w:pStyle w:val="a5"/>
        <w:ind w:left="0" w:firstLine="567"/>
        <w:jc w:val="both"/>
        <w:rPr>
          <w:rFonts w:ascii="Times New Roman" w:hAnsi="Times New Roman"/>
          <w:b/>
          <w:sz w:val="28"/>
          <w:szCs w:val="28"/>
          <w:highlight w:val="green"/>
          <w:lang w:val="kk-KZ"/>
        </w:rPr>
      </w:pPr>
    </w:p>
    <w:p w14:paraId="739F25F7" w14:textId="2D705BB8" w:rsidR="00000FF0" w:rsidRDefault="00000FF0" w:rsidP="009F7D9B">
      <w:pPr>
        <w:pStyle w:val="a5"/>
        <w:ind w:left="0" w:firstLine="567"/>
        <w:jc w:val="both"/>
        <w:rPr>
          <w:rFonts w:ascii="Times New Roman" w:hAnsi="Times New Roman"/>
          <w:b/>
          <w:sz w:val="28"/>
          <w:szCs w:val="28"/>
          <w:highlight w:val="green"/>
          <w:lang w:val="kk-KZ"/>
        </w:rPr>
      </w:pPr>
    </w:p>
    <w:p w14:paraId="4A7B68BA" w14:textId="7B6D7AF6" w:rsidR="002E7DA3" w:rsidRDefault="002E7DA3" w:rsidP="009F7D9B">
      <w:pPr>
        <w:pStyle w:val="a5"/>
        <w:ind w:left="0" w:firstLine="567"/>
        <w:jc w:val="both"/>
        <w:rPr>
          <w:rFonts w:ascii="Times New Roman" w:hAnsi="Times New Roman"/>
          <w:b/>
          <w:sz w:val="28"/>
          <w:szCs w:val="28"/>
          <w:highlight w:val="green"/>
          <w:lang w:val="kk-KZ"/>
        </w:rPr>
      </w:pPr>
    </w:p>
    <w:p w14:paraId="321335F1" w14:textId="77777777" w:rsidR="002E7DA3" w:rsidRDefault="002E7DA3" w:rsidP="009F7D9B">
      <w:pPr>
        <w:pStyle w:val="a5"/>
        <w:ind w:left="0" w:firstLine="567"/>
        <w:jc w:val="both"/>
        <w:rPr>
          <w:rFonts w:ascii="Times New Roman" w:hAnsi="Times New Roman"/>
          <w:b/>
          <w:sz w:val="28"/>
          <w:szCs w:val="28"/>
          <w:highlight w:val="green"/>
          <w:lang w:val="kk-KZ"/>
        </w:rPr>
      </w:pPr>
    </w:p>
    <w:p w14:paraId="3B805769" w14:textId="77777777" w:rsidR="00000FF0" w:rsidRDefault="00000FF0" w:rsidP="009F7D9B">
      <w:pPr>
        <w:pStyle w:val="a5"/>
        <w:ind w:left="0" w:firstLine="567"/>
        <w:jc w:val="both"/>
        <w:rPr>
          <w:rFonts w:ascii="Times New Roman" w:hAnsi="Times New Roman"/>
          <w:b/>
          <w:sz w:val="28"/>
          <w:szCs w:val="28"/>
          <w:highlight w:val="green"/>
          <w:lang w:val="kk-KZ"/>
        </w:rPr>
      </w:pPr>
    </w:p>
    <w:p w14:paraId="45A63986" w14:textId="77777777" w:rsidR="00D22B9B" w:rsidRPr="006816CB" w:rsidRDefault="00D22B9B" w:rsidP="00D22B9B">
      <w:pPr>
        <w:pStyle w:val="a5"/>
        <w:ind w:left="735"/>
        <w:rPr>
          <w:rFonts w:ascii="Times New Roman" w:hAnsi="Times New Roman"/>
          <w:b/>
          <w:sz w:val="28"/>
          <w:szCs w:val="28"/>
          <w:lang w:val="kk-KZ"/>
        </w:rPr>
      </w:pPr>
      <w:r w:rsidRPr="006816CB">
        <w:rPr>
          <w:rFonts w:ascii="Times New Roman" w:hAnsi="Times New Roman"/>
          <w:b/>
          <w:sz w:val="28"/>
          <w:szCs w:val="28"/>
          <w:lang w:val="kk-KZ"/>
        </w:rPr>
        <w:lastRenderedPageBreak/>
        <w:t xml:space="preserve">  ҚОРЫТЫНДЫ</w:t>
      </w:r>
    </w:p>
    <w:p w14:paraId="14F9B67B" w14:textId="77777777" w:rsidR="008D610D" w:rsidRPr="006816CB" w:rsidRDefault="008D610D" w:rsidP="008D610D">
      <w:pPr>
        <w:spacing w:after="0" w:line="240" w:lineRule="auto"/>
        <w:ind w:right="-81" w:firstLine="708"/>
        <w:jc w:val="both"/>
        <w:rPr>
          <w:rFonts w:ascii="Times New Roman" w:hAnsi="Times New Roman"/>
          <w:spacing w:val="-2"/>
          <w:sz w:val="28"/>
          <w:szCs w:val="28"/>
          <w:lang w:val="kk-KZ"/>
        </w:rPr>
      </w:pPr>
      <w:r w:rsidRPr="006816CB">
        <w:rPr>
          <w:rFonts w:ascii="Times New Roman" w:hAnsi="Times New Roman"/>
          <w:spacing w:val="-2"/>
          <w:sz w:val="28"/>
          <w:szCs w:val="28"/>
          <w:lang w:val="kk-KZ"/>
        </w:rPr>
        <w:t>Зерттеудің негізгі тұжырымдары, ғылыми және практикалық нәтижелері келесідей:</w:t>
      </w:r>
    </w:p>
    <w:p w14:paraId="4ADA3645" w14:textId="77777777" w:rsidR="008D610D" w:rsidRPr="006816CB" w:rsidRDefault="008D610D" w:rsidP="008D610D">
      <w:pPr>
        <w:spacing w:after="0" w:line="240" w:lineRule="auto"/>
        <w:ind w:right="-81" w:firstLine="567"/>
        <w:jc w:val="both"/>
        <w:rPr>
          <w:rFonts w:ascii="Times New Roman" w:hAnsi="Times New Roman"/>
          <w:spacing w:val="-2"/>
          <w:sz w:val="28"/>
          <w:szCs w:val="28"/>
          <w:lang w:val="kk-KZ"/>
        </w:rPr>
      </w:pPr>
      <w:r w:rsidRPr="006816CB">
        <w:rPr>
          <w:rFonts w:ascii="Times New Roman" w:hAnsi="Times New Roman"/>
          <w:spacing w:val="-2"/>
          <w:sz w:val="28"/>
          <w:szCs w:val="28"/>
          <w:lang w:val="kk-KZ"/>
        </w:rPr>
        <w:t xml:space="preserve">1. Жер сілкінісін алдын-ала болжауды зерттеуге мүмкіндік беретін жер </w:t>
      </w:r>
      <w:r>
        <w:rPr>
          <w:rFonts w:ascii="Times New Roman" w:hAnsi="Times New Roman"/>
          <w:spacing w:val="-2"/>
          <w:sz w:val="28"/>
          <w:szCs w:val="28"/>
          <w:lang w:val="kk-KZ"/>
        </w:rPr>
        <w:t>қыртысының</w:t>
      </w:r>
      <w:r w:rsidRPr="006816CB">
        <w:rPr>
          <w:rFonts w:ascii="Times New Roman" w:hAnsi="Times New Roman"/>
          <w:spacing w:val="-2"/>
          <w:sz w:val="28"/>
          <w:szCs w:val="28"/>
          <w:lang w:val="kk-KZ"/>
        </w:rPr>
        <w:t xml:space="preserve"> деформация</w:t>
      </w:r>
      <w:r>
        <w:rPr>
          <w:rFonts w:ascii="Times New Roman" w:hAnsi="Times New Roman"/>
          <w:spacing w:val="-2"/>
          <w:sz w:val="28"/>
          <w:szCs w:val="28"/>
          <w:lang w:val="kk-KZ"/>
        </w:rPr>
        <w:t>ларын</w:t>
      </w:r>
      <w:r w:rsidRPr="006816CB">
        <w:rPr>
          <w:rFonts w:ascii="Times New Roman" w:hAnsi="Times New Roman"/>
          <w:spacing w:val="-2"/>
          <w:sz w:val="28"/>
          <w:szCs w:val="28"/>
          <w:lang w:val="kk-KZ"/>
        </w:rPr>
        <w:t xml:space="preserve"> тұрақты мониторинг жүргізу</w:t>
      </w:r>
      <w:r>
        <w:rPr>
          <w:rFonts w:ascii="Times New Roman" w:hAnsi="Times New Roman"/>
          <w:spacing w:val="-2"/>
          <w:sz w:val="28"/>
          <w:szCs w:val="28"/>
          <w:lang w:val="kk-KZ"/>
        </w:rPr>
        <w:t>дің</w:t>
      </w:r>
      <w:r w:rsidRPr="006816CB">
        <w:rPr>
          <w:rFonts w:ascii="Times New Roman" w:hAnsi="Times New Roman"/>
          <w:spacing w:val="-2"/>
          <w:sz w:val="28"/>
          <w:szCs w:val="28"/>
          <w:lang w:val="kk-KZ"/>
        </w:rPr>
        <w:t xml:space="preserve"> отандық және шетел</w:t>
      </w:r>
      <w:r>
        <w:rPr>
          <w:rFonts w:ascii="Times New Roman" w:hAnsi="Times New Roman"/>
          <w:spacing w:val="-2"/>
          <w:sz w:val="28"/>
          <w:szCs w:val="28"/>
          <w:lang w:val="kk-KZ"/>
        </w:rPr>
        <w:t xml:space="preserve">дік тәжірибеге жан-жақты талдау, сонымен қатар </w:t>
      </w:r>
      <w:r w:rsidRPr="006816CB">
        <w:rPr>
          <w:rFonts w:ascii="Times New Roman" w:hAnsi="Times New Roman"/>
          <w:spacing w:val="-2"/>
          <w:sz w:val="28"/>
          <w:szCs w:val="28"/>
          <w:lang w:val="kk-KZ"/>
        </w:rPr>
        <w:t xml:space="preserve"> Оңтүстік-Шығыс Қазақстан өңірлерінде орын алған сейсмикалық тәуекелдер</w:t>
      </w:r>
      <w:r>
        <w:rPr>
          <w:rFonts w:ascii="Times New Roman" w:hAnsi="Times New Roman"/>
          <w:spacing w:val="-2"/>
          <w:sz w:val="28"/>
          <w:szCs w:val="28"/>
          <w:lang w:val="kk-KZ"/>
        </w:rPr>
        <w:t>і мен</w:t>
      </w:r>
      <w:r w:rsidRPr="006816CB">
        <w:rPr>
          <w:rFonts w:ascii="Times New Roman" w:hAnsi="Times New Roman"/>
          <w:spacing w:val="-2"/>
          <w:sz w:val="28"/>
          <w:szCs w:val="28"/>
          <w:lang w:val="kk-KZ"/>
        </w:rPr>
        <w:t xml:space="preserve">  урбандалуының ұлғаюын</w:t>
      </w:r>
      <w:r>
        <w:rPr>
          <w:rFonts w:ascii="Times New Roman" w:hAnsi="Times New Roman"/>
          <w:spacing w:val="-2"/>
          <w:sz w:val="28"/>
          <w:szCs w:val="28"/>
          <w:lang w:val="kk-KZ"/>
        </w:rPr>
        <w:t>а</w:t>
      </w:r>
      <w:r w:rsidRPr="006816CB">
        <w:rPr>
          <w:rFonts w:ascii="Times New Roman" w:hAnsi="Times New Roman"/>
          <w:spacing w:val="-2"/>
          <w:sz w:val="28"/>
          <w:szCs w:val="28"/>
          <w:lang w:val="kk-KZ"/>
        </w:rPr>
        <w:t xml:space="preserve"> </w:t>
      </w:r>
      <w:r>
        <w:rPr>
          <w:rFonts w:ascii="Times New Roman" w:hAnsi="Times New Roman"/>
          <w:spacing w:val="-2"/>
          <w:sz w:val="28"/>
          <w:szCs w:val="28"/>
          <w:lang w:val="kk-KZ"/>
        </w:rPr>
        <w:t>байланысты Алматы геодинамикалық порлгонында кешенді мониторинг жүргізілді</w:t>
      </w:r>
      <w:r w:rsidRPr="006816CB">
        <w:rPr>
          <w:rFonts w:ascii="Times New Roman" w:hAnsi="Times New Roman"/>
          <w:spacing w:val="-2"/>
          <w:sz w:val="28"/>
          <w:szCs w:val="28"/>
          <w:lang w:val="kk-KZ"/>
        </w:rPr>
        <w:t>.</w:t>
      </w:r>
    </w:p>
    <w:p w14:paraId="3060C7A3" w14:textId="77777777" w:rsidR="008D610D" w:rsidRPr="007461F2" w:rsidRDefault="008D610D" w:rsidP="008D610D">
      <w:pPr>
        <w:spacing w:after="0" w:line="240" w:lineRule="auto"/>
        <w:ind w:right="-81" w:firstLine="567"/>
        <w:jc w:val="both"/>
        <w:rPr>
          <w:rFonts w:ascii="Times New Roman" w:hAnsi="Times New Roman"/>
          <w:spacing w:val="-2"/>
          <w:sz w:val="28"/>
          <w:szCs w:val="28"/>
          <w:lang w:val="kk-KZ"/>
        </w:rPr>
      </w:pPr>
      <w:r w:rsidRPr="007461F2">
        <w:rPr>
          <w:rFonts w:ascii="Times New Roman" w:hAnsi="Times New Roman"/>
          <w:sz w:val="28"/>
          <w:szCs w:val="28"/>
          <w:lang w:val="kk-KZ"/>
        </w:rPr>
        <w:t>2. Сейсмикалық қауіпті аймақтарда г</w:t>
      </w:r>
      <w:r w:rsidRPr="008D610D">
        <w:rPr>
          <w:rFonts w:ascii="Times New Roman" w:hAnsi="Times New Roman"/>
          <w:sz w:val="28"/>
          <w:szCs w:val="28"/>
          <w:lang w:val="kk-KZ"/>
        </w:rPr>
        <w:t>ео</w:t>
      </w:r>
      <w:r w:rsidRPr="007461F2">
        <w:rPr>
          <w:rFonts w:ascii="Times New Roman" w:hAnsi="Times New Roman"/>
          <w:sz w:val="28"/>
          <w:szCs w:val="28"/>
          <w:lang w:val="kk-KZ"/>
        </w:rPr>
        <w:t xml:space="preserve">динамикалық </w:t>
      </w:r>
      <w:r w:rsidRPr="008D610D">
        <w:rPr>
          <w:rFonts w:ascii="Times New Roman" w:hAnsi="Times New Roman"/>
          <w:sz w:val="28"/>
          <w:szCs w:val="28"/>
          <w:lang w:val="kk-KZ"/>
        </w:rPr>
        <w:t xml:space="preserve"> процестерді бағалау</w:t>
      </w:r>
      <w:r w:rsidRPr="007461F2">
        <w:rPr>
          <w:rFonts w:ascii="Times New Roman" w:hAnsi="Times New Roman"/>
          <w:sz w:val="28"/>
          <w:szCs w:val="28"/>
          <w:lang w:val="kk-KZ"/>
        </w:rPr>
        <w:t>ға</w:t>
      </w:r>
      <w:r w:rsidRPr="008D610D">
        <w:rPr>
          <w:rFonts w:ascii="Times New Roman" w:hAnsi="Times New Roman"/>
          <w:sz w:val="28"/>
          <w:szCs w:val="28"/>
          <w:lang w:val="kk-KZ"/>
        </w:rPr>
        <w:t xml:space="preserve"> және болжау</w:t>
      </w:r>
      <w:r w:rsidRPr="007461F2">
        <w:rPr>
          <w:rFonts w:ascii="Times New Roman" w:hAnsi="Times New Roman"/>
          <w:sz w:val="28"/>
          <w:szCs w:val="28"/>
          <w:lang w:val="kk-KZ"/>
        </w:rPr>
        <w:t>ға</w:t>
      </w:r>
      <w:r w:rsidRPr="008D610D">
        <w:rPr>
          <w:rFonts w:ascii="Times New Roman" w:hAnsi="Times New Roman"/>
          <w:sz w:val="28"/>
          <w:szCs w:val="28"/>
          <w:lang w:val="kk-KZ"/>
        </w:rPr>
        <w:t xml:space="preserve"> </w:t>
      </w:r>
      <w:r w:rsidRPr="007461F2">
        <w:rPr>
          <w:rFonts w:ascii="Times New Roman" w:hAnsi="Times New Roman"/>
          <w:sz w:val="28"/>
          <w:szCs w:val="28"/>
          <w:lang w:val="kk-KZ"/>
        </w:rPr>
        <w:t xml:space="preserve">мүмкіндік беретін жер қыртысының кернеулі деформациялық </w:t>
      </w:r>
      <w:r w:rsidRPr="008D610D">
        <w:rPr>
          <w:rFonts w:ascii="Times New Roman" w:hAnsi="Times New Roman"/>
          <w:sz w:val="28"/>
          <w:szCs w:val="28"/>
          <w:lang w:val="kk-KZ"/>
        </w:rPr>
        <w:t xml:space="preserve">жай-күйін </w:t>
      </w:r>
      <w:r w:rsidRPr="007461F2">
        <w:rPr>
          <w:rFonts w:ascii="Times New Roman" w:hAnsi="Times New Roman"/>
          <w:sz w:val="28"/>
          <w:szCs w:val="28"/>
          <w:lang w:val="kk-KZ"/>
        </w:rPr>
        <w:t xml:space="preserve">мониорингтеудің дағдылы </w:t>
      </w:r>
      <w:r w:rsidRPr="008D610D">
        <w:rPr>
          <w:rFonts w:ascii="Times New Roman" w:hAnsi="Times New Roman"/>
          <w:sz w:val="28"/>
          <w:szCs w:val="28"/>
          <w:lang w:val="kk-KZ"/>
        </w:rPr>
        <w:t xml:space="preserve">геодезиялық әдістерін </w:t>
      </w:r>
      <w:r w:rsidRPr="007461F2">
        <w:rPr>
          <w:rFonts w:ascii="Times New Roman" w:eastAsia="Calibri" w:hAnsi="Times New Roman"/>
          <w:sz w:val="28"/>
          <w:szCs w:val="28"/>
          <w:lang w:val="kk-KZ"/>
        </w:rPr>
        <w:t>GPS</w:t>
      </w:r>
      <w:r w:rsidRPr="007461F2">
        <w:rPr>
          <w:rFonts w:ascii="Times New Roman" w:hAnsi="Times New Roman"/>
          <w:sz w:val="28"/>
          <w:szCs w:val="28"/>
          <w:lang w:val="kk-KZ"/>
        </w:rPr>
        <w:t xml:space="preserve"> – бақылаулары, радиолокациялық интерферометрия және геофизикалық зерттеулермен байланыстыратын  және де еңбек өнімділігі мен өлшеулердің дәлдігін жоғарылататын мониторинг жүргізудің кешенді </w:t>
      </w:r>
      <w:r w:rsidRPr="007461F2">
        <w:rPr>
          <w:rFonts w:ascii="Times New Roman" w:hAnsi="Times New Roman"/>
          <w:spacing w:val="-2"/>
          <w:sz w:val="28"/>
          <w:szCs w:val="28"/>
          <w:lang w:val="kk-KZ"/>
        </w:rPr>
        <w:t>әдістемесі ұсынылды және осы негізде мақсат қойылды, ойлар негізделді және Алматы ГДП-да жүргізілетін мониторингтің құрылымы тұжырымдалды.</w:t>
      </w:r>
    </w:p>
    <w:p w14:paraId="0BD79880" w14:textId="77777777" w:rsidR="008D610D" w:rsidRPr="007461F2" w:rsidRDefault="008D610D" w:rsidP="008D610D">
      <w:pPr>
        <w:spacing w:after="0" w:line="240" w:lineRule="auto"/>
        <w:ind w:firstLine="567"/>
        <w:contextualSpacing/>
        <w:jc w:val="both"/>
        <w:rPr>
          <w:rFonts w:ascii="Times New Roman" w:hAnsi="Times New Roman"/>
          <w:sz w:val="28"/>
          <w:szCs w:val="28"/>
          <w:lang w:val="kk-KZ"/>
        </w:rPr>
      </w:pPr>
      <w:r w:rsidRPr="007461F2">
        <w:rPr>
          <w:rFonts w:ascii="Times New Roman" w:hAnsi="Times New Roman"/>
          <w:sz w:val="28"/>
          <w:szCs w:val="28"/>
          <w:lang w:val="kk-KZ"/>
        </w:rPr>
        <w:t>3. Жоғары дәлдікті қайта нивелирлеу кеңістіктік қана емес, сонымен қатар бірқатар учаскелер үшін жер бетінің қазіргі тік қозғалыстарының таралуының уақытша ерекшеліктерін анықтауға мүмкіндік берді. Қайта нивелирлеу нәтижелері бойынша тік қозғалыстар шамалы деп қорытынды жасауға болады, өйткені профильдер бойынша асып кетудің өзгеруі жылына 0.1-ден +14.1 мм-ге дейін өзгеріске ие және өлшеу қателіктерінің ықтимал жинақталуынан аспайды.</w:t>
      </w:r>
    </w:p>
    <w:p w14:paraId="690229A2" w14:textId="77777777" w:rsidR="008D610D" w:rsidRPr="007461F2" w:rsidRDefault="008D610D" w:rsidP="008D610D">
      <w:pPr>
        <w:spacing w:after="0" w:line="240" w:lineRule="auto"/>
        <w:ind w:firstLine="567"/>
        <w:jc w:val="both"/>
        <w:rPr>
          <w:rFonts w:ascii="Times New Roman" w:hAnsi="Times New Roman"/>
          <w:sz w:val="28"/>
          <w:szCs w:val="28"/>
          <w:lang w:val="kk-KZ"/>
        </w:rPr>
      </w:pPr>
      <w:r w:rsidRPr="007461F2">
        <w:rPr>
          <w:rFonts w:ascii="Times New Roman" w:hAnsi="Times New Roman"/>
          <w:sz w:val="28"/>
          <w:szCs w:val="28"/>
          <w:lang w:val="kk-KZ"/>
        </w:rPr>
        <w:t>4. ГНСС бақылауларының 2017-2021 жылдардағы нәтижелері бойынша Порт-Артур пунктіндегі көлденең жылжу векторы солтүстік шығысқа 74,7 мм, ал Пионерский пункті оңтүстік шығысқа 73,4 мм құрады. Нәтижесінде Алматы геодинамикалық полигоны аумағындағы тектоникалық бұзылулар мен сейсмикалық жағдайлардың көрсеткіштеріне байланысты жер қыртысының деформация процесінің өзгеру заңдылықтары алынды (ҚОСЫМША А).</w:t>
      </w:r>
    </w:p>
    <w:p w14:paraId="13042277" w14:textId="4AF6ABE9" w:rsidR="008D610D" w:rsidRPr="007461F2" w:rsidRDefault="008D610D" w:rsidP="008D610D">
      <w:pPr>
        <w:spacing w:after="0" w:line="240" w:lineRule="auto"/>
        <w:jc w:val="both"/>
        <w:rPr>
          <w:rFonts w:ascii="Times New Roman" w:hAnsi="Times New Roman"/>
          <w:b/>
          <w:sz w:val="28"/>
          <w:szCs w:val="28"/>
          <w:lang w:val="kk-KZ"/>
        </w:rPr>
      </w:pPr>
      <w:r w:rsidRPr="007461F2">
        <w:rPr>
          <w:rFonts w:ascii="Times New Roman" w:hAnsi="Times New Roman"/>
          <w:sz w:val="28"/>
          <w:szCs w:val="28"/>
          <w:lang w:val="kk-KZ"/>
        </w:rPr>
        <w:t xml:space="preserve">     5. Gamit Globk және Giodis бағдарламалық пакеттерін пайдалана отырып, кешенді мониторингтің кеңістіктік дерекқоры және екі бағдарламаның салыстырмалы талдауы құрылды (201</w:t>
      </w:r>
      <w:r w:rsidR="00F91FA0">
        <w:rPr>
          <w:rFonts w:ascii="Times New Roman" w:hAnsi="Times New Roman"/>
          <w:sz w:val="28"/>
          <w:szCs w:val="28"/>
          <w:lang w:val="kk-KZ"/>
        </w:rPr>
        <w:t>7</w:t>
      </w:r>
      <w:r w:rsidRPr="007461F2">
        <w:rPr>
          <w:rFonts w:ascii="Times New Roman" w:hAnsi="Times New Roman"/>
          <w:sz w:val="28"/>
          <w:szCs w:val="28"/>
          <w:lang w:val="kk-KZ"/>
        </w:rPr>
        <w:t>-20</w:t>
      </w:r>
      <w:r w:rsidR="00F91FA0">
        <w:rPr>
          <w:rFonts w:ascii="Times New Roman" w:hAnsi="Times New Roman"/>
          <w:sz w:val="28"/>
          <w:szCs w:val="28"/>
          <w:lang w:val="kk-KZ"/>
        </w:rPr>
        <w:t>21</w:t>
      </w:r>
      <w:r w:rsidRPr="007461F2">
        <w:rPr>
          <w:rFonts w:ascii="Times New Roman" w:hAnsi="Times New Roman"/>
          <w:sz w:val="28"/>
          <w:szCs w:val="28"/>
          <w:lang w:val="kk-KZ"/>
        </w:rPr>
        <w:t xml:space="preserve"> жылдар кезеңінде зерттелетін аймақтың 32 жаһандық GNSS станциялары және 10 жергілікті GNSS желілік станциялары), нәтижесінде сейсмикалық қауіпті  аймақтардың карталарын жасау және кейінен қолдану ұшін  ГАЖ  базасы жүргізілген кешенді монитоориг нәтижелерінің  кеңістіктік деректермен толық қамтамасыз етілді</w:t>
      </w:r>
    </w:p>
    <w:p w14:paraId="20AAF750" w14:textId="77777777" w:rsidR="008D610D" w:rsidRPr="007461F2" w:rsidRDefault="008D610D" w:rsidP="008D610D">
      <w:pPr>
        <w:pStyle w:val="a5"/>
        <w:spacing w:after="0" w:line="240" w:lineRule="auto"/>
        <w:ind w:left="567"/>
        <w:jc w:val="both"/>
        <w:rPr>
          <w:rFonts w:ascii="Times New Roman" w:hAnsi="Times New Roman"/>
          <w:b/>
          <w:sz w:val="28"/>
          <w:szCs w:val="28"/>
          <w:lang w:val="kk-KZ"/>
        </w:rPr>
      </w:pPr>
    </w:p>
    <w:p w14:paraId="59DE87DC" w14:textId="77777777" w:rsidR="008D610D" w:rsidRPr="007461F2" w:rsidRDefault="008D610D" w:rsidP="008D610D">
      <w:pPr>
        <w:pStyle w:val="a5"/>
        <w:spacing w:after="0" w:line="240" w:lineRule="auto"/>
        <w:ind w:left="567"/>
        <w:jc w:val="both"/>
        <w:rPr>
          <w:rFonts w:ascii="Times New Roman" w:hAnsi="Times New Roman"/>
          <w:b/>
          <w:sz w:val="28"/>
          <w:szCs w:val="28"/>
          <w:lang w:val="kk-KZ"/>
        </w:rPr>
      </w:pPr>
    </w:p>
    <w:p w14:paraId="490EEDEB" w14:textId="77777777" w:rsidR="008D610D" w:rsidRPr="007461F2" w:rsidRDefault="008D610D" w:rsidP="008D610D">
      <w:pPr>
        <w:pStyle w:val="a5"/>
        <w:spacing w:after="0" w:line="240" w:lineRule="auto"/>
        <w:ind w:left="567"/>
        <w:jc w:val="both"/>
        <w:rPr>
          <w:rFonts w:ascii="Times New Roman" w:hAnsi="Times New Roman"/>
          <w:b/>
          <w:sz w:val="28"/>
          <w:szCs w:val="28"/>
          <w:lang w:val="kk-KZ"/>
        </w:rPr>
      </w:pPr>
    </w:p>
    <w:p w14:paraId="5CCA38E5" w14:textId="77777777" w:rsidR="008D610D" w:rsidRPr="007461F2" w:rsidRDefault="008D610D" w:rsidP="008D610D">
      <w:pPr>
        <w:pStyle w:val="a5"/>
        <w:spacing w:after="0" w:line="240" w:lineRule="auto"/>
        <w:ind w:left="567"/>
        <w:jc w:val="both"/>
        <w:rPr>
          <w:rFonts w:ascii="Times New Roman" w:hAnsi="Times New Roman"/>
          <w:b/>
          <w:sz w:val="28"/>
          <w:szCs w:val="28"/>
          <w:lang w:val="kk-KZ"/>
        </w:rPr>
      </w:pPr>
    </w:p>
    <w:p w14:paraId="54F591F1" w14:textId="77777777" w:rsidR="008D610D" w:rsidRPr="007461F2" w:rsidRDefault="008D610D" w:rsidP="008D610D">
      <w:pPr>
        <w:pStyle w:val="a5"/>
        <w:spacing w:after="0" w:line="240" w:lineRule="auto"/>
        <w:ind w:left="567"/>
        <w:jc w:val="both"/>
        <w:rPr>
          <w:rFonts w:ascii="Times New Roman" w:hAnsi="Times New Roman"/>
          <w:b/>
          <w:sz w:val="28"/>
          <w:szCs w:val="28"/>
          <w:lang w:val="kk-KZ"/>
        </w:rPr>
      </w:pPr>
    </w:p>
    <w:p w14:paraId="6BECA1D7" w14:textId="77777777" w:rsidR="008D610D" w:rsidRPr="007461F2" w:rsidRDefault="008D610D" w:rsidP="008D610D">
      <w:pPr>
        <w:pStyle w:val="a5"/>
        <w:spacing w:after="0" w:line="240" w:lineRule="auto"/>
        <w:ind w:left="567"/>
        <w:jc w:val="both"/>
        <w:rPr>
          <w:rFonts w:ascii="Times New Roman" w:hAnsi="Times New Roman"/>
          <w:b/>
          <w:sz w:val="28"/>
          <w:szCs w:val="28"/>
          <w:lang w:val="kk-KZ"/>
        </w:rPr>
      </w:pPr>
    </w:p>
    <w:p w14:paraId="3D41631B" w14:textId="77777777" w:rsidR="008D610D" w:rsidRPr="007461F2" w:rsidRDefault="008D610D" w:rsidP="008D610D">
      <w:pPr>
        <w:pStyle w:val="a5"/>
        <w:spacing w:after="0" w:line="240" w:lineRule="auto"/>
        <w:ind w:left="567"/>
        <w:jc w:val="both"/>
        <w:rPr>
          <w:rFonts w:ascii="Times New Roman" w:hAnsi="Times New Roman"/>
          <w:b/>
          <w:sz w:val="28"/>
          <w:szCs w:val="28"/>
          <w:lang w:val="kk-KZ"/>
        </w:rPr>
      </w:pPr>
      <w:r w:rsidRPr="007461F2">
        <w:rPr>
          <w:rFonts w:ascii="Times New Roman" w:hAnsi="Times New Roman"/>
          <w:b/>
          <w:sz w:val="28"/>
          <w:szCs w:val="28"/>
          <w:lang w:val="kk-KZ"/>
        </w:rPr>
        <w:lastRenderedPageBreak/>
        <w:t>Алға қойылған мәселелердің шешілу толықтығын бағалау.</w:t>
      </w:r>
    </w:p>
    <w:p w14:paraId="1083EABD" w14:textId="77777777" w:rsidR="008D610D" w:rsidRDefault="008D610D" w:rsidP="008D610D">
      <w:pPr>
        <w:spacing w:after="0" w:line="240" w:lineRule="auto"/>
        <w:ind w:right="-81" w:firstLine="567"/>
        <w:jc w:val="both"/>
        <w:rPr>
          <w:rFonts w:ascii="Times New Roman" w:hAnsi="Times New Roman"/>
          <w:sz w:val="28"/>
          <w:szCs w:val="28"/>
          <w:lang w:val="kk-KZ"/>
        </w:rPr>
      </w:pPr>
      <w:r w:rsidRPr="007461F2">
        <w:rPr>
          <w:rFonts w:ascii="Times New Roman" w:hAnsi="Times New Roman"/>
          <w:b/>
          <w:sz w:val="28"/>
          <w:szCs w:val="28"/>
          <w:lang w:val="kk-KZ"/>
        </w:rPr>
        <w:t xml:space="preserve"> </w:t>
      </w:r>
      <w:r w:rsidRPr="007461F2">
        <w:rPr>
          <w:rFonts w:ascii="Times New Roman" w:hAnsi="Times New Roman"/>
          <w:sz w:val="28"/>
          <w:szCs w:val="28"/>
          <w:lang w:val="kk-KZ"/>
        </w:rPr>
        <w:t xml:space="preserve">Диссертациялық жұмыста сейсмикалық қауіпті аймақтарды түзілетін геодинамикалық үдерістерді мониторингтеудегі отандық және шетелдік тәжірибеге жан-жақты талдау жасау,  жер қыртысының кернеулі-деформациялық күйін болжауға  мүмкіндік беретін дағдылы </w:t>
      </w:r>
      <w:r w:rsidRPr="008D610D">
        <w:rPr>
          <w:rFonts w:ascii="Times New Roman" w:hAnsi="Times New Roman"/>
          <w:sz w:val="28"/>
          <w:szCs w:val="28"/>
          <w:lang w:val="kk-KZ"/>
        </w:rPr>
        <w:t>геодезиялық әдістер</w:t>
      </w:r>
      <w:r w:rsidRPr="007461F2">
        <w:rPr>
          <w:rFonts w:ascii="Times New Roman" w:hAnsi="Times New Roman"/>
          <w:sz w:val="28"/>
          <w:szCs w:val="28"/>
          <w:lang w:val="kk-KZ"/>
        </w:rPr>
        <w:t>ді</w:t>
      </w:r>
      <w:r w:rsidRPr="008D610D">
        <w:rPr>
          <w:rFonts w:ascii="Times New Roman" w:hAnsi="Times New Roman"/>
          <w:sz w:val="28"/>
          <w:szCs w:val="28"/>
          <w:lang w:val="kk-KZ"/>
        </w:rPr>
        <w:t xml:space="preserve"> </w:t>
      </w:r>
      <w:r w:rsidRPr="007461F2">
        <w:rPr>
          <w:rFonts w:ascii="Times New Roman" w:eastAsia="Calibri" w:hAnsi="Times New Roman"/>
          <w:sz w:val="28"/>
          <w:szCs w:val="28"/>
          <w:lang w:val="kk-KZ"/>
        </w:rPr>
        <w:t>GPS</w:t>
      </w:r>
      <w:r w:rsidRPr="007461F2">
        <w:rPr>
          <w:rFonts w:ascii="Times New Roman" w:hAnsi="Times New Roman"/>
          <w:sz w:val="28"/>
          <w:szCs w:val="28"/>
          <w:lang w:val="kk-KZ"/>
        </w:rPr>
        <w:t xml:space="preserve"> – бақылаулары, радиолокациялық интерферометрия және геофизикалық зерттеулермен байланыстыратын  және де еңбек өнімділігі мен өлшеулердің дәлдігін жоғарылататын мониторинг жүргізудің кешенді </w:t>
      </w:r>
      <w:r w:rsidRPr="007461F2">
        <w:rPr>
          <w:rFonts w:ascii="Times New Roman" w:hAnsi="Times New Roman"/>
          <w:spacing w:val="-2"/>
          <w:sz w:val="28"/>
          <w:szCs w:val="28"/>
          <w:lang w:val="kk-KZ"/>
        </w:rPr>
        <w:t>әдістемесі ұсынылып, ол Алматы ГДП-да жүзеге асырылды</w:t>
      </w:r>
      <w:r w:rsidRPr="007461F2">
        <w:rPr>
          <w:rFonts w:ascii="Times New Roman" w:hAnsi="Times New Roman"/>
          <w:sz w:val="28"/>
          <w:szCs w:val="28"/>
          <w:lang w:val="kk-KZ"/>
        </w:rPr>
        <w:t>.</w:t>
      </w:r>
    </w:p>
    <w:p w14:paraId="2FD105AA" w14:textId="77777777" w:rsidR="008D610D" w:rsidRPr="007461F2" w:rsidRDefault="008D610D" w:rsidP="008D610D">
      <w:pPr>
        <w:spacing w:after="0" w:line="240" w:lineRule="auto"/>
        <w:ind w:right="-81" w:firstLine="567"/>
        <w:jc w:val="both"/>
        <w:rPr>
          <w:rFonts w:ascii="Times New Roman" w:hAnsi="Times New Roman"/>
          <w:sz w:val="28"/>
          <w:szCs w:val="28"/>
          <w:lang w:val="kk-KZ"/>
        </w:rPr>
      </w:pPr>
    </w:p>
    <w:p w14:paraId="00D31CA9" w14:textId="77777777" w:rsidR="008D610D" w:rsidRPr="007461F2" w:rsidRDefault="008D610D" w:rsidP="008D610D">
      <w:pPr>
        <w:spacing w:after="0" w:line="240" w:lineRule="auto"/>
        <w:ind w:firstLine="567"/>
        <w:jc w:val="both"/>
        <w:rPr>
          <w:rFonts w:ascii="Times New Roman" w:hAnsi="Times New Roman"/>
          <w:bCs/>
          <w:sz w:val="28"/>
          <w:szCs w:val="28"/>
          <w:lang w:val="kk-KZ"/>
        </w:rPr>
      </w:pPr>
      <w:r w:rsidRPr="007461F2">
        <w:rPr>
          <w:rFonts w:ascii="Times New Roman" w:hAnsi="Times New Roman"/>
          <w:b/>
          <w:bCs/>
          <w:sz w:val="28"/>
          <w:szCs w:val="28"/>
          <w:lang w:val="kk-KZ"/>
        </w:rPr>
        <w:t>Зерттеу аясын жамыту туралы болжамдық ұсыныстар.</w:t>
      </w:r>
      <w:r w:rsidRPr="007461F2">
        <w:rPr>
          <w:rFonts w:ascii="Times New Roman" w:hAnsi="Times New Roman"/>
          <w:bCs/>
          <w:sz w:val="28"/>
          <w:szCs w:val="28"/>
          <w:lang w:val="kk-KZ"/>
        </w:rPr>
        <w:t xml:space="preserve"> Диссертациялық жұмыста көрсетілген шешімдерді  Қазақстан Республикасының  басқа да сейсмикалық қауіпті аймақтарында,  ғылыми-зерттеу мекемелерінде кеңінен қолдануға болады. </w:t>
      </w:r>
    </w:p>
    <w:p w14:paraId="3DFF20F6" w14:textId="77777777" w:rsidR="008D610D" w:rsidRDefault="008D610D" w:rsidP="008D610D">
      <w:pPr>
        <w:spacing w:after="0" w:line="240" w:lineRule="auto"/>
        <w:ind w:firstLine="567"/>
        <w:jc w:val="both"/>
        <w:rPr>
          <w:rFonts w:ascii="Times New Roman" w:hAnsi="Times New Roman"/>
          <w:bCs/>
          <w:spacing w:val="-6"/>
          <w:sz w:val="28"/>
          <w:szCs w:val="28"/>
          <w:lang w:val="kk-KZ"/>
        </w:rPr>
      </w:pPr>
      <w:r w:rsidRPr="007461F2">
        <w:rPr>
          <w:rFonts w:ascii="Times New Roman" w:hAnsi="Times New Roman"/>
          <w:bCs/>
          <w:spacing w:val="-6"/>
          <w:sz w:val="28"/>
          <w:szCs w:val="28"/>
          <w:lang w:val="kk-KZ"/>
        </w:rPr>
        <w:t xml:space="preserve">Сонымен қатар, алынған нәтижелер геодезист, эколог инженер мамандары,  магистранттар мен докторанттарды даярлауда жоғарғы оқу орындарында пайдалануға болады.    </w:t>
      </w:r>
    </w:p>
    <w:p w14:paraId="7FA06597" w14:textId="77777777" w:rsidR="008D610D" w:rsidRPr="007461F2" w:rsidRDefault="008D610D" w:rsidP="008D610D">
      <w:pPr>
        <w:spacing w:after="0" w:line="240" w:lineRule="auto"/>
        <w:ind w:firstLine="567"/>
        <w:jc w:val="both"/>
        <w:rPr>
          <w:rFonts w:ascii="Times New Roman" w:hAnsi="Times New Roman"/>
          <w:b/>
          <w:bCs/>
          <w:sz w:val="28"/>
          <w:szCs w:val="28"/>
          <w:lang w:val="kk-KZ"/>
        </w:rPr>
      </w:pPr>
      <w:r w:rsidRPr="007461F2">
        <w:rPr>
          <w:rFonts w:ascii="Times New Roman" w:hAnsi="Times New Roman"/>
          <w:bCs/>
          <w:spacing w:val="-6"/>
          <w:sz w:val="28"/>
          <w:szCs w:val="28"/>
          <w:lang w:val="kk-KZ"/>
        </w:rPr>
        <w:t xml:space="preserve">      </w:t>
      </w:r>
    </w:p>
    <w:p w14:paraId="4766508F" w14:textId="57B9F874" w:rsidR="008D610D" w:rsidRPr="007461F2" w:rsidRDefault="008D610D" w:rsidP="008D610D">
      <w:pPr>
        <w:spacing w:after="0" w:line="240" w:lineRule="auto"/>
        <w:ind w:firstLine="567"/>
        <w:jc w:val="both"/>
        <w:rPr>
          <w:rFonts w:ascii="Times New Roman" w:hAnsi="Times New Roman"/>
          <w:bCs/>
          <w:spacing w:val="-6"/>
          <w:sz w:val="28"/>
          <w:szCs w:val="28"/>
          <w:lang w:val="kk-KZ"/>
        </w:rPr>
      </w:pPr>
      <w:r>
        <w:rPr>
          <w:rFonts w:ascii="Times New Roman" w:hAnsi="Times New Roman"/>
          <w:b/>
          <w:bCs/>
          <w:sz w:val="28"/>
          <w:szCs w:val="28"/>
          <w:lang w:val="kk-KZ"/>
        </w:rPr>
        <w:t>Диссертация нәтижелерін өндіріске ждәне оқу процесіне е</w:t>
      </w:r>
      <w:r w:rsidRPr="007461F2">
        <w:rPr>
          <w:rFonts w:ascii="Times New Roman" w:hAnsi="Times New Roman"/>
          <w:b/>
          <w:bCs/>
          <w:sz w:val="28"/>
          <w:szCs w:val="28"/>
          <w:lang w:val="kk-KZ"/>
        </w:rPr>
        <w:t>нгізудің техникалық-экономикалық нәтижелілігін бағалау.</w:t>
      </w:r>
    </w:p>
    <w:p w14:paraId="3B2D5DC8" w14:textId="77777777" w:rsidR="008D610D" w:rsidRDefault="008D610D" w:rsidP="008D610D">
      <w:pPr>
        <w:spacing w:after="0" w:line="240" w:lineRule="auto"/>
        <w:jc w:val="both"/>
        <w:rPr>
          <w:rFonts w:ascii="Times New Roman" w:hAnsi="Times New Roman"/>
          <w:sz w:val="28"/>
          <w:szCs w:val="28"/>
          <w:lang w:val="kk-KZ"/>
        </w:rPr>
      </w:pPr>
      <w:r w:rsidRPr="007461F2">
        <w:rPr>
          <w:rFonts w:ascii="Times New Roman" w:hAnsi="Times New Roman"/>
          <w:sz w:val="28"/>
          <w:szCs w:val="28"/>
          <w:lang w:val="kk-KZ"/>
        </w:rPr>
        <w:t>Диссертациялық жұмысттың  ғылыми қағидалары мен алынған  заңлылықтар  Халықаралық білім беру корпорациясының магистранттары үшін</w:t>
      </w:r>
      <w:r w:rsidRPr="008D610D">
        <w:rPr>
          <w:rFonts w:ascii="Times New Roman" w:hAnsi="Times New Roman"/>
          <w:sz w:val="28"/>
          <w:szCs w:val="28"/>
          <w:lang w:val="kk-KZ"/>
        </w:rPr>
        <w:t xml:space="preserve"> </w:t>
      </w:r>
      <w:r w:rsidRPr="007461F2">
        <w:rPr>
          <w:rFonts w:ascii="Times New Roman" w:hAnsi="Times New Roman"/>
          <w:sz w:val="28"/>
          <w:szCs w:val="28"/>
          <w:lang w:val="kk-KZ"/>
        </w:rPr>
        <w:t xml:space="preserve">дәріс материалдарына, практикалық сабақтарға </w:t>
      </w:r>
      <w:r>
        <w:rPr>
          <w:rFonts w:ascii="Times New Roman" w:hAnsi="Times New Roman"/>
          <w:sz w:val="28"/>
          <w:szCs w:val="28"/>
          <w:lang w:val="kk-KZ"/>
        </w:rPr>
        <w:t xml:space="preserve">және «Сеймологиялық тәжірибе-әдістемелік экспедиция» (СОМЭ) ЖШС </w:t>
      </w:r>
      <w:r w:rsidRPr="007461F2">
        <w:rPr>
          <w:rFonts w:ascii="Times New Roman" w:hAnsi="Times New Roman"/>
          <w:sz w:val="28"/>
          <w:szCs w:val="28"/>
          <w:lang w:val="kk-KZ"/>
        </w:rPr>
        <w:t>енгізілді, бұл тиісті енгізу актілерімен расталады (ҚОСЫМШАЛАР Ә және  Б</w:t>
      </w:r>
      <w:r>
        <w:rPr>
          <w:rFonts w:ascii="Times New Roman" w:hAnsi="Times New Roman"/>
          <w:sz w:val="28"/>
          <w:szCs w:val="28"/>
          <w:lang w:val="kk-KZ"/>
        </w:rPr>
        <w:t>, В</w:t>
      </w:r>
      <w:r w:rsidRPr="007461F2">
        <w:rPr>
          <w:rFonts w:ascii="Times New Roman" w:hAnsi="Times New Roman"/>
          <w:sz w:val="28"/>
          <w:szCs w:val="28"/>
          <w:lang w:val="kk-KZ"/>
        </w:rPr>
        <w:t>) .</w:t>
      </w:r>
    </w:p>
    <w:p w14:paraId="5673A7B5" w14:textId="77777777" w:rsidR="008D610D" w:rsidRPr="007461F2" w:rsidRDefault="008D610D" w:rsidP="008D610D">
      <w:pPr>
        <w:spacing w:after="0" w:line="240" w:lineRule="auto"/>
        <w:jc w:val="both"/>
        <w:rPr>
          <w:rFonts w:ascii="Times New Roman" w:hAnsi="Times New Roman"/>
          <w:sz w:val="28"/>
          <w:szCs w:val="28"/>
          <w:lang w:val="kk-KZ"/>
        </w:rPr>
      </w:pPr>
    </w:p>
    <w:p w14:paraId="2DF5B3BB" w14:textId="77777777" w:rsidR="008D610D" w:rsidRPr="007461F2" w:rsidRDefault="008D610D" w:rsidP="008D610D">
      <w:pPr>
        <w:tabs>
          <w:tab w:val="num" w:pos="0"/>
        </w:tabs>
        <w:spacing w:after="0" w:line="240" w:lineRule="auto"/>
        <w:ind w:firstLine="567"/>
        <w:jc w:val="both"/>
        <w:rPr>
          <w:rFonts w:ascii="Times New Roman" w:hAnsi="Times New Roman"/>
          <w:sz w:val="28"/>
          <w:szCs w:val="28"/>
          <w:lang w:val="kk-KZ"/>
        </w:rPr>
      </w:pPr>
      <w:r w:rsidRPr="007461F2">
        <w:rPr>
          <w:rFonts w:ascii="Times New Roman" w:hAnsi="Times New Roman"/>
          <w:b/>
          <w:bCs/>
          <w:sz w:val="28"/>
          <w:szCs w:val="28"/>
          <w:lang w:val="kk-KZ"/>
        </w:rPr>
        <w:t xml:space="preserve">Осы саладағы таңдаулы жетістіктермен салыстырғандағы орындалған жұмыстың ғылыми деңгейін бағалау </w:t>
      </w:r>
    </w:p>
    <w:p w14:paraId="45FCD2C4" w14:textId="40BF950F" w:rsidR="008D610D" w:rsidRPr="00B13228" w:rsidRDefault="008D610D" w:rsidP="008D610D">
      <w:pPr>
        <w:pStyle w:val="9"/>
        <w:shd w:val="clear" w:color="auto" w:fill="auto"/>
        <w:spacing w:after="0" w:line="322" w:lineRule="exact"/>
        <w:ind w:right="20"/>
        <w:jc w:val="both"/>
        <w:rPr>
          <w:sz w:val="28"/>
          <w:szCs w:val="28"/>
          <w:lang w:val="kk-KZ"/>
        </w:rPr>
      </w:pPr>
      <w:r w:rsidRPr="007461F2">
        <w:rPr>
          <w:sz w:val="28"/>
          <w:szCs w:val="28"/>
          <w:lang w:val="kk-KZ"/>
        </w:rPr>
        <w:t>Ғылыми нәтижелер мен қорытындылардың негізделгендігі және сенімділігі өндіріс жағдайында</w:t>
      </w:r>
      <w:r>
        <w:rPr>
          <w:sz w:val="28"/>
          <w:szCs w:val="28"/>
          <w:lang w:val="kk-KZ"/>
        </w:rPr>
        <w:t xml:space="preserve"> </w:t>
      </w:r>
      <w:r w:rsidRPr="007461F2">
        <w:rPr>
          <w:sz w:val="28"/>
          <w:szCs w:val="28"/>
          <w:lang w:val="kk-KZ"/>
        </w:rPr>
        <w:t xml:space="preserve">жүргізілген өлшеулердің көлемімен, олардың математикалық өңделуімен, </w:t>
      </w:r>
      <w:r>
        <w:rPr>
          <w:sz w:val="28"/>
          <w:szCs w:val="28"/>
          <w:lang w:val="kk-KZ"/>
        </w:rPr>
        <w:t xml:space="preserve">авторлық куәліктің алынуымен, </w:t>
      </w:r>
      <w:r w:rsidRPr="007461F2">
        <w:rPr>
          <w:sz w:val="28"/>
          <w:szCs w:val="28"/>
          <w:lang w:val="kk-KZ"/>
        </w:rPr>
        <w:t>алынған нәтижелердің  оқу үдерісі</w:t>
      </w:r>
      <w:r>
        <w:rPr>
          <w:sz w:val="28"/>
          <w:szCs w:val="28"/>
          <w:lang w:val="kk-KZ"/>
        </w:rPr>
        <w:t xml:space="preserve"> мен өндіріске </w:t>
      </w:r>
      <w:r w:rsidRPr="007461F2">
        <w:rPr>
          <w:sz w:val="28"/>
          <w:szCs w:val="28"/>
          <w:lang w:val="kk-KZ"/>
        </w:rPr>
        <w:t xml:space="preserve"> енгізілуінің  оң нәтижелігімен расталғандығы (қолдану актілері), сонымен қатар Қазақстан Республика</w:t>
      </w:r>
      <w:r>
        <w:rPr>
          <w:sz w:val="28"/>
          <w:szCs w:val="28"/>
          <w:lang w:val="kk-KZ"/>
        </w:rPr>
        <w:t>сы</w:t>
      </w:r>
      <w:r w:rsidRPr="007461F2">
        <w:rPr>
          <w:sz w:val="28"/>
          <w:szCs w:val="28"/>
          <w:lang w:val="kk-KZ"/>
        </w:rPr>
        <w:t xml:space="preserve"> Сейсмология институтының </w:t>
      </w:r>
      <w:r w:rsidR="002E7DA3" w:rsidRPr="00760798">
        <w:rPr>
          <w:color w:val="000000"/>
          <w:sz w:val="28"/>
          <w:szCs w:val="28"/>
          <w:lang w:val="kk-KZ"/>
        </w:rPr>
        <w:t xml:space="preserve">«Қазақстанның геодинамикалық полигондарындағы сейсмологиялық мониторинг жүргізу» </w:t>
      </w:r>
      <w:r w:rsidRPr="007461F2">
        <w:rPr>
          <w:sz w:val="28"/>
          <w:szCs w:val="28"/>
          <w:lang w:val="kk-KZ"/>
        </w:rPr>
        <w:t xml:space="preserve"> жобасы аясында орындалғандығы </w:t>
      </w:r>
      <w:r>
        <w:rPr>
          <w:sz w:val="28"/>
          <w:szCs w:val="28"/>
          <w:lang w:val="kk-KZ"/>
        </w:rPr>
        <w:t>–</w:t>
      </w:r>
      <w:r w:rsidRPr="007461F2">
        <w:rPr>
          <w:sz w:val="28"/>
          <w:szCs w:val="28"/>
          <w:lang w:val="kk-KZ"/>
        </w:rPr>
        <w:t xml:space="preserve"> </w:t>
      </w:r>
      <w:r>
        <w:rPr>
          <w:sz w:val="28"/>
          <w:szCs w:val="28"/>
          <w:lang w:val="kk-KZ"/>
        </w:rPr>
        <w:t xml:space="preserve">диссертациялық жұмыстың </w:t>
      </w:r>
      <w:r w:rsidRPr="007461F2">
        <w:rPr>
          <w:sz w:val="28"/>
          <w:szCs w:val="28"/>
          <w:lang w:val="kk-KZ"/>
        </w:rPr>
        <w:t>қазіргі заманғы ғылыми-техникалық деңгейге сай екендігін көрсетеді.</w:t>
      </w:r>
      <w:r w:rsidRPr="00B13228">
        <w:rPr>
          <w:sz w:val="28"/>
          <w:szCs w:val="28"/>
          <w:lang w:val="kk-KZ"/>
        </w:rPr>
        <w:t xml:space="preserve"> </w:t>
      </w:r>
    </w:p>
    <w:p w14:paraId="0F2E8E23" w14:textId="77777777" w:rsidR="008D610D" w:rsidRPr="00B13228" w:rsidRDefault="008D610D" w:rsidP="008D610D">
      <w:pPr>
        <w:spacing w:after="0" w:line="240" w:lineRule="auto"/>
        <w:rPr>
          <w:rFonts w:ascii="Times New Roman" w:hAnsi="Times New Roman"/>
          <w:b/>
          <w:sz w:val="28"/>
          <w:szCs w:val="28"/>
          <w:lang w:val="kk-KZ"/>
        </w:rPr>
      </w:pPr>
    </w:p>
    <w:p w14:paraId="080F7B88" w14:textId="77777777" w:rsidR="00445B9C" w:rsidRDefault="00445B9C" w:rsidP="00876B7B">
      <w:pPr>
        <w:pStyle w:val="a5"/>
        <w:ind w:left="0" w:firstLine="708"/>
        <w:jc w:val="both"/>
        <w:rPr>
          <w:rFonts w:ascii="Times New Roman" w:hAnsi="Times New Roman"/>
          <w:sz w:val="28"/>
          <w:szCs w:val="28"/>
          <w:lang w:val="kk-KZ"/>
        </w:rPr>
      </w:pPr>
    </w:p>
    <w:p w14:paraId="5502C754" w14:textId="77777777" w:rsidR="00445B9C" w:rsidRDefault="00445B9C" w:rsidP="00876B7B">
      <w:pPr>
        <w:pStyle w:val="a5"/>
        <w:ind w:left="0" w:firstLine="708"/>
        <w:jc w:val="both"/>
        <w:rPr>
          <w:rFonts w:ascii="Times New Roman" w:hAnsi="Times New Roman"/>
          <w:sz w:val="28"/>
          <w:szCs w:val="28"/>
          <w:lang w:val="kk-KZ"/>
        </w:rPr>
      </w:pPr>
    </w:p>
    <w:p w14:paraId="66A5C0D3" w14:textId="742DE4D4" w:rsidR="00000FF0" w:rsidRDefault="00000FF0" w:rsidP="00000FF0">
      <w:pPr>
        <w:rPr>
          <w:b/>
          <w:sz w:val="28"/>
          <w:szCs w:val="28"/>
          <w:lang w:val="kk-KZ"/>
        </w:rPr>
      </w:pPr>
    </w:p>
    <w:p w14:paraId="1FB09B65" w14:textId="77777777" w:rsidR="00F91FA0" w:rsidRDefault="00F91FA0" w:rsidP="00000FF0">
      <w:pPr>
        <w:rPr>
          <w:b/>
          <w:sz w:val="28"/>
          <w:szCs w:val="28"/>
          <w:lang w:val="kk-KZ"/>
        </w:rPr>
      </w:pPr>
    </w:p>
    <w:p w14:paraId="7FE33A49" w14:textId="77777777" w:rsidR="00425B11" w:rsidRPr="006816CB" w:rsidRDefault="00425B11" w:rsidP="00425B11">
      <w:pPr>
        <w:pStyle w:val="a5"/>
        <w:ind w:left="735"/>
        <w:rPr>
          <w:rFonts w:ascii="Times New Roman" w:hAnsi="Times New Roman"/>
          <w:b/>
          <w:sz w:val="28"/>
          <w:szCs w:val="28"/>
          <w:lang w:val="kk-KZ"/>
        </w:rPr>
      </w:pPr>
      <w:r w:rsidRPr="006816CB">
        <w:rPr>
          <w:rFonts w:ascii="Times New Roman" w:hAnsi="Times New Roman"/>
          <w:b/>
          <w:sz w:val="28"/>
          <w:szCs w:val="28"/>
          <w:lang w:val="kk-KZ"/>
        </w:rPr>
        <w:lastRenderedPageBreak/>
        <w:t>ПАЙДАЛАНҒАН ӘДЕБИЕТТЕР</w:t>
      </w:r>
    </w:p>
    <w:p w14:paraId="4B400857" w14:textId="77777777" w:rsidR="00425B11" w:rsidRPr="00CC6150" w:rsidRDefault="007141B7" w:rsidP="007141B7">
      <w:pPr>
        <w:pStyle w:val="a3"/>
        <w:tabs>
          <w:tab w:val="left" w:pos="709"/>
        </w:tabs>
        <w:spacing w:after="0" w:line="240" w:lineRule="atLeast"/>
        <w:ind w:right="60"/>
        <w:jc w:val="both"/>
        <w:rPr>
          <w:sz w:val="28"/>
          <w:szCs w:val="28"/>
        </w:rPr>
      </w:pPr>
      <w:r>
        <w:rPr>
          <w:sz w:val="28"/>
          <w:szCs w:val="28"/>
          <w:lang w:val="kk-KZ"/>
        </w:rPr>
        <w:tab/>
      </w:r>
      <w:r w:rsidR="00425B11" w:rsidRPr="00CC6150">
        <w:rPr>
          <w:sz w:val="28"/>
          <w:szCs w:val="28"/>
          <w:lang w:val="kk-KZ"/>
        </w:rPr>
        <w:t>1</w:t>
      </w:r>
      <w:r w:rsidR="00425B11" w:rsidRPr="00CC6150">
        <w:rPr>
          <w:sz w:val="28"/>
          <w:szCs w:val="28"/>
        </w:rPr>
        <w:t>. Аллисон А., Палмер Д., Геология. Наука о вечно меняющейся Земле: пер.</w:t>
      </w:r>
      <w:r w:rsidR="00994E0D">
        <w:rPr>
          <w:sz w:val="28"/>
          <w:szCs w:val="28"/>
          <w:lang w:val="kk-KZ"/>
        </w:rPr>
        <w:t xml:space="preserve"> </w:t>
      </w:r>
      <w:r w:rsidR="00425B11" w:rsidRPr="00CC6150">
        <w:rPr>
          <w:sz w:val="28"/>
          <w:szCs w:val="28"/>
        </w:rPr>
        <w:t>с англ.-М: Мир, 1994.-568с.</w:t>
      </w:r>
    </w:p>
    <w:p w14:paraId="728CDB54" w14:textId="77777777" w:rsidR="00425B11" w:rsidRPr="00CC6150" w:rsidRDefault="007141B7" w:rsidP="007141B7">
      <w:pPr>
        <w:pStyle w:val="a3"/>
        <w:tabs>
          <w:tab w:val="left" w:pos="709"/>
        </w:tabs>
        <w:spacing w:after="0" w:line="240" w:lineRule="atLeast"/>
        <w:ind w:right="60"/>
        <w:jc w:val="both"/>
        <w:rPr>
          <w:sz w:val="28"/>
          <w:szCs w:val="28"/>
        </w:rPr>
      </w:pPr>
      <w:r>
        <w:rPr>
          <w:sz w:val="28"/>
          <w:szCs w:val="28"/>
          <w:lang w:val="kk-KZ"/>
        </w:rPr>
        <w:tab/>
      </w:r>
      <w:r w:rsidR="00425B11" w:rsidRPr="00CC6150">
        <w:rPr>
          <w:sz w:val="28"/>
          <w:szCs w:val="28"/>
          <w:lang w:val="kk-KZ"/>
        </w:rPr>
        <w:t>2</w:t>
      </w:r>
      <w:r w:rsidR="00425B11" w:rsidRPr="00CC6150">
        <w:rPr>
          <w:sz w:val="28"/>
          <w:szCs w:val="28"/>
        </w:rPr>
        <w:t>. Белоусов В.В. Геотектоника</w:t>
      </w:r>
      <w:r w:rsidR="003C2FA9">
        <w:rPr>
          <w:sz w:val="28"/>
          <w:szCs w:val="28"/>
          <w:lang w:val="kk-KZ"/>
        </w:rPr>
        <w:t>.</w:t>
      </w:r>
      <w:r w:rsidR="00425B11" w:rsidRPr="00CC6150">
        <w:rPr>
          <w:sz w:val="28"/>
          <w:szCs w:val="28"/>
        </w:rPr>
        <w:t xml:space="preserve"> М.: МГУ, 1996.-286с.</w:t>
      </w:r>
    </w:p>
    <w:p w14:paraId="20C70AAC" w14:textId="77777777" w:rsidR="00425B11" w:rsidRPr="00CC6150" w:rsidRDefault="007141B7" w:rsidP="007141B7">
      <w:pPr>
        <w:pStyle w:val="a3"/>
        <w:tabs>
          <w:tab w:val="left" w:pos="709"/>
        </w:tabs>
        <w:spacing w:after="0" w:line="240" w:lineRule="atLeast"/>
        <w:ind w:right="60"/>
        <w:jc w:val="both"/>
        <w:rPr>
          <w:sz w:val="28"/>
          <w:szCs w:val="28"/>
        </w:rPr>
      </w:pPr>
      <w:r>
        <w:rPr>
          <w:sz w:val="28"/>
          <w:szCs w:val="28"/>
          <w:lang w:val="kk-KZ"/>
        </w:rPr>
        <w:tab/>
      </w:r>
      <w:r w:rsidR="00425B11" w:rsidRPr="00CC6150">
        <w:rPr>
          <w:sz w:val="28"/>
          <w:szCs w:val="28"/>
          <w:lang w:val="kk-KZ"/>
        </w:rPr>
        <w:t>3</w:t>
      </w:r>
      <w:r w:rsidR="00425B11" w:rsidRPr="00CC6150">
        <w:rPr>
          <w:sz w:val="28"/>
          <w:szCs w:val="28"/>
        </w:rPr>
        <w:t>. Яковлев Н.В. Высшая геодезия.-М.: Недра6 1984.-356с.</w:t>
      </w:r>
    </w:p>
    <w:p w14:paraId="0EF1245B" w14:textId="77777777" w:rsidR="00425B11" w:rsidRPr="00CC6150" w:rsidRDefault="007141B7" w:rsidP="007141B7">
      <w:pPr>
        <w:pStyle w:val="a3"/>
        <w:tabs>
          <w:tab w:val="left" w:pos="709"/>
        </w:tabs>
        <w:spacing w:after="0" w:line="240" w:lineRule="atLeast"/>
        <w:ind w:right="60"/>
        <w:jc w:val="both"/>
        <w:rPr>
          <w:sz w:val="28"/>
          <w:szCs w:val="28"/>
        </w:rPr>
      </w:pPr>
      <w:r>
        <w:rPr>
          <w:sz w:val="28"/>
          <w:szCs w:val="28"/>
          <w:lang w:val="kk-KZ"/>
        </w:rPr>
        <w:t xml:space="preserve">          </w:t>
      </w:r>
      <w:r w:rsidR="00425B11" w:rsidRPr="00CC6150">
        <w:rPr>
          <w:sz w:val="28"/>
          <w:szCs w:val="28"/>
          <w:lang w:val="kk-KZ"/>
        </w:rPr>
        <w:t>4</w:t>
      </w:r>
      <w:r w:rsidR="00425B11" w:rsidRPr="00CC6150">
        <w:rPr>
          <w:sz w:val="28"/>
          <w:szCs w:val="28"/>
        </w:rPr>
        <w:t>. Абдулин A.A., Паталаха Е.И. Геодинамика земной коры Казахстана. Алма-Ата, Наука КазССР, 1980. 176 с.</w:t>
      </w:r>
    </w:p>
    <w:p w14:paraId="540C6F8E" w14:textId="77777777" w:rsidR="00425B11" w:rsidRPr="00CC6150" w:rsidRDefault="00425B11" w:rsidP="007141B7">
      <w:pPr>
        <w:pStyle w:val="a3"/>
        <w:tabs>
          <w:tab w:val="left" w:pos="1221"/>
        </w:tabs>
        <w:spacing w:after="0" w:line="240" w:lineRule="atLeast"/>
        <w:ind w:right="60" w:firstLine="709"/>
        <w:jc w:val="both"/>
        <w:rPr>
          <w:sz w:val="28"/>
          <w:szCs w:val="28"/>
        </w:rPr>
      </w:pPr>
      <w:r w:rsidRPr="00CC6150">
        <w:rPr>
          <w:sz w:val="28"/>
          <w:szCs w:val="28"/>
          <w:lang w:val="kk-KZ"/>
        </w:rPr>
        <w:t>5</w:t>
      </w:r>
      <w:r w:rsidRPr="00CC6150">
        <w:rPr>
          <w:sz w:val="28"/>
          <w:szCs w:val="28"/>
        </w:rPr>
        <w:t>.</w:t>
      </w:r>
      <w:r w:rsidRPr="00CC6150">
        <w:rPr>
          <w:sz w:val="28"/>
          <w:szCs w:val="28"/>
          <w:lang w:val="kk-KZ"/>
        </w:rPr>
        <w:t xml:space="preserve"> </w:t>
      </w:r>
      <w:r w:rsidRPr="00CC6150">
        <w:rPr>
          <w:sz w:val="28"/>
          <w:szCs w:val="28"/>
        </w:rPr>
        <w:t>Нурмагамбетов А., Сыдыков А., Михайлова Н.Н. О сейсмических предвестниках сильных землетресений (на примере Северного Тянь-Шаня). -Труды Всесоюзного совещания «Результаты исследований по прогнозу землетрясений». Алма-Ата, Наука,1980, с.39-40.</w:t>
      </w:r>
    </w:p>
    <w:p w14:paraId="7C2072C6" w14:textId="77777777" w:rsidR="00425B11" w:rsidRPr="00CC6150" w:rsidRDefault="00425B11" w:rsidP="007141B7">
      <w:pPr>
        <w:pStyle w:val="a3"/>
        <w:tabs>
          <w:tab w:val="left" w:pos="1221"/>
        </w:tabs>
        <w:spacing w:after="0" w:line="240" w:lineRule="atLeast"/>
        <w:ind w:right="60" w:firstLine="709"/>
        <w:jc w:val="both"/>
        <w:rPr>
          <w:sz w:val="28"/>
          <w:szCs w:val="28"/>
          <w:lang w:val="kk-KZ"/>
        </w:rPr>
      </w:pPr>
      <w:r w:rsidRPr="00CC6150">
        <w:rPr>
          <w:sz w:val="28"/>
          <w:szCs w:val="28"/>
          <w:lang w:val="kk-KZ"/>
        </w:rPr>
        <w:t>6</w:t>
      </w:r>
      <w:r w:rsidRPr="00CC6150">
        <w:rPr>
          <w:sz w:val="28"/>
          <w:szCs w:val="28"/>
        </w:rPr>
        <w:t>.</w:t>
      </w:r>
      <w:r w:rsidRPr="00CC6150">
        <w:rPr>
          <w:sz w:val="28"/>
          <w:szCs w:val="28"/>
          <w:lang w:val="kk-KZ"/>
        </w:rPr>
        <w:t xml:space="preserve"> </w:t>
      </w:r>
      <w:r w:rsidRPr="00CC6150">
        <w:rPr>
          <w:sz w:val="28"/>
          <w:szCs w:val="28"/>
        </w:rPr>
        <w:t>Машимов М.М.</w:t>
      </w:r>
      <w:r w:rsidRPr="00CC6150">
        <w:rPr>
          <w:sz w:val="28"/>
          <w:szCs w:val="28"/>
          <w:lang w:val="kk-KZ"/>
        </w:rPr>
        <w:t xml:space="preserve">Теоретическая геодезия. –М.: Недра, 1995. -185с. </w:t>
      </w:r>
    </w:p>
    <w:p w14:paraId="03E00E1E" w14:textId="77777777" w:rsidR="00425B11" w:rsidRPr="00CC6150" w:rsidRDefault="00425B11" w:rsidP="007141B7">
      <w:pPr>
        <w:pStyle w:val="a3"/>
        <w:tabs>
          <w:tab w:val="left" w:pos="1221"/>
        </w:tabs>
        <w:spacing w:after="0" w:line="240" w:lineRule="atLeast"/>
        <w:ind w:right="60" w:firstLine="709"/>
        <w:jc w:val="both"/>
        <w:rPr>
          <w:sz w:val="28"/>
          <w:szCs w:val="28"/>
          <w:lang w:val="kk-KZ"/>
        </w:rPr>
      </w:pPr>
      <w:r w:rsidRPr="00CC6150">
        <w:rPr>
          <w:sz w:val="28"/>
          <w:szCs w:val="28"/>
          <w:lang w:val="kk-KZ"/>
        </w:rPr>
        <w:t>7</w:t>
      </w:r>
      <w:r w:rsidRPr="00CC6150">
        <w:rPr>
          <w:sz w:val="28"/>
          <w:szCs w:val="28"/>
        </w:rPr>
        <w:t>.</w:t>
      </w:r>
      <w:r w:rsidRPr="00CC6150">
        <w:rPr>
          <w:sz w:val="28"/>
          <w:szCs w:val="28"/>
          <w:lang w:val="kk-KZ"/>
        </w:rPr>
        <w:t xml:space="preserve"> Мещеряков Ю.А. Вековые движения земной коры. Некоторые итоги и задачи исследований // Современные движения земной коры. Академия наук СССР, 1963</w:t>
      </w:r>
    </w:p>
    <w:p w14:paraId="458A55DC" w14:textId="77777777" w:rsidR="00425B11" w:rsidRPr="00CC6150" w:rsidRDefault="00425B11" w:rsidP="007141B7">
      <w:pPr>
        <w:pStyle w:val="a3"/>
        <w:tabs>
          <w:tab w:val="left" w:pos="1221"/>
        </w:tabs>
        <w:spacing w:after="0" w:line="240" w:lineRule="atLeast"/>
        <w:ind w:right="60" w:firstLine="709"/>
        <w:jc w:val="both"/>
        <w:rPr>
          <w:sz w:val="28"/>
          <w:szCs w:val="28"/>
          <w:lang w:val="kk-KZ"/>
        </w:rPr>
      </w:pPr>
      <w:r w:rsidRPr="00CC6150">
        <w:rPr>
          <w:sz w:val="28"/>
          <w:szCs w:val="28"/>
          <w:lang w:val="kk-KZ"/>
        </w:rPr>
        <w:t>8</w:t>
      </w:r>
      <w:r w:rsidRPr="00CC6150">
        <w:rPr>
          <w:sz w:val="28"/>
          <w:szCs w:val="28"/>
        </w:rPr>
        <w:t>.</w:t>
      </w:r>
      <w:r w:rsidRPr="00CC6150">
        <w:rPr>
          <w:sz w:val="28"/>
          <w:szCs w:val="28"/>
          <w:lang w:val="kk-KZ"/>
        </w:rPr>
        <w:t xml:space="preserve"> Геодезические методы изучения деформаций земной поверхности на геодинамических полигонах (методическое руководство). –М.: ЦНИИГиК, 1985.-25с.</w:t>
      </w:r>
    </w:p>
    <w:p w14:paraId="670CC544" w14:textId="77777777" w:rsidR="00425B11" w:rsidRPr="00CC6150" w:rsidRDefault="00D82B87" w:rsidP="007141B7">
      <w:pPr>
        <w:pStyle w:val="a3"/>
        <w:tabs>
          <w:tab w:val="left" w:pos="1340"/>
        </w:tabs>
        <w:spacing w:after="0"/>
        <w:ind w:right="160" w:firstLine="709"/>
        <w:jc w:val="both"/>
        <w:rPr>
          <w:sz w:val="28"/>
          <w:szCs w:val="28"/>
        </w:rPr>
      </w:pPr>
      <w:r>
        <w:rPr>
          <w:sz w:val="28"/>
          <w:szCs w:val="28"/>
          <w:lang w:val="kk-KZ"/>
        </w:rPr>
        <w:t xml:space="preserve"> </w:t>
      </w:r>
      <w:r w:rsidR="00425B11" w:rsidRPr="00CC6150">
        <w:rPr>
          <w:sz w:val="28"/>
          <w:szCs w:val="28"/>
          <w:lang w:val="kk-KZ"/>
        </w:rPr>
        <w:t>9</w:t>
      </w:r>
      <w:r w:rsidR="00425B11" w:rsidRPr="00CC6150">
        <w:rPr>
          <w:sz w:val="28"/>
          <w:szCs w:val="28"/>
        </w:rPr>
        <w:t>.</w:t>
      </w:r>
      <w:r w:rsidR="00425B11" w:rsidRPr="00CC6150">
        <w:rPr>
          <w:sz w:val="28"/>
          <w:szCs w:val="28"/>
          <w:lang w:val="kk-KZ"/>
        </w:rPr>
        <w:t xml:space="preserve"> </w:t>
      </w:r>
      <w:r w:rsidR="00425B11" w:rsidRPr="00CC6150">
        <w:rPr>
          <w:sz w:val="28"/>
          <w:szCs w:val="28"/>
        </w:rPr>
        <w:t xml:space="preserve">Буланже Ю.Д., Певнев А.К. </w:t>
      </w:r>
      <w:r w:rsidR="00425B11" w:rsidRPr="00CC6150">
        <w:rPr>
          <w:sz w:val="28"/>
          <w:szCs w:val="28"/>
          <w:lang w:val="kk-KZ"/>
        </w:rPr>
        <w:t>Геодезия и прогноз землетрясений// Современные движения земной коры на ГДП. -М</w:t>
      </w:r>
      <w:r w:rsidR="00425B11" w:rsidRPr="00CC6150">
        <w:rPr>
          <w:sz w:val="28"/>
          <w:szCs w:val="28"/>
        </w:rPr>
        <w:t>.</w:t>
      </w:r>
      <w:r w:rsidR="00425B11" w:rsidRPr="00CC6150">
        <w:rPr>
          <w:sz w:val="28"/>
          <w:szCs w:val="28"/>
          <w:lang w:val="kk-KZ"/>
        </w:rPr>
        <w:t xml:space="preserve">: Наука, 1983. </w:t>
      </w:r>
      <w:r w:rsidR="00425B11" w:rsidRPr="00CC6150">
        <w:rPr>
          <w:sz w:val="28"/>
          <w:szCs w:val="28"/>
        </w:rPr>
        <w:t>–</w:t>
      </w:r>
      <w:r w:rsidR="00425B11" w:rsidRPr="00CC6150">
        <w:rPr>
          <w:sz w:val="28"/>
          <w:szCs w:val="28"/>
          <w:lang w:val="kk-KZ"/>
        </w:rPr>
        <w:t>С. 7-11.</w:t>
      </w:r>
    </w:p>
    <w:p w14:paraId="6FF8B491" w14:textId="77777777" w:rsidR="00425B11" w:rsidRPr="00CC6150" w:rsidRDefault="00425B11" w:rsidP="00D82B87">
      <w:pPr>
        <w:autoSpaceDE w:val="0"/>
        <w:autoSpaceDN w:val="0"/>
        <w:adjustRightInd w:val="0"/>
        <w:spacing w:after="0" w:line="240" w:lineRule="auto"/>
        <w:ind w:firstLine="709"/>
        <w:rPr>
          <w:rFonts w:ascii="Times New Roman" w:eastAsiaTheme="minorHAnsi" w:hAnsi="Times New Roman"/>
          <w:sz w:val="28"/>
          <w:szCs w:val="28"/>
          <w:lang w:val="kk-KZ" w:eastAsia="en-US"/>
        </w:rPr>
      </w:pPr>
      <w:r w:rsidRPr="00CC6150">
        <w:rPr>
          <w:sz w:val="28"/>
          <w:szCs w:val="28"/>
          <w:lang w:val="kk-KZ"/>
        </w:rPr>
        <w:t>10</w:t>
      </w:r>
      <w:r w:rsidRPr="00CC6150">
        <w:rPr>
          <w:sz w:val="28"/>
          <w:szCs w:val="28"/>
        </w:rPr>
        <w:t>.</w:t>
      </w:r>
      <w:r w:rsidRPr="00CC6150">
        <w:rPr>
          <w:sz w:val="28"/>
          <w:szCs w:val="28"/>
          <w:lang w:val="kk-KZ"/>
        </w:rPr>
        <w:t xml:space="preserve"> </w:t>
      </w:r>
      <w:r w:rsidRPr="00CC6150">
        <w:rPr>
          <w:rFonts w:ascii="Times New Roman" w:eastAsiaTheme="minorHAnsi" w:hAnsi="Times New Roman"/>
          <w:iCs/>
          <w:sz w:val="28"/>
          <w:szCs w:val="28"/>
          <w:lang w:eastAsia="en-US"/>
        </w:rPr>
        <w:t xml:space="preserve">Земцова А.В. Геодезические исследования геодинамических процессов. - Алматы: КазНТУ, 2014.-205 с. </w:t>
      </w:r>
    </w:p>
    <w:p w14:paraId="333409F9" w14:textId="77777777" w:rsidR="00425B11" w:rsidRPr="00CC6150" w:rsidRDefault="00425B11" w:rsidP="00D82B87">
      <w:pPr>
        <w:pStyle w:val="a3"/>
        <w:tabs>
          <w:tab w:val="left" w:pos="1340"/>
        </w:tabs>
        <w:spacing w:after="0" w:line="240" w:lineRule="atLeast"/>
        <w:ind w:right="160" w:firstLine="709"/>
        <w:jc w:val="both"/>
        <w:rPr>
          <w:sz w:val="28"/>
          <w:szCs w:val="28"/>
        </w:rPr>
      </w:pPr>
      <w:r w:rsidRPr="00CC6150">
        <w:rPr>
          <w:sz w:val="28"/>
          <w:szCs w:val="28"/>
          <w:lang w:val="kk-KZ"/>
        </w:rPr>
        <w:t>11</w:t>
      </w:r>
      <w:r w:rsidRPr="00CC6150">
        <w:rPr>
          <w:sz w:val="28"/>
          <w:szCs w:val="28"/>
        </w:rPr>
        <w:t>. Паталаха Е.И., Чабдаров Н.М. Геодинамика Казахстан</w:t>
      </w:r>
      <w:r w:rsidRPr="00CC6150">
        <w:rPr>
          <w:sz w:val="28"/>
          <w:szCs w:val="28"/>
        </w:rPr>
        <w:softHyphen/>
        <w:t>ского сегмента земной коры на неотектоническом этапе,</w:t>
      </w:r>
      <w:r w:rsidR="003C2FA9">
        <w:rPr>
          <w:sz w:val="28"/>
          <w:szCs w:val="28"/>
          <w:lang w:val="kk-KZ"/>
        </w:rPr>
        <w:t xml:space="preserve"> </w:t>
      </w:r>
      <w:r w:rsidRPr="00CC6150">
        <w:rPr>
          <w:sz w:val="28"/>
          <w:szCs w:val="28"/>
        </w:rPr>
        <w:t>- Изв. АН КазССР, сер. геол., 1976, №2, с. 1-11.</w:t>
      </w:r>
    </w:p>
    <w:p w14:paraId="6E6F737D" w14:textId="77777777" w:rsidR="00425B11" w:rsidRPr="00CC6150" w:rsidRDefault="00425B11" w:rsidP="00D82B87">
      <w:pPr>
        <w:pStyle w:val="a3"/>
        <w:tabs>
          <w:tab w:val="left" w:pos="1345"/>
        </w:tabs>
        <w:spacing w:after="0" w:line="240" w:lineRule="atLeast"/>
        <w:ind w:right="480" w:firstLine="709"/>
        <w:jc w:val="both"/>
        <w:rPr>
          <w:sz w:val="28"/>
          <w:szCs w:val="28"/>
        </w:rPr>
      </w:pPr>
      <w:r w:rsidRPr="00CC6150">
        <w:rPr>
          <w:sz w:val="28"/>
          <w:szCs w:val="28"/>
          <w:lang w:val="kk-KZ"/>
        </w:rPr>
        <w:t>12</w:t>
      </w:r>
      <w:r w:rsidRPr="00CC6150">
        <w:rPr>
          <w:sz w:val="28"/>
          <w:szCs w:val="28"/>
        </w:rPr>
        <w:t>. Ержанов Ж.С., Курскеев А.К., Тимуш A.B., Чабдаров Н.М. Земная кора сейсмоактивных районов Казахстана.</w:t>
      </w:r>
      <w:r w:rsidR="003C2FA9">
        <w:rPr>
          <w:sz w:val="28"/>
          <w:szCs w:val="28"/>
          <w:lang w:val="kk-KZ"/>
        </w:rPr>
        <w:t xml:space="preserve"> </w:t>
      </w:r>
      <w:r w:rsidRPr="00CC6150">
        <w:rPr>
          <w:sz w:val="28"/>
          <w:szCs w:val="28"/>
        </w:rPr>
        <w:t>Алма-Ата, Наука Казахской ССР, 1982. 232 с.</w:t>
      </w:r>
    </w:p>
    <w:p w14:paraId="44AE810A" w14:textId="77777777" w:rsidR="00425B11" w:rsidRPr="00CC6150" w:rsidRDefault="00425B11" w:rsidP="00D82B87">
      <w:pPr>
        <w:pStyle w:val="a3"/>
        <w:tabs>
          <w:tab w:val="left" w:pos="1494"/>
          <w:tab w:val="left" w:pos="9072"/>
        </w:tabs>
        <w:spacing w:after="0" w:line="240" w:lineRule="atLeast"/>
        <w:ind w:right="2" w:firstLine="709"/>
        <w:jc w:val="both"/>
        <w:rPr>
          <w:sz w:val="28"/>
          <w:szCs w:val="28"/>
        </w:rPr>
      </w:pPr>
      <w:r w:rsidRPr="00CC6150">
        <w:rPr>
          <w:sz w:val="28"/>
          <w:szCs w:val="28"/>
          <w:lang w:val="kk-KZ"/>
        </w:rPr>
        <w:t>13</w:t>
      </w:r>
      <w:r w:rsidRPr="00CC6150">
        <w:rPr>
          <w:sz w:val="28"/>
          <w:szCs w:val="28"/>
        </w:rPr>
        <w:t>. Щерба Г.Н. Колонна преобразования земной коры. Алма-Ата, Наука, 1975. 279 с.</w:t>
      </w:r>
    </w:p>
    <w:p w14:paraId="75993592" w14:textId="77777777" w:rsidR="00425B11" w:rsidRPr="00CC6150" w:rsidRDefault="00425B11" w:rsidP="00D82B87">
      <w:pPr>
        <w:suppressAutoHyphens/>
        <w:spacing w:after="0" w:line="240" w:lineRule="auto"/>
        <w:ind w:firstLine="709"/>
        <w:jc w:val="both"/>
        <w:rPr>
          <w:rFonts w:ascii="Times New Roman" w:eastAsia="TimesNewRomanPSMT" w:hAnsi="Times New Roman"/>
          <w:sz w:val="28"/>
          <w:szCs w:val="28"/>
        </w:rPr>
      </w:pPr>
      <w:r w:rsidRPr="00CC6150">
        <w:rPr>
          <w:rFonts w:ascii="Times New Roman" w:hAnsi="Times New Roman"/>
          <w:sz w:val="28"/>
          <w:szCs w:val="28"/>
          <w:lang w:val="kk-KZ"/>
        </w:rPr>
        <w:t xml:space="preserve">14. </w:t>
      </w:r>
      <w:r w:rsidRPr="00CC6150">
        <w:rPr>
          <w:rStyle w:val="7"/>
          <w:rFonts w:ascii="Times New Roman" w:hAnsi="Times New Roman" w:cs="Times New Roman"/>
          <w:b w:val="0"/>
          <w:sz w:val="28"/>
          <w:szCs w:val="28"/>
          <w:lang w:val="kk-KZ"/>
        </w:rPr>
        <w:t>Нурпеисова М.Б., Омиржанова Ж.Т</w:t>
      </w:r>
      <w:r w:rsidRPr="00CC6150">
        <w:rPr>
          <w:rStyle w:val="7"/>
          <w:rFonts w:ascii="Times New Roman" w:hAnsi="Times New Roman" w:cs="Times New Roman"/>
          <w:b w:val="0"/>
          <w:i/>
          <w:sz w:val="28"/>
          <w:szCs w:val="28"/>
          <w:lang w:val="kk-KZ"/>
        </w:rPr>
        <w:t>.,</w:t>
      </w:r>
      <w:r w:rsidRPr="00CC6150">
        <w:rPr>
          <w:rStyle w:val="7"/>
          <w:rFonts w:ascii="Times New Roman" w:hAnsi="Times New Roman" w:cs="Times New Roman"/>
          <w:b w:val="0"/>
          <w:sz w:val="28"/>
          <w:szCs w:val="28"/>
          <w:lang w:val="kk-KZ"/>
        </w:rPr>
        <w:t xml:space="preserve"> </w:t>
      </w:r>
      <w:r w:rsidRPr="00CC6150">
        <w:rPr>
          <w:rFonts w:ascii="Times New Roman" w:hAnsi="Times New Roman"/>
          <w:bCs/>
          <w:sz w:val="28"/>
          <w:szCs w:val="28"/>
          <w:lang w:val="kk-KZ"/>
        </w:rPr>
        <w:t xml:space="preserve">Картбаева К.Т., </w:t>
      </w:r>
      <w:r w:rsidRPr="00CC6150">
        <w:rPr>
          <w:rFonts w:ascii="Times New Roman" w:hAnsi="Times New Roman"/>
          <w:sz w:val="28"/>
          <w:szCs w:val="28"/>
        </w:rPr>
        <w:t>Г</w:t>
      </w:r>
      <w:r w:rsidRPr="00CC6150">
        <w:rPr>
          <w:rStyle w:val="7"/>
          <w:rFonts w:ascii="Times New Roman" w:hAnsi="Times New Roman" w:cs="Times New Roman"/>
          <w:b w:val="0"/>
          <w:sz w:val="28"/>
          <w:szCs w:val="28"/>
        </w:rPr>
        <w:t xml:space="preserve">еодезические </w:t>
      </w:r>
      <w:r w:rsidRPr="00CC6150">
        <w:rPr>
          <w:rStyle w:val="7"/>
          <w:rFonts w:ascii="Times New Roman" w:hAnsi="Times New Roman" w:cs="Times New Roman"/>
          <w:b w:val="0"/>
          <w:sz w:val="28"/>
          <w:szCs w:val="28"/>
          <w:lang w:val="kk-KZ"/>
        </w:rPr>
        <w:t xml:space="preserve">наблюдения на Алматинском </w:t>
      </w:r>
      <w:r w:rsidRPr="00CC6150">
        <w:rPr>
          <w:rStyle w:val="7"/>
          <w:rFonts w:ascii="Times New Roman" w:hAnsi="Times New Roman" w:cs="Times New Roman"/>
          <w:b w:val="0"/>
          <w:sz w:val="28"/>
          <w:szCs w:val="28"/>
        </w:rPr>
        <w:t>геодинамическ</w:t>
      </w:r>
      <w:r w:rsidRPr="00CC6150">
        <w:rPr>
          <w:rStyle w:val="7"/>
          <w:rFonts w:ascii="Times New Roman" w:hAnsi="Times New Roman" w:cs="Times New Roman"/>
          <w:b w:val="0"/>
          <w:sz w:val="28"/>
          <w:szCs w:val="28"/>
          <w:lang w:val="kk-KZ"/>
        </w:rPr>
        <w:t>ом полигоне//</w:t>
      </w:r>
      <w:r w:rsidRPr="00CC6150">
        <w:rPr>
          <w:rFonts w:ascii="Times New Roman" w:hAnsi="Times New Roman"/>
          <w:b/>
          <w:sz w:val="28"/>
          <w:szCs w:val="28"/>
        </w:rPr>
        <w:t>«</w:t>
      </w:r>
      <w:r w:rsidRPr="00CC6150">
        <w:rPr>
          <w:rFonts w:ascii="Times New Roman" w:hAnsi="Times New Roman"/>
          <w:sz w:val="28"/>
          <w:szCs w:val="28"/>
        </w:rPr>
        <w:t>Горный вестник Узбекистана», Ташкент</w:t>
      </w:r>
      <w:r w:rsidRPr="00CC6150">
        <w:rPr>
          <w:rFonts w:ascii="Times New Roman" w:hAnsi="Times New Roman"/>
          <w:sz w:val="28"/>
          <w:szCs w:val="28"/>
          <w:lang w:val="kk-KZ"/>
        </w:rPr>
        <w:t>, ТашГТУ, 2018,</w:t>
      </w:r>
      <w:r w:rsidRPr="00CC6150">
        <w:rPr>
          <w:rFonts w:ascii="Times New Roman" w:hAnsi="Times New Roman"/>
          <w:sz w:val="28"/>
          <w:szCs w:val="28"/>
        </w:rPr>
        <w:t xml:space="preserve"> </w:t>
      </w:r>
      <w:r w:rsidRPr="00CC6150">
        <w:rPr>
          <w:rFonts w:ascii="Times New Roman" w:hAnsi="Times New Roman"/>
          <w:sz w:val="28"/>
          <w:szCs w:val="28"/>
          <w:lang w:val="kk-KZ"/>
        </w:rPr>
        <w:t>С</w:t>
      </w:r>
      <w:r w:rsidRPr="00CC6150">
        <w:rPr>
          <w:rFonts w:ascii="Times New Roman" w:hAnsi="Times New Roman"/>
          <w:sz w:val="28"/>
          <w:szCs w:val="28"/>
        </w:rPr>
        <w:t>.</w:t>
      </w:r>
      <w:r w:rsidRPr="00CC6150">
        <w:rPr>
          <w:rFonts w:ascii="Times New Roman" w:hAnsi="Times New Roman"/>
          <w:sz w:val="28"/>
          <w:szCs w:val="28"/>
          <w:lang w:val="kk-KZ"/>
        </w:rPr>
        <w:t>63-74,</w:t>
      </w:r>
      <w:r w:rsidRPr="00CC6150">
        <w:rPr>
          <w:rFonts w:ascii="Times New Roman" w:eastAsia="TimesNewRomanPSMT" w:hAnsi="Times New Roman"/>
          <w:sz w:val="28"/>
          <w:szCs w:val="28"/>
        </w:rPr>
        <w:t xml:space="preserve"> ISSN </w:t>
      </w:r>
      <w:r w:rsidRPr="00CC6150">
        <w:rPr>
          <w:rFonts w:ascii="Times New Roman" w:eastAsia="TimesNewRomanPSMT" w:hAnsi="Times New Roman"/>
          <w:sz w:val="28"/>
          <w:szCs w:val="28"/>
          <w:lang w:val="kk-KZ"/>
        </w:rPr>
        <w:t>2</w:t>
      </w:r>
      <w:r w:rsidRPr="00CC6150">
        <w:rPr>
          <w:rFonts w:ascii="Times New Roman" w:eastAsia="TimesNewRomanPSMT" w:hAnsi="Times New Roman"/>
          <w:sz w:val="28"/>
          <w:szCs w:val="28"/>
        </w:rPr>
        <w:t>181</w:t>
      </w:r>
      <w:r w:rsidRPr="00CC6150">
        <w:rPr>
          <w:rFonts w:ascii="Times New Roman" w:eastAsia="TimesNewRomanPSMT" w:hAnsi="Times New Roman"/>
          <w:sz w:val="28"/>
          <w:szCs w:val="28"/>
          <w:lang w:val="kk-KZ"/>
        </w:rPr>
        <w:t>-</w:t>
      </w:r>
      <w:r w:rsidRPr="00CC6150">
        <w:rPr>
          <w:rFonts w:ascii="Times New Roman" w:eastAsia="TimesNewRomanPSMT" w:hAnsi="Times New Roman"/>
          <w:sz w:val="28"/>
          <w:szCs w:val="28"/>
        </w:rPr>
        <w:t>7383</w:t>
      </w:r>
    </w:p>
    <w:p w14:paraId="11A9132F" w14:textId="77777777" w:rsidR="00425B11" w:rsidRPr="00CC6150" w:rsidRDefault="00425B11" w:rsidP="00D82B87">
      <w:pPr>
        <w:pStyle w:val="a3"/>
        <w:tabs>
          <w:tab w:val="left" w:pos="1455"/>
        </w:tabs>
        <w:spacing w:after="0" w:line="240" w:lineRule="atLeast"/>
        <w:ind w:right="580" w:firstLine="709"/>
        <w:jc w:val="both"/>
        <w:rPr>
          <w:sz w:val="28"/>
          <w:szCs w:val="28"/>
        </w:rPr>
      </w:pPr>
      <w:r w:rsidRPr="00CC6150">
        <w:rPr>
          <w:sz w:val="28"/>
          <w:szCs w:val="28"/>
          <w:lang w:val="kk-KZ"/>
        </w:rPr>
        <w:t>15</w:t>
      </w:r>
      <w:r w:rsidRPr="00CC6150">
        <w:rPr>
          <w:sz w:val="28"/>
          <w:szCs w:val="28"/>
        </w:rPr>
        <w:t>.</w:t>
      </w:r>
      <w:r w:rsidRPr="00CC6150">
        <w:rPr>
          <w:sz w:val="28"/>
          <w:szCs w:val="28"/>
          <w:lang w:val="kk-KZ"/>
        </w:rPr>
        <w:t xml:space="preserve"> </w:t>
      </w:r>
      <w:r w:rsidRPr="00CC6150">
        <w:rPr>
          <w:sz w:val="28"/>
          <w:szCs w:val="28"/>
        </w:rPr>
        <w:t>Национальный атлас Республики Казахстан. Том 1. Природные условия и рксурсы. –Алматы: 2010. – 150 с.</w:t>
      </w:r>
    </w:p>
    <w:p w14:paraId="1E51B058" w14:textId="77777777" w:rsidR="00425B11" w:rsidRPr="00CC6150" w:rsidRDefault="00425B11" w:rsidP="00D82B87">
      <w:pPr>
        <w:pStyle w:val="ac"/>
        <w:spacing w:before="0" w:beforeAutospacing="0" w:after="0" w:afterAutospacing="0"/>
        <w:ind w:firstLine="709"/>
        <w:textAlignment w:val="top"/>
        <w:rPr>
          <w:color w:val="000000"/>
          <w:sz w:val="28"/>
          <w:szCs w:val="28"/>
        </w:rPr>
      </w:pPr>
      <w:r w:rsidRPr="00CC6150">
        <w:rPr>
          <w:sz w:val="28"/>
          <w:szCs w:val="28"/>
          <w:lang w:val="kk-KZ"/>
        </w:rPr>
        <w:t>16</w:t>
      </w:r>
      <w:r w:rsidRPr="00CC6150">
        <w:rPr>
          <w:sz w:val="28"/>
          <w:szCs w:val="28"/>
        </w:rPr>
        <w:t>.</w:t>
      </w:r>
      <w:r w:rsidRPr="00CC6150">
        <w:rPr>
          <w:color w:val="000000"/>
        </w:rPr>
        <w:t xml:space="preserve"> </w:t>
      </w:r>
      <w:r w:rsidRPr="00CC6150">
        <w:rPr>
          <w:color w:val="000000"/>
          <w:sz w:val="28"/>
          <w:szCs w:val="28"/>
        </w:rPr>
        <w:t>Атрущкевич П.А., Остропико П.А. Геодинамические исследования на Алма-Атинском полигоне //Современные движения земной коры. М.: Наука. - 1984. - С.23-28.</w:t>
      </w:r>
    </w:p>
    <w:p w14:paraId="3EE6D146" w14:textId="77777777" w:rsidR="00425B11" w:rsidRPr="00CC6150" w:rsidRDefault="00425B11" w:rsidP="00D82B87">
      <w:pPr>
        <w:pStyle w:val="a3"/>
        <w:tabs>
          <w:tab w:val="left" w:pos="1340"/>
        </w:tabs>
        <w:spacing w:after="0"/>
        <w:ind w:right="160" w:firstLine="709"/>
        <w:jc w:val="both"/>
        <w:rPr>
          <w:sz w:val="28"/>
          <w:szCs w:val="28"/>
          <w:lang w:val="kk-KZ"/>
        </w:rPr>
      </w:pPr>
      <w:r w:rsidRPr="00CC6150">
        <w:rPr>
          <w:sz w:val="28"/>
          <w:szCs w:val="28"/>
        </w:rPr>
        <w:t xml:space="preserve"> </w:t>
      </w:r>
      <w:r w:rsidRPr="00CC6150">
        <w:rPr>
          <w:sz w:val="28"/>
          <w:szCs w:val="28"/>
          <w:lang w:val="kk-KZ"/>
        </w:rPr>
        <w:t xml:space="preserve">17. </w:t>
      </w:r>
      <w:r w:rsidRPr="00CC6150">
        <w:rPr>
          <w:sz w:val="28"/>
          <w:szCs w:val="28"/>
        </w:rPr>
        <w:t xml:space="preserve">Буланже Ю.Д., Певнев А.К. О </w:t>
      </w:r>
      <w:r w:rsidRPr="00CC6150">
        <w:rPr>
          <w:sz w:val="28"/>
          <w:szCs w:val="28"/>
          <w:lang w:val="kk-KZ"/>
        </w:rPr>
        <w:t>состоянии и перспективах исследований современных движений земной коры на геодинаических полигонах СССР // Современные движенияземной коры. - Новосибирск: Наука, 1998. – С.4-7.</w:t>
      </w:r>
    </w:p>
    <w:p w14:paraId="37F731D6" w14:textId="77777777" w:rsidR="00425B11" w:rsidRPr="00CC6150" w:rsidRDefault="00425B11" w:rsidP="00D82B87">
      <w:pPr>
        <w:pStyle w:val="a3"/>
        <w:tabs>
          <w:tab w:val="left" w:pos="1345"/>
        </w:tabs>
        <w:spacing w:after="0" w:line="240" w:lineRule="atLeast"/>
        <w:ind w:right="160" w:firstLine="709"/>
        <w:jc w:val="both"/>
        <w:rPr>
          <w:sz w:val="28"/>
          <w:szCs w:val="28"/>
        </w:rPr>
      </w:pPr>
      <w:r w:rsidRPr="00CC6150">
        <w:rPr>
          <w:sz w:val="28"/>
          <w:szCs w:val="28"/>
        </w:rPr>
        <w:lastRenderedPageBreak/>
        <w:t xml:space="preserve"> </w:t>
      </w:r>
      <w:r w:rsidRPr="00CC6150">
        <w:rPr>
          <w:sz w:val="28"/>
          <w:szCs w:val="28"/>
          <w:lang w:val="kk-KZ"/>
        </w:rPr>
        <w:t>18</w:t>
      </w:r>
      <w:r w:rsidRPr="00CC6150">
        <w:rPr>
          <w:sz w:val="28"/>
          <w:szCs w:val="28"/>
        </w:rPr>
        <w:t>. Остропико П.А., Антоненко Э.М., Атрушкевич П.А. Опыт изучения современных движений земной коры в Приалматинском сейсмическом районе.</w:t>
      </w:r>
      <w:r w:rsidRPr="00CC6150">
        <w:rPr>
          <w:sz w:val="28"/>
          <w:szCs w:val="28"/>
          <w:lang w:val="kk-KZ"/>
        </w:rPr>
        <w:t xml:space="preserve"> </w:t>
      </w:r>
      <w:r w:rsidRPr="00CC6150">
        <w:rPr>
          <w:sz w:val="28"/>
          <w:szCs w:val="28"/>
        </w:rPr>
        <w:t>- В кн.: Современные движения земной коры. Новосибирск, Наука, 1978, с. 74-81.</w:t>
      </w:r>
    </w:p>
    <w:p w14:paraId="213FBC8E" w14:textId="77777777" w:rsidR="00425B11" w:rsidRPr="00CC6150" w:rsidRDefault="00425B11" w:rsidP="00D82B87">
      <w:pPr>
        <w:pStyle w:val="a3"/>
        <w:tabs>
          <w:tab w:val="left" w:pos="1330"/>
        </w:tabs>
        <w:spacing w:after="0" w:line="240" w:lineRule="atLeast"/>
        <w:ind w:right="60" w:firstLine="709"/>
        <w:jc w:val="both"/>
        <w:rPr>
          <w:sz w:val="28"/>
          <w:szCs w:val="28"/>
        </w:rPr>
      </w:pPr>
      <w:r w:rsidRPr="00CC6150">
        <w:rPr>
          <w:sz w:val="28"/>
          <w:szCs w:val="28"/>
          <w:lang w:val="kk-KZ"/>
        </w:rPr>
        <w:t>19</w:t>
      </w:r>
      <w:r w:rsidRPr="00CC6150">
        <w:rPr>
          <w:sz w:val="28"/>
          <w:szCs w:val="28"/>
        </w:rPr>
        <w:t>. Инструкция о построении государственной геодезиче</w:t>
      </w:r>
      <w:r w:rsidRPr="00CC6150">
        <w:rPr>
          <w:sz w:val="28"/>
          <w:szCs w:val="28"/>
        </w:rPr>
        <w:softHyphen/>
        <w:t>ской сети СССР. М., Недра, 1966. 340 с.</w:t>
      </w:r>
    </w:p>
    <w:p w14:paraId="253156F3" w14:textId="77777777" w:rsidR="00425B11" w:rsidRPr="00CC6150" w:rsidRDefault="00425B11" w:rsidP="00D82B87">
      <w:pPr>
        <w:pStyle w:val="a3"/>
        <w:tabs>
          <w:tab w:val="left" w:pos="1345"/>
        </w:tabs>
        <w:spacing w:after="0" w:line="240" w:lineRule="atLeast"/>
        <w:ind w:right="60" w:firstLine="709"/>
        <w:jc w:val="both"/>
        <w:rPr>
          <w:sz w:val="28"/>
          <w:szCs w:val="28"/>
        </w:rPr>
      </w:pPr>
      <w:r w:rsidRPr="00CC6150">
        <w:rPr>
          <w:sz w:val="28"/>
          <w:szCs w:val="28"/>
          <w:lang w:val="kk-KZ"/>
        </w:rPr>
        <w:t>20</w:t>
      </w:r>
      <w:r w:rsidRPr="00CC6150">
        <w:rPr>
          <w:sz w:val="28"/>
          <w:szCs w:val="28"/>
        </w:rPr>
        <w:t>. Инструкция по нивелированию 1,</w:t>
      </w:r>
      <w:r w:rsidR="003C2FA9">
        <w:rPr>
          <w:sz w:val="28"/>
          <w:szCs w:val="28"/>
          <w:lang w:val="kk-KZ"/>
        </w:rPr>
        <w:t xml:space="preserve"> </w:t>
      </w:r>
      <w:r w:rsidRPr="00CC6150">
        <w:rPr>
          <w:sz w:val="28"/>
          <w:szCs w:val="28"/>
        </w:rPr>
        <w:t>П,</w:t>
      </w:r>
      <w:r w:rsidR="003C2FA9">
        <w:rPr>
          <w:sz w:val="28"/>
          <w:szCs w:val="28"/>
          <w:lang w:val="kk-KZ"/>
        </w:rPr>
        <w:t xml:space="preserve"> </w:t>
      </w:r>
      <w:r w:rsidRPr="00CC6150">
        <w:rPr>
          <w:sz w:val="28"/>
          <w:szCs w:val="28"/>
        </w:rPr>
        <w:t xml:space="preserve">Ш и </w:t>
      </w:r>
      <w:r w:rsidR="003C2FA9">
        <w:rPr>
          <w:sz w:val="28"/>
          <w:szCs w:val="28"/>
          <w:lang w:val="en-US"/>
        </w:rPr>
        <w:t>IV</w:t>
      </w:r>
      <w:r w:rsidRPr="00CC6150">
        <w:rPr>
          <w:sz w:val="28"/>
          <w:szCs w:val="28"/>
        </w:rPr>
        <w:t xml:space="preserve"> классов. М., Недра, 1974. 160 с.</w:t>
      </w:r>
    </w:p>
    <w:p w14:paraId="70E16711" w14:textId="77777777" w:rsidR="00425B11" w:rsidRPr="00CC6150" w:rsidRDefault="00425B11" w:rsidP="00D82B87">
      <w:pPr>
        <w:pStyle w:val="a3"/>
        <w:tabs>
          <w:tab w:val="left" w:pos="1345"/>
        </w:tabs>
        <w:spacing w:after="0" w:line="240" w:lineRule="atLeast"/>
        <w:ind w:right="160" w:firstLine="709"/>
        <w:jc w:val="both"/>
        <w:rPr>
          <w:sz w:val="28"/>
          <w:szCs w:val="28"/>
        </w:rPr>
      </w:pPr>
      <w:r w:rsidRPr="00CC6150">
        <w:rPr>
          <w:sz w:val="28"/>
          <w:szCs w:val="28"/>
          <w:lang w:val="kk-KZ"/>
        </w:rPr>
        <w:t>21</w:t>
      </w:r>
      <w:r w:rsidRPr="00CC6150">
        <w:rPr>
          <w:sz w:val="28"/>
          <w:szCs w:val="28"/>
        </w:rPr>
        <w:t xml:space="preserve">. </w:t>
      </w:r>
      <w:r w:rsidRPr="00CC6150">
        <w:rPr>
          <w:sz w:val="28"/>
          <w:szCs w:val="28"/>
          <w:lang w:val="kk-KZ"/>
        </w:rPr>
        <w:t xml:space="preserve">Передеро В.С., </w:t>
      </w:r>
      <w:r w:rsidRPr="00CC6150">
        <w:rPr>
          <w:sz w:val="28"/>
          <w:szCs w:val="28"/>
        </w:rPr>
        <w:t>Остропико П.А.,</w:t>
      </w:r>
      <w:r w:rsidRPr="00CC6150">
        <w:rPr>
          <w:color w:val="000000"/>
          <w:sz w:val="28"/>
          <w:szCs w:val="28"/>
        </w:rPr>
        <w:t xml:space="preserve"> Атрущкевич П.А. О методике инструментального изучен</w:t>
      </w:r>
      <w:r w:rsidRPr="00CC6150">
        <w:rPr>
          <w:color w:val="000000"/>
          <w:sz w:val="28"/>
          <w:szCs w:val="28"/>
          <w:lang w:val="kk-KZ"/>
        </w:rPr>
        <w:t xml:space="preserve">ия современных горизонтальных движений в Северном Тянь-Шане на локальных участках </w:t>
      </w:r>
      <w:r w:rsidRPr="00CC6150">
        <w:rPr>
          <w:rFonts w:eastAsiaTheme="minorHAnsi"/>
          <w:iCs/>
          <w:sz w:val="28"/>
          <w:szCs w:val="28"/>
          <w:lang w:val="kk-KZ" w:eastAsia="en-US"/>
        </w:rPr>
        <w:t>полигона// Современные движения земной коры.- Новосибирск: Наука, 1978. – С.67-74.</w:t>
      </w:r>
      <w:r w:rsidRPr="00CC6150">
        <w:rPr>
          <w:sz w:val="28"/>
          <w:szCs w:val="28"/>
        </w:rPr>
        <w:t xml:space="preserve"> </w:t>
      </w:r>
    </w:p>
    <w:p w14:paraId="123BD943" w14:textId="77777777" w:rsidR="00425B11" w:rsidRPr="00CC6150" w:rsidRDefault="00425B11" w:rsidP="00D82B87">
      <w:pPr>
        <w:pStyle w:val="a3"/>
        <w:spacing w:after="0"/>
        <w:ind w:right="23" w:firstLine="709"/>
        <w:rPr>
          <w:sz w:val="28"/>
          <w:szCs w:val="28"/>
        </w:rPr>
      </w:pPr>
      <w:r w:rsidRPr="00CC6150">
        <w:rPr>
          <w:sz w:val="28"/>
          <w:szCs w:val="28"/>
          <w:lang w:val="kk-KZ"/>
        </w:rPr>
        <w:t>22</w:t>
      </w:r>
      <w:r w:rsidRPr="00CC6150">
        <w:rPr>
          <w:sz w:val="28"/>
          <w:szCs w:val="28"/>
        </w:rPr>
        <w:t xml:space="preserve">. Серябрякова Л. И. Геодинамические исследования. — </w:t>
      </w:r>
      <w:proofErr w:type="gramStart"/>
      <w:r w:rsidRPr="00CC6150">
        <w:rPr>
          <w:sz w:val="28"/>
          <w:szCs w:val="28"/>
        </w:rPr>
        <w:t>М. :</w:t>
      </w:r>
      <w:proofErr w:type="gramEnd"/>
      <w:r w:rsidRPr="00CC6150">
        <w:rPr>
          <w:sz w:val="28"/>
          <w:szCs w:val="28"/>
        </w:rPr>
        <w:t xml:space="preserve"> «ЦНИИГАиК», 2011. — 150 с.</w:t>
      </w:r>
    </w:p>
    <w:p w14:paraId="1D0A89FA" w14:textId="77777777" w:rsidR="00425B11" w:rsidRPr="00CC6150" w:rsidRDefault="00425B11" w:rsidP="00D82B87">
      <w:pPr>
        <w:suppressAutoHyphens/>
        <w:spacing w:after="0" w:line="240" w:lineRule="auto"/>
        <w:ind w:firstLine="709"/>
        <w:jc w:val="both"/>
        <w:rPr>
          <w:rFonts w:ascii="Times New Roman" w:hAnsi="Times New Roman"/>
          <w:sz w:val="28"/>
          <w:szCs w:val="28"/>
          <w:lang w:val="kk-KZ"/>
        </w:rPr>
      </w:pPr>
      <w:r w:rsidRPr="00CC6150">
        <w:rPr>
          <w:rFonts w:ascii="Times New Roman" w:hAnsi="Times New Roman"/>
          <w:sz w:val="28"/>
          <w:szCs w:val="28"/>
          <w:lang w:val="kk-KZ"/>
        </w:rPr>
        <w:t>23. Антонович К.М. Использование спутниковых радионавигационных систем в геодезии: Монография в 2 томах. –М.: ФГУП «Картгеоцентр», 2005.-360с.</w:t>
      </w:r>
    </w:p>
    <w:p w14:paraId="385BFCDC" w14:textId="77777777" w:rsidR="00425B11" w:rsidRPr="00CC6150" w:rsidRDefault="00425B11" w:rsidP="00D82B87">
      <w:pPr>
        <w:pStyle w:val="a3"/>
        <w:tabs>
          <w:tab w:val="left" w:pos="1345"/>
        </w:tabs>
        <w:spacing w:after="0" w:line="240" w:lineRule="atLeast"/>
        <w:ind w:right="60" w:firstLine="709"/>
        <w:jc w:val="both"/>
        <w:rPr>
          <w:sz w:val="28"/>
          <w:szCs w:val="28"/>
          <w:lang w:val="kk-KZ"/>
        </w:rPr>
      </w:pPr>
      <w:r w:rsidRPr="00CC6150">
        <w:rPr>
          <w:sz w:val="28"/>
          <w:szCs w:val="28"/>
          <w:lang w:val="kk-KZ"/>
        </w:rPr>
        <w:t>24. Антонович К.М., Карпик А.П., Клепиков А.Н. Спутниковый мониторинг земной поверхности //Геодезия и картография. 2004. №4. С.4-10.</w:t>
      </w:r>
    </w:p>
    <w:p w14:paraId="3C0050E0" w14:textId="77777777" w:rsidR="00425B11" w:rsidRPr="00CC6150" w:rsidRDefault="00425B11" w:rsidP="00D82B87">
      <w:pPr>
        <w:suppressAutoHyphens/>
        <w:spacing w:after="0" w:line="240" w:lineRule="auto"/>
        <w:ind w:firstLine="709"/>
        <w:jc w:val="both"/>
        <w:rPr>
          <w:rFonts w:ascii="Times New Roman" w:hAnsi="Times New Roman"/>
          <w:sz w:val="28"/>
          <w:szCs w:val="28"/>
          <w:lang w:val="kk-KZ"/>
        </w:rPr>
      </w:pPr>
      <w:r w:rsidRPr="00D82B87">
        <w:rPr>
          <w:rFonts w:ascii="Times New Roman" w:hAnsi="Times New Roman"/>
          <w:sz w:val="28"/>
          <w:szCs w:val="28"/>
          <w:lang w:val="kk-KZ"/>
        </w:rPr>
        <w:t>2</w:t>
      </w:r>
      <w:r w:rsidR="00D82B87" w:rsidRPr="00D82B87">
        <w:rPr>
          <w:rFonts w:ascii="Times New Roman" w:hAnsi="Times New Roman"/>
          <w:sz w:val="28"/>
          <w:szCs w:val="28"/>
          <w:lang w:val="kk-KZ"/>
        </w:rPr>
        <w:t>5</w:t>
      </w:r>
      <w:r w:rsidRPr="00CC6150">
        <w:rPr>
          <w:sz w:val="28"/>
          <w:szCs w:val="28"/>
        </w:rPr>
        <w:t xml:space="preserve">. </w:t>
      </w:r>
      <w:r w:rsidRPr="00CC6150">
        <w:rPr>
          <w:rFonts w:ascii="Times New Roman" w:hAnsi="Times New Roman"/>
          <w:bCs/>
          <w:sz w:val="28"/>
          <w:szCs w:val="28"/>
          <w:lang w:val="kk-KZ"/>
        </w:rPr>
        <w:t xml:space="preserve">Картбаева К.Т., Нурпеисова М.Б. </w:t>
      </w:r>
      <w:r w:rsidRPr="00CC6150">
        <w:rPr>
          <w:rFonts w:ascii="Times New Roman" w:hAnsi="Times New Roman"/>
          <w:sz w:val="28"/>
          <w:szCs w:val="28"/>
          <w:shd w:val="clear" w:color="auto" w:fill="FFFFFF"/>
          <w:lang w:val="kk-KZ"/>
        </w:rPr>
        <w:t xml:space="preserve">О геодинамических полигонах и  </w:t>
      </w:r>
      <w:r w:rsidRPr="00CC6150">
        <w:rPr>
          <w:rFonts w:ascii="Times New Roman" w:hAnsi="Times New Roman"/>
          <w:sz w:val="28"/>
          <w:szCs w:val="28"/>
          <w:shd w:val="clear" w:color="auto" w:fill="FFFFFF"/>
        </w:rPr>
        <w:t>спутниковой системе наблюдений за деформациями геосреды</w:t>
      </w:r>
      <w:r w:rsidRPr="00CC6150">
        <w:rPr>
          <w:rFonts w:ascii="Times New Roman" w:hAnsi="Times New Roman"/>
          <w:sz w:val="28"/>
          <w:szCs w:val="28"/>
          <w:shd w:val="clear" w:color="auto" w:fill="FFFFFF"/>
          <w:lang w:val="kk-KZ"/>
        </w:rPr>
        <w:t>//</w:t>
      </w:r>
      <w:r w:rsidRPr="00CC6150">
        <w:rPr>
          <w:rFonts w:ascii="Times New Roman" w:hAnsi="Times New Roman"/>
          <w:sz w:val="28"/>
          <w:szCs w:val="28"/>
          <w:lang w:val="kk-KZ" w:eastAsia="ar-SA"/>
        </w:rPr>
        <w:t xml:space="preserve"> Труды Сатпаевских чтений – 2018, «Инновационные решения традиционных проблем: инженерия и технологии</w:t>
      </w:r>
      <w:r w:rsidRPr="00CC6150">
        <w:rPr>
          <w:rFonts w:ascii="Times New Roman" w:hAnsi="Times New Roman"/>
          <w:kern w:val="16"/>
          <w:sz w:val="28"/>
          <w:szCs w:val="28"/>
          <w:lang w:val="kk-KZ"/>
        </w:rPr>
        <w:t xml:space="preserve">»,  ҚазҰТЗУ, 2018,  С. 941-945, </w:t>
      </w:r>
      <w:r w:rsidRPr="00CC6150">
        <w:rPr>
          <w:rFonts w:ascii="Times New Roman" w:hAnsi="Times New Roman"/>
          <w:sz w:val="28"/>
          <w:szCs w:val="28"/>
          <w:lang w:val="en-US"/>
        </w:rPr>
        <w:t>ISBN</w:t>
      </w:r>
      <w:r w:rsidRPr="00CC6150">
        <w:rPr>
          <w:rFonts w:ascii="Times New Roman" w:hAnsi="Times New Roman"/>
          <w:sz w:val="28"/>
          <w:szCs w:val="28"/>
          <w:lang w:val="kk-KZ"/>
        </w:rPr>
        <w:t xml:space="preserve"> -601-341-174-3</w:t>
      </w:r>
    </w:p>
    <w:p w14:paraId="732B69C1" w14:textId="77777777" w:rsidR="00425B11" w:rsidRPr="00CC6150" w:rsidRDefault="00425B11" w:rsidP="00D82B87">
      <w:pPr>
        <w:suppressAutoHyphens/>
        <w:spacing w:after="0" w:line="240" w:lineRule="auto"/>
        <w:ind w:firstLine="709"/>
        <w:jc w:val="both"/>
        <w:rPr>
          <w:rFonts w:ascii="Times New Roman" w:hAnsi="Times New Roman"/>
          <w:sz w:val="28"/>
          <w:szCs w:val="28"/>
        </w:rPr>
      </w:pPr>
      <w:r w:rsidRPr="00CC6150">
        <w:rPr>
          <w:rFonts w:ascii="Times New Roman" w:hAnsi="Times New Roman"/>
          <w:sz w:val="28"/>
          <w:szCs w:val="28"/>
          <w:lang w:val="kk-KZ"/>
        </w:rPr>
        <w:t xml:space="preserve">26. </w:t>
      </w:r>
      <w:r w:rsidRPr="00CC6150">
        <w:rPr>
          <w:rFonts w:ascii="Times New Roman" w:hAnsi="Times New Roman"/>
          <w:bCs/>
          <w:sz w:val="28"/>
          <w:szCs w:val="28"/>
          <w:lang w:val="kk-KZ"/>
        </w:rPr>
        <w:t>Нурпеисова М.Б</w:t>
      </w:r>
      <w:r w:rsidRPr="00CC6150">
        <w:rPr>
          <w:rFonts w:ascii="Times New Roman" w:hAnsi="Times New Roman"/>
          <w:bCs/>
          <w:i/>
          <w:sz w:val="28"/>
          <w:szCs w:val="28"/>
          <w:lang w:val="kk-KZ"/>
        </w:rPr>
        <w:t>.</w:t>
      </w:r>
      <w:r w:rsidRPr="00CC6150">
        <w:rPr>
          <w:rFonts w:ascii="Times New Roman" w:hAnsi="Times New Roman"/>
          <w:bCs/>
          <w:sz w:val="28"/>
          <w:szCs w:val="28"/>
          <w:lang w:val="kk-KZ"/>
        </w:rPr>
        <w:t xml:space="preserve">, Картбаева К.Т. </w:t>
      </w:r>
      <w:r w:rsidRPr="00CC6150">
        <w:rPr>
          <w:rFonts w:ascii="Times New Roman" w:hAnsi="Times New Roman"/>
          <w:sz w:val="28"/>
          <w:szCs w:val="28"/>
          <w:lang w:val="kk-KZ"/>
        </w:rPr>
        <w:t>Геодезиялық  полигондарда геодезиялық бақылаулар жүргізудің әдістемесі//</w:t>
      </w:r>
      <w:r w:rsidRPr="00CC6150">
        <w:rPr>
          <w:rFonts w:ascii="Times New Roman" w:hAnsi="Times New Roman"/>
          <w:sz w:val="28"/>
          <w:szCs w:val="28"/>
        </w:rPr>
        <w:t xml:space="preserve"> Международн</w:t>
      </w:r>
      <w:r w:rsidRPr="00CC6150">
        <w:rPr>
          <w:rFonts w:ascii="Times New Roman" w:hAnsi="Times New Roman"/>
          <w:sz w:val="28"/>
          <w:szCs w:val="28"/>
          <w:lang w:val="kk-KZ"/>
        </w:rPr>
        <w:t>ая</w:t>
      </w:r>
      <w:r w:rsidRPr="00CC6150">
        <w:rPr>
          <w:rFonts w:ascii="Times New Roman" w:hAnsi="Times New Roman"/>
          <w:sz w:val="28"/>
          <w:szCs w:val="28"/>
        </w:rPr>
        <w:t xml:space="preserve"> научно-практическ</w:t>
      </w:r>
      <w:r w:rsidRPr="00CC6150">
        <w:rPr>
          <w:rFonts w:ascii="Times New Roman" w:hAnsi="Times New Roman"/>
          <w:sz w:val="28"/>
          <w:szCs w:val="28"/>
          <w:lang w:val="kk-KZ"/>
        </w:rPr>
        <w:t>ая</w:t>
      </w:r>
      <w:r w:rsidRPr="00CC6150">
        <w:rPr>
          <w:rFonts w:ascii="Times New Roman" w:hAnsi="Times New Roman"/>
          <w:sz w:val="28"/>
          <w:szCs w:val="28"/>
        </w:rPr>
        <w:t xml:space="preserve"> конференция «Рациональное использование минерального и техногенного сырья в условиях индустрии 4.0»</w:t>
      </w:r>
      <w:r w:rsidRPr="00CC6150">
        <w:rPr>
          <w:rFonts w:ascii="Times New Roman" w:hAnsi="Times New Roman"/>
          <w:sz w:val="28"/>
          <w:szCs w:val="28"/>
          <w:lang w:val="kk-KZ"/>
        </w:rPr>
        <w:t>,</w:t>
      </w:r>
      <w:r w:rsidRPr="00CC6150">
        <w:rPr>
          <w:rFonts w:ascii="Times New Roman" w:hAnsi="Times New Roman"/>
          <w:sz w:val="28"/>
          <w:szCs w:val="28"/>
        </w:rPr>
        <w:t xml:space="preserve"> 14-15 марта 2019, Университет Сатпаева, С. 79-83</w:t>
      </w:r>
      <w:r w:rsidRPr="00CC6150">
        <w:rPr>
          <w:rFonts w:ascii="Times New Roman" w:hAnsi="Times New Roman"/>
          <w:sz w:val="28"/>
          <w:szCs w:val="28"/>
          <w:lang w:val="kk-KZ"/>
        </w:rPr>
        <w:t>,</w:t>
      </w:r>
      <w:r w:rsidRPr="00CC6150">
        <w:rPr>
          <w:rFonts w:ascii="Times New Roman" w:hAnsi="Times New Roman"/>
          <w:sz w:val="28"/>
          <w:szCs w:val="28"/>
        </w:rPr>
        <w:t xml:space="preserve"> IS</w:t>
      </w:r>
      <w:r w:rsidRPr="00CC6150">
        <w:rPr>
          <w:rFonts w:ascii="Times New Roman" w:hAnsi="Times New Roman"/>
          <w:sz w:val="28"/>
          <w:szCs w:val="28"/>
          <w:lang w:val="kk-KZ"/>
        </w:rPr>
        <w:t>В</w:t>
      </w:r>
      <w:r w:rsidRPr="00CC6150">
        <w:rPr>
          <w:rFonts w:ascii="Times New Roman" w:hAnsi="Times New Roman"/>
          <w:sz w:val="28"/>
          <w:szCs w:val="28"/>
        </w:rPr>
        <w:t>N</w:t>
      </w:r>
      <w:r w:rsidRPr="00CC6150">
        <w:rPr>
          <w:rFonts w:ascii="Times New Roman" w:hAnsi="Times New Roman"/>
          <w:sz w:val="28"/>
          <w:szCs w:val="28"/>
          <w:lang w:val="kk-KZ"/>
        </w:rPr>
        <w:t xml:space="preserve"> 978-601-323-168-6</w:t>
      </w:r>
      <w:r w:rsidRPr="00CC6150">
        <w:rPr>
          <w:rFonts w:ascii="Times New Roman" w:hAnsi="Times New Roman"/>
          <w:sz w:val="28"/>
          <w:szCs w:val="28"/>
        </w:rPr>
        <w:t> </w:t>
      </w:r>
    </w:p>
    <w:p w14:paraId="6384FCC9" w14:textId="77777777" w:rsidR="00425B11" w:rsidRPr="00CC6150" w:rsidRDefault="00425B11" w:rsidP="00D82B87">
      <w:pPr>
        <w:tabs>
          <w:tab w:val="left" w:pos="993"/>
        </w:tabs>
        <w:spacing w:after="0" w:line="240" w:lineRule="auto"/>
        <w:ind w:firstLine="709"/>
        <w:jc w:val="both"/>
        <w:rPr>
          <w:rFonts w:ascii="Times New Roman" w:hAnsi="Times New Roman"/>
          <w:sz w:val="28"/>
          <w:szCs w:val="28"/>
        </w:rPr>
      </w:pPr>
      <w:r w:rsidRPr="00CC6150">
        <w:rPr>
          <w:rFonts w:ascii="Times New Roman" w:hAnsi="Times New Roman"/>
          <w:sz w:val="28"/>
          <w:szCs w:val="28"/>
          <w:lang w:val="kk-KZ"/>
        </w:rPr>
        <w:t>27.</w:t>
      </w:r>
      <w:r w:rsidRPr="00CC6150">
        <w:rPr>
          <w:rFonts w:ascii="Times New Roman" w:hAnsi="Times New Roman"/>
          <w:sz w:val="28"/>
          <w:szCs w:val="28"/>
          <w:lang w:val="en-US"/>
        </w:rPr>
        <w:t xml:space="preserve">Noferini L., Pieraccini M., Mecatti D. DEM by groundbased SAR interferometry // IEEE Letters on Geoscience and Remote Sensing. </w:t>
      </w:r>
      <w:r w:rsidRPr="00CC6150">
        <w:rPr>
          <w:rFonts w:ascii="Times New Roman" w:hAnsi="Times New Roman"/>
          <w:sz w:val="28"/>
          <w:szCs w:val="28"/>
        </w:rPr>
        <w:t xml:space="preserve">2007. - </w:t>
      </w:r>
      <w:r w:rsidRPr="00CC6150">
        <w:rPr>
          <w:rFonts w:ascii="Times New Roman" w:hAnsi="Times New Roman"/>
          <w:sz w:val="28"/>
          <w:szCs w:val="28"/>
          <w:lang w:val="en-US"/>
        </w:rPr>
        <w:t>Vol</w:t>
      </w:r>
      <w:r w:rsidRPr="00CC6150">
        <w:rPr>
          <w:rFonts w:ascii="Times New Roman" w:hAnsi="Times New Roman"/>
          <w:sz w:val="28"/>
          <w:szCs w:val="28"/>
        </w:rPr>
        <w:t>. 4. – Р. 21-26.</w:t>
      </w:r>
    </w:p>
    <w:p w14:paraId="7FE2859B" w14:textId="77777777" w:rsidR="00425B11" w:rsidRPr="00CC6150" w:rsidRDefault="00425B11" w:rsidP="00D82B87">
      <w:pPr>
        <w:suppressAutoHyphens/>
        <w:spacing w:after="0" w:line="240" w:lineRule="auto"/>
        <w:ind w:firstLine="709"/>
        <w:jc w:val="both"/>
        <w:rPr>
          <w:rFonts w:ascii="Times New Roman" w:hAnsi="Times New Roman"/>
          <w:sz w:val="28"/>
          <w:szCs w:val="28"/>
        </w:rPr>
      </w:pPr>
      <w:r w:rsidRPr="00CC6150">
        <w:rPr>
          <w:rFonts w:ascii="Times New Roman" w:hAnsi="Times New Roman"/>
          <w:bCs/>
          <w:sz w:val="28"/>
          <w:szCs w:val="28"/>
          <w:lang w:val="kk-KZ"/>
        </w:rPr>
        <w:t xml:space="preserve">28. </w:t>
      </w:r>
      <w:r w:rsidRPr="00CC6150">
        <w:rPr>
          <w:rFonts w:ascii="Times New Roman" w:hAnsi="Times New Roman"/>
          <w:bCs/>
          <w:sz w:val="28"/>
          <w:szCs w:val="28"/>
        </w:rPr>
        <w:t>Нурпеисова М.Б.</w:t>
      </w:r>
      <w:r w:rsidRPr="00CC6150">
        <w:rPr>
          <w:rFonts w:ascii="Times New Roman" w:hAnsi="Times New Roman"/>
          <w:bCs/>
          <w:sz w:val="28"/>
          <w:szCs w:val="28"/>
          <w:lang w:val="kk-KZ"/>
        </w:rPr>
        <w:t xml:space="preserve">, Картбаева К.Т., </w:t>
      </w:r>
      <w:r w:rsidRPr="00CC6150">
        <w:rPr>
          <w:rFonts w:ascii="Times New Roman" w:hAnsi="Times New Roman"/>
          <w:sz w:val="28"/>
          <w:szCs w:val="28"/>
        </w:rPr>
        <w:t>Анализ и интерпретация данных геодинамического мониторинга</w:t>
      </w:r>
      <w:r w:rsidRPr="00CC6150">
        <w:rPr>
          <w:rFonts w:ascii="Times New Roman" w:hAnsi="Times New Roman"/>
          <w:sz w:val="28"/>
          <w:szCs w:val="28"/>
          <w:lang w:val="kk-KZ"/>
        </w:rPr>
        <w:t xml:space="preserve"> // </w:t>
      </w:r>
      <w:r w:rsidRPr="00CC6150">
        <w:rPr>
          <w:rFonts w:ascii="Times New Roman" w:hAnsi="Times New Roman"/>
          <w:bCs/>
          <w:sz w:val="28"/>
          <w:szCs w:val="28"/>
        </w:rPr>
        <w:t xml:space="preserve">Вестник КазГАСА, №4(74), 2019, </w:t>
      </w:r>
      <w:r w:rsidRPr="00CC6150">
        <w:rPr>
          <w:rFonts w:ascii="Times New Roman" w:hAnsi="Times New Roman"/>
          <w:sz w:val="28"/>
          <w:szCs w:val="28"/>
        </w:rPr>
        <w:t>С.302-308. ISSN 1680-080X</w:t>
      </w:r>
    </w:p>
    <w:p w14:paraId="302C7C4D" w14:textId="77777777" w:rsidR="00425B11" w:rsidRPr="00CC6150" w:rsidRDefault="00425B11" w:rsidP="00D82B87">
      <w:pPr>
        <w:pStyle w:val="a3"/>
        <w:tabs>
          <w:tab w:val="left" w:pos="1326"/>
        </w:tabs>
        <w:spacing w:after="0" w:line="240" w:lineRule="atLeast"/>
        <w:ind w:right="120" w:firstLine="709"/>
        <w:jc w:val="both"/>
        <w:rPr>
          <w:sz w:val="28"/>
          <w:szCs w:val="28"/>
        </w:rPr>
      </w:pPr>
      <w:r w:rsidRPr="00CC6150">
        <w:rPr>
          <w:sz w:val="28"/>
          <w:szCs w:val="28"/>
          <w:lang w:val="kk-KZ"/>
        </w:rPr>
        <w:t>29</w:t>
      </w:r>
      <w:r w:rsidRPr="00CC6150">
        <w:rPr>
          <w:sz w:val="28"/>
          <w:szCs w:val="28"/>
        </w:rPr>
        <w:t>.</w:t>
      </w:r>
      <w:r w:rsidRPr="00CC6150">
        <w:rPr>
          <w:sz w:val="28"/>
          <w:szCs w:val="28"/>
          <w:lang w:val="kk-KZ"/>
        </w:rPr>
        <w:t xml:space="preserve"> </w:t>
      </w:r>
      <w:r w:rsidRPr="00CC6150">
        <w:rPr>
          <w:sz w:val="28"/>
          <w:szCs w:val="28"/>
        </w:rPr>
        <w:t>Карташов А.П. Изучение пространственно-временного распределения дилатации и сдвиговой деформации на Алма-Атин</w:t>
      </w:r>
      <w:r w:rsidRPr="00CC6150">
        <w:rPr>
          <w:sz w:val="28"/>
          <w:szCs w:val="28"/>
        </w:rPr>
        <w:softHyphen/>
        <w:t>ском геодинамическом полигоне.</w:t>
      </w:r>
      <w:r w:rsidR="003C2FA9" w:rsidRPr="003C2FA9">
        <w:rPr>
          <w:sz w:val="28"/>
          <w:szCs w:val="28"/>
        </w:rPr>
        <w:t xml:space="preserve"> </w:t>
      </w:r>
      <w:r w:rsidRPr="00CC6150">
        <w:rPr>
          <w:sz w:val="28"/>
          <w:szCs w:val="28"/>
        </w:rPr>
        <w:t>- ВИНИТИ, 1981, №3825-81 Деп., 19 с.</w:t>
      </w:r>
    </w:p>
    <w:p w14:paraId="35A96C84" w14:textId="77777777" w:rsidR="00425B11" w:rsidRPr="00CC6150" w:rsidRDefault="00425B11" w:rsidP="00D82B87">
      <w:pPr>
        <w:pStyle w:val="a3"/>
        <w:tabs>
          <w:tab w:val="left" w:pos="1345"/>
        </w:tabs>
        <w:spacing w:after="0" w:line="240" w:lineRule="atLeast"/>
        <w:ind w:right="2" w:firstLine="709"/>
        <w:jc w:val="both"/>
        <w:rPr>
          <w:sz w:val="28"/>
          <w:szCs w:val="28"/>
        </w:rPr>
      </w:pPr>
      <w:r w:rsidRPr="00CC6150">
        <w:rPr>
          <w:sz w:val="28"/>
          <w:szCs w:val="28"/>
          <w:lang w:val="kk-KZ"/>
        </w:rPr>
        <w:t>30.</w:t>
      </w:r>
      <w:r w:rsidRPr="00CC6150">
        <w:rPr>
          <w:sz w:val="28"/>
          <w:szCs w:val="28"/>
        </w:rPr>
        <w:t xml:space="preserve"> Остропико П.А. Новые исследования устойчивости ни</w:t>
      </w:r>
      <w:r w:rsidRPr="00CC6150">
        <w:rPr>
          <w:sz w:val="28"/>
          <w:szCs w:val="28"/>
        </w:rPr>
        <w:softHyphen/>
        <w:t>велирных знаков на Алма-Атинском геодинамическом полигоне и некоторые аспекты их интерпретации.</w:t>
      </w:r>
      <w:r w:rsidR="003C2FA9" w:rsidRPr="003C2FA9">
        <w:rPr>
          <w:sz w:val="28"/>
          <w:szCs w:val="28"/>
        </w:rPr>
        <w:t xml:space="preserve"> </w:t>
      </w:r>
      <w:r w:rsidRPr="00CC6150">
        <w:rPr>
          <w:sz w:val="28"/>
          <w:szCs w:val="28"/>
        </w:rPr>
        <w:t>- В кн.: Теоретич. вопро</w:t>
      </w:r>
      <w:r w:rsidRPr="00CC6150">
        <w:rPr>
          <w:sz w:val="28"/>
          <w:szCs w:val="28"/>
        </w:rPr>
        <w:softHyphen/>
        <w:t>сы исследования современных движений земной коры. М., Сов. радио, 1980, с. 52-60.</w:t>
      </w:r>
    </w:p>
    <w:p w14:paraId="3FB4D5ED" w14:textId="77777777" w:rsidR="00425B11" w:rsidRPr="00CC6150" w:rsidRDefault="00425B11" w:rsidP="00D82B87">
      <w:pPr>
        <w:pStyle w:val="a3"/>
        <w:tabs>
          <w:tab w:val="left" w:pos="1221"/>
        </w:tabs>
        <w:spacing w:after="0" w:line="240" w:lineRule="atLeast"/>
        <w:ind w:right="60" w:firstLine="709"/>
        <w:jc w:val="both"/>
        <w:rPr>
          <w:sz w:val="28"/>
          <w:szCs w:val="28"/>
        </w:rPr>
      </w:pPr>
      <w:r w:rsidRPr="00CC6150">
        <w:rPr>
          <w:sz w:val="28"/>
          <w:szCs w:val="28"/>
          <w:lang w:val="kk-KZ"/>
        </w:rPr>
        <w:t>31</w:t>
      </w:r>
      <w:r w:rsidRPr="00CC6150">
        <w:rPr>
          <w:sz w:val="28"/>
          <w:szCs w:val="28"/>
        </w:rPr>
        <w:t>.</w:t>
      </w:r>
      <w:r w:rsidRPr="00CC6150">
        <w:rPr>
          <w:sz w:val="28"/>
          <w:szCs w:val="28"/>
          <w:lang w:val="kk-KZ"/>
        </w:rPr>
        <w:t xml:space="preserve"> </w:t>
      </w:r>
      <w:r w:rsidRPr="00CC6150">
        <w:rPr>
          <w:sz w:val="28"/>
          <w:szCs w:val="28"/>
        </w:rPr>
        <w:t xml:space="preserve">Постановление Правительства Республики Казахстан от 31 .12. 2003 г. № 1383 «Программа развития государственной системы предупреждения и </w:t>
      </w:r>
      <w:r w:rsidRPr="00CC6150">
        <w:rPr>
          <w:sz w:val="28"/>
          <w:szCs w:val="28"/>
        </w:rPr>
        <w:lastRenderedPageBreak/>
        <w:t>ликвидации чрезвычайных ситуаций на 2004 - 2010 годы». [Электронный ресурс]. - Режим доступа: http://ru.government.kz/docs/p031383 20031231.htm</w:t>
      </w:r>
    </w:p>
    <w:p w14:paraId="177FB400" w14:textId="77777777" w:rsidR="00425B11" w:rsidRPr="00CC6150" w:rsidRDefault="00425B11" w:rsidP="00D82B87">
      <w:pPr>
        <w:pStyle w:val="a3"/>
        <w:tabs>
          <w:tab w:val="left" w:pos="1221"/>
        </w:tabs>
        <w:spacing w:after="0" w:line="240" w:lineRule="atLeast"/>
        <w:ind w:right="60" w:firstLine="709"/>
        <w:jc w:val="both"/>
        <w:rPr>
          <w:sz w:val="28"/>
          <w:szCs w:val="28"/>
          <w:lang w:val="kk-KZ"/>
        </w:rPr>
      </w:pPr>
      <w:r w:rsidRPr="00CC6150">
        <w:rPr>
          <w:sz w:val="28"/>
          <w:szCs w:val="28"/>
          <w:lang w:val="kk-KZ"/>
        </w:rPr>
        <w:t>32</w:t>
      </w:r>
      <w:r w:rsidRPr="00CC6150">
        <w:rPr>
          <w:sz w:val="28"/>
          <w:szCs w:val="28"/>
        </w:rPr>
        <w:t>.</w:t>
      </w:r>
      <w:r w:rsidRPr="00CC6150">
        <w:rPr>
          <w:sz w:val="28"/>
          <w:szCs w:val="28"/>
          <w:lang w:val="kk-KZ"/>
        </w:rPr>
        <w:t xml:space="preserve"> Модернизация технических средств радиополигона «Орбита» по Государственной программе: отчет о НИР «Развитие космической деятельности в Республике Казахстан на 2005-2007 годы». - Алматы, - 2006. - 150с.</w:t>
      </w:r>
    </w:p>
    <w:p w14:paraId="192921BE" w14:textId="77777777" w:rsidR="00425B11" w:rsidRPr="00CC6150" w:rsidRDefault="00425B11" w:rsidP="00D82B87">
      <w:pPr>
        <w:suppressAutoHyphens/>
        <w:spacing w:after="0" w:line="240" w:lineRule="auto"/>
        <w:ind w:firstLine="709"/>
        <w:jc w:val="both"/>
        <w:rPr>
          <w:rFonts w:ascii="Times New Roman" w:eastAsia="TimesNewRomanPSMT" w:hAnsi="Times New Roman"/>
          <w:sz w:val="28"/>
          <w:szCs w:val="28"/>
          <w:lang w:val="kk-KZ"/>
        </w:rPr>
      </w:pPr>
      <w:r w:rsidRPr="00CC6150">
        <w:rPr>
          <w:rFonts w:ascii="Times New Roman" w:hAnsi="Times New Roman"/>
          <w:bCs/>
          <w:sz w:val="28"/>
          <w:szCs w:val="28"/>
        </w:rPr>
        <w:t>33</w:t>
      </w:r>
      <w:r w:rsidR="00D82B87">
        <w:rPr>
          <w:rFonts w:ascii="Times New Roman" w:hAnsi="Times New Roman"/>
          <w:bCs/>
          <w:sz w:val="28"/>
          <w:szCs w:val="28"/>
          <w:lang w:val="kk-KZ"/>
        </w:rPr>
        <w:t>.</w:t>
      </w:r>
      <w:r w:rsidRPr="00CC6150">
        <w:rPr>
          <w:rFonts w:ascii="Times New Roman" w:hAnsi="Times New Roman"/>
          <w:bCs/>
          <w:sz w:val="28"/>
          <w:szCs w:val="28"/>
          <w:lang w:val="kk-KZ"/>
        </w:rPr>
        <w:t xml:space="preserve"> Картбаева К.Т., </w:t>
      </w:r>
      <w:r w:rsidRPr="00CC6150">
        <w:rPr>
          <w:rFonts w:ascii="Times New Roman" w:hAnsi="Times New Roman"/>
          <w:sz w:val="28"/>
          <w:szCs w:val="28"/>
        </w:rPr>
        <w:t>Омиржанова Ж.Т., Киргизбаева Д.М.</w:t>
      </w:r>
      <w:r w:rsidRPr="00CC6150">
        <w:rPr>
          <w:rFonts w:ascii="Times New Roman" w:hAnsi="Times New Roman"/>
          <w:sz w:val="28"/>
          <w:szCs w:val="28"/>
          <w:lang w:val="kk-KZ"/>
        </w:rPr>
        <w:t xml:space="preserve"> </w:t>
      </w:r>
      <w:r w:rsidRPr="00CC6150">
        <w:rPr>
          <w:rFonts w:ascii="Times New Roman" w:hAnsi="Times New Roman"/>
          <w:sz w:val="28"/>
          <w:szCs w:val="28"/>
        </w:rPr>
        <w:t>Организация системы наблюдений на Алматинском геодинамическом полигоне</w:t>
      </w:r>
      <w:r w:rsidRPr="00CC6150">
        <w:rPr>
          <w:rFonts w:ascii="Times New Roman" w:hAnsi="Times New Roman"/>
          <w:sz w:val="28"/>
          <w:szCs w:val="28"/>
          <w:lang w:val="kk-KZ"/>
        </w:rPr>
        <w:t>//</w:t>
      </w:r>
      <w:r w:rsidRPr="00CC6150">
        <w:rPr>
          <w:rFonts w:ascii="Times New Roman" w:hAnsi="Times New Roman"/>
          <w:sz w:val="28"/>
          <w:szCs w:val="28"/>
        </w:rPr>
        <w:t xml:space="preserve"> Маркшейдерия и недропользование, №2, март-апрель 2019, С. 22-31,</w:t>
      </w:r>
      <w:r w:rsidRPr="00CC6150">
        <w:rPr>
          <w:rFonts w:ascii="Times New Roman" w:hAnsi="Times New Roman"/>
          <w:sz w:val="28"/>
          <w:szCs w:val="28"/>
          <w:lang w:val="kk-KZ"/>
        </w:rPr>
        <w:t xml:space="preserve"> </w:t>
      </w:r>
      <w:r w:rsidRPr="00CC6150">
        <w:rPr>
          <w:rFonts w:ascii="Times New Roman" w:eastAsia="TimesNewRomanPSMT" w:hAnsi="Times New Roman"/>
          <w:sz w:val="28"/>
          <w:szCs w:val="28"/>
        </w:rPr>
        <w:t xml:space="preserve">ISSN </w:t>
      </w:r>
      <w:r w:rsidRPr="00CC6150">
        <w:rPr>
          <w:rFonts w:ascii="Times New Roman" w:eastAsia="TimesNewRomanPSMT" w:hAnsi="Times New Roman"/>
          <w:sz w:val="28"/>
          <w:szCs w:val="28"/>
          <w:lang w:val="kk-KZ"/>
        </w:rPr>
        <w:t>2079-3332.</w:t>
      </w:r>
    </w:p>
    <w:p w14:paraId="5A004346" w14:textId="77777777" w:rsidR="00425B11" w:rsidRPr="00CC6150" w:rsidRDefault="00425B11" w:rsidP="00565A4C">
      <w:pPr>
        <w:pStyle w:val="a3"/>
        <w:tabs>
          <w:tab w:val="left" w:pos="1335"/>
        </w:tabs>
        <w:spacing w:after="0" w:line="240" w:lineRule="atLeast"/>
        <w:ind w:right="400" w:firstLine="709"/>
        <w:jc w:val="both"/>
        <w:rPr>
          <w:sz w:val="28"/>
          <w:szCs w:val="28"/>
          <w:lang w:val="kk-KZ"/>
        </w:rPr>
      </w:pPr>
      <w:r w:rsidRPr="00CC6150">
        <w:rPr>
          <w:sz w:val="28"/>
          <w:szCs w:val="28"/>
          <w:lang w:val="kk-KZ"/>
        </w:rPr>
        <w:t>34</w:t>
      </w:r>
      <w:r w:rsidRPr="00CC6150">
        <w:rPr>
          <w:sz w:val="28"/>
          <w:szCs w:val="28"/>
        </w:rPr>
        <w:t xml:space="preserve">. </w:t>
      </w:r>
      <w:r w:rsidRPr="00CC6150">
        <w:rPr>
          <w:sz w:val="28"/>
          <w:szCs w:val="28"/>
          <w:lang w:val="kk-KZ"/>
        </w:rPr>
        <w:t xml:space="preserve">Научно-технический отчет по изучению современных движений земной поверхности с геодезическими методами геодинамическом полигоне. </w:t>
      </w:r>
      <w:r w:rsidR="003C2FA9" w:rsidRPr="003C2FA9">
        <w:rPr>
          <w:sz w:val="28"/>
          <w:szCs w:val="28"/>
        </w:rPr>
        <w:t xml:space="preserve">– </w:t>
      </w:r>
      <w:r w:rsidRPr="00CC6150">
        <w:rPr>
          <w:sz w:val="28"/>
          <w:szCs w:val="28"/>
          <w:lang w:val="kk-KZ"/>
        </w:rPr>
        <w:t>Алматы</w:t>
      </w:r>
      <w:r w:rsidR="003C2FA9">
        <w:rPr>
          <w:sz w:val="28"/>
          <w:szCs w:val="28"/>
          <w:lang w:val="kk-KZ"/>
        </w:rPr>
        <w:t>.</w:t>
      </w:r>
      <w:r w:rsidRPr="00CC6150">
        <w:rPr>
          <w:sz w:val="28"/>
          <w:szCs w:val="28"/>
          <w:lang w:val="kk-KZ"/>
        </w:rPr>
        <w:t xml:space="preserve"> (2013-2021г.)</w:t>
      </w:r>
    </w:p>
    <w:p w14:paraId="5721B8AF" w14:textId="77777777" w:rsidR="00425B11" w:rsidRPr="00CC6150" w:rsidRDefault="00425B11" w:rsidP="00565A4C">
      <w:pPr>
        <w:spacing w:after="0" w:line="240" w:lineRule="auto"/>
        <w:ind w:firstLine="709"/>
        <w:jc w:val="both"/>
        <w:rPr>
          <w:rFonts w:ascii="Arial" w:hAnsi="Arial" w:cs="Arial"/>
          <w:sz w:val="20"/>
          <w:szCs w:val="20"/>
        </w:rPr>
      </w:pPr>
      <w:r w:rsidRPr="00CC6150">
        <w:rPr>
          <w:rFonts w:ascii="Times New Roman" w:eastAsiaTheme="minorHAnsi" w:hAnsi="Times New Roman"/>
          <w:sz w:val="28"/>
          <w:szCs w:val="28"/>
          <w:lang w:eastAsia="en-US"/>
        </w:rPr>
        <w:t xml:space="preserve">35. </w:t>
      </w:r>
      <w:r w:rsidRPr="00CC6150">
        <w:rPr>
          <w:rFonts w:ascii="Times New Roman" w:hAnsi="Times New Roman"/>
          <w:sz w:val="28"/>
          <w:szCs w:val="28"/>
        </w:rPr>
        <w:t>Байгурин Ж.Ж., Картбаева К.Т. Алматы геодинамикалық полигонындағы жылжу процесін зерттеу//Труды научно-практической конференции студентов, магистрантов, докторантов «Машановские чтения».</w:t>
      </w:r>
      <w:r w:rsidR="003C2FA9">
        <w:rPr>
          <w:rFonts w:ascii="Times New Roman" w:hAnsi="Times New Roman"/>
          <w:sz w:val="28"/>
          <w:szCs w:val="28"/>
          <w:lang w:val="kk-KZ"/>
        </w:rPr>
        <w:t xml:space="preserve"> </w:t>
      </w:r>
      <w:r w:rsidRPr="00CC6150">
        <w:rPr>
          <w:rFonts w:ascii="Times New Roman" w:hAnsi="Times New Roman"/>
          <w:sz w:val="28"/>
          <w:szCs w:val="28"/>
        </w:rPr>
        <w:t>-Алматы: казнту, 2015. – с.206-210.</w:t>
      </w:r>
    </w:p>
    <w:p w14:paraId="43B6ECC3" w14:textId="77777777" w:rsidR="00425B11" w:rsidRPr="00CC6150" w:rsidRDefault="00425B11" w:rsidP="00565A4C">
      <w:pPr>
        <w:suppressAutoHyphens/>
        <w:spacing w:after="0" w:line="240" w:lineRule="auto"/>
        <w:ind w:firstLine="709"/>
        <w:jc w:val="both"/>
        <w:rPr>
          <w:rFonts w:ascii="Times New Roman" w:hAnsi="Times New Roman"/>
          <w:sz w:val="28"/>
          <w:szCs w:val="28"/>
          <w:lang w:val="kk-KZ"/>
        </w:rPr>
      </w:pPr>
      <w:r w:rsidRPr="00CC6150">
        <w:rPr>
          <w:rFonts w:ascii="Times New Roman" w:eastAsia="TimesNewRomanPSMT" w:hAnsi="Times New Roman"/>
          <w:sz w:val="28"/>
          <w:szCs w:val="28"/>
          <w:lang w:val="kk-KZ"/>
        </w:rPr>
        <w:t xml:space="preserve"> 36. </w:t>
      </w:r>
      <w:r w:rsidRPr="00CC6150">
        <w:rPr>
          <w:rFonts w:ascii="Times New Roman" w:hAnsi="Times New Roman"/>
          <w:bCs/>
          <w:sz w:val="28"/>
          <w:szCs w:val="28"/>
          <w:lang w:val="kk-KZ"/>
        </w:rPr>
        <w:t>Нурпеисова М.Б., Картбаева К.Т. Алматы  геодинамикалық полигонындағы геодезиялық бақылаулар нәтижесі//</w:t>
      </w:r>
      <w:r w:rsidRPr="00CC6150">
        <w:rPr>
          <w:rFonts w:ascii="Times New Roman" w:hAnsi="Times New Roman"/>
          <w:sz w:val="28"/>
          <w:szCs w:val="28"/>
          <w:lang w:val="kk-KZ"/>
        </w:rPr>
        <w:t xml:space="preserve"> Международный форум маркшейдеров  (ISM)  «Цифровые технологии в г</w:t>
      </w:r>
      <w:r w:rsidRPr="00CC6150">
        <w:rPr>
          <w:rFonts w:ascii="Times New Roman" w:hAnsi="Times New Roman"/>
          <w:bCs/>
          <w:sz w:val="28"/>
          <w:szCs w:val="28"/>
          <w:lang w:val="kk-KZ"/>
        </w:rPr>
        <w:t>еодезии,  маркшейдерия и геомеханика</w:t>
      </w:r>
      <w:r w:rsidRPr="00CC6150">
        <w:rPr>
          <w:rFonts w:ascii="Times New Roman" w:hAnsi="Times New Roman"/>
          <w:sz w:val="28"/>
          <w:szCs w:val="28"/>
          <w:lang w:val="kk-KZ"/>
        </w:rPr>
        <w:t xml:space="preserve">», 19-20  апрель  2019, Карағанда, КарГТУ,  </w:t>
      </w:r>
      <w:r w:rsidRPr="00CC6150">
        <w:rPr>
          <w:rFonts w:ascii="Times New Roman" w:hAnsi="Times New Roman"/>
          <w:kern w:val="16"/>
          <w:sz w:val="28"/>
          <w:szCs w:val="28"/>
          <w:lang w:val="kk-KZ"/>
        </w:rPr>
        <w:t>С. 941-945</w:t>
      </w:r>
      <w:r w:rsidR="003C2FA9">
        <w:rPr>
          <w:rFonts w:ascii="Times New Roman" w:hAnsi="Times New Roman"/>
          <w:kern w:val="16"/>
          <w:sz w:val="28"/>
          <w:szCs w:val="28"/>
          <w:lang w:val="kk-KZ"/>
        </w:rPr>
        <w:t>.</w:t>
      </w:r>
    </w:p>
    <w:p w14:paraId="5BA5D0DA" w14:textId="77777777" w:rsidR="00425B11" w:rsidRPr="00CC6150" w:rsidRDefault="00425B11" w:rsidP="00565A4C">
      <w:pPr>
        <w:pStyle w:val="a3"/>
        <w:tabs>
          <w:tab w:val="left" w:pos="1345"/>
        </w:tabs>
        <w:spacing w:after="0" w:line="240" w:lineRule="atLeast"/>
        <w:ind w:right="60" w:firstLine="709"/>
        <w:jc w:val="both"/>
        <w:rPr>
          <w:sz w:val="28"/>
          <w:szCs w:val="28"/>
          <w:lang w:val="kk-KZ"/>
        </w:rPr>
      </w:pPr>
      <w:r w:rsidRPr="00CC6150">
        <w:rPr>
          <w:sz w:val="28"/>
          <w:szCs w:val="28"/>
          <w:lang w:val="kk-KZ"/>
        </w:rPr>
        <w:t>37. Татевян С.К., Кузин С.П., Ораевская С.П. Использование спутниковых позиционных систем для геодинамических исследований // Геодезия и картография. 2004. №3. С.33-40.</w:t>
      </w:r>
    </w:p>
    <w:p w14:paraId="034A1723" w14:textId="77777777" w:rsidR="00425B11" w:rsidRPr="00CC6150" w:rsidRDefault="00425B11" w:rsidP="00565A4C">
      <w:pPr>
        <w:shd w:val="clear" w:color="auto" w:fill="FFFFFF"/>
        <w:spacing w:after="0" w:line="240" w:lineRule="auto"/>
        <w:ind w:firstLine="709"/>
        <w:jc w:val="both"/>
        <w:outlineLvl w:val="0"/>
        <w:rPr>
          <w:rFonts w:ascii="Times New Roman" w:hAnsi="Times New Roman"/>
          <w:kern w:val="36"/>
          <w:sz w:val="28"/>
          <w:szCs w:val="28"/>
          <w:lang w:val="kk-KZ"/>
        </w:rPr>
      </w:pPr>
      <w:r w:rsidRPr="00565A4C">
        <w:rPr>
          <w:rFonts w:ascii="Times New Roman" w:hAnsi="Times New Roman"/>
          <w:sz w:val="28"/>
          <w:szCs w:val="28"/>
        </w:rPr>
        <w:t>38</w:t>
      </w:r>
      <w:r w:rsidRPr="00CC6150">
        <w:rPr>
          <w:sz w:val="28"/>
          <w:szCs w:val="28"/>
        </w:rPr>
        <w:t xml:space="preserve">. </w:t>
      </w:r>
      <w:r w:rsidRPr="00CC6150">
        <w:rPr>
          <w:rStyle w:val="hl"/>
          <w:rFonts w:ascii="Times New Roman" w:hAnsi="Times New Roman"/>
          <w:sz w:val="28"/>
          <w:szCs w:val="28"/>
          <w:lang w:val="kk-KZ"/>
        </w:rPr>
        <w:t>Кайранбаева А.Б., Бибосынов А.Ж.</w:t>
      </w:r>
      <w:r w:rsidRPr="00CC6150">
        <w:rPr>
          <w:rFonts w:ascii="Times New Roman" w:hAnsi="Times New Roman"/>
          <w:kern w:val="36"/>
          <w:sz w:val="28"/>
          <w:szCs w:val="28"/>
          <w:lang w:val="kk-KZ"/>
        </w:rPr>
        <w:t xml:space="preserve"> Н</w:t>
      </w:r>
      <w:r w:rsidRPr="00CC6150">
        <w:rPr>
          <w:rFonts w:ascii="Times New Roman" w:hAnsi="Times New Roman"/>
          <w:kern w:val="36"/>
          <w:sz w:val="28"/>
          <w:szCs w:val="28"/>
        </w:rPr>
        <w:t xml:space="preserve">аземно-космический мониторинг </w:t>
      </w:r>
      <w:r w:rsidRPr="00CC6150">
        <w:rPr>
          <w:rFonts w:ascii="Times New Roman" w:hAnsi="Times New Roman"/>
          <w:kern w:val="36"/>
          <w:sz w:val="28"/>
          <w:szCs w:val="28"/>
          <w:lang w:val="kk-KZ"/>
        </w:rPr>
        <w:t>НДС</w:t>
      </w:r>
      <w:r w:rsidRPr="00CC6150">
        <w:rPr>
          <w:rFonts w:ascii="Times New Roman" w:hAnsi="Times New Roman"/>
          <w:kern w:val="36"/>
          <w:sz w:val="28"/>
          <w:szCs w:val="28"/>
        </w:rPr>
        <w:t xml:space="preserve"> участков верхних горизонтов земной коры на территории промышленных агломераций, урбанизированных территориях, в том числе в городах с высотной застройкой</w:t>
      </w:r>
      <w:r w:rsidRPr="00CC6150">
        <w:rPr>
          <w:rFonts w:ascii="Times New Roman" w:hAnsi="Times New Roman"/>
          <w:kern w:val="36"/>
          <w:sz w:val="28"/>
          <w:szCs w:val="28"/>
          <w:lang w:val="kk-KZ"/>
        </w:rPr>
        <w:t>.-Алматы: Ізденістер, 2014. -С.169-172.</w:t>
      </w:r>
    </w:p>
    <w:p w14:paraId="4C664852" w14:textId="77777777" w:rsidR="00425B11" w:rsidRPr="00CC6150" w:rsidRDefault="00425B11" w:rsidP="00EA70FC">
      <w:pPr>
        <w:pStyle w:val="a3"/>
        <w:tabs>
          <w:tab w:val="left" w:pos="1345"/>
        </w:tabs>
        <w:spacing w:after="0" w:line="240" w:lineRule="atLeast"/>
        <w:ind w:right="2" w:firstLine="709"/>
        <w:jc w:val="both"/>
        <w:rPr>
          <w:rFonts w:eastAsia="TimesNewRomanPSMT"/>
          <w:sz w:val="28"/>
          <w:szCs w:val="28"/>
          <w:lang w:val="kk-KZ"/>
        </w:rPr>
      </w:pPr>
      <w:r w:rsidRPr="00CC6150">
        <w:rPr>
          <w:sz w:val="28"/>
          <w:szCs w:val="28"/>
          <w:lang w:val="kk-KZ"/>
        </w:rPr>
        <w:t>39. Нурпеисова М., Дай Хуаян, Омиржанова Ж.Т.</w:t>
      </w:r>
      <w:r w:rsidRPr="00CC6150">
        <w:rPr>
          <w:sz w:val="28"/>
          <w:szCs w:val="28"/>
        </w:rPr>
        <w:t xml:space="preserve"> </w:t>
      </w:r>
      <w:r w:rsidRPr="00CC6150">
        <w:rPr>
          <w:iCs/>
          <w:sz w:val="28"/>
          <w:szCs w:val="28"/>
          <w:lang w:val="kk-KZ"/>
        </w:rPr>
        <w:t>Применение GPS мониторинга в оценке современных деформаций земной коры на Алматинском ГДП//</w:t>
      </w:r>
      <w:r w:rsidRPr="00CC6150">
        <w:rPr>
          <w:sz w:val="28"/>
          <w:szCs w:val="28"/>
          <w:lang w:val="kk-KZ"/>
        </w:rPr>
        <w:t xml:space="preserve"> «Проблемы освоения недр XXI веке глазами молодых»,</w:t>
      </w:r>
      <w:r w:rsidRPr="00CC6150">
        <w:rPr>
          <w:bCs/>
          <w:sz w:val="28"/>
          <w:szCs w:val="28"/>
          <w:lang w:val="kk-KZ"/>
        </w:rPr>
        <w:t xml:space="preserve"> </w:t>
      </w:r>
      <w:r w:rsidRPr="00CC6150">
        <w:rPr>
          <w:sz w:val="28"/>
          <w:szCs w:val="28"/>
          <w:lang w:val="kk-KZ"/>
        </w:rPr>
        <w:t xml:space="preserve">Сборник 14-МНШ МУ и С. - </w:t>
      </w:r>
      <w:r w:rsidRPr="00CC6150">
        <w:rPr>
          <w:rFonts w:eastAsia="TimesNewRomanPSMT"/>
          <w:sz w:val="28"/>
          <w:szCs w:val="28"/>
          <w:lang w:val="kk-KZ"/>
        </w:rPr>
        <w:t>М: ИПКОН РАН, 2019,</w:t>
      </w:r>
      <w:r w:rsidRPr="00CC6150">
        <w:rPr>
          <w:sz w:val="28"/>
          <w:szCs w:val="28"/>
          <w:lang w:val="kk-KZ"/>
        </w:rPr>
        <w:t xml:space="preserve"> </w:t>
      </w:r>
      <w:r w:rsidRPr="00CC6150">
        <w:rPr>
          <w:rFonts w:eastAsia="TimesNewRomanPSMT"/>
          <w:sz w:val="28"/>
          <w:szCs w:val="28"/>
          <w:lang w:val="kk-KZ"/>
        </w:rPr>
        <w:t>С.132-135</w:t>
      </w:r>
      <w:r w:rsidR="003C2FA9">
        <w:rPr>
          <w:rFonts w:eastAsia="TimesNewRomanPSMT"/>
          <w:sz w:val="28"/>
          <w:szCs w:val="28"/>
          <w:lang w:val="kk-KZ"/>
        </w:rPr>
        <w:t>.</w:t>
      </w:r>
    </w:p>
    <w:p w14:paraId="0AF14AE2" w14:textId="77777777" w:rsidR="00425B11" w:rsidRPr="00CC6150" w:rsidRDefault="00425B11" w:rsidP="00EA70FC">
      <w:pPr>
        <w:spacing w:after="0" w:line="240" w:lineRule="auto"/>
        <w:ind w:firstLine="709"/>
        <w:jc w:val="both"/>
        <w:rPr>
          <w:rFonts w:ascii="Times New Roman" w:eastAsiaTheme="minorHAnsi" w:hAnsi="Times New Roman"/>
          <w:sz w:val="28"/>
          <w:szCs w:val="28"/>
          <w:lang w:val="en-US" w:eastAsia="en-US"/>
        </w:rPr>
      </w:pPr>
      <w:r w:rsidRPr="00CC6150">
        <w:rPr>
          <w:rFonts w:ascii="Times New Roman" w:eastAsiaTheme="minorHAnsi" w:hAnsi="Times New Roman"/>
          <w:sz w:val="28"/>
          <w:szCs w:val="28"/>
          <w:lang w:val="en-US" w:eastAsia="en-US"/>
        </w:rPr>
        <w:t xml:space="preserve">40. </w:t>
      </w:r>
      <w:r w:rsidRPr="00CC6150">
        <w:rPr>
          <w:rFonts w:ascii="Times New Roman" w:eastAsiaTheme="minorHAnsi" w:hAnsi="Times New Roman"/>
          <w:iCs/>
          <w:sz w:val="28"/>
          <w:szCs w:val="28"/>
          <w:lang w:val="en-US" w:eastAsia="en-US"/>
        </w:rPr>
        <w:t>Vilayev A.V., ZhantayevZh.Sh., Bibosinov A.Zh.</w:t>
      </w:r>
      <w:r w:rsidRPr="00CC6150">
        <w:rPr>
          <w:rFonts w:ascii="Times New Roman" w:eastAsiaTheme="minorHAnsi" w:hAnsi="Times New Roman"/>
          <w:i/>
          <w:iCs/>
          <w:sz w:val="28"/>
          <w:szCs w:val="28"/>
          <w:lang w:val="en-US" w:eastAsia="en-US"/>
        </w:rPr>
        <w:t xml:space="preserve"> </w:t>
      </w:r>
      <w:r w:rsidRPr="00CC6150">
        <w:rPr>
          <w:rFonts w:ascii="Times New Roman" w:eastAsiaTheme="minorHAnsi" w:hAnsi="Times New Roman"/>
          <w:sz w:val="28"/>
          <w:szCs w:val="28"/>
          <w:lang w:val="en-US" w:eastAsia="en-US"/>
        </w:rPr>
        <w:t xml:space="preserve">Monitoring crustal movements in northern Tianshan Mountain based on GPS technology // Geodesy and Geodynamics. 2017. V.8. Issue 3. P. 155–159. </w:t>
      </w:r>
    </w:p>
    <w:p w14:paraId="65D28974" w14:textId="77777777" w:rsidR="00425B11" w:rsidRPr="00CC6150" w:rsidRDefault="00425B11" w:rsidP="00EA70FC">
      <w:pPr>
        <w:autoSpaceDE w:val="0"/>
        <w:autoSpaceDN w:val="0"/>
        <w:adjustRightInd w:val="0"/>
        <w:spacing w:after="0" w:line="240" w:lineRule="auto"/>
        <w:ind w:firstLine="709"/>
        <w:jc w:val="both"/>
        <w:rPr>
          <w:rFonts w:ascii="Times New Roman" w:eastAsiaTheme="minorHAnsi" w:hAnsi="Times New Roman"/>
          <w:sz w:val="28"/>
          <w:szCs w:val="28"/>
          <w:lang w:eastAsia="en-US"/>
        </w:rPr>
      </w:pPr>
      <w:r w:rsidRPr="00CC6150">
        <w:rPr>
          <w:rFonts w:ascii="Times New Roman" w:eastAsiaTheme="minorHAnsi" w:hAnsi="Times New Roman"/>
          <w:sz w:val="28"/>
          <w:szCs w:val="28"/>
          <w:lang w:val="en-US" w:eastAsia="en-US"/>
        </w:rPr>
        <w:t xml:space="preserve">41. </w:t>
      </w:r>
      <w:r w:rsidRPr="00CC6150">
        <w:rPr>
          <w:rFonts w:ascii="Times New Roman" w:eastAsiaTheme="minorHAnsi" w:hAnsi="Times New Roman"/>
          <w:iCs/>
          <w:sz w:val="28"/>
          <w:szCs w:val="28"/>
          <w:lang w:val="en-US" w:eastAsia="en-US"/>
        </w:rPr>
        <w:t>Reigber Ch., Michel G. W., Galas R. et al.</w:t>
      </w:r>
      <w:r w:rsidRPr="00CC6150">
        <w:rPr>
          <w:rFonts w:ascii="Times New Roman" w:eastAsiaTheme="minorHAnsi" w:hAnsi="Times New Roman"/>
          <w:i/>
          <w:iCs/>
          <w:sz w:val="28"/>
          <w:szCs w:val="28"/>
          <w:lang w:val="en-US" w:eastAsia="en-US"/>
        </w:rPr>
        <w:t xml:space="preserve"> </w:t>
      </w:r>
      <w:r w:rsidRPr="00CC6150">
        <w:rPr>
          <w:rFonts w:ascii="Times New Roman" w:eastAsiaTheme="minorHAnsi" w:hAnsi="Times New Roman"/>
          <w:sz w:val="28"/>
          <w:szCs w:val="28"/>
          <w:lang w:val="en-US" w:eastAsia="en-US"/>
        </w:rPr>
        <w:t>New space geodetic constraints on the distribution of deformation in Central Asia // Earth Planet. Sci</w:t>
      </w:r>
      <w:r w:rsidRPr="00CC6150">
        <w:rPr>
          <w:rFonts w:ascii="Times New Roman" w:eastAsiaTheme="minorHAnsi" w:hAnsi="Times New Roman"/>
          <w:sz w:val="28"/>
          <w:szCs w:val="28"/>
          <w:lang w:eastAsia="en-US"/>
        </w:rPr>
        <w:t xml:space="preserve">. </w:t>
      </w:r>
      <w:r w:rsidRPr="00CC6150">
        <w:rPr>
          <w:rFonts w:ascii="Times New Roman" w:eastAsiaTheme="minorHAnsi" w:hAnsi="Times New Roman"/>
          <w:sz w:val="28"/>
          <w:szCs w:val="28"/>
          <w:lang w:val="en-US" w:eastAsia="en-US"/>
        </w:rPr>
        <w:t>Lett</w:t>
      </w:r>
      <w:r w:rsidRPr="00CC6150">
        <w:rPr>
          <w:rFonts w:ascii="Times New Roman" w:eastAsiaTheme="minorHAnsi" w:hAnsi="Times New Roman"/>
          <w:sz w:val="28"/>
          <w:szCs w:val="28"/>
          <w:lang w:eastAsia="en-US"/>
        </w:rPr>
        <w:t xml:space="preserve">. 2001. </w:t>
      </w:r>
      <w:r w:rsidRPr="00CC6150">
        <w:rPr>
          <w:rFonts w:ascii="Times New Roman" w:eastAsiaTheme="minorHAnsi" w:hAnsi="Times New Roman"/>
          <w:sz w:val="28"/>
          <w:szCs w:val="28"/>
          <w:lang w:val="en-US" w:eastAsia="en-US"/>
        </w:rPr>
        <w:t>Vol</w:t>
      </w:r>
      <w:r w:rsidRPr="00CC6150">
        <w:rPr>
          <w:rFonts w:ascii="Times New Roman" w:eastAsiaTheme="minorHAnsi" w:hAnsi="Times New Roman"/>
          <w:sz w:val="28"/>
          <w:szCs w:val="28"/>
          <w:lang w:eastAsia="en-US"/>
        </w:rPr>
        <w:t xml:space="preserve">. 191. </w:t>
      </w:r>
      <w:r w:rsidRPr="00CC6150">
        <w:rPr>
          <w:rFonts w:ascii="Times New Roman" w:eastAsiaTheme="minorHAnsi" w:hAnsi="Times New Roman"/>
          <w:sz w:val="28"/>
          <w:szCs w:val="28"/>
          <w:lang w:val="en-US" w:eastAsia="en-US"/>
        </w:rPr>
        <w:t>P</w:t>
      </w:r>
      <w:r w:rsidRPr="00CC6150">
        <w:rPr>
          <w:rFonts w:ascii="Times New Roman" w:eastAsiaTheme="minorHAnsi" w:hAnsi="Times New Roman"/>
          <w:sz w:val="28"/>
          <w:szCs w:val="28"/>
          <w:lang w:eastAsia="en-US"/>
        </w:rPr>
        <w:t xml:space="preserve">. 157–165. </w:t>
      </w:r>
    </w:p>
    <w:p w14:paraId="58F020AC" w14:textId="77777777" w:rsidR="00425B11" w:rsidRPr="00CC6150" w:rsidRDefault="00425B11" w:rsidP="00EA70FC">
      <w:pPr>
        <w:pStyle w:val="a3"/>
        <w:tabs>
          <w:tab w:val="left" w:pos="1221"/>
        </w:tabs>
        <w:spacing w:after="0" w:line="240" w:lineRule="atLeast"/>
        <w:ind w:right="60" w:firstLine="709"/>
        <w:jc w:val="both"/>
        <w:rPr>
          <w:sz w:val="28"/>
          <w:szCs w:val="28"/>
        </w:rPr>
      </w:pPr>
      <w:r w:rsidRPr="00CC6150">
        <w:rPr>
          <w:sz w:val="28"/>
          <w:szCs w:val="28"/>
          <w:lang w:val="kk-KZ"/>
        </w:rPr>
        <w:t>42</w:t>
      </w:r>
      <w:r w:rsidRPr="00CC6150">
        <w:rPr>
          <w:sz w:val="28"/>
          <w:szCs w:val="28"/>
        </w:rPr>
        <w:t>.</w:t>
      </w:r>
      <w:r w:rsidRPr="00CC6150">
        <w:rPr>
          <w:sz w:val="28"/>
          <w:szCs w:val="28"/>
          <w:lang w:val="kk-KZ"/>
        </w:rPr>
        <w:t xml:space="preserve"> Нурутдинов К. Создание геодезических сетей с использованием </w:t>
      </w:r>
      <w:r w:rsidRPr="00CC6150">
        <w:rPr>
          <w:iCs/>
          <w:sz w:val="28"/>
          <w:szCs w:val="28"/>
          <w:lang w:val="kk-KZ"/>
        </w:rPr>
        <w:t xml:space="preserve">GPS // </w:t>
      </w:r>
      <w:r w:rsidRPr="00CC6150">
        <w:rPr>
          <w:iCs/>
          <w:sz w:val="28"/>
          <w:szCs w:val="28"/>
          <w:lang w:val="en-US"/>
        </w:rPr>
        <w:t>URL</w:t>
      </w:r>
      <w:r w:rsidRPr="00CC6150">
        <w:rPr>
          <w:iCs/>
          <w:sz w:val="28"/>
          <w:szCs w:val="28"/>
        </w:rPr>
        <w:t>&amp;</w:t>
      </w:r>
      <w:r w:rsidRPr="00CC6150">
        <w:rPr>
          <w:iCs/>
          <w:sz w:val="28"/>
          <w:szCs w:val="28"/>
          <w:lang w:val="en-US"/>
        </w:rPr>
        <w:t>httpwww</w:t>
      </w:r>
      <w:r w:rsidRPr="00CC6150">
        <w:rPr>
          <w:iCs/>
          <w:sz w:val="28"/>
          <w:szCs w:val="28"/>
        </w:rPr>
        <w:t>.</w:t>
      </w:r>
      <w:r w:rsidRPr="00CC6150">
        <w:rPr>
          <w:iCs/>
          <w:sz w:val="28"/>
          <w:szCs w:val="28"/>
          <w:lang w:val="en-US"/>
        </w:rPr>
        <w:t>geomatica</w:t>
      </w:r>
      <w:r w:rsidRPr="00CC6150">
        <w:rPr>
          <w:iCs/>
          <w:sz w:val="28"/>
          <w:szCs w:val="28"/>
        </w:rPr>
        <w:t>.</w:t>
      </w:r>
      <w:r w:rsidRPr="00CC6150">
        <w:rPr>
          <w:iCs/>
          <w:sz w:val="28"/>
          <w:szCs w:val="28"/>
          <w:lang w:val="en-US"/>
        </w:rPr>
        <w:t>kiev</w:t>
      </w:r>
      <w:r w:rsidRPr="00CC6150">
        <w:rPr>
          <w:iCs/>
          <w:sz w:val="28"/>
          <w:szCs w:val="28"/>
        </w:rPr>
        <w:t>.</w:t>
      </w:r>
      <w:r w:rsidRPr="00CC6150">
        <w:rPr>
          <w:iCs/>
          <w:sz w:val="28"/>
          <w:szCs w:val="28"/>
          <w:lang w:val="en-US"/>
        </w:rPr>
        <w:t>ua</w:t>
      </w:r>
    </w:p>
    <w:p w14:paraId="0F225827" w14:textId="77777777" w:rsidR="00425B11" w:rsidRPr="00CC6150" w:rsidRDefault="00425B11" w:rsidP="00EA70FC">
      <w:pPr>
        <w:pStyle w:val="a3"/>
        <w:ind w:firstLine="709"/>
        <w:rPr>
          <w:lang w:val="kk-KZ"/>
        </w:rPr>
      </w:pPr>
      <w:r w:rsidRPr="00CC6150">
        <w:rPr>
          <w:sz w:val="28"/>
          <w:szCs w:val="28"/>
          <w:lang w:val="kk-KZ"/>
        </w:rPr>
        <w:t>43</w:t>
      </w:r>
      <w:r w:rsidRPr="00CC6150">
        <w:rPr>
          <w:sz w:val="28"/>
          <w:szCs w:val="28"/>
        </w:rPr>
        <w:t>.</w:t>
      </w:r>
      <w:r w:rsidRPr="00CC6150">
        <w:rPr>
          <w:sz w:val="28"/>
          <w:szCs w:val="28"/>
          <w:lang w:val="kk-KZ"/>
        </w:rPr>
        <w:t xml:space="preserve"> </w:t>
      </w:r>
      <w:r w:rsidR="00F56966" w:rsidRPr="00CC6150">
        <w:rPr>
          <w:bCs/>
          <w:sz w:val="28"/>
          <w:szCs w:val="28"/>
          <w:lang w:val="kk-KZ"/>
        </w:rPr>
        <w:t>Нурпеисова М.Б., Картбаева К.Т</w:t>
      </w:r>
      <w:r w:rsidR="00F56966" w:rsidRPr="00CC6150">
        <w:rPr>
          <w:sz w:val="28"/>
          <w:szCs w:val="28"/>
          <w:lang w:val="kk-KZ"/>
        </w:rPr>
        <w:t xml:space="preserve">. </w:t>
      </w:r>
      <w:r w:rsidR="00EE7FB3" w:rsidRPr="00CC6150">
        <w:rPr>
          <w:sz w:val="28"/>
          <w:szCs w:val="28"/>
          <w:lang w:val="kk-KZ"/>
        </w:rPr>
        <w:t>«Геодинамикалық полигонындағы кешенді мониторингтеу»</w:t>
      </w:r>
      <w:r w:rsidR="00CC6150">
        <w:rPr>
          <w:sz w:val="28"/>
          <w:szCs w:val="28"/>
          <w:lang w:val="kk-KZ"/>
        </w:rPr>
        <w:t>//</w:t>
      </w:r>
      <w:r w:rsidR="00EE7FB3" w:rsidRPr="00CC6150">
        <w:rPr>
          <w:sz w:val="28"/>
          <w:szCs w:val="28"/>
          <w:lang w:val="kk-KZ"/>
        </w:rPr>
        <w:t xml:space="preserve"> </w:t>
      </w:r>
      <w:r w:rsidR="00F56966" w:rsidRPr="00CC6150">
        <w:rPr>
          <w:sz w:val="28"/>
          <w:szCs w:val="28"/>
          <w:lang w:val="kk-KZ"/>
        </w:rPr>
        <w:t>Авторское свидетельство</w:t>
      </w:r>
      <w:r w:rsidR="00847EBA">
        <w:rPr>
          <w:sz w:val="28"/>
          <w:szCs w:val="28"/>
          <w:lang w:val="kk-KZ"/>
        </w:rPr>
        <w:t>. –</w:t>
      </w:r>
      <w:r w:rsidR="00F56966" w:rsidRPr="00CC6150">
        <w:rPr>
          <w:sz w:val="28"/>
          <w:szCs w:val="28"/>
          <w:lang w:val="kk-KZ"/>
        </w:rPr>
        <w:t xml:space="preserve"> </w:t>
      </w:r>
      <w:r w:rsidR="00EE7FB3" w:rsidRPr="00CC6150">
        <w:rPr>
          <w:sz w:val="28"/>
          <w:szCs w:val="28"/>
          <w:lang w:val="kk-KZ"/>
        </w:rPr>
        <w:t>Алматы</w:t>
      </w:r>
      <w:r w:rsidR="00847EBA">
        <w:rPr>
          <w:sz w:val="28"/>
          <w:szCs w:val="28"/>
          <w:lang w:val="kk-KZ"/>
        </w:rPr>
        <w:t>.</w:t>
      </w:r>
      <w:r w:rsidR="00EE7FB3" w:rsidRPr="00CC6150">
        <w:rPr>
          <w:sz w:val="28"/>
          <w:szCs w:val="28"/>
          <w:lang w:val="kk-KZ"/>
        </w:rPr>
        <w:t xml:space="preserve"> 28.09.2022г.</w:t>
      </w:r>
    </w:p>
    <w:p w14:paraId="339C98B3" w14:textId="77777777" w:rsidR="00425B11" w:rsidRPr="00CC6150" w:rsidRDefault="00425B11" w:rsidP="00847EBA">
      <w:pPr>
        <w:pStyle w:val="a3"/>
        <w:tabs>
          <w:tab w:val="left" w:pos="1221"/>
        </w:tabs>
        <w:spacing w:after="0" w:line="240" w:lineRule="atLeast"/>
        <w:ind w:right="60" w:firstLine="709"/>
        <w:jc w:val="both"/>
        <w:rPr>
          <w:sz w:val="28"/>
          <w:szCs w:val="28"/>
          <w:lang w:val="kk-KZ"/>
        </w:rPr>
      </w:pPr>
      <w:r w:rsidRPr="00CC6150">
        <w:rPr>
          <w:sz w:val="28"/>
          <w:szCs w:val="28"/>
          <w:lang w:val="kk-KZ"/>
        </w:rPr>
        <w:lastRenderedPageBreak/>
        <w:t>44.</w:t>
      </w:r>
      <w:r w:rsidRPr="00CC6150">
        <w:rPr>
          <w:b/>
          <w:lang w:val="kk-KZ"/>
        </w:rPr>
        <w:t xml:space="preserve"> </w:t>
      </w:r>
      <w:r w:rsidRPr="00CC6150">
        <w:rPr>
          <w:bCs/>
          <w:sz w:val="28"/>
          <w:szCs w:val="28"/>
          <w:lang w:val="kk-KZ"/>
        </w:rPr>
        <w:t>Нурпеисова М.Б., Картбаева К.Т., Г</w:t>
      </w:r>
      <w:r w:rsidRPr="00CC6150">
        <w:rPr>
          <w:sz w:val="28"/>
          <w:szCs w:val="28"/>
          <w:lang w:val="kk-KZ"/>
        </w:rPr>
        <w:t>еодинамикалық полигонындағы кешенді мониторингтеу//</w:t>
      </w:r>
      <w:r w:rsidRPr="00CC6150">
        <w:rPr>
          <w:b/>
          <w:sz w:val="28"/>
          <w:szCs w:val="28"/>
          <w:lang w:val="kk-KZ"/>
        </w:rPr>
        <w:t xml:space="preserve"> </w:t>
      </w:r>
      <w:r w:rsidRPr="00CC6150">
        <w:rPr>
          <w:bCs/>
          <w:sz w:val="28"/>
          <w:szCs w:val="28"/>
          <w:lang w:val="kk-KZ"/>
        </w:rPr>
        <w:t xml:space="preserve">Вестник КазНИТУ, № 1(131), 2019, </w:t>
      </w:r>
      <w:r w:rsidRPr="00CC6150">
        <w:rPr>
          <w:sz w:val="28"/>
          <w:szCs w:val="28"/>
          <w:lang w:val="kk-KZ"/>
        </w:rPr>
        <w:t>С.12-15</w:t>
      </w:r>
      <w:r w:rsidR="003C2FA9">
        <w:rPr>
          <w:sz w:val="28"/>
          <w:szCs w:val="28"/>
          <w:lang w:val="kk-KZ"/>
        </w:rPr>
        <w:t>.</w:t>
      </w:r>
    </w:p>
    <w:p w14:paraId="199ADE46" w14:textId="77777777" w:rsidR="00425B11" w:rsidRPr="00CC6150" w:rsidRDefault="00425B11" w:rsidP="00847EBA">
      <w:pPr>
        <w:spacing w:after="0" w:line="240" w:lineRule="auto"/>
        <w:ind w:firstLine="709"/>
        <w:jc w:val="both"/>
        <w:rPr>
          <w:rFonts w:ascii="Times New Roman" w:eastAsiaTheme="minorHAnsi" w:hAnsi="Times New Roman"/>
          <w:sz w:val="28"/>
          <w:szCs w:val="28"/>
          <w:lang w:val="en-US" w:eastAsia="en-US"/>
        </w:rPr>
      </w:pPr>
      <w:r w:rsidRPr="00847EBA">
        <w:rPr>
          <w:rFonts w:ascii="Times New Roman" w:eastAsiaTheme="minorHAnsi" w:hAnsi="Times New Roman"/>
          <w:sz w:val="28"/>
          <w:szCs w:val="28"/>
          <w:lang w:eastAsia="en-US"/>
        </w:rPr>
        <w:t>4</w:t>
      </w:r>
      <w:r w:rsidRPr="00847EBA">
        <w:rPr>
          <w:rFonts w:ascii="Times New Roman" w:eastAsiaTheme="minorHAnsi" w:hAnsi="Times New Roman"/>
          <w:sz w:val="28"/>
          <w:szCs w:val="28"/>
          <w:lang w:val="kk-KZ" w:eastAsia="en-US"/>
        </w:rPr>
        <w:t>5</w:t>
      </w:r>
      <w:r w:rsidRPr="00CC6150">
        <w:rPr>
          <w:rFonts w:ascii="PragmaticaCondC" w:eastAsiaTheme="minorHAnsi" w:hAnsi="PragmaticaCondC" w:cstheme="minorBidi"/>
          <w:sz w:val="24"/>
          <w:szCs w:val="24"/>
          <w:lang w:eastAsia="en-US"/>
        </w:rPr>
        <w:t xml:space="preserve">. </w:t>
      </w:r>
      <w:r w:rsidRPr="00CC6150">
        <w:rPr>
          <w:rFonts w:ascii="Times New Roman" w:eastAsiaTheme="minorHAnsi" w:hAnsi="Times New Roman"/>
          <w:sz w:val="28"/>
          <w:szCs w:val="28"/>
          <w:lang w:eastAsia="en-US"/>
        </w:rPr>
        <w:t>Джунусбекова В.Е, Курманов Б.К., .... Мониторинг смещений земной поверхности с использованием данных радарной сьемки. Международная</w:t>
      </w:r>
      <w:r w:rsidRPr="00CC6150">
        <w:rPr>
          <w:rFonts w:ascii="Times New Roman" w:eastAsiaTheme="minorHAnsi" w:hAnsi="Times New Roman"/>
          <w:sz w:val="28"/>
          <w:szCs w:val="28"/>
          <w:lang w:val="en-US" w:eastAsia="en-US"/>
        </w:rPr>
        <w:t xml:space="preserve"> </w:t>
      </w:r>
      <w:r w:rsidRPr="00CC6150">
        <w:rPr>
          <w:rFonts w:ascii="Times New Roman" w:eastAsiaTheme="minorHAnsi" w:hAnsi="Times New Roman"/>
          <w:sz w:val="28"/>
          <w:szCs w:val="28"/>
          <w:lang w:eastAsia="en-US"/>
        </w:rPr>
        <w:t>конференция</w:t>
      </w:r>
      <w:r w:rsidRPr="00CC6150">
        <w:rPr>
          <w:rFonts w:ascii="Times New Roman" w:eastAsiaTheme="minorHAnsi" w:hAnsi="Times New Roman"/>
          <w:sz w:val="28"/>
          <w:szCs w:val="28"/>
          <w:lang w:val="en-US" w:eastAsia="en-US"/>
        </w:rPr>
        <w:t xml:space="preserve"> </w:t>
      </w:r>
      <w:r w:rsidRPr="00CC6150">
        <w:rPr>
          <w:rFonts w:ascii="Times New Roman" w:eastAsiaTheme="minorHAnsi" w:hAnsi="Times New Roman"/>
          <w:sz w:val="28"/>
          <w:szCs w:val="28"/>
          <w:lang w:eastAsia="en-US"/>
        </w:rPr>
        <w:t>Решетневские</w:t>
      </w:r>
      <w:r w:rsidRPr="00CC6150">
        <w:rPr>
          <w:rFonts w:ascii="Times New Roman" w:eastAsiaTheme="minorHAnsi" w:hAnsi="Times New Roman"/>
          <w:sz w:val="28"/>
          <w:szCs w:val="28"/>
          <w:lang w:val="en-US" w:eastAsia="en-US"/>
        </w:rPr>
        <w:t xml:space="preserve"> </w:t>
      </w:r>
      <w:r w:rsidRPr="00CC6150">
        <w:rPr>
          <w:rFonts w:ascii="Times New Roman" w:eastAsiaTheme="minorHAnsi" w:hAnsi="Times New Roman"/>
          <w:sz w:val="28"/>
          <w:szCs w:val="28"/>
          <w:lang w:eastAsia="en-US"/>
        </w:rPr>
        <w:t>чтения</w:t>
      </w:r>
      <w:r w:rsidRPr="00CC6150">
        <w:rPr>
          <w:rFonts w:ascii="Times New Roman" w:eastAsiaTheme="minorHAnsi" w:hAnsi="Times New Roman"/>
          <w:sz w:val="28"/>
          <w:szCs w:val="28"/>
          <w:lang w:val="en-US" w:eastAsia="en-US"/>
        </w:rPr>
        <w:t xml:space="preserve"> 2013</w:t>
      </w:r>
      <w:r w:rsidRPr="00CC6150">
        <w:rPr>
          <w:rFonts w:ascii="Times New Roman" w:eastAsiaTheme="minorHAnsi" w:hAnsi="Times New Roman"/>
          <w:sz w:val="28"/>
          <w:szCs w:val="28"/>
          <w:lang w:eastAsia="en-US"/>
        </w:rPr>
        <w:t>г</w:t>
      </w:r>
      <w:r w:rsidRPr="00CC6150">
        <w:rPr>
          <w:rFonts w:ascii="Times New Roman" w:eastAsiaTheme="minorHAnsi" w:hAnsi="Times New Roman"/>
          <w:sz w:val="28"/>
          <w:szCs w:val="28"/>
          <w:lang w:val="en-US" w:eastAsia="en-US"/>
        </w:rPr>
        <w:t xml:space="preserve">. </w:t>
      </w:r>
      <w:r w:rsidRPr="00CC6150">
        <w:rPr>
          <w:rFonts w:ascii="Times New Roman" w:eastAsiaTheme="minorHAnsi" w:hAnsi="Times New Roman"/>
          <w:sz w:val="28"/>
          <w:szCs w:val="28"/>
          <w:lang w:eastAsia="en-US"/>
        </w:rPr>
        <w:t>С</w:t>
      </w:r>
      <w:r w:rsidRPr="00CC6150">
        <w:rPr>
          <w:rFonts w:ascii="Times New Roman" w:eastAsiaTheme="minorHAnsi" w:hAnsi="Times New Roman"/>
          <w:sz w:val="28"/>
          <w:szCs w:val="28"/>
          <w:lang w:val="en-US" w:eastAsia="en-US"/>
        </w:rPr>
        <w:t>. 247-249.</w:t>
      </w:r>
    </w:p>
    <w:p w14:paraId="654DF5B3" w14:textId="77777777" w:rsidR="00425B11" w:rsidRPr="00CC6150" w:rsidRDefault="00425B11" w:rsidP="00847EBA">
      <w:pPr>
        <w:spacing w:after="0" w:line="240" w:lineRule="auto"/>
        <w:ind w:firstLine="709"/>
        <w:rPr>
          <w:rFonts w:ascii="Times New Roman" w:hAnsi="Times New Roman"/>
          <w:sz w:val="28"/>
          <w:szCs w:val="28"/>
          <w:lang w:val="en-US"/>
        </w:rPr>
      </w:pPr>
      <w:r w:rsidRPr="00847EBA">
        <w:rPr>
          <w:rFonts w:ascii="Times New Roman" w:hAnsi="Times New Roman"/>
          <w:sz w:val="28"/>
          <w:szCs w:val="28"/>
          <w:lang w:val="kk-KZ"/>
        </w:rPr>
        <w:t>46</w:t>
      </w:r>
      <w:r w:rsidRPr="00CC6150">
        <w:rPr>
          <w:sz w:val="28"/>
          <w:szCs w:val="28"/>
          <w:lang w:val="en-US"/>
        </w:rPr>
        <w:t>.</w:t>
      </w:r>
      <w:r w:rsidRPr="00CC6150">
        <w:rPr>
          <w:lang w:val="en-US"/>
        </w:rPr>
        <w:t xml:space="preserve"> </w:t>
      </w:r>
      <w:r w:rsidRPr="00CC6150">
        <w:rPr>
          <w:rFonts w:ascii="Times New Roman" w:hAnsi="Times New Roman"/>
          <w:sz w:val="28"/>
          <w:szCs w:val="28"/>
          <w:lang w:val="en-US"/>
        </w:rPr>
        <w:t xml:space="preserve">Nurpeisova, M., Huayang, D., Omirzhanova Zh, Aimenov, A. </w:t>
      </w:r>
      <w:r w:rsidRPr="00CC6150">
        <w:rPr>
          <w:rFonts w:ascii="Times New Roman" w:hAnsi="Times New Roman"/>
          <w:sz w:val="28"/>
          <w:szCs w:val="28"/>
          <w:shd w:val="clear" w:color="auto" w:fill="FFFFFF"/>
          <w:lang w:val="en-US"/>
        </w:rPr>
        <w:t xml:space="preserve">Experience of geodesic observations in Almaty geodynamic polygon // </w:t>
      </w:r>
      <w:r w:rsidRPr="00CC6150">
        <w:rPr>
          <w:rFonts w:ascii="Times New Roman" w:hAnsi="Times New Roman"/>
          <w:sz w:val="28"/>
          <w:szCs w:val="28"/>
          <w:lang w:val="en-US"/>
        </w:rPr>
        <w:t xml:space="preserve">Journal of Advanced Research in Dynamical and Control Systems. </w:t>
      </w:r>
      <w:r w:rsidRPr="00CC6150">
        <w:rPr>
          <w:rFonts w:ascii="Times New Roman" w:hAnsi="Times New Roman"/>
          <w:sz w:val="28"/>
          <w:szCs w:val="28"/>
          <w:lang w:val="kk-KZ"/>
        </w:rPr>
        <w:t>– Мичиган, США, 2019. – Р. (</w:t>
      </w:r>
      <w:r w:rsidRPr="00CC6150">
        <w:rPr>
          <w:rFonts w:ascii="Times New Roman" w:hAnsi="Times New Roman"/>
          <w:sz w:val="28"/>
          <w:szCs w:val="28"/>
          <w:lang w:val="en-US"/>
        </w:rPr>
        <w:t>Scopus</w:t>
      </w:r>
      <w:r w:rsidRPr="00CC6150">
        <w:rPr>
          <w:rFonts w:ascii="Times New Roman" w:hAnsi="Times New Roman"/>
          <w:sz w:val="28"/>
          <w:szCs w:val="28"/>
          <w:lang w:val="kk-KZ"/>
        </w:rPr>
        <w:t>)</w:t>
      </w:r>
    </w:p>
    <w:p w14:paraId="7AD7BECC" w14:textId="77777777" w:rsidR="00425B11" w:rsidRPr="00CC6150" w:rsidRDefault="00425B11" w:rsidP="00847EBA">
      <w:pPr>
        <w:pStyle w:val="a3"/>
        <w:spacing w:after="0"/>
        <w:ind w:right="23" w:firstLine="709"/>
        <w:jc w:val="both"/>
        <w:rPr>
          <w:iCs/>
          <w:sz w:val="28"/>
          <w:szCs w:val="28"/>
        </w:rPr>
      </w:pPr>
      <w:r w:rsidRPr="00CC6150">
        <w:rPr>
          <w:rStyle w:val="hps"/>
          <w:sz w:val="28"/>
          <w:szCs w:val="28"/>
          <w:lang w:val="kk-KZ"/>
        </w:rPr>
        <w:t>47</w:t>
      </w:r>
      <w:r w:rsidRPr="00CC6150">
        <w:rPr>
          <w:rStyle w:val="hps"/>
          <w:sz w:val="28"/>
          <w:szCs w:val="28"/>
        </w:rPr>
        <w:t xml:space="preserve">. </w:t>
      </w:r>
      <w:r w:rsidRPr="00CC6150">
        <w:rPr>
          <w:iCs/>
          <w:sz w:val="28"/>
          <w:szCs w:val="28"/>
        </w:rPr>
        <w:t xml:space="preserve">Жантаев Ж. Ш., Виляев А. В., Бибосинов А. Ж. Применение GPS мониторинга в оценке современных деформаций земной коры юго-востока Казахстана // Актуальные проблемы современной сейсмологии: сб. докл. Междунар. конф., посвященной 50-летию Института сейсмологии </w:t>
      </w:r>
    </w:p>
    <w:p w14:paraId="41BF9218" w14:textId="77777777" w:rsidR="00425B11" w:rsidRPr="00CC6150" w:rsidRDefault="00425B11" w:rsidP="00425B11">
      <w:pPr>
        <w:pStyle w:val="a3"/>
        <w:spacing w:after="0"/>
        <w:ind w:right="23"/>
        <w:jc w:val="both"/>
        <w:rPr>
          <w:iCs/>
          <w:sz w:val="28"/>
          <w:szCs w:val="28"/>
        </w:rPr>
      </w:pPr>
      <w:r w:rsidRPr="00CC6150">
        <w:rPr>
          <w:iCs/>
          <w:sz w:val="28"/>
          <w:szCs w:val="28"/>
        </w:rPr>
        <w:t>им</w:t>
      </w:r>
      <w:r w:rsidRPr="00CC6150">
        <w:rPr>
          <w:iCs/>
          <w:sz w:val="28"/>
          <w:szCs w:val="28"/>
          <w:lang w:val="kk-KZ"/>
        </w:rPr>
        <w:t xml:space="preserve">. </w:t>
      </w:r>
      <w:r w:rsidRPr="00CC6150">
        <w:rPr>
          <w:iCs/>
          <w:sz w:val="28"/>
          <w:szCs w:val="28"/>
        </w:rPr>
        <w:t>Г</w:t>
      </w:r>
      <w:r w:rsidRPr="00CC6150">
        <w:rPr>
          <w:iCs/>
          <w:sz w:val="28"/>
          <w:szCs w:val="28"/>
          <w:lang w:val="kk-KZ"/>
        </w:rPr>
        <w:t xml:space="preserve">. </w:t>
      </w:r>
      <w:r w:rsidRPr="00CC6150">
        <w:rPr>
          <w:iCs/>
          <w:sz w:val="28"/>
          <w:szCs w:val="28"/>
        </w:rPr>
        <w:t>А</w:t>
      </w:r>
      <w:r w:rsidRPr="00CC6150">
        <w:rPr>
          <w:iCs/>
          <w:sz w:val="28"/>
          <w:szCs w:val="28"/>
          <w:lang w:val="kk-KZ"/>
        </w:rPr>
        <w:t xml:space="preserve">. </w:t>
      </w:r>
      <w:r w:rsidRPr="00CC6150">
        <w:rPr>
          <w:iCs/>
          <w:sz w:val="28"/>
          <w:szCs w:val="28"/>
        </w:rPr>
        <w:t>Мавлянова АН РУ</w:t>
      </w:r>
      <w:r w:rsidRPr="00CC6150">
        <w:rPr>
          <w:iCs/>
          <w:sz w:val="28"/>
          <w:szCs w:val="28"/>
          <w:lang w:val="kk-KZ"/>
        </w:rPr>
        <w:t>З</w:t>
      </w:r>
      <w:r w:rsidRPr="00CC6150">
        <w:rPr>
          <w:iCs/>
          <w:sz w:val="28"/>
          <w:szCs w:val="28"/>
        </w:rPr>
        <w:t>, 12-14 октября 2016 г.</w:t>
      </w:r>
      <w:r w:rsidRPr="00CC6150">
        <w:rPr>
          <w:iCs/>
          <w:sz w:val="28"/>
          <w:szCs w:val="28"/>
          <w:lang w:val="kk-KZ"/>
        </w:rPr>
        <w:t>-</w:t>
      </w:r>
      <w:r w:rsidRPr="00CC6150">
        <w:rPr>
          <w:iCs/>
          <w:sz w:val="28"/>
          <w:szCs w:val="28"/>
        </w:rPr>
        <w:t xml:space="preserve"> Ташкент, 2016.С.226–229.</w:t>
      </w:r>
    </w:p>
    <w:p w14:paraId="6D547177" w14:textId="77777777" w:rsidR="00425B11" w:rsidRPr="00CC6150" w:rsidRDefault="00425B11" w:rsidP="00847EBA">
      <w:pPr>
        <w:pStyle w:val="a3"/>
        <w:tabs>
          <w:tab w:val="left" w:pos="1221"/>
        </w:tabs>
        <w:spacing w:after="0" w:line="240" w:lineRule="atLeast"/>
        <w:ind w:right="60" w:firstLine="709"/>
        <w:jc w:val="both"/>
        <w:rPr>
          <w:rFonts w:eastAsiaTheme="minorHAnsi"/>
          <w:sz w:val="28"/>
          <w:szCs w:val="28"/>
          <w:lang w:val="en-US" w:eastAsia="en-US"/>
        </w:rPr>
      </w:pPr>
      <w:r w:rsidRPr="008D610D">
        <w:rPr>
          <w:rFonts w:eastAsiaTheme="minorHAnsi"/>
          <w:sz w:val="28"/>
          <w:szCs w:val="28"/>
          <w:lang w:eastAsia="en-US"/>
        </w:rPr>
        <w:t xml:space="preserve"> </w:t>
      </w:r>
      <w:r w:rsidRPr="00CC6150">
        <w:rPr>
          <w:rFonts w:eastAsiaTheme="minorHAnsi"/>
          <w:sz w:val="28"/>
          <w:szCs w:val="28"/>
          <w:lang w:val="en-US" w:eastAsia="en-US"/>
        </w:rPr>
        <w:t>4</w:t>
      </w:r>
      <w:r w:rsidRPr="00CC6150">
        <w:rPr>
          <w:rFonts w:eastAsiaTheme="minorHAnsi"/>
          <w:sz w:val="28"/>
          <w:szCs w:val="28"/>
          <w:lang w:val="kk-KZ" w:eastAsia="en-US"/>
        </w:rPr>
        <w:t>8</w:t>
      </w:r>
      <w:r w:rsidRPr="00CC6150">
        <w:rPr>
          <w:rFonts w:eastAsiaTheme="minorHAnsi"/>
          <w:sz w:val="28"/>
          <w:szCs w:val="28"/>
          <w:lang w:val="en-US" w:eastAsia="en-US"/>
        </w:rPr>
        <w:t xml:space="preserve">. </w:t>
      </w:r>
      <w:r w:rsidRPr="00CC6150">
        <w:rPr>
          <w:rFonts w:eastAsiaTheme="minorHAnsi"/>
          <w:iCs/>
          <w:sz w:val="28"/>
          <w:szCs w:val="28"/>
          <w:lang w:val="en-US" w:eastAsia="en-US"/>
        </w:rPr>
        <w:t>Herring T. A., King R. W., McClusky S. C</w:t>
      </w:r>
      <w:r w:rsidRPr="00CC6150">
        <w:rPr>
          <w:rFonts w:eastAsiaTheme="minorHAnsi"/>
          <w:i/>
          <w:iCs/>
          <w:sz w:val="28"/>
          <w:szCs w:val="28"/>
          <w:lang w:val="en-US" w:eastAsia="en-US"/>
        </w:rPr>
        <w:t xml:space="preserve">. </w:t>
      </w:r>
      <w:r w:rsidRPr="00CC6150">
        <w:rPr>
          <w:rFonts w:eastAsiaTheme="minorHAnsi"/>
          <w:sz w:val="28"/>
          <w:szCs w:val="28"/>
          <w:lang w:val="en-US" w:eastAsia="en-US"/>
        </w:rPr>
        <w:t>GAMITGPS Analysis at MIT // Department of Earth, Atmospheric, and Planetary Sciences Massachusetts Institute of Technology.</w:t>
      </w:r>
    </w:p>
    <w:p w14:paraId="5B91DEC3" w14:textId="77777777" w:rsidR="00425B11" w:rsidRPr="003C2FA9" w:rsidRDefault="00425B11" w:rsidP="003C2FA9">
      <w:pPr>
        <w:pStyle w:val="70"/>
        <w:shd w:val="clear" w:color="auto" w:fill="auto"/>
        <w:spacing w:before="0" w:after="0" w:line="240" w:lineRule="auto"/>
        <w:ind w:firstLine="709"/>
        <w:rPr>
          <w:rFonts w:ascii="Times New Roman" w:hAnsi="Times New Roman" w:cs="Times New Roman"/>
          <w:b w:val="0"/>
          <w:i/>
          <w:sz w:val="28"/>
          <w:szCs w:val="28"/>
          <w:lang w:val="en-US"/>
        </w:rPr>
      </w:pPr>
      <w:r w:rsidRPr="00CC6150">
        <w:rPr>
          <w:sz w:val="28"/>
          <w:szCs w:val="28"/>
          <w:lang w:val="en-US"/>
        </w:rPr>
        <w:t xml:space="preserve"> </w:t>
      </w:r>
      <w:r w:rsidRPr="00CC6150">
        <w:rPr>
          <w:rFonts w:ascii="Times New Roman" w:hAnsi="Times New Roman" w:cs="Times New Roman"/>
          <w:b w:val="0"/>
          <w:sz w:val="28"/>
          <w:szCs w:val="28"/>
          <w:lang w:val="en-US"/>
        </w:rPr>
        <w:t>4</w:t>
      </w:r>
      <w:r w:rsidRPr="00CC6150">
        <w:rPr>
          <w:rFonts w:ascii="Times New Roman" w:hAnsi="Times New Roman" w:cs="Times New Roman"/>
          <w:b w:val="0"/>
          <w:sz w:val="28"/>
          <w:szCs w:val="28"/>
          <w:lang w:val="kk-KZ"/>
        </w:rPr>
        <w:t>9.</w:t>
      </w:r>
      <w:r w:rsidRPr="00CC6150">
        <w:rPr>
          <w:rFonts w:ascii="Times New Roman" w:hAnsi="Times New Roman" w:cs="Times New Roman"/>
          <w:b w:val="0"/>
          <w:sz w:val="28"/>
          <w:szCs w:val="28"/>
          <w:lang w:val="en-US"/>
        </w:rPr>
        <w:t xml:space="preserve"> Caiya Yue, Qiang Yang, Kartbayeva K.T. </w:t>
      </w:r>
      <w:r w:rsidRPr="00CC6150">
        <w:rPr>
          <w:rFonts w:ascii="Times New Roman" w:eastAsia="Times New Roman" w:hAnsi="Times New Roman" w:cs="Times New Roman"/>
          <w:b w:val="0"/>
          <w:sz w:val="28"/>
          <w:szCs w:val="28"/>
          <w:lang w:val="en-US"/>
        </w:rPr>
        <w:t>Present</w:t>
      </w:r>
      <w:r w:rsidRPr="00CC6150">
        <w:rPr>
          <w:rFonts w:ascii="Times New Roman" w:eastAsia="Times New Roman" w:hAnsi="Times New Roman" w:cs="Times New Roman"/>
          <w:b w:val="0"/>
          <w:sz w:val="28"/>
          <w:szCs w:val="28"/>
          <w:lang w:val="kk-KZ"/>
        </w:rPr>
        <w:t>-</w:t>
      </w:r>
      <w:r w:rsidRPr="00CC6150">
        <w:rPr>
          <w:rFonts w:ascii="Times New Roman" w:eastAsia="Times New Roman" w:hAnsi="Times New Roman" w:cs="Times New Roman"/>
          <w:b w:val="0"/>
          <w:sz w:val="28"/>
          <w:szCs w:val="28"/>
          <w:lang w:val="en-US"/>
        </w:rPr>
        <w:t>day movement trends of the major tectonic faults in</w:t>
      </w:r>
      <w:r w:rsidRPr="00CC6150">
        <w:rPr>
          <w:rFonts w:ascii="Times New Roman" w:eastAsia="Times New Roman" w:hAnsi="Times New Roman" w:cs="Times New Roman"/>
          <w:b w:val="0"/>
          <w:sz w:val="28"/>
          <w:szCs w:val="28"/>
          <w:lang w:val="kk-KZ"/>
        </w:rPr>
        <w:t xml:space="preserve"> </w:t>
      </w:r>
      <w:r w:rsidRPr="00CC6150">
        <w:rPr>
          <w:rFonts w:ascii="Times New Roman" w:eastAsia="Times New Roman" w:hAnsi="Times New Roman" w:cs="Times New Roman"/>
          <w:b w:val="0"/>
          <w:sz w:val="28"/>
          <w:szCs w:val="28"/>
          <w:lang w:val="en-US"/>
        </w:rPr>
        <w:t>the Sichuan</w:t>
      </w:r>
      <w:r w:rsidRPr="00CC6150">
        <w:rPr>
          <w:rFonts w:ascii="Times New Roman" w:eastAsia="Times New Roman" w:hAnsi="Times New Roman" w:cs="Times New Roman"/>
          <w:b w:val="0"/>
          <w:sz w:val="28"/>
          <w:szCs w:val="28"/>
          <w:lang w:val="kk-KZ"/>
        </w:rPr>
        <w:t>-</w:t>
      </w:r>
      <w:r w:rsidRPr="00CC6150">
        <w:rPr>
          <w:rFonts w:ascii="Times New Roman" w:eastAsia="Times New Roman" w:hAnsi="Times New Roman" w:cs="Times New Roman"/>
          <w:b w:val="0"/>
          <w:sz w:val="28"/>
          <w:szCs w:val="28"/>
          <w:lang w:val="en-US"/>
        </w:rPr>
        <w:t>Yunnan region based on the constraint</w:t>
      </w:r>
      <w:r w:rsidRPr="00CC6150">
        <w:rPr>
          <w:rFonts w:ascii="Times New Roman" w:eastAsia="Times New Roman" w:hAnsi="Times New Roman" w:cs="Times New Roman"/>
          <w:b w:val="0"/>
          <w:sz w:val="28"/>
          <w:szCs w:val="28"/>
          <w:lang w:val="kk-KZ"/>
        </w:rPr>
        <w:t xml:space="preserve"> </w:t>
      </w:r>
      <w:r w:rsidRPr="00CC6150">
        <w:rPr>
          <w:rFonts w:ascii="Times New Roman" w:eastAsia="Times New Roman" w:hAnsi="Times New Roman" w:cs="Times New Roman"/>
          <w:b w:val="0"/>
          <w:sz w:val="28"/>
          <w:szCs w:val="28"/>
          <w:lang w:val="en-US"/>
        </w:rPr>
        <w:t>of GPS velocity fields</w:t>
      </w:r>
      <w:r w:rsidRPr="00CC6150">
        <w:rPr>
          <w:rFonts w:ascii="Times New Roman" w:eastAsia="Times New Roman" w:hAnsi="Times New Roman" w:cs="Times New Roman"/>
          <w:b w:val="0"/>
          <w:sz w:val="28"/>
          <w:szCs w:val="28"/>
          <w:lang w:val="kk-KZ"/>
        </w:rPr>
        <w:t>//</w:t>
      </w:r>
      <w:r w:rsidRPr="00CC6150">
        <w:rPr>
          <w:rFonts w:ascii="Times New Roman" w:hAnsi="Times New Roman" w:cs="Times New Roman"/>
          <w:b w:val="0"/>
          <w:sz w:val="28"/>
          <w:szCs w:val="28"/>
          <w:shd w:val="clear" w:color="auto" w:fill="FFFFFF"/>
          <w:lang w:val="en-US"/>
        </w:rPr>
        <w:t xml:space="preserve"> </w:t>
      </w:r>
      <w:r w:rsidRPr="00CC6150">
        <w:rPr>
          <w:rStyle w:val="ad"/>
          <w:rFonts w:ascii="Times New Roman" w:hAnsi="Times New Roman" w:cs="Times New Roman"/>
          <w:b w:val="0"/>
          <w:sz w:val="28"/>
          <w:szCs w:val="28"/>
          <w:lang w:val="en-US"/>
        </w:rPr>
        <w:t>Advances in Space Research (ASR)</w:t>
      </w:r>
      <w:r w:rsidRPr="00CC6150">
        <w:rPr>
          <w:rStyle w:val="ad"/>
          <w:rFonts w:ascii="Times New Roman" w:hAnsi="Times New Roman" w:cs="Times New Roman"/>
          <w:b w:val="0"/>
          <w:sz w:val="28"/>
          <w:szCs w:val="28"/>
          <w:lang w:val="kk-KZ"/>
        </w:rPr>
        <w:t xml:space="preserve">, Май, 2021, </w:t>
      </w:r>
      <w:r w:rsidRPr="003C2FA9">
        <w:rPr>
          <w:rStyle w:val="ad"/>
          <w:rFonts w:ascii="Times New Roman" w:hAnsi="Times New Roman"/>
          <w:b w:val="0"/>
          <w:i w:val="0"/>
          <w:sz w:val="28"/>
          <w:szCs w:val="28"/>
          <w:lang w:val="kk-KZ"/>
        </w:rPr>
        <w:t>С.1719-1731</w:t>
      </w:r>
      <w:r w:rsidR="003C2FA9" w:rsidRPr="003C2FA9">
        <w:rPr>
          <w:rStyle w:val="ad"/>
          <w:rFonts w:ascii="Times New Roman" w:hAnsi="Times New Roman"/>
          <w:b w:val="0"/>
          <w:i w:val="0"/>
          <w:sz w:val="28"/>
          <w:szCs w:val="28"/>
          <w:lang w:val="kk-KZ"/>
        </w:rPr>
        <w:t>.</w:t>
      </w:r>
    </w:p>
    <w:p w14:paraId="061BB47D" w14:textId="77777777" w:rsidR="00425B11" w:rsidRPr="00CC6150" w:rsidRDefault="00425B11" w:rsidP="00847EBA">
      <w:pPr>
        <w:pStyle w:val="a3"/>
        <w:tabs>
          <w:tab w:val="left" w:pos="1221"/>
        </w:tabs>
        <w:spacing w:after="0" w:line="240" w:lineRule="atLeast"/>
        <w:ind w:right="60" w:firstLine="709"/>
        <w:jc w:val="both"/>
        <w:rPr>
          <w:sz w:val="28"/>
          <w:szCs w:val="28"/>
          <w:lang w:val="kk-KZ"/>
        </w:rPr>
      </w:pPr>
      <w:r w:rsidRPr="00CC6150">
        <w:rPr>
          <w:sz w:val="28"/>
          <w:szCs w:val="28"/>
          <w:lang w:val="kk-KZ"/>
        </w:rPr>
        <w:t>50</w:t>
      </w:r>
      <w:r w:rsidRPr="00CC6150">
        <w:rPr>
          <w:sz w:val="28"/>
          <w:szCs w:val="28"/>
        </w:rPr>
        <w:t xml:space="preserve">. </w:t>
      </w:r>
      <w:r w:rsidRPr="00CC6150">
        <w:rPr>
          <w:sz w:val="28"/>
          <w:szCs w:val="28"/>
          <w:lang w:val="kk-KZ"/>
        </w:rPr>
        <w:t>Кайранбаева А. Геодезический мониторинг и компьютерное моделирование геодинамических процессов на территории Северного Тянь-Шаня. Автореферат канд.диссер. – М.: Институт физики Зем.РАН, 1984.-20с.</w:t>
      </w:r>
    </w:p>
    <w:p w14:paraId="6FE7C41F" w14:textId="77777777" w:rsidR="00425B11" w:rsidRPr="00CC6150" w:rsidRDefault="00425B11" w:rsidP="00847EBA">
      <w:pPr>
        <w:autoSpaceDE w:val="0"/>
        <w:autoSpaceDN w:val="0"/>
        <w:adjustRightInd w:val="0"/>
        <w:spacing w:after="0" w:line="240" w:lineRule="auto"/>
        <w:ind w:firstLine="709"/>
        <w:jc w:val="both"/>
        <w:rPr>
          <w:rFonts w:ascii="Times New Roman" w:eastAsiaTheme="minorHAnsi" w:hAnsi="Times New Roman"/>
          <w:sz w:val="28"/>
          <w:szCs w:val="28"/>
          <w:lang w:val="en-US" w:eastAsia="en-US"/>
        </w:rPr>
      </w:pPr>
      <w:r w:rsidRPr="00CC6150">
        <w:rPr>
          <w:rFonts w:ascii="Times New Roman" w:eastAsiaTheme="minorHAnsi" w:hAnsi="Times New Roman"/>
          <w:sz w:val="28"/>
          <w:szCs w:val="28"/>
          <w:lang w:val="kk-KZ" w:eastAsia="en-US"/>
        </w:rPr>
        <w:t xml:space="preserve">51. </w:t>
      </w:r>
      <w:r w:rsidRPr="00CC6150">
        <w:rPr>
          <w:rFonts w:ascii="Times New Roman" w:eastAsiaTheme="minorHAnsi" w:hAnsi="Times New Roman"/>
          <w:iCs/>
          <w:sz w:val="28"/>
          <w:szCs w:val="28"/>
          <w:lang w:val="kk-KZ" w:eastAsia="en-US"/>
        </w:rPr>
        <w:t>Herring T. A., King R. W., McClusky S. C.</w:t>
      </w:r>
      <w:r w:rsidRPr="00CC6150">
        <w:rPr>
          <w:rFonts w:ascii="Times New Roman" w:eastAsiaTheme="minorHAnsi" w:hAnsi="Times New Roman"/>
          <w:i/>
          <w:iCs/>
          <w:sz w:val="28"/>
          <w:szCs w:val="28"/>
          <w:lang w:val="kk-KZ" w:eastAsia="en-US"/>
        </w:rPr>
        <w:t xml:space="preserve"> </w:t>
      </w:r>
      <w:r w:rsidRPr="00CC6150">
        <w:rPr>
          <w:rFonts w:ascii="Times New Roman" w:eastAsiaTheme="minorHAnsi" w:hAnsi="Times New Roman"/>
          <w:sz w:val="28"/>
          <w:szCs w:val="28"/>
          <w:lang w:val="kk-KZ" w:eastAsia="en-US"/>
        </w:rPr>
        <w:t xml:space="preserve">GLOBK: Global Kalman filter VLBI and GPS analysis program Version 10.4. </w:t>
      </w:r>
      <w:r w:rsidRPr="00CC6150">
        <w:rPr>
          <w:rFonts w:ascii="Times New Roman" w:eastAsiaTheme="minorHAnsi" w:hAnsi="Times New Roman"/>
          <w:sz w:val="28"/>
          <w:szCs w:val="28"/>
          <w:lang w:val="en-US" w:eastAsia="en-US"/>
        </w:rPr>
        <w:t xml:space="preserve">Massachusetts Institute of Technology, Cambridge, 2010B. 90 p. </w:t>
      </w:r>
    </w:p>
    <w:p w14:paraId="295BD99E" w14:textId="77777777" w:rsidR="00425B11" w:rsidRPr="00CC6150" w:rsidRDefault="00425B11" w:rsidP="00847EBA">
      <w:pPr>
        <w:autoSpaceDE w:val="0"/>
        <w:autoSpaceDN w:val="0"/>
        <w:adjustRightInd w:val="0"/>
        <w:spacing w:after="0" w:line="240" w:lineRule="auto"/>
        <w:ind w:firstLine="709"/>
        <w:jc w:val="both"/>
        <w:rPr>
          <w:rFonts w:ascii="Times New Roman" w:eastAsiaTheme="minorHAnsi" w:hAnsi="Times New Roman"/>
          <w:sz w:val="28"/>
          <w:szCs w:val="28"/>
          <w:lang w:eastAsia="en-US"/>
        </w:rPr>
      </w:pPr>
      <w:r w:rsidRPr="00CC6150">
        <w:rPr>
          <w:rFonts w:ascii="Times New Roman" w:eastAsiaTheme="minorHAnsi" w:hAnsi="Times New Roman"/>
          <w:sz w:val="28"/>
          <w:szCs w:val="28"/>
          <w:lang w:val="kk-KZ" w:eastAsia="en-US"/>
        </w:rPr>
        <w:t>52</w:t>
      </w:r>
      <w:r w:rsidRPr="00CC6150">
        <w:rPr>
          <w:rFonts w:ascii="Times New Roman" w:eastAsiaTheme="minorHAnsi" w:hAnsi="Times New Roman"/>
          <w:sz w:val="28"/>
          <w:szCs w:val="28"/>
          <w:lang w:val="en-US" w:eastAsia="en-US"/>
        </w:rPr>
        <w:t xml:space="preserve">. </w:t>
      </w:r>
      <w:r w:rsidRPr="00CC6150">
        <w:rPr>
          <w:rFonts w:ascii="Times New Roman" w:eastAsiaTheme="minorHAnsi" w:hAnsi="Times New Roman"/>
          <w:iCs/>
          <w:sz w:val="28"/>
          <w:szCs w:val="28"/>
          <w:lang w:val="en-US" w:eastAsia="en-US"/>
        </w:rPr>
        <w:t xml:space="preserve">Herring, T.A., Hager B.H., Meade </w:t>
      </w:r>
      <w:r w:rsidRPr="00CC6150">
        <w:rPr>
          <w:rFonts w:ascii="Times New Roman" w:eastAsiaTheme="minorHAnsi" w:hAnsi="Times New Roman"/>
          <w:iCs/>
          <w:sz w:val="28"/>
          <w:szCs w:val="28"/>
          <w:lang w:eastAsia="en-US"/>
        </w:rPr>
        <w:t>В</w:t>
      </w:r>
      <w:r w:rsidRPr="00CC6150">
        <w:rPr>
          <w:rFonts w:ascii="Times New Roman" w:eastAsiaTheme="minorHAnsi" w:hAnsi="Times New Roman"/>
          <w:iCs/>
          <w:sz w:val="28"/>
          <w:szCs w:val="28"/>
          <w:lang w:val="en-US" w:eastAsia="en-US"/>
        </w:rPr>
        <w:t>., Zubovich A. V.</w:t>
      </w:r>
      <w:r w:rsidRPr="00CC6150">
        <w:rPr>
          <w:rFonts w:ascii="Times New Roman" w:eastAsiaTheme="minorHAnsi" w:hAnsi="Times New Roman"/>
          <w:i/>
          <w:iCs/>
          <w:sz w:val="28"/>
          <w:szCs w:val="28"/>
          <w:lang w:val="en-US" w:eastAsia="en-US"/>
        </w:rPr>
        <w:t xml:space="preserve"> </w:t>
      </w:r>
      <w:r w:rsidRPr="00CC6150">
        <w:rPr>
          <w:rFonts w:ascii="Times New Roman" w:eastAsiaTheme="minorHAnsi" w:hAnsi="Times New Roman"/>
          <w:sz w:val="28"/>
          <w:szCs w:val="28"/>
          <w:lang w:val="en-US" w:eastAsia="en-US"/>
        </w:rPr>
        <w:t>Contemporary horizontal and vertical deformation in the Tien Shan // Proc. of the Intern, seminar «On the Use of Space Techniques for Asia-Pacific Regional Crustal Movements Studies». Moscow</w:t>
      </w:r>
      <w:r w:rsidRPr="00CC6150">
        <w:rPr>
          <w:rFonts w:ascii="Times New Roman" w:eastAsiaTheme="minorHAnsi" w:hAnsi="Times New Roman"/>
          <w:sz w:val="28"/>
          <w:szCs w:val="28"/>
          <w:lang w:eastAsia="en-US"/>
        </w:rPr>
        <w:t xml:space="preserve">: </w:t>
      </w:r>
      <w:r w:rsidRPr="00CC6150">
        <w:rPr>
          <w:rFonts w:ascii="Times New Roman" w:eastAsiaTheme="minorHAnsi" w:hAnsi="Times New Roman"/>
          <w:sz w:val="28"/>
          <w:szCs w:val="28"/>
          <w:lang w:val="en-US" w:eastAsia="en-US"/>
        </w:rPr>
        <w:t>GEOS</w:t>
      </w:r>
      <w:r w:rsidRPr="00CC6150">
        <w:rPr>
          <w:rFonts w:ascii="Times New Roman" w:eastAsiaTheme="minorHAnsi" w:hAnsi="Times New Roman"/>
          <w:sz w:val="28"/>
          <w:szCs w:val="28"/>
          <w:lang w:eastAsia="en-US"/>
        </w:rPr>
        <w:t xml:space="preserve">, 2002. </w:t>
      </w:r>
    </w:p>
    <w:p w14:paraId="43B83BB8" w14:textId="77777777" w:rsidR="00425B11" w:rsidRPr="00CC6150" w:rsidRDefault="00425B11" w:rsidP="00847EBA">
      <w:pPr>
        <w:spacing w:after="0" w:line="240" w:lineRule="auto"/>
        <w:ind w:firstLine="709"/>
        <w:jc w:val="both"/>
        <w:rPr>
          <w:rFonts w:ascii="PragmaticaCondC" w:eastAsiaTheme="minorHAnsi" w:hAnsi="PragmaticaCondC" w:cs="PragmaticaCondC"/>
          <w:lang w:eastAsia="en-US"/>
        </w:rPr>
      </w:pPr>
      <w:r w:rsidRPr="00CC6150">
        <w:rPr>
          <w:rFonts w:ascii="Times New Roman" w:eastAsiaTheme="minorHAnsi" w:hAnsi="Times New Roman"/>
          <w:sz w:val="28"/>
          <w:szCs w:val="28"/>
          <w:lang w:val="kk-KZ" w:eastAsia="en-US"/>
        </w:rPr>
        <w:t>53</w:t>
      </w:r>
      <w:r w:rsidRPr="00CC6150">
        <w:rPr>
          <w:rFonts w:ascii="Times New Roman" w:eastAsiaTheme="minorHAnsi" w:hAnsi="Times New Roman"/>
          <w:sz w:val="28"/>
          <w:szCs w:val="28"/>
          <w:lang w:eastAsia="en-US"/>
        </w:rPr>
        <w:t xml:space="preserve">. </w:t>
      </w:r>
      <w:r w:rsidRPr="00CC6150">
        <w:rPr>
          <w:rFonts w:ascii="Times New Roman" w:eastAsiaTheme="minorHAnsi" w:hAnsi="Times New Roman"/>
          <w:bCs/>
          <w:sz w:val="28"/>
          <w:szCs w:val="28"/>
          <w:lang w:eastAsia="en-US"/>
        </w:rPr>
        <w:t>Руководство по использованию программного обеспечения</w:t>
      </w:r>
      <w:r w:rsidRPr="00CC6150">
        <w:rPr>
          <w:rFonts w:eastAsiaTheme="minorHAnsi"/>
          <w:bCs/>
          <w:sz w:val="28"/>
          <w:szCs w:val="28"/>
          <w:lang w:eastAsia="en-US"/>
        </w:rPr>
        <w:t xml:space="preserve"> </w:t>
      </w:r>
      <w:r w:rsidRPr="00CC6150">
        <w:rPr>
          <w:rFonts w:eastAsiaTheme="minorHAnsi"/>
          <w:bCs/>
          <w:sz w:val="28"/>
          <w:szCs w:val="28"/>
          <w:lang w:val="en-US" w:eastAsia="en-US"/>
        </w:rPr>
        <w:t>Giodis</w:t>
      </w:r>
      <w:r w:rsidRPr="00CC6150">
        <w:rPr>
          <w:rFonts w:eastAsiaTheme="minorHAnsi"/>
          <w:bCs/>
          <w:sz w:val="28"/>
          <w:szCs w:val="28"/>
          <w:lang w:eastAsia="en-US"/>
        </w:rPr>
        <w:t xml:space="preserve"> </w:t>
      </w:r>
    </w:p>
    <w:p w14:paraId="0DD7D9F6" w14:textId="77777777" w:rsidR="00425B11" w:rsidRPr="00CC6150" w:rsidRDefault="00425B11" w:rsidP="00425B11">
      <w:pPr>
        <w:pStyle w:val="Default"/>
        <w:rPr>
          <w:rFonts w:eastAsiaTheme="minorHAnsi"/>
          <w:color w:val="auto"/>
          <w:sz w:val="28"/>
          <w:szCs w:val="28"/>
          <w:lang w:eastAsia="en-US"/>
        </w:rPr>
      </w:pPr>
      <w:r w:rsidRPr="00CC6150">
        <w:rPr>
          <w:rFonts w:ascii="PragmaticaCondC" w:eastAsiaTheme="minorHAnsi" w:hAnsi="PragmaticaCondC" w:cstheme="minorBidi"/>
          <w:color w:val="auto"/>
          <w:lang w:eastAsia="en-US"/>
        </w:rPr>
        <w:t xml:space="preserve"> </w:t>
      </w:r>
      <w:r w:rsidRPr="00CC6150">
        <w:rPr>
          <w:rFonts w:eastAsiaTheme="minorHAnsi"/>
          <w:bCs/>
          <w:color w:val="auto"/>
          <w:sz w:val="28"/>
          <w:szCs w:val="28"/>
          <w:lang w:eastAsia="en-US"/>
        </w:rPr>
        <w:t>Версия 2.1 от 13.10.2015 г.</w:t>
      </w:r>
      <w:r w:rsidRPr="00CC6150">
        <w:rPr>
          <w:color w:val="auto"/>
          <w:sz w:val="28"/>
          <w:szCs w:val="28"/>
        </w:rPr>
        <w:t xml:space="preserve"> </w:t>
      </w:r>
      <w:r w:rsidRPr="00CC6150">
        <w:rPr>
          <w:rFonts w:eastAsiaTheme="minorHAnsi"/>
          <w:bCs/>
          <w:color w:val="auto"/>
          <w:sz w:val="28"/>
          <w:szCs w:val="28"/>
          <w:lang w:eastAsia="en-US"/>
        </w:rPr>
        <w:t>JAVAD GNSS</w:t>
      </w:r>
    </w:p>
    <w:p w14:paraId="2CD17D39" w14:textId="77777777" w:rsidR="00425B11" w:rsidRPr="00CC6150" w:rsidRDefault="00425B11" w:rsidP="00847EBA">
      <w:pPr>
        <w:pStyle w:val="a3"/>
        <w:tabs>
          <w:tab w:val="left" w:pos="1221"/>
        </w:tabs>
        <w:spacing w:after="0" w:line="240" w:lineRule="atLeast"/>
        <w:ind w:right="60" w:firstLine="709"/>
        <w:jc w:val="both"/>
        <w:rPr>
          <w:sz w:val="28"/>
          <w:szCs w:val="28"/>
          <w:lang w:val="kk-KZ"/>
        </w:rPr>
      </w:pPr>
      <w:r w:rsidRPr="00CC6150">
        <w:rPr>
          <w:sz w:val="28"/>
          <w:szCs w:val="28"/>
          <w:lang w:val="kk-KZ"/>
        </w:rPr>
        <w:t>54</w:t>
      </w:r>
      <w:r w:rsidRPr="00CC6150">
        <w:rPr>
          <w:sz w:val="28"/>
          <w:szCs w:val="28"/>
        </w:rPr>
        <w:t>.</w:t>
      </w:r>
      <w:r w:rsidRPr="00CC6150">
        <w:rPr>
          <w:sz w:val="28"/>
          <w:szCs w:val="28"/>
          <w:lang w:val="kk-KZ"/>
        </w:rPr>
        <w:t xml:space="preserve"> Прилепин М.Т. Концепция использования глобальных спутниковых систем для прогноза землетрясений. – М.: Объедененный институт физики Земли им. О.Ю. Шмидта, РАН, 2005. – 145с.</w:t>
      </w:r>
    </w:p>
    <w:p w14:paraId="7BBDB8CA" w14:textId="77777777" w:rsidR="00425B11" w:rsidRPr="003C2FA9" w:rsidRDefault="00425B11" w:rsidP="00847EBA">
      <w:pPr>
        <w:pStyle w:val="a3"/>
        <w:tabs>
          <w:tab w:val="left" w:pos="1221"/>
        </w:tabs>
        <w:spacing w:after="0" w:line="240" w:lineRule="atLeast"/>
        <w:ind w:right="60" w:firstLine="709"/>
        <w:jc w:val="both"/>
        <w:rPr>
          <w:sz w:val="28"/>
          <w:szCs w:val="28"/>
          <w:lang w:val="kk-KZ"/>
        </w:rPr>
      </w:pPr>
      <w:r w:rsidRPr="00CC6150">
        <w:rPr>
          <w:iCs/>
          <w:sz w:val="28"/>
          <w:szCs w:val="28"/>
        </w:rPr>
        <w:t>5</w:t>
      </w:r>
      <w:r w:rsidRPr="00CC6150">
        <w:rPr>
          <w:iCs/>
          <w:sz w:val="28"/>
          <w:szCs w:val="28"/>
          <w:lang w:val="kk-KZ"/>
        </w:rPr>
        <w:t xml:space="preserve">5. </w:t>
      </w:r>
      <w:r w:rsidRPr="00CC6150">
        <w:rPr>
          <w:bCs/>
          <w:sz w:val="28"/>
          <w:szCs w:val="28"/>
        </w:rPr>
        <w:t>Нурпеисова М.Б.</w:t>
      </w:r>
      <w:r w:rsidRPr="00CC6150">
        <w:rPr>
          <w:bCs/>
          <w:sz w:val="28"/>
          <w:szCs w:val="28"/>
          <w:lang w:val="kk-KZ"/>
        </w:rPr>
        <w:t xml:space="preserve">, Картбаева К.Т., </w:t>
      </w:r>
      <w:r w:rsidRPr="00CC6150">
        <w:rPr>
          <w:bCs/>
          <w:sz w:val="28"/>
          <w:szCs w:val="28"/>
        </w:rPr>
        <w:t xml:space="preserve">Роль космической геодезии при определении вертикальных движений земной поверхности </w:t>
      </w:r>
      <w:r w:rsidRPr="00CC6150">
        <w:rPr>
          <w:sz w:val="28"/>
          <w:szCs w:val="28"/>
        </w:rPr>
        <w:t xml:space="preserve">// </w:t>
      </w:r>
      <w:r w:rsidRPr="00CC6150">
        <w:rPr>
          <w:bCs/>
          <w:sz w:val="28"/>
          <w:szCs w:val="28"/>
        </w:rPr>
        <w:t xml:space="preserve">Вестник КазНИТУ, № 1(131), 2019, </w:t>
      </w:r>
      <w:r w:rsidRPr="00CC6150">
        <w:rPr>
          <w:sz w:val="28"/>
          <w:szCs w:val="28"/>
        </w:rPr>
        <w:t>С.12-15</w:t>
      </w:r>
      <w:r w:rsidR="003C2FA9">
        <w:rPr>
          <w:sz w:val="28"/>
          <w:szCs w:val="28"/>
          <w:lang w:val="kk-KZ"/>
        </w:rPr>
        <w:t>.</w:t>
      </w:r>
    </w:p>
    <w:p w14:paraId="3867095B" w14:textId="77777777" w:rsidR="00425B11" w:rsidRPr="00CC6150" w:rsidRDefault="00425B11" w:rsidP="00847EBA">
      <w:pPr>
        <w:pStyle w:val="a3"/>
        <w:spacing w:after="0"/>
        <w:ind w:right="23" w:firstLine="709"/>
        <w:jc w:val="both"/>
        <w:rPr>
          <w:iCs/>
          <w:sz w:val="28"/>
          <w:szCs w:val="28"/>
        </w:rPr>
      </w:pPr>
      <w:r w:rsidRPr="00CC6150">
        <w:rPr>
          <w:iCs/>
          <w:sz w:val="28"/>
          <w:szCs w:val="28"/>
        </w:rPr>
        <w:t>5</w:t>
      </w:r>
      <w:r w:rsidRPr="00CC6150">
        <w:rPr>
          <w:iCs/>
          <w:sz w:val="28"/>
          <w:szCs w:val="28"/>
          <w:lang w:val="kk-KZ"/>
        </w:rPr>
        <w:t>6.</w:t>
      </w:r>
      <w:r w:rsidRPr="00CC6150">
        <w:rPr>
          <w:iCs/>
          <w:sz w:val="28"/>
          <w:szCs w:val="28"/>
        </w:rPr>
        <w:t xml:space="preserve"> Тургумбаев А. А, Виляев А. В. Технология обработки </w:t>
      </w:r>
      <w:r w:rsidRPr="00CC6150">
        <w:rPr>
          <w:iCs/>
          <w:sz w:val="28"/>
          <w:szCs w:val="28"/>
          <w:lang w:val="en-US"/>
        </w:rPr>
        <w:t>GPS</w:t>
      </w:r>
      <w:r w:rsidRPr="00CC6150">
        <w:rPr>
          <w:iCs/>
          <w:sz w:val="28"/>
          <w:szCs w:val="28"/>
        </w:rPr>
        <w:t xml:space="preserve">-измерений на программном комплексе </w:t>
      </w:r>
      <w:r w:rsidRPr="00CC6150">
        <w:rPr>
          <w:iCs/>
          <w:sz w:val="28"/>
          <w:szCs w:val="28"/>
          <w:lang w:val="en-US"/>
        </w:rPr>
        <w:t>GAMIT</w:t>
      </w:r>
      <w:r w:rsidRPr="00CC6150">
        <w:rPr>
          <w:iCs/>
          <w:sz w:val="28"/>
          <w:szCs w:val="28"/>
        </w:rPr>
        <w:t>/GLOBK // Современные техника и технологии в научных исследованиях: мат-лы VII Междунар. конф. молодых ученых. — Бишкек, 2015. С. 120–127.</w:t>
      </w:r>
    </w:p>
    <w:p w14:paraId="63DEB828" w14:textId="77777777" w:rsidR="00425B11" w:rsidRPr="003C2FA9" w:rsidRDefault="00425B11" w:rsidP="00847EBA">
      <w:pPr>
        <w:shd w:val="clear" w:color="auto" w:fill="FFFFFF"/>
        <w:spacing w:after="0" w:line="240" w:lineRule="auto"/>
        <w:ind w:firstLine="709"/>
        <w:jc w:val="both"/>
        <w:rPr>
          <w:rStyle w:val="text-meta"/>
          <w:rFonts w:ascii="Times New Roman" w:hAnsi="Times New Roman"/>
          <w:sz w:val="28"/>
          <w:szCs w:val="28"/>
          <w:lang w:val="kk-KZ"/>
        </w:rPr>
      </w:pPr>
      <w:r w:rsidRPr="00CC6150">
        <w:rPr>
          <w:rFonts w:ascii="Times New Roman" w:hAnsi="Times New Roman"/>
          <w:sz w:val="28"/>
          <w:szCs w:val="28"/>
          <w:lang w:val="kk-KZ"/>
        </w:rPr>
        <w:t xml:space="preserve">57. </w:t>
      </w:r>
      <w:hyperlink r:id="rId98" w:history="1">
        <w:r w:rsidRPr="00CC6150">
          <w:rPr>
            <w:rStyle w:val="linktext"/>
            <w:rFonts w:ascii="Times New Roman" w:hAnsi="Times New Roman"/>
            <w:sz w:val="28"/>
            <w:szCs w:val="28"/>
            <w:lang w:val="kk-KZ"/>
          </w:rPr>
          <w:t>Omirzhanova, Z.T</w:t>
        </w:r>
      </w:hyperlink>
      <w:r w:rsidRPr="00CC6150">
        <w:rPr>
          <w:rStyle w:val="linktext"/>
          <w:rFonts w:ascii="Times New Roman" w:hAnsi="Times New Roman"/>
          <w:sz w:val="28"/>
          <w:szCs w:val="28"/>
          <w:lang w:val="kk-KZ"/>
        </w:rPr>
        <w:t>.,</w:t>
      </w:r>
      <w:r w:rsidRPr="00CC6150">
        <w:rPr>
          <w:rFonts w:ascii="Times New Roman" w:hAnsi="Times New Roman"/>
          <w:sz w:val="28"/>
          <w:szCs w:val="28"/>
          <w:lang w:val="kk-KZ"/>
        </w:rPr>
        <w:t> </w:t>
      </w:r>
      <w:hyperlink r:id="rId99" w:history="1">
        <w:r w:rsidRPr="00CC6150">
          <w:rPr>
            <w:rStyle w:val="linktext"/>
            <w:rFonts w:ascii="Times New Roman" w:hAnsi="Times New Roman"/>
            <w:sz w:val="28"/>
            <w:szCs w:val="28"/>
            <w:lang w:val="kk-KZ"/>
          </w:rPr>
          <w:t>Kartbayeva, K.T</w:t>
        </w:r>
      </w:hyperlink>
      <w:r w:rsidRPr="00CC6150">
        <w:rPr>
          <w:rStyle w:val="linktext"/>
          <w:rFonts w:ascii="Times New Roman" w:hAnsi="Times New Roman"/>
          <w:sz w:val="28"/>
          <w:szCs w:val="28"/>
          <w:lang w:val="kk-KZ"/>
        </w:rPr>
        <w:t>.,</w:t>
      </w:r>
      <w:r w:rsidRPr="00CC6150">
        <w:rPr>
          <w:rFonts w:ascii="Times New Roman" w:hAnsi="Times New Roman"/>
          <w:sz w:val="28"/>
          <w:szCs w:val="28"/>
          <w:lang w:val="kk-KZ"/>
        </w:rPr>
        <w:t> </w:t>
      </w:r>
      <w:hyperlink r:id="rId100" w:history="1">
        <w:r w:rsidRPr="00CC6150">
          <w:rPr>
            <w:rStyle w:val="linktext"/>
            <w:rFonts w:ascii="Times New Roman" w:hAnsi="Times New Roman"/>
            <w:sz w:val="28"/>
            <w:szCs w:val="28"/>
            <w:lang w:val="kk-KZ"/>
          </w:rPr>
          <w:t>Aimenov A.T</w:t>
        </w:r>
      </w:hyperlink>
      <w:r w:rsidRPr="00CC6150">
        <w:rPr>
          <w:rStyle w:val="linktext"/>
          <w:rFonts w:ascii="Times New Roman" w:hAnsi="Times New Roman"/>
          <w:sz w:val="28"/>
          <w:szCs w:val="28"/>
          <w:lang w:val="kk-KZ"/>
        </w:rPr>
        <w:t>.,</w:t>
      </w:r>
      <w:hyperlink r:id="rId101" w:history="1">
        <w:r w:rsidRPr="00CC6150">
          <w:rPr>
            <w:rStyle w:val="linktext"/>
            <w:rFonts w:ascii="Times New Roman" w:hAnsi="Times New Roman"/>
            <w:sz w:val="28"/>
            <w:szCs w:val="28"/>
            <w:lang w:val="kk-KZ"/>
          </w:rPr>
          <w:t>Jazbayev, A.T.</w:t>
        </w:r>
      </w:hyperlink>
      <w:r w:rsidRPr="00CC6150">
        <w:rPr>
          <w:rFonts w:ascii="Times New Roman" w:hAnsi="Times New Roman"/>
          <w:sz w:val="28"/>
          <w:szCs w:val="28"/>
          <w:lang w:val="kk-KZ"/>
        </w:rPr>
        <w:t xml:space="preserve"> </w:t>
      </w:r>
      <w:r w:rsidRPr="00CC6150">
        <w:rPr>
          <w:rFonts w:ascii="Times New Roman" w:hAnsi="Times New Roman"/>
          <w:bCs/>
          <w:sz w:val="28"/>
          <w:szCs w:val="28"/>
          <w:lang w:val="en-US"/>
        </w:rPr>
        <w:t xml:space="preserve">Geodetic measurements of modern movements of the earth surface on Almaty </w:t>
      </w:r>
      <w:r w:rsidRPr="00CC6150">
        <w:rPr>
          <w:rFonts w:ascii="Times New Roman" w:hAnsi="Times New Roman"/>
          <w:bCs/>
          <w:sz w:val="28"/>
          <w:szCs w:val="28"/>
          <w:lang w:val="en-US"/>
        </w:rPr>
        <w:lastRenderedPageBreak/>
        <w:t>geodynamic polygon</w:t>
      </w:r>
      <w:r w:rsidRPr="00CC6150">
        <w:rPr>
          <w:rFonts w:ascii="Times New Roman" w:hAnsi="Times New Roman"/>
          <w:bCs/>
          <w:sz w:val="28"/>
          <w:szCs w:val="28"/>
          <w:lang w:val="kk-KZ"/>
        </w:rPr>
        <w:t xml:space="preserve"> //</w:t>
      </w:r>
      <w:r w:rsidRPr="00CC6150">
        <w:rPr>
          <w:rStyle w:val="text-meta"/>
          <w:rFonts w:ascii="Times New Roman" w:hAnsi="Times New Roman"/>
          <w:sz w:val="28"/>
          <w:szCs w:val="28"/>
          <w:lang w:val="en-US"/>
        </w:rPr>
        <w:t>International Multidisciplinary Scientific GeoConference Surveying Geology and Mining Ecology Management, SGEM, 2017,17(22)</w:t>
      </w:r>
      <w:r w:rsidRPr="00CC6150">
        <w:rPr>
          <w:rFonts w:ascii="Times New Roman" w:hAnsi="Times New Roman"/>
          <w:sz w:val="28"/>
          <w:szCs w:val="28"/>
          <w:lang w:val="en-US"/>
        </w:rPr>
        <w:t>, </w:t>
      </w:r>
      <w:r w:rsidRPr="00CC6150">
        <w:rPr>
          <w:rStyle w:val="text-meta"/>
          <w:rFonts w:ascii="Times New Roman" w:hAnsi="Times New Roman"/>
          <w:sz w:val="28"/>
          <w:szCs w:val="28"/>
        </w:rPr>
        <w:t>стр</w:t>
      </w:r>
      <w:r w:rsidRPr="00CC6150">
        <w:rPr>
          <w:rStyle w:val="text-meta"/>
          <w:rFonts w:ascii="Times New Roman" w:hAnsi="Times New Roman"/>
          <w:sz w:val="28"/>
          <w:szCs w:val="28"/>
          <w:lang w:val="en-US"/>
        </w:rPr>
        <w:t>. 337–346</w:t>
      </w:r>
      <w:r w:rsidR="003C2FA9">
        <w:rPr>
          <w:rStyle w:val="text-meta"/>
          <w:rFonts w:ascii="Times New Roman" w:hAnsi="Times New Roman"/>
          <w:sz w:val="28"/>
          <w:szCs w:val="28"/>
          <w:lang w:val="kk-KZ"/>
        </w:rPr>
        <w:t>.</w:t>
      </w:r>
    </w:p>
    <w:p w14:paraId="724BB709" w14:textId="77777777" w:rsidR="00425B11" w:rsidRPr="003C2FA9" w:rsidRDefault="00425B11" w:rsidP="00847EBA">
      <w:pPr>
        <w:suppressAutoHyphens/>
        <w:spacing w:after="0" w:line="240" w:lineRule="auto"/>
        <w:ind w:firstLine="709"/>
        <w:jc w:val="both"/>
        <w:rPr>
          <w:rFonts w:ascii="Times New Roman" w:hAnsi="Times New Roman"/>
          <w:sz w:val="28"/>
          <w:szCs w:val="28"/>
          <w:lang w:val="kk-KZ"/>
        </w:rPr>
      </w:pPr>
      <w:r w:rsidRPr="00CC6150">
        <w:rPr>
          <w:rFonts w:ascii="Times New Roman" w:eastAsia="TimesNewRomanPSMT" w:hAnsi="Times New Roman"/>
          <w:sz w:val="28"/>
          <w:szCs w:val="28"/>
          <w:lang w:val="kk-KZ"/>
        </w:rPr>
        <w:t xml:space="preserve">58. </w:t>
      </w:r>
      <w:r w:rsidR="00965941" w:rsidRPr="00CC6150">
        <w:rPr>
          <w:rStyle w:val="7"/>
          <w:rFonts w:ascii="Times New Roman" w:hAnsi="Times New Roman" w:cs="Times New Roman"/>
          <w:b w:val="0"/>
          <w:sz w:val="28"/>
          <w:szCs w:val="28"/>
          <w:lang w:val="kk-KZ"/>
        </w:rPr>
        <w:t>Омиржанова Ж.Т.</w:t>
      </w:r>
      <w:r w:rsidR="00965941" w:rsidRPr="00CC6150">
        <w:rPr>
          <w:lang w:val="kk-KZ"/>
        </w:rPr>
        <w:t xml:space="preserve">, </w:t>
      </w:r>
      <w:r w:rsidRPr="00CC6150">
        <w:rPr>
          <w:rFonts w:ascii="Times New Roman" w:hAnsi="Times New Roman"/>
          <w:bCs/>
          <w:sz w:val="28"/>
          <w:szCs w:val="28"/>
          <w:lang w:val="kk-KZ"/>
        </w:rPr>
        <w:t>Картбаева К.Т.</w:t>
      </w:r>
      <w:r w:rsidRPr="00CC6150">
        <w:rPr>
          <w:rFonts w:ascii="Times New Roman" w:hAnsi="Times New Roman"/>
          <w:bCs/>
          <w:sz w:val="28"/>
          <w:szCs w:val="28"/>
        </w:rPr>
        <w:t xml:space="preserve"> </w:t>
      </w:r>
      <w:r w:rsidRPr="00CC6150">
        <w:rPr>
          <w:rFonts w:ascii="Times New Roman" w:hAnsi="Times New Roman"/>
          <w:sz w:val="28"/>
          <w:szCs w:val="28"/>
        </w:rPr>
        <w:t>Анализ деформации земной поверхности на Алмати</w:t>
      </w:r>
      <w:r w:rsidRPr="00CC6150">
        <w:rPr>
          <w:rFonts w:ascii="Times New Roman" w:hAnsi="Times New Roman"/>
          <w:sz w:val="28"/>
          <w:szCs w:val="28"/>
          <w:lang w:val="kk-KZ"/>
        </w:rPr>
        <w:t>н</w:t>
      </w:r>
      <w:r w:rsidRPr="00CC6150">
        <w:rPr>
          <w:rFonts w:ascii="Times New Roman" w:hAnsi="Times New Roman"/>
          <w:sz w:val="28"/>
          <w:szCs w:val="28"/>
        </w:rPr>
        <w:t>ском ГДП</w:t>
      </w:r>
      <w:r w:rsidRPr="00CC6150">
        <w:rPr>
          <w:rFonts w:ascii="Times New Roman" w:hAnsi="Times New Roman"/>
          <w:sz w:val="28"/>
          <w:szCs w:val="28"/>
          <w:lang w:val="kk-KZ"/>
        </w:rPr>
        <w:t>//</w:t>
      </w:r>
      <w:r w:rsidRPr="00CC6150">
        <w:rPr>
          <w:rFonts w:ascii="Times New Roman" w:hAnsi="Times New Roman"/>
          <w:sz w:val="28"/>
          <w:szCs w:val="28"/>
        </w:rPr>
        <w:t xml:space="preserve"> Сборник материалов XXXII международной научной конференции «Тенденции развития науки и образования»  </w:t>
      </w:r>
      <w:r w:rsidRPr="00CC6150">
        <w:rPr>
          <w:rFonts w:ascii="Times New Roman" w:hAnsi="Times New Roman"/>
          <w:sz w:val="28"/>
          <w:szCs w:val="28"/>
          <w:lang w:val="kk-KZ"/>
        </w:rPr>
        <w:t xml:space="preserve">от </w:t>
      </w:r>
      <w:r w:rsidRPr="00CC6150">
        <w:rPr>
          <w:rFonts w:ascii="Times New Roman" w:hAnsi="Times New Roman"/>
          <w:sz w:val="28"/>
          <w:szCs w:val="28"/>
        </w:rPr>
        <w:t>30 ноября 2017,  №32, часть 4, Изд. НИЦ «Л-Журнал», Самара</w:t>
      </w:r>
      <w:r w:rsidRPr="00CC6150">
        <w:rPr>
          <w:rFonts w:ascii="Times New Roman" w:hAnsi="Times New Roman"/>
          <w:sz w:val="28"/>
          <w:szCs w:val="28"/>
          <w:lang w:val="kk-KZ"/>
        </w:rPr>
        <w:t>,</w:t>
      </w:r>
      <w:r w:rsidRPr="00CC6150">
        <w:rPr>
          <w:rFonts w:ascii="Times New Roman" w:hAnsi="Times New Roman"/>
          <w:sz w:val="28"/>
          <w:szCs w:val="28"/>
        </w:rPr>
        <w:t xml:space="preserve"> 2017, С. 56-59</w:t>
      </w:r>
      <w:r w:rsidR="003C2FA9">
        <w:rPr>
          <w:rFonts w:ascii="Times New Roman" w:hAnsi="Times New Roman"/>
          <w:sz w:val="28"/>
          <w:szCs w:val="28"/>
          <w:lang w:val="kk-KZ"/>
        </w:rPr>
        <w:t>.</w:t>
      </w:r>
    </w:p>
    <w:p w14:paraId="5DB9D2AC" w14:textId="77777777" w:rsidR="00425B11" w:rsidRPr="00CC6150" w:rsidRDefault="00425B11" w:rsidP="00847EBA">
      <w:pPr>
        <w:spacing w:after="0" w:line="240" w:lineRule="auto"/>
        <w:ind w:firstLine="709"/>
        <w:jc w:val="both"/>
        <w:rPr>
          <w:rFonts w:ascii="Times New Roman" w:hAnsi="Times New Roman"/>
          <w:sz w:val="28"/>
          <w:szCs w:val="28"/>
          <w:lang w:val="kk-KZ"/>
        </w:rPr>
      </w:pPr>
      <w:r w:rsidRPr="00CC6150">
        <w:rPr>
          <w:rFonts w:ascii="Times New Roman" w:hAnsi="Times New Roman"/>
          <w:sz w:val="28"/>
          <w:szCs w:val="28"/>
          <w:lang w:val="kk-KZ"/>
        </w:rPr>
        <w:t xml:space="preserve">59. </w:t>
      </w:r>
      <w:r w:rsidRPr="00CC6150">
        <w:rPr>
          <w:rFonts w:ascii="Times New Roman" w:hAnsi="Times New Roman"/>
          <w:bCs/>
          <w:sz w:val="28"/>
          <w:szCs w:val="28"/>
          <w:lang w:val="kk-KZ"/>
        </w:rPr>
        <w:t xml:space="preserve">Картбаева К.Т., </w:t>
      </w:r>
      <w:r w:rsidRPr="00CC6150">
        <w:rPr>
          <w:rStyle w:val="7"/>
          <w:rFonts w:ascii="Times New Roman" w:hAnsi="Times New Roman" w:cs="Times New Roman"/>
          <w:b w:val="0"/>
          <w:sz w:val="28"/>
          <w:szCs w:val="28"/>
          <w:lang w:val="kk-KZ"/>
        </w:rPr>
        <w:t>Нурпеисова М.Б., Омиржанова Ж.Т.</w:t>
      </w:r>
      <w:r w:rsidRPr="00CC6150">
        <w:rPr>
          <w:rStyle w:val="7"/>
          <w:sz w:val="28"/>
          <w:szCs w:val="28"/>
          <w:lang w:val="kk-KZ"/>
        </w:rPr>
        <w:t xml:space="preserve"> </w:t>
      </w:r>
      <w:r w:rsidRPr="00CC6150">
        <w:rPr>
          <w:rFonts w:ascii="Times New Roman" w:hAnsi="Times New Roman"/>
          <w:sz w:val="28"/>
          <w:szCs w:val="28"/>
        </w:rPr>
        <w:t>Изучение геодинамических процессов на территории Средней Азии и Казахстана (</w:t>
      </w:r>
      <w:r w:rsidRPr="00CC6150">
        <w:rPr>
          <w:rFonts w:ascii="Times New Roman" w:hAnsi="Times New Roman"/>
          <w:i/>
          <w:sz w:val="28"/>
          <w:szCs w:val="28"/>
        </w:rPr>
        <w:t>Монография</w:t>
      </w:r>
      <w:r w:rsidRPr="00CC6150">
        <w:rPr>
          <w:rFonts w:ascii="Times New Roman" w:hAnsi="Times New Roman"/>
          <w:sz w:val="28"/>
          <w:szCs w:val="28"/>
        </w:rPr>
        <w:t>)</w:t>
      </w:r>
      <w:r w:rsidRPr="00CC6150">
        <w:rPr>
          <w:rFonts w:ascii="Times New Roman" w:hAnsi="Times New Roman"/>
          <w:sz w:val="28"/>
          <w:szCs w:val="28"/>
          <w:lang w:val="kk-KZ"/>
        </w:rPr>
        <w:t>//</w:t>
      </w:r>
      <w:r w:rsidRPr="00CC6150">
        <w:rPr>
          <w:rFonts w:ascii="Times New Roman" w:hAnsi="Times New Roman"/>
          <w:sz w:val="28"/>
          <w:szCs w:val="28"/>
        </w:rPr>
        <w:t xml:space="preserve"> Германия, </w:t>
      </w:r>
      <w:r w:rsidRPr="00CC6150">
        <w:rPr>
          <w:rFonts w:ascii="Times New Roman" w:hAnsi="Times New Roman"/>
          <w:sz w:val="28"/>
          <w:szCs w:val="28"/>
          <w:lang w:val="en-US"/>
        </w:rPr>
        <w:t>Lambert</w:t>
      </w:r>
      <w:r w:rsidRPr="00CC6150">
        <w:rPr>
          <w:rFonts w:ascii="Times New Roman" w:hAnsi="Times New Roman"/>
          <w:sz w:val="28"/>
          <w:szCs w:val="28"/>
        </w:rPr>
        <w:t>, 2020, 125</w:t>
      </w:r>
      <w:r w:rsidRPr="00CC6150">
        <w:rPr>
          <w:rFonts w:ascii="Times New Roman" w:hAnsi="Times New Roman"/>
          <w:sz w:val="28"/>
          <w:szCs w:val="28"/>
          <w:lang w:val="kk-KZ"/>
        </w:rPr>
        <w:t>с.</w:t>
      </w:r>
    </w:p>
    <w:p w14:paraId="3CD3FACF" w14:textId="77777777" w:rsidR="00425B11" w:rsidRPr="00CC6150" w:rsidRDefault="00425B11" w:rsidP="00847EBA">
      <w:pPr>
        <w:suppressAutoHyphens/>
        <w:spacing w:after="0" w:line="240" w:lineRule="auto"/>
        <w:ind w:firstLine="709"/>
        <w:jc w:val="both"/>
        <w:rPr>
          <w:rFonts w:ascii="Times New Roman" w:hAnsi="Times New Roman"/>
          <w:sz w:val="28"/>
          <w:szCs w:val="28"/>
          <w:lang w:val="kk-KZ"/>
        </w:rPr>
      </w:pPr>
      <w:r w:rsidRPr="00CC6150">
        <w:rPr>
          <w:rFonts w:ascii="Times New Roman" w:hAnsi="Times New Roman"/>
          <w:sz w:val="28"/>
          <w:szCs w:val="28"/>
          <w:lang w:val="kk-KZ"/>
        </w:rPr>
        <w:t xml:space="preserve">60. </w:t>
      </w:r>
      <w:r w:rsidRPr="00CC6150">
        <w:rPr>
          <w:rFonts w:ascii="Times New Roman" w:hAnsi="Times New Roman"/>
          <w:bCs/>
          <w:sz w:val="28"/>
          <w:szCs w:val="28"/>
          <w:lang w:val="kk-KZ"/>
        </w:rPr>
        <w:t xml:space="preserve">Картбаева К.Т., Нурпеисова М.Б. </w:t>
      </w:r>
      <w:r w:rsidRPr="00CC6150">
        <w:rPr>
          <w:rFonts w:ascii="Times New Roman" w:hAnsi="Times New Roman"/>
          <w:sz w:val="28"/>
          <w:szCs w:val="28"/>
          <w:shd w:val="clear" w:color="auto" w:fill="FFFFFF"/>
          <w:lang w:val="kk-KZ"/>
        </w:rPr>
        <w:t xml:space="preserve">О геодинамических полигонах и  </w:t>
      </w:r>
      <w:r w:rsidRPr="00CC6150">
        <w:rPr>
          <w:rFonts w:ascii="Times New Roman" w:hAnsi="Times New Roman"/>
          <w:sz w:val="28"/>
          <w:szCs w:val="28"/>
          <w:shd w:val="clear" w:color="auto" w:fill="FFFFFF"/>
        </w:rPr>
        <w:t>спутниковой системе наблюдений за деформациями геосреды</w:t>
      </w:r>
      <w:r w:rsidRPr="00CC6150">
        <w:rPr>
          <w:rFonts w:ascii="Times New Roman" w:hAnsi="Times New Roman"/>
          <w:sz w:val="28"/>
          <w:szCs w:val="28"/>
          <w:shd w:val="clear" w:color="auto" w:fill="FFFFFF"/>
          <w:lang w:val="kk-KZ"/>
        </w:rPr>
        <w:t>//</w:t>
      </w:r>
      <w:r w:rsidRPr="00CC6150">
        <w:rPr>
          <w:rFonts w:ascii="Times New Roman" w:hAnsi="Times New Roman"/>
          <w:sz w:val="28"/>
          <w:szCs w:val="28"/>
          <w:lang w:val="kk-KZ" w:eastAsia="ar-SA"/>
        </w:rPr>
        <w:t xml:space="preserve"> Труды Сатпаевских чтений – 2018, «Инновационные решения традиционных проблем: инженерия и технологии</w:t>
      </w:r>
      <w:r w:rsidRPr="00CC6150">
        <w:rPr>
          <w:rFonts w:ascii="Times New Roman" w:hAnsi="Times New Roman"/>
          <w:kern w:val="16"/>
          <w:sz w:val="28"/>
          <w:szCs w:val="28"/>
          <w:lang w:val="kk-KZ"/>
        </w:rPr>
        <w:t>»,  ҚазҰТЗУ, 2018,  С. 941-945</w:t>
      </w:r>
      <w:r w:rsidR="005A7834">
        <w:rPr>
          <w:rFonts w:ascii="Times New Roman" w:hAnsi="Times New Roman"/>
          <w:kern w:val="16"/>
          <w:sz w:val="28"/>
          <w:szCs w:val="28"/>
          <w:lang w:val="kk-KZ"/>
        </w:rPr>
        <w:t>.</w:t>
      </w:r>
    </w:p>
    <w:p w14:paraId="2B49A760" w14:textId="77777777" w:rsidR="00425B11" w:rsidRPr="00CC6150" w:rsidRDefault="00425B11" w:rsidP="00847EBA">
      <w:pPr>
        <w:pStyle w:val="4"/>
        <w:shd w:val="clear" w:color="auto" w:fill="FFFFFF"/>
        <w:spacing w:before="0" w:line="240" w:lineRule="auto"/>
        <w:ind w:firstLine="709"/>
        <w:jc w:val="both"/>
        <w:rPr>
          <w:rFonts w:ascii="Times New Roman" w:hAnsi="Times New Roman" w:cs="Times New Roman"/>
          <w:i w:val="0"/>
          <w:color w:val="auto"/>
          <w:sz w:val="28"/>
          <w:szCs w:val="28"/>
          <w:lang w:val="kk-KZ"/>
        </w:rPr>
      </w:pPr>
      <w:r w:rsidRPr="00CC6150">
        <w:rPr>
          <w:rFonts w:ascii="Times New Roman" w:hAnsi="Times New Roman" w:cs="Times New Roman"/>
          <w:i w:val="0"/>
          <w:color w:val="auto"/>
          <w:sz w:val="28"/>
          <w:szCs w:val="28"/>
          <w:lang w:val="kk-KZ"/>
        </w:rPr>
        <w:t xml:space="preserve">61. </w:t>
      </w:r>
      <w:r w:rsidRPr="00CC6150">
        <w:rPr>
          <w:rFonts w:ascii="Times New Roman" w:eastAsiaTheme="minorHAnsi" w:hAnsi="Times New Roman" w:cs="Times New Roman"/>
          <w:i w:val="0"/>
          <w:color w:val="auto"/>
          <w:sz w:val="28"/>
          <w:szCs w:val="28"/>
          <w:lang w:val="kk-KZ" w:eastAsia="en-US"/>
        </w:rPr>
        <w:t>Nurpeissova M.1, Menayakov K.T.1, Kartbayeva K.T. 1,Ashirov B.M. 2, Dai Huayang3</w:t>
      </w:r>
      <w:r w:rsidRPr="00CC6150">
        <w:rPr>
          <w:rFonts w:ascii="Times New Roman" w:eastAsiaTheme="minorHAnsi" w:hAnsi="Times New Roman" w:cs="Times New Roman"/>
          <w:color w:val="auto"/>
          <w:sz w:val="28"/>
          <w:szCs w:val="28"/>
          <w:lang w:val="kk-KZ" w:eastAsia="en-US"/>
        </w:rPr>
        <w:t>.</w:t>
      </w:r>
      <w:r w:rsidRPr="00CC6150">
        <w:rPr>
          <w:rFonts w:ascii="Times New Roman" w:eastAsiaTheme="minorHAnsi" w:hAnsi="Times New Roman" w:cs="Times New Roman"/>
          <w:i w:val="0"/>
          <w:color w:val="auto"/>
          <w:sz w:val="28"/>
          <w:szCs w:val="28"/>
          <w:lang w:val="kk-KZ" w:eastAsia="en-US"/>
        </w:rPr>
        <w:t xml:space="preserve"> Satellite observations of earth crust at almaty geodynamic polygon</w:t>
      </w:r>
    </w:p>
    <w:p w14:paraId="43A6CEFD" w14:textId="77777777" w:rsidR="00425B11" w:rsidRPr="00CC6150" w:rsidRDefault="00425B11" w:rsidP="00847EBA">
      <w:pPr>
        <w:spacing w:after="0" w:line="240" w:lineRule="auto"/>
        <w:jc w:val="both"/>
        <w:rPr>
          <w:rFonts w:ascii="Times New Roman" w:hAnsi="Times New Roman"/>
          <w:bCs/>
          <w:sz w:val="28"/>
          <w:szCs w:val="28"/>
          <w:lang w:val="kk-KZ"/>
        </w:rPr>
      </w:pPr>
      <w:r w:rsidRPr="00CC6150">
        <w:rPr>
          <w:rFonts w:ascii="Times New Roman" w:hAnsi="Times New Roman"/>
          <w:sz w:val="28"/>
          <w:szCs w:val="28"/>
          <w:lang w:val="kk-KZ"/>
        </w:rPr>
        <w:t>/ Известия НАН РК, Серия геологии  и технических наук,  Выпуск 6(450), 2021,</w:t>
      </w:r>
      <w:r w:rsidRPr="00CC6150">
        <w:rPr>
          <w:rFonts w:ascii="Times New Roman" w:hAnsi="Times New Roman"/>
          <w:bCs/>
          <w:sz w:val="28"/>
          <w:szCs w:val="28"/>
          <w:lang w:val="kk-KZ"/>
        </w:rPr>
        <w:t xml:space="preserve"> С. 93-101</w:t>
      </w:r>
      <w:r w:rsidR="005A7834">
        <w:rPr>
          <w:rFonts w:ascii="Times New Roman" w:hAnsi="Times New Roman"/>
          <w:bCs/>
          <w:sz w:val="28"/>
          <w:szCs w:val="28"/>
          <w:lang w:val="kk-KZ"/>
        </w:rPr>
        <w:t>.</w:t>
      </w:r>
      <w:r w:rsidRPr="00CC6150">
        <w:rPr>
          <w:rFonts w:ascii="Times New Roman" w:hAnsi="Times New Roman"/>
          <w:bCs/>
          <w:sz w:val="28"/>
          <w:szCs w:val="28"/>
          <w:lang w:val="kk-KZ"/>
        </w:rPr>
        <w:t xml:space="preserve"> </w:t>
      </w:r>
    </w:p>
    <w:p w14:paraId="715F93D4" w14:textId="77777777" w:rsidR="00425B11" w:rsidRPr="00CC6150" w:rsidRDefault="00425B11" w:rsidP="00847EBA">
      <w:pPr>
        <w:pStyle w:val="a3"/>
        <w:tabs>
          <w:tab w:val="left" w:pos="1221"/>
        </w:tabs>
        <w:spacing w:after="0" w:line="240" w:lineRule="atLeast"/>
        <w:ind w:right="60" w:firstLine="709"/>
        <w:jc w:val="both"/>
        <w:rPr>
          <w:sz w:val="28"/>
          <w:szCs w:val="28"/>
          <w:lang w:val="kk-KZ"/>
        </w:rPr>
      </w:pPr>
      <w:r w:rsidRPr="00CC6150">
        <w:rPr>
          <w:sz w:val="28"/>
          <w:szCs w:val="28"/>
          <w:lang w:val="kk-KZ"/>
        </w:rPr>
        <w:t>62</w:t>
      </w:r>
      <w:r w:rsidRPr="00CC6150">
        <w:rPr>
          <w:sz w:val="28"/>
          <w:szCs w:val="28"/>
        </w:rPr>
        <w:t xml:space="preserve">. </w:t>
      </w:r>
      <w:r w:rsidRPr="00CC6150">
        <w:rPr>
          <w:sz w:val="28"/>
          <w:szCs w:val="28"/>
          <w:lang w:val="kk-KZ"/>
        </w:rPr>
        <w:t>Разработать методы оценки геомеханического состояния земной коры кризисных территорий с использованием математического моделирования и спутниковых технологий: отчет о НИР (промежуточный, часть 2)</w:t>
      </w:r>
      <w:r w:rsidRPr="00CC6150">
        <w:rPr>
          <w:sz w:val="28"/>
          <w:szCs w:val="28"/>
        </w:rPr>
        <w:t xml:space="preserve"> </w:t>
      </w:r>
      <w:r w:rsidRPr="00CC6150">
        <w:rPr>
          <w:sz w:val="28"/>
          <w:szCs w:val="28"/>
          <w:lang w:val="kk-KZ"/>
        </w:rPr>
        <w:t>/ ДТОО Институт Ионосферы, Алматы, 2013. – 36с. – Инв. № 0213РК01024.</w:t>
      </w:r>
    </w:p>
    <w:p w14:paraId="7AB716A3" w14:textId="77777777" w:rsidR="00425B11" w:rsidRPr="00CC6150" w:rsidRDefault="00425B11" w:rsidP="00847EBA">
      <w:pPr>
        <w:pStyle w:val="a3"/>
        <w:tabs>
          <w:tab w:val="left" w:pos="1221"/>
        </w:tabs>
        <w:spacing w:after="0" w:line="240" w:lineRule="atLeast"/>
        <w:ind w:right="60" w:firstLine="709"/>
        <w:jc w:val="both"/>
        <w:rPr>
          <w:sz w:val="28"/>
          <w:szCs w:val="28"/>
          <w:lang w:val="kk-KZ"/>
        </w:rPr>
      </w:pPr>
      <w:r w:rsidRPr="00CC6150">
        <w:rPr>
          <w:sz w:val="28"/>
          <w:szCs w:val="28"/>
          <w:lang w:val="kk-KZ"/>
        </w:rPr>
        <w:t>63</w:t>
      </w:r>
      <w:r w:rsidRPr="00CC6150">
        <w:rPr>
          <w:sz w:val="28"/>
          <w:szCs w:val="28"/>
        </w:rPr>
        <w:t>.</w:t>
      </w:r>
      <w:r w:rsidRPr="00CC6150">
        <w:rPr>
          <w:sz w:val="28"/>
          <w:szCs w:val="28"/>
          <w:lang w:val="kk-KZ"/>
        </w:rPr>
        <w:t xml:space="preserve"> Разработать методы оценки геомеханического состояния земной коры кризисных территорий с использованием математического моделирования и спутниковых технологий: отчет о НИР (промежуточный, часть 2)</w:t>
      </w:r>
      <w:r w:rsidRPr="00CC6150">
        <w:rPr>
          <w:sz w:val="28"/>
          <w:szCs w:val="28"/>
        </w:rPr>
        <w:t xml:space="preserve"> </w:t>
      </w:r>
      <w:r w:rsidRPr="00CC6150">
        <w:rPr>
          <w:sz w:val="28"/>
          <w:szCs w:val="28"/>
          <w:lang w:val="kk-KZ"/>
        </w:rPr>
        <w:t>/ ДТОО Институт Ионосферы, Алматы, 2012. – 26с. – Инв. № 0213РК00750.</w:t>
      </w:r>
    </w:p>
    <w:p w14:paraId="5CEC5756" w14:textId="77777777" w:rsidR="00425B11" w:rsidRPr="00CC6150" w:rsidRDefault="00425B11" w:rsidP="00847EBA">
      <w:pPr>
        <w:spacing w:after="0" w:line="240" w:lineRule="auto"/>
        <w:ind w:firstLine="709"/>
        <w:rPr>
          <w:rFonts w:ascii="Times New Roman" w:hAnsi="Times New Roman"/>
          <w:sz w:val="28"/>
          <w:szCs w:val="28"/>
          <w:lang w:val="kk-KZ"/>
        </w:rPr>
      </w:pPr>
      <w:r w:rsidRPr="00CC6150">
        <w:rPr>
          <w:rFonts w:ascii="Times New Roman" w:hAnsi="Times New Roman"/>
          <w:sz w:val="28"/>
          <w:szCs w:val="28"/>
          <w:lang w:val="kk-KZ"/>
        </w:rPr>
        <w:t>64. Нурпеисова М.Б., Кенесбаева А., Картбаева К.Т. Complex evaluation of geodynamic safety   in the development of hydrocarbon reserves deposits// Известия НАН РК, Серия геологии  и технических наук, № 1, Том 1, Выпуск 439, 2020,</w:t>
      </w:r>
      <w:r w:rsidRPr="00CC6150">
        <w:rPr>
          <w:rFonts w:ascii="Times New Roman" w:hAnsi="Times New Roman"/>
          <w:bCs/>
          <w:sz w:val="28"/>
          <w:szCs w:val="28"/>
          <w:lang w:val="kk-KZ"/>
        </w:rPr>
        <w:t xml:space="preserve"> С. 90-98</w:t>
      </w:r>
      <w:r w:rsidR="005A7834">
        <w:rPr>
          <w:rFonts w:ascii="Times New Roman" w:hAnsi="Times New Roman"/>
          <w:bCs/>
          <w:sz w:val="28"/>
          <w:szCs w:val="28"/>
          <w:lang w:val="kk-KZ"/>
        </w:rPr>
        <w:t>.</w:t>
      </w:r>
      <w:r w:rsidRPr="00CC6150">
        <w:rPr>
          <w:rFonts w:ascii="Times New Roman" w:hAnsi="Times New Roman"/>
          <w:bCs/>
          <w:sz w:val="28"/>
          <w:szCs w:val="28"/>
          <w:lang w:val="kk-KZ"/>
        </w:rPr>
        <w:t xml:space="preserve"> </w:t>
      </w:r>
    </w:p>
    <w:p w14:paraId="71DF5C46" w14:textId="77777777" w:rsidR="00425B11" w:rsidRPr="00CC6150" w:rsidRDefault="00425B11" w:rsidP="00847EBA">
      <w:pPr>
        <w:shd w:val="clear" w:color="auto" w:fill="FFFFFF"/>
        <w:spacing w:after="0" w:line="240" w:lineRule="auto"/>
        <w:ind w:firstLine="709"/>
        <w:jc w:val="both"/>
        <w:outlineLvl w:val="0"/>
        <w:rPr>
          <w:rFonts w:ascii="Times New Roman" w:hAnsi="Times New Roman"/>
          <w:kern w:val="36"/>
          <w:sz w:val="28"/>
          <w:szCs w:val="28"/>
          <w:lang w:val="kk-KZ"/>
        </w:rPr>
      </w:pPr>
      <w:r w:rsidRPr="00847EBA">
        <w:rPr>
          <w:rFonts w:ascii="Times New Roman" w:hAnsi="Times New Roman"/>
          <w:sz w:val="28"/>
          <w:szCs w:val="28"/>
          <w:lang w:val="kk-KZ"/>
        </w:rPr>
        <w:t>65</w:t>
      </w:r>
      <w:r w:rsidRPr="00CC6150">
        <w:rPr>
          <w:sz w:val="28"/>
          <w:szCs w:val="28"/>
          <w:lang w:val="kk-KZ"/>
        </w:rPr>
        <w:t>.</w:t>
      </w:r>
      <w:r w:rsidRPr="00CC6150">
        <w:rPr>
          <w:rStyle w:val="hl"/>
          <w:rFonts w:ascii="Times New Roman" w:hAnsi="Times New Roman"/>
          <w:sz w:val="28"/>
          <w:szCs w:val="28"/>
          <w:lang w:val="kk-KZ"/>
        </w:rPr>
        <w:t xml:space="preserve"> Кайранбаева А.Б., Бибосынов А.Ж.</w:t>
      </w:r>
      <w:r w:rsidRPr="00CC6150">
        <w:rPr>
          <w:rFonts w:ascii="Times New Roman" w:hAnsi="Times New Roman"/>
          <w:kern w:val="36"/>
          <w:sz w:val="28"/>
          <w:szCs w:val="28"/>
          <w:lang w:val="kk-KZ"/>
        </w:rPr>
        <w:t xml:space="preserve"> Георадарное профилирование геотехнических сооружений. -М.: «Маркшейдерии и недропользование», 2019, №2, С. 19-22. </w:t>
      </w:r>
    </w:p>
    <w:p w14:paraId="20E3E810" w14:textId="77777777" w:rsidR="00425B11" w:rsidRPr="00CC6150" w:rsidRDefault="00425B11" w:rsidP="00847EBA">
      <w:pPr>
        <w:pStyle w:val="a3"/>
        <w:tabs>
          <w:tab w:val="left" w:pos="1221"/>
        </w:tabs>
        <w:spacing w:after="0" w:line="240" w:lineRule="atLeast"/>
        <w:ind w:right="60" w:firstLine="709"/>
        <w:jc w:val="both"/>
        <w:rPr>
          <w:sz w:val="28"/>
          <w:szCs w:val="28"/>
          <w:lang w:val="kk-KZ"/>
        </w:rPr>
      </w:pPr>
      <w:r w:rsidRPr="00CC6150">
        <w:rPr>
          <w:sz w:val="28"/>
          <w:szCs w:val="28"/>
          <w:lang w:val="kk-KZ"/>
        </w:rPr>
        <w:t>66. Калашников Ю.А., Шварцман Ю.Г. Карта теплового потока и температуры земной коры территории Казахстана в масштабе 1:500000</w:t>
      </w:r>
    </w:p>
    <w:p w14:paraId="624A6063" w14:textId="77777777" w:rsidR="00425B11" w:rsidRPr="00CC6150" w:rsidRDefault="00425B11" w:rsidP="00847EBA">
      <w:pPr>
        <w:pStyle w:val="a3"/>
        <w:tabs>
          <w:tab w:val="left" w:pos="1221"/>
        </w:tabs>
        <w:spacing w:after="0" w:line="240" w:lineRule="atLeast"/>
        <w:ind w:right="60" w:firstLine="709"/>
        <w:jc w:val="both"/>
        <w:rPr>
          <w:sz w:val="28"/>
          <w:szCs w:val="28"/>
          <w:lang w:val="kk-KZ"/>
        </w:rPr>
      </w:pPr>
      <w:r w:rsidRPr="00CC6150">
        <w:rPr>
          <w:sz w:val="28"/>
          <w:szCs w:val="28"/>
          <w:lang w:val="kk-KZ"/>
        </w:rPr>
        <w:t>67. Абдрахманов К.Е., Айтматов И.Т., Бакиров А.К., Макаров В.И. Современная геодинамика областей внутриконтинентального коллизионного горобразования (Центральная Азия) // М.: Научный Мир, -2005.-400с.</w:t>
      </w:r>
    </w:p>
    <w:p w14:paraId="5A60A71B" w14:textId="77777777" w:rsidR="00425B11" w:rsidRPr="00CC6150" w:rsidRDefault="00425B11" w:rsidP="00847EBA">
      <w:pPr>
        <w:tabs>
          <w:tab w:val="left" w:pos="993"/>
        </w:tabs>
        <w:spacing w:after="0" w:line="240" w:lineRule="auto"/>
        <w:ind w:firstLine="709"/>
        <w:jc w:val="both"/>
        <w:rPr>
          <w:rFonts w:ascii="Times New Roman" w:hAnsi="Times New Roman"/>
          <w:sz w:val="28"/>
          <w:szCs w:val="28"/>
          <w:lang w:val="en-US"/>
        </w:rPr>
      </w:pPr>
      <w:r w:rsidRPr="008D610D">
        <w:rPr>
          <w:rFonts w:ascii="Times New Roman" w:eastAsiaTheme="minorHAnsi" w:hAnsi="Times New Roman"/>
          <w:sz w:val="28"/>
          <w:szCs w:val="28"/>
          <w:lang w:eastAsia="en-US"/>
        </w:rPr>
        <w:t xml:space="preserve"> </w:t>
      </w:r>
      <w:r w:rsidRPr="00CC6150">
        <w:rPr>
          <w:rFonts w:ascii="Times New Roman" w:eastAsiaTheme="minorHAnsi" w:hAnsi="Times New Roman"/>
          <w:sz w:val="28"/>
          <w:szCs w:val="28"/>
          <w:lang w:val="kk-KZ" w:eastAsia="en-US"/>
        </w:rPr>
        <w:t>6</w:t>
      </w:r>
      <w:r w:rsidRPr="00CC6150">
        <w:rPr>
          <w:rFonts w:ascii="Times New Roman" w:eastAsiaTheme="minorHAnsi" w:hAnsi="Times New Roman"/>
          <w:sz w:val="28"/>
          <w:szCs w:val="28"/>
          <w:lang w:val="en-US" w:eastAsia="en-US"/>
        </w:rPr>
        <w:t>8.</w:t>
      </w:r>
      <w:r w:rsidR="00847EBA">
        <w:rPr>
          <w:rFonts w:ascii="Times New Roman" w:eastAsiaTheme="minorHAnsi" w:hAnsi="Times New Roman"/>
          <w:sz w:val="28"/>
          <w:szCs w:val="28"/>
          <w:lang w:val="kk-KZ" w:eastAsia="en-US"/>
        </w:rPr>
        <w:t xml:space="preserve"> </w:t>
      </w:r>
      <w:r w:rsidRPr="00CC6150">
        <w:rPr>
          <w:rFonts w:ascii="Times New Roman" w:hAnsi="Times New Roman"/>
          <w:sz w:val="28"/>
          <w:szCs w:val="28"/>
          <w:lang w:val="en-US"/>
        </w:rPr>
        <w:t xml:space="preserve">Noferini L., Pieraccini M., Mecatti D. DEM by groundbased SAR interferometry // IEEE Letters on Geoscience and Remote Sensing. 2007. - Vol. 4. – </w:t>
      </w:r>
      <w:r w:rsidRPr="00CC6150">
        <w:rPr>
          <w:rFonts w:ascii="Times New Roman" w:hAnsi="Times New Roman"/>
          <w:sz w:val="28"/>
          <w:szCs w:val="28"/>
        </w:rPr>
        <w:t>Р</w:t>
      </w:r>
      <w:r w:rsidRPr="00CC6150">
        <w:rPr>
          <w:rFonts w:ascii="Times New Roman" w:hAnsi="Times New Roman"/>
          <w:sz w:val="28"/>
          <w:szCs w:val="28"/>
          <w:lang w:val="en-US"/>
        </w:rPr>
        <w:t>. 21-26.</w:t>
      </w:r>
    </w:p>
    <w:p w14:paraId="48F79B4A" w14:textId="77777777" w:rsidR="00425B11" w:rsidRPr="00CC6150" w:rsidRDefault="00425B11" w:rsidP="00847EBA">
      <w:pPr>
        <w:tabs>
          <w:tab w:val="left" w:pos="993"/>
        </w:tabs>
        <w:spacing w:after="0" w:line="240" w:lineRule="auto"/>
        <w:ind w:firstLine="709"/>
        <w:jc w:val="both"/>
        <w:rPr>
          <w:rFonts w:ascii="Times New Roman" w:hAnsi="Times New Roman"/>
          <w:sz w:val="28"/>
          <w:szCs w:val="28"/>
          <w:lang w:val="en-US"/>
        </w:rPr>
      </w:pPr>
      <w:r w:rsidRPr="00CC6150">
        <w:rPr>
          <w:rFonts w:ascii="Times New Roman" w:hAnsi="Times New Roman"/>
          <w:sz w:val="28"/>
          <w:szCs w:val="28"/>
          <w:lang w:val="kk-KZ"/>
        </w:rPr>
        <w:lastRenderedPageBreak/>
        <w:t>6</w:t>
      </w:r>
      <w:r w:rsidRPr="00CC6150">
        <w:rPr>
          <w:rFonts w:ascii="Times New Roman" w:hAnsi="Times New Roman"/>
          <w:sz w:val="28"/>
          <w:szCs w:val="28"/>
          <w:lang w:val="en-US"/>
        </w:rPr>
        <w:t>9. Ponomarenko M. R., Pimanov I.Yu. Implementation of synthetic aperture radar and geoinformation technologies in the complex monitoring and managing of the mining industry objects // Computer Science On-line Conference, 2017. - P. 291–299.</w:t>
      </w:r>
    </w:p>
    <w:p w14:paraId="5E0D2F9C" w14:textId="77777777" w:rsidR="00425B11" w:rsidRPr="00CC6150" w:rsidRDefault="00425B11" w:rsidP="00847EBA">
      <w:pPr>
        <w:tabs>
          <w:tab w:val="left" w:pos="993"/>
        </w:tabs>
        <w:spacing w:after="0" w:line="240" w:lineRule="auto"/>
        <w:ind w:firstLine="709"/>
        <w:jc w:val="both"/>
        <w:rPr>
          <w:rFonts w:ascii="Times New Roman" w:hAnsi="Times New Roman"/>
          <w:sz w:val="28"/>
          <w:szCs w:val="28"/>
          <w:lang w:val="en-US"/>
        </w:rPr>
      </w:pPr>
      <w:r w:rsidRPr="00CC6150">
        <w:rPr>
          <w:rFonts w:ascii="Times New Roman" w:hAnsi="Times New Roman"/>
          <w:sz w:val="28"/>
          <w:szCs w:val="28"/>
          <w:lang w:val="kk-KZ"/>
        </w:rPr>
        <w:t>7</w:t>
      </w:r>
      <w:r w:rsidRPr="00CC6150">
        <w:rPr>
          <w:rFonts w:ascii="Times New Roman" w:hAnsi="Times New Roman"/>
          <w:sz w:val="28"/>
          <w:szCs w:val="28"/>
          <w:lang w:val="en-US"/>
        </w:rPr>
        <w:t xml:space="preserve">0. Okiemute E.S., Olujimi O.F. Monitoring and analysis of vertical and horizontal deformations of a large structure using conventional geodetic techniques // Journal of environment and earth science. – 2018. - Vol.8, №.12. - </w:t>
      </w:r>
      <w:r w:rsidRPr="00CC6150">
        <w:rPr>
          <w:rFonts w:ascii="Times New Roman" w:hAnsi="Times New Roman"/>
          <w:sz w:val="28"/>
          <w:szCs w:val="28"/>
        </w:rPr>
        <w:t>Р</w:t>
      </w:r>
      <w:r w:rsidRPr="00CC6150">
        <w:rPr>
          <w:rFonts w:ascii="Times New Roman" w:hAnsi="Times New Roman"/>
          <w:sz w:val="28"/>
          <w:szCs w:val="28"/>
          <w:lang w:val="en-US"/>
        </w:rPr>
        <w:t>. 52-61.</w:t>
      </w:r>
    </w:p>
    <w:p w14:paraId="3AE869AF" w14:textId="77777777" w:rsidR="00425B11" w:rsidRPr="00CC6150" w:rsidRDefault="00425B11" w:rsidP="00847EBA">
      <w:pPr>
        <w:tabs>
          <w:tab w:val="left" w:pos="993"/>
        </w:tabs>
        <w:spacing w:after="0" w:line="240" w:lineRule="auto"/>
        <w:ind w:firstLine="709"/>
        <w:jc w:val="both"/>
        <w:rPr>
          <w:rFonts w:ascii="Times New Roman" w:hAnsi="Times New Roman"/>
          <w:sz w:val="28"/>
          <w:szCs w:val="28"/>
          <w:lang w:val="en-US"/>
        </w:rPr>
      </w:pPr>
      <w:r w:rsidRPr="00CC6150">
        <w:rPr>
          <w:rFonts w:ascii="Times New Roman" w:hAnsi="Times New Roman"/>
          <w:sz w:val="28"/>
          <w:szCs w:val="28"/>
          <w:lang w:val="kk-KZ"/>
        </w:rPr>
        <w:t>7</w:t>
      </w:r>
      <w:r w:rsidRPr="00CC6150">
        <w:rPr>
          <w:rFonts w:ascii="Times New Roman" w:hAnsi="Times New Roman"/>
          <w:sz w:val="28"/>
          <w:szCs w:val="28"/>
          <w:lang w:val="en-US"/>
        </w:rPr>
        <w:t xml:space="preserve">1. Goldstein R.M., Carpenter R.L. Rotation of venus period estimated from RADAR measurements // Journal of science. – 1963. - № 139 (355). - </w:t>
      </w:r>
      <w:r w:rsidRPr="00CC6150">
        <w:rPr>
          <w:rFonts w:ascii="Times New Roman" w:hAnsi="Times New Roman"/>
          <w:sz w:val="28"/>
          <w:szCs w:val="28"/>
        </w:rPr>
        <w:t>Р</w:t>
      </w:r>
      <w:r w:rsidRPr="00CC6150">
        <w:rPr>
          <w:rFonts w:ascii="Times New Roman" w:hAnsi="Times New Roman"/>
          <w:sz w:val="28"/>
          <w:szCs w:val="28"/>
          <w:lang w:val="en-US"/>
        </w:rPr>
        <w:t>. 118-121.</w:t>
      </w:r>
    </w:p>
    <w:p w14:paraId="012B3BA4" w14:textId="77777777" w:rsidR="00425B11" w:rsidRPr="00CC6150" w:rsidRDefault="00425B11" w:rsidP="00847EBA">
      <w:pPr>
        <w:tabs>
          <w:tab w:val="left" w:pos="993"/>
        </w:tabs>
        <w:spacing w:after="0" w:line="240" w:lineRule="auto"/>
        <w:ind w:firstLine="709"/>
        <w:jc w:val="both"/>
        <w:rPr>
          <w:rFonts w:ascii="Times New Roman" w:hAnsi="Times New Roman"/>
          <w:sz w:val="28"/>
          <w:szCs w:val="28"/>
          <w:lang w:val="en-US"/>
        </w:rPr>
      </w:pPr>
      <w:r w:rsidRPr="00CC6150">
        <w:rPr>
          <w:rFonts w:ascii="Times New Roman" w:hAnsi="Times New Roman"/>
          <w:sz w:val="28"/>
          <w:szCs w:val="28"/>
          <w:lang w:val="kk-KZ"/>
        </w:rPr>
        <w:t>7</w:t>
      </w:r>
      <w:r w:rsidRPr="00CC6150">
        <w:rPr>
          <w:rFonts w:ascii="Times New Roman" w:hAnsi="Times New Roman"/>
          <w:sz w:val="28"/>
          <w:szCs w:val="28"/>
          <w:lang w:val="en-US"/>
        </w:rPr>
        <w:t>2. Goldstein R.M., Engelhardt H., Kamb B., Froclich R.M. Satellite RADAR interferometry for monitoring ice-sheet motion // Journal of application to an antarctic ice stream.</w:t>
      </w:r>
      <w:r w:rsidR="00847EBA">
        <w:rPr>
          <w:rFonts w:ascii="Times New Roman" w:hAnsi="Times New Roman"/>
          <w:sz w:val="28"/>
          <w:szCs w:val="28"/>
          <w:lang w:val="kk-KZ"/>
        </w:rPr>
        <w:t xml:space="preserve"> </w:t>
      </w:r>
      <w:r w:rsidRPr="00CC6150">
        <w:rPr>
          <w:rFonts w:ascii="Times New Roman" w:hAnsi="Times New Roman"/>
          <w:sz w:val="28"/>
          <w:szCs w:val="28"/>
          <w:lang w:val="en-US"/>
        </w:rPr>
        <w:t xml:space="preserve">- 1993. - № 262 (5139). - </w:t>
      </w:r>
      <w:r w:rsidRPr="00CC6150">
        <w:rPr>
          <w:rFonts w:ascii="Times New Roman" w:hAnsi="Times New Roman"/>
          <w:sz w:val="28"/>
          <w:szCs w:val="28"/>
        </w:rPr>
        <w:t>Р</w:t>
      </w:r>
      <w:r w:rsidRPr="00CC6150">
        <w:rPr>
          <w:rFonts w:ascii="Times New Roman" w:hAnsi="Times New Roman"/>
          <w:sz w:val="28"/>
          <w:szCs w:val="28"/>
          <w:lang w:val="en-US"/>
        </w:rPr>
        <w:t>. 1525 - 1528.</w:t>
      </w:r>
    </w:p>
    <w:p w14:paraId="729BA69E" w14:textId="77777777" w:rsidR="00425B11" w:rsidRPr="00CC6150" w:rsidRDefault="00425B11" w:rsidP="00847EBA">
      <w:pPr>
        <w:tabs>
          <w:tab w:val="left" w:pos="993"/>
        </w:tabs>
        <w:spacing w:after="0" w:line="240" w:lineRule="auto"/>
        <w:ind w:firstLine="709"/>
        <w:jc w:val="both"/>
        <w:rPr>
          <w:rFonts w:ascii="Times New Roman" w:hAnsi="Times New Roman"/>
          <w:sz w:val="28"/>
          <w:szCs w:val="28"/>
          <w:lang w:val="en-US"/>
        </w:rPr>
      </w:pPr>
      <w:r w:rsidRPr="00CC6150">
        <w:rPr>
          <w:rFonts w:ascii="Times New Roman" w:hAnsi="Times New Roman"/>
          <w:sz w:val="28"/>
          <w:szCs w:val="28"/>
          <w:lang w:val="kk-KZ"/>
        </w:rPr>
        <w:t>7</w:t>
      </w:r>
      <w:r w:rsidRPr="00CC6150">
        <w:rPr>
          <w:rFonts w:ascii="Times New Roman" w:hAnsi="Times New Roman"/>
          <w:sz w:val="28"/>
          <w:szCs w:val="28"/>
          <w:lang w:val="en-US"/>
        </w:rPr>
        <w:t>3. Zandbergen P. Applications of shuttle radar topography mission elevation data // Geography Compass. – 2008. – Vol. 2, Issue5. - P. 1404-1431.</w:t>
      </w:r>
    </w:p>
    <w:p w14:paraId="5853E366" w14:textId="77777777" w:rsidR="00425B11" w:rsidRPr="00CC6150" w:rsidRDefault="00425B11" w:rsidP="00847EBA">
      <w:pPr>
        <w:tabs>
          <w:tab w:val="left" w:pos="993"/>
        </w:tabs>
        <w:spacing w:after="0" w:line="240" w:lineRule="auto"/>
        <w:ind w:firstLine="709"/>
        <w:jc w:val="both"/>
        <w:rPr>
          <w:rFonts w:ascii="Times New Roman" w:hAnsi="Times New Roman"/>
          <w:sz w:val="28"/>
          <w:szCs w:val="28"/>
          <w:lang w:val="en-US"/>
        </w:rPr>
      </w:pPr>
      <w:r w:rsidRPr="00CC6150">
        <w:rPr>
          <w:rFonts w:ascii="Times New Roman" w:hAnsi="Times New Roman"/>
          <w:sz w:val="28"/>
          <w:szCs w:val="28"/>
          <w:lang w:val="kk-KZ"/>
        </w:rPr>
        <w:t>7</w:t>
      </w:r>
      <w:r w:rsidRPr="00CC6150">
        <w:rPr>
          <w:rFonts w:ascii="Times New Roman" w:hAnsi="Times New Roman"/>
          <w:sz w:val="28"/>
          <w:szCs w:val="28"/>
          <w:lang w:val="en-US"/>
        </w:rPr>
        <w:t xml:space="preserve">4. Hanssen R. Radar interferometry data interpretation and error analysis // IOP Conf. Series: Earth and Environmental Science. 2001. - № 25. – </w:t>
      </w:r>
      <w:r w:rsidRPr="00CC6150">
        <w:rPr>
          <w:rFonts w:ascii="Times New Roman" w:hAnsi="Times New Roman"/>
          <w:sz w:val="28"/>
          <w:szCs w:val="28"/>
        </w:rPr>
        <w:t>Р</w:t>
      </w:r>
      <w:r w:rsidRPr="00CC6150">
        <w:rPr>
          <w:rFonts w:ascii="Times New Roman" w:hAnsi="Times New Roman"/>
          <w:sz w:val="28"/>
          <w:szCs w:val="28"/>
          <w:lang w:val="en-US"/>
        </w:rPr>
        <w:t>. 152-158.</w:t>
      </w:r>
    </w:p>
    <w:p w14:paraId="2547A9EE" w14:textId="77777777" w:rsidR="00425B11" w:rsidRPr="00CC6150" w:rsidRDefault="00425B11" w:rsidP="00847EBA">
      <w:pPr>
        <w:tabs>
          <w:tab w:val="left" w:pos="993"/>
        </w:tabs>
        <w:spacing w:after="0" w:line="240" w:lineRule="auto"/>
        <w:ind w:firstLine="709"/>
        <w:jc w:val="both"/>
        <w:rPr>
          <w:rFonts w:ascii="Times New Roman" w:hAnsi="Times New Roman"/>
          <w:sz w:val="28"/>
          <w:szCs w:val="28"/>
          <w:lang w:val="en-US"/>
        </w:rPr>
      </w:pPr>
      <w:r w:rsidRPr="00CC6150">
        <w:rPr>
          <w:rFonts w:ascii="Times New Roman" w:hAnsi="Times New Roman"/>
          <w:sz w:val="28"/>
          <w:szCs w:val="28"/>
          <w:lang w:val="kk-KZ"/>
        </w:rPr>
        <w:t>75</w:t>
      </w:r>
      <w:r w:rsidRPr="00CC6150">
        <w:rPr>
          <w:rFonts w:ascii="Times New Roman" w:hAnsi="Times New Roman"/>
          <w:sz w:val="28"/>
          <w:szCs w:val="28"/>
          <w:lang w:val="en-US"/>
        </w:rPr>
        <w:t>. Zebker, H. A. Decorrelation in interferometric radar echoes / H. A. Zebker, J. Villasenor // IEEE trans. geosci. remote sensing. – 1992. – Vol. 30. – P. 950–959.</w:t>
      </w:r>
    </w:p>
    <w:p w14:paraId="494EDC30" w14:textId="77777777" w:rsidR="00425B11" w:rsidRPr="00CC6150" w:rsidRDefault="00425B11" w:rsidP="00847EBA">
      <w:pPr>
        <w:tabs>
          <w:tab w:val="left" w:pos="993"/>
        </w:tabs>
        <w:spacing w:after="0" w:line="240" w:lineRule="auto"/>
        <w:ind w:firstLine="709"/>
        <w:jc w:val="both"/>
        <w:rPr>
          <w:rFonts w:ascii="Times New Roman" w:hAnsi="Times New Roman"/>
          <w:sz w:val="28"/>
          <w:szCs w:val="28"/>
          <w:lang w:val="en-US"/>
        </w:rPr>
      </w:pPr>
      <w:r w:rsidRPr="00CC6150">
        <w:rPr>
          <w:rFonts w:ascii="Times New Roman" w:hAnsi="Times New Roman"/>
          <w:sz w:val="28"/>
          <w:szCs w:val="28"/>
          <w:lang w:val="kk-KZ"/>
        </w:rPr>
        <w:t>7</w:t>
      </w:r>
      <w:r w:rsidRPr="00CC6150">
        <w:rPr>
          <w:rFonts w:ascii="Times New Roman" w:hAnsi="Times New Roman"/>
          <w:sz w:val="28"/>
          <w:szCs w:val="28"/>
          <w:lang w:val="en-US"/>
        </w:rPr>
        <w:t>6. Massonnet D. Imaging with synthetic aperture radar / D. Massonnet, J-C. Souyris // EPFL Press. – 2008. – 280 P.</w:t>
      </w:r>
    </w:p>
    <w:p w14:paraId="7161F746" w14:textId="77777777" w:rsidR="00425B11" w:rsidRPr="00CC6150" w:rsidRDefault="00425B11" w:rsidP="00847EBA">
      <w:pPr>
        <w:tabs>
          <w:tab w:val="left" w:pos="993"/>
        </w:tabs>
        <w:spacing w:after="0" w:line="240" w:lineRule="auto"/>
        <w:ind w:firstLine="709"/>
        <w:jc w:val="both"/>
        <w:rPr>
          <w:rFonts w:ascii="Times New Roman" w:hAnsi="Times New Roman"/>
          <w:sz w:val="28"/>
          <w:szCs w:val="28"/>
          <w:lang w:val="en-US"/>
        </w:rPr>
      </w:pPr>
      <w:r w:rsidRPr="00CC6150">
        <w:rPr>
          <w:rFonts w:ascii="Times New Roman" w:hAnsi="Times New Roman"/>
          <w:sz w:val="28"/>
          <w:szCs w:val="28"/>
          <w:lang w:val="kk-KZ"/>
        </w:rPr>
        <w:t>77</w:t>
      </w:r>
      <w:r w:rsidRPr="00CC6150">
        <w:rPr>
          <w:rFonts w:ascii="Times New Roman" w:hAnsi="Times New Roman"/>
          <w:sz w:val="28"/>
          <w:szCs w:val="28"/>
          <w:lang w:val="en-US"/>
        </w:rPr>
        <w:t>. Ferretti, A. Nonlinear subsidence rate estimation using permanent scatterers in differential SAR interferometry / A. Ferretti, C. Prati, F. Rocca // IEEE transactions on geoscience and remote sensing. – 2000. – Vol. 38. – No. 5. – P. 2202–2212.</w:t>
      </w:r>
    </w:p>
    <w:p w14:paraId="56583077" w14:textId="77777777" w:rsidR="00425B11" w:rsidRPr="00CC6150" w:rsidRDefault="00425B11" w:rsidP="00847EBA">
      <w:pPr>
        <w:tabs>
          <w:tab w:val="left" w:pos="993"/>
        </w:tabs>
        <w:spacing w:after="0" w:line="240" w:lineRule="auto"/>
        <w:ind w:firstLine="709"/>
        <w:jc w:val="both"/>
        <w:rPr>
          <w:rFonts w:ascii="Times New Roman" w:hAnsi="Times New Roman"/>
          <w:sz w:val="28"/>
          <w:szCs w:val="28"/>
          <w:lang w:val="en-US"/>
        </w:rPr>
      </w:pPr>
      <w:r w:rsidRPr="00CC6150">
        <w:rPr>
          <w:rFonts w:ascii="Times New Roman" w:hAnsi="Times New Roman"/>
          <w:sz w:val="28"/>
          <w:szCs w:val="28"/>
          <w:lang w:val="kk-KZ"/>
        </w:rPr>
        <w:t>78</w:t>
      </w:r>
      <w:r w:rsidRPr="00CC6150">
        <w:rPr>
          <w:rFonts w:ascii="Times New Roman" w:hAnsi="Times New Roman"/>
          <w:sz w:val="28"/>
          <w:szCs w:val="28"/>
          <w:lang w:val="en-US"/>
        </w:rPr>
        <w:t>. Hooper, A. A new method for measuring deformation on volcanoes and other natural terrains using InSAR persistent scatterers / A. Hooper, H. Zebker, P. Segall, B. Kampes // Geophysical research letters. – 2004. – Vol. 31. – L. 23611. – P. 1–5.</w:t>
      </w:r>
    </w:p>
    <w:p w14:paraId="10481EC6" w14:textId="77777777" w:rsidR="00425B11" w:rsidRPr="00CC6150" w:rsidRDefault="00425B11" w:rsidP="00847EBA">
      <w:pPr>
        <w:tabs>
          <w:tab w:val="left" w:pos="993"/>
        </w:tabs>
        <w:spacing w:after="0" w:line="240" w:lineRule="auto"/>
        <w:ind w:firstLine="709"/>
        <w:jc w:val="both"/>
        <w:rPr>
          <w:rFonts w:ascii="Times New Roman" w:hAnsi="Times New Roman"/>
          <w:sz w:val="28"/>
          <w:szCs w:val="28"/>
          <w:lang w:val="en-US"/>
        </w:rPr>
      </w:pPr>
      <w:r w:rsidRPr="00CC6150">
        <w:rPr>
          <w:rFonts w:ascii="Times New Roman" w:hAnsi="Times New Roman"/>
          <w:sz w:val="28"/>
          <w:szCs w:val="28"/>
          <w:lang w:val="kk-KZ"/>
        </w:rPr>
        <w:t>79</w:t>
      </w:r>
      <w:r w:rsidRPr="00CC6150">
        <w:rPr>
          <w:rFonts w:ascii="Times New Roman" w:hAnsi="Times New Roman"/>
          <w:sz w:val="28"/>
          <w:szCs w:val="28"/>
          <w:lang w:val="en-US"/>
        </w:rPr>
        <w:t>. Berardino, P. A new algorithm for surface deformation monitoring based on small baseline differential SAR interferograms / P. Berardino, G. Fornaro, R. Lanari, E. Sansosti // IEEE transact. geoscience and remote sensing. – 2002. – Vol. 40. – No. 11. – P. 2375–2383.</w:t>
      </w:r>
    </w:p>
    <w:p w14:paraId="39D147BB" w14:textId="77777777" w:rsidR="00425B11" w:rsidRPr="00CC6150" w:rsidRDefault="00425B11" w:rsidP="00847EBA">
      <w:pPr>
        <w:tabs>
          <w:tab w:val="left" w:pos="993"/>
        </w:tabs>
        <w:spacing w:after="0" w:line="240" w:lineRule="auto"/>
        <w:ind w:firstLine="709"/>
        <w:jc w:val="both"/>
        <w:rPr>
          <w:rFonts w:ascii="Times New Roman" w:hAnsi="Times New Roman"/>
          <w:sz w:val="28"/>
          <w:szCs w:val="28"/>
        </w:rPr>
      </w:pPr>
      <w:r w:rsidRPr="008D610D">
        <w:rPr>
          <w:rFonts w:ascii="Times New Roman" w:hAnsi="Times New Roman"/>
          <w:sz w:val="28"/>
          <w:szCs w:val="28"/>
          <w:lang w:val="en-US"/>
        </w:rPr>
        <w:t xml:space="preserve"> </w:t>
      </w:r>
      <w:r w:rsidRPr="00CC6150">
        <w:rPr>
          <w:rFonts w:ascii="Times New Roman" w:hAnsi="Times New Roman"/>
          <w:sz w:val="28"/>
          <w:szCs w:val="28"/>
          <w:lang w:val="kk-KZ"/>
        </w:rPr>
        <w:t>80</w:t>
      </w:r>
      <w:r w:rsidRPr="00CC6150">
        <w:rPr>
          <w:rFonts w:ascii="Times New Roman" w:hAnsi="Times New Roman"/>
          <w:sz w:val="28"/>
          <w:szCs w:val="28"/>
        </w:rPr>
        <w:t>. Алтаева А.А. Совершенствование методики геодезических наблюдений земной поверхности Орловского рудника с применением ГИС-технологий // дис. доктора философии: 6D071100 / КазНИТУ им. К.И. Сатпаева. - Алматы, 2022. – С. 65-70.</w:t>
      </w:r>
    </w:p>
    <w:p w14:paraId="2CB99472" w14:textId="77777777" w:rsidR="00425B11" w:rsidRPr="00CC6150" w:rsidRDefault="00425B11" w:rsidP="00847EBA">
      <w:pPr>
        <w:tabs>
          <w:tab w:val="left" w:pos="993"/>
        </w:tabs>
        <w:spacing w:after="0" w:line="240" w:lineRule="auto"/>
        <w:ind w:firstLine="709"/>
        <w:jc w:val="both"/>
        <w:rPr>
          <w:rFonts w:ascii="Times New Roman" w:hAnsi="Times New Roman"/>
          <w:sz w:val="28"/>
          <w:szCs w:val="28"/>
        </w:rPr>
      </w:pPr>
      <w:r w:rsidRPr="00CC6150">
        <w:rPr>
          <w:rFonts w:ascii="Times New Roman" w:hAnsi="Times New Roman"/>
          <w:sz w:val="28"/>
          <w:szCs w:val="28"/>
          <w:lang w:val="kk-KZ"/>
        </w:rPr>
        <w:t>81</w:t>
      </w:r>
      <w:r w:rsidRPr="00CC6150">
        <w:rPr>
          <w:rFonts w:ascii="Times New Roman" w:hAnsi="Times New Roman"/>
          <w:sz w:val="28"/>
          <w:szCs w:val="28"/>
        </w:rPr>
        <w:t>. Построение карты вертикальных смещений по паре радарных снимков КА Sentinel-1. http://dkhramov.dp.ua/postroenie-karty-vertikalnykh-smeshchenii-po-pare-radarnykh-snimkov-ka-sentinel-1#.X1Qgqnkzbcs. 11.01.2020.</w:t>
      </w:r>
    </w:p>
    <w:p w14:paraId="6680A623" w14:textId="77777777" w:rsidR="00425B11" w:rsidRPr="00CC6150" w:rsidRDefault="00425B11" w:rsidP="00847EBA">
      <w:pPr>
        <w:pStyle w:val="a3"/>
        <w:tabs>
          <w:tab w:val="left" w:pos="1354"/>
        </w:tabs>
        <w:spacing w:after="0" w:line="240" w:lineRule="atLeast"/>
        <w:ind w:right="480" w:firstLine="709"/>
        <w:jc w:val="both"/>
        <w:rPr>
          <w:sz w:val="28"/>
          <w:szCs w:val="28"/>
          <w:lang w:val="kk-KZ"/>
        </w:rPr>
      </w:pPr>
      <w:r w:rsidRPr="00CC6150">
        <w:rPr>
          <w:sz w:val="28"/>
          <w:szCs w:val="28"/>
          <w:lang w:val="kk-KZ"/>
        </w:rPr>
        <w:t xml:space="preserve">82. </w:t>
      </w:r>
      <w:r w:rsidRPr="00CC6150">
        <w:rPr>
          <w:sz w:val="28"/>
          <w:szCs w:val="28"/>
        </w:rPr>
        <w:t>Научно-технические отчеты</w:t>
      </w:r>
      <w:r w:rsidRPr="00CC6150">
        <w:rPr>
          <w:sz w:val="28"/>
          <w:szCs w:val="28"/>
          <w:lang w:val="kk-KZ"/>
        </w:rPr>
        <w:t>.</w:t>
      </w:r>
      <w:r w:rsidRPr="00CC6150">
        <w:rPr>
          <w:sz w:val="28"/>
          <w:szCs w:val="28"/>
        </w:rPr>
        <w:t xml:space="preserve"> </w:t>
      </w:r>
      <w:r w:rsidRPr="00CC6150">
        <w:rPr>
          <w:sz w:val="28"/>
          <w:szCs w:val="28"/>
          <w:lang w:val="kk-KZ"/>
        </w:rPr>
        <w:t>Институт Ионосферы</w:t>
      </w:r>
      <w:r w:rsidR="005A7834">
        <w:rPr>
          <w:sz w:val="28"/>
          <w:szCs w:val="28"/>
          <w:lang w:val="kk-KZ"/>
        </w:rPr>
        <w:t>. -Алматы.</w:t>
      </w:r>
      <w:r w:rsidRPr="00CC6150">
        <w:rPr>
          <w:sz w:val="28"/>
          <w:szCs w:val="28"/>
          <w:lang w:val="kk-KZ"/>
        </w:rPr>
        <w:t xml:space="preserve"> 2000-2021гг.</w:t>
      </w:r>
    </w:p>
    <w:p w14:paraId="70728CEA" w14:textId="77777777" w:rsidR="00425B11" w:rsidRDefault="00425B11" w:rsidP="00425B11">
      <w:pPr>
        <w:pStyle w:val="a3"/>
        <w:tabs>
          <w:tab w:val="left" w:pos="1221"/>
        </w:tabs>
        <w:spacing w:after="0" w:line="240" w:lineRule="atLeast"/>
        <w:ind w:right="60"/>
        <w:jc w:val="both"/>
        <w:rPr>
          <w:sz w:val="28"/>
          <w:szCs w:val="28"/>
        </w:rPr>
      </w:pPr>
    </w:p>
    <w:p w14:paraId="7594E50A" w14:textId="77777777" w:rsidR="005A7834" w:rsidRDefault="005A7834" w:rsidP="00425B11">
      <w:pPr>
        <w:pStyle w:val="a3"/>
        <w:tabs>
          <w:tab w:val="left" w:pos="1221"/>
        </w:tabs>
        <w:spacing w:after="0" w:line="240" w:lineRule="atLeast"/>
        <w:ind w:right="60"/>
        <w:jc w:val="both"/>
        <w:rPr>
          <w:sz w:val="28"/>
          <w:szCs w:val="28"/>
        </w:rPr>
      </w:pPr>
    </w:p>
    <w:p w14:paraId="6C23B088" w14:textId="77777777" w:rsidR="00093431" w:rsidRPr="006816CB" w:rsidRDefault="00093431" w:rsidP="00093431">
      <w:pPr>
        <w:pStyle w:val="a5"/>
        <w:ind w:left="735"/>
        <w:jc w:val="center"/>
        <w:rPr>
          <w:rFonts w:ascii="Times New Roman" w:hAnsi="Times New Roman"/>
          <w:b/>
          <w:spacing w:val="-4"/>
          <w:sz w:val="28"/>
          <w:szCs w:val="28"/>
          <w:lang w:val="kk-KZ"/>
        </w:rPr>
      </w:pPr>
      <w:r w:rsidRPr="006816CB">
        <w:rPr>
          <w:rFonts w:ascii="Times New Roman" w:hAnsi="Times New Roman"/>
          <w:b/>
          <w:spacing w:val="-4"/>
          <w:sz w:val="28"/>
          <w:szCs w:val="28"/>
          <w:lang w:val="kk-KZ"/>
        </w:rPr>
        <w:lastRenderedPageBreak/>
        <w:t>ҚОСЫМША А</w:t>
      </w:r>
      <w:r w:rsidR="00407CFA">
        <w:rPr>
          <w:rFonts w:ascii="Times New Roman" w:hAnsi="Times New Roman"/>
          <w:b/>
          <w:spacing w:val="-4"/>
          <w:sz w:val="28"/>
          <w:szCs w:val="28"/>
          <w:lang w:val="kk-KZ"/>
        </w:rPr>
        <w:t xml:space="preserve">   </w:t>
      </w:r>
    </w:p>
    <w:p w14:paraId="30385402" w14:textId="77777777" w:rsidR="00093431" w:rsidRPr="006816CB" w:rsidRDefault="00093431" w:rsidP="00F220FD">
      <w:pPr>
        <w:pStyle w:val="a5"/>
        <w:ind w:left="0"/>
        <w:jc w:val="center"/>
        <w:rPr>
          <w:rFonts w:ascii="Times New Roman" w:hAnsi="Times New Roman"/>
          <w:b/>
          <w:spacing w:val="-4"/>
          <w:sz w:val="28"/>
          <w:szCs w:val="28"/>
          <w:lang w:val="kk-KZ"/>
        </w:rPr>
      </w:pPr>
      <w:r w:rsidRPr="006816CB">
        <w:rPr>
          <w:noProof/>
        </w:rPr>
        <w:drawing>
          <wp:inline distT="0" distB="0" distL="0" distR="0" wp14:anchorId="569430F1" wp14:editId="0E268271">
            <wp:extent cx="6181725" cy="8258175"/>
            <wp:effectExtent l="0" t="0" r="9525" b="9525"/>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21479" t="18247" r="44539" b="5627"/>
                    <a:stretch/>
                  </pic:blipFill>
                  <pic:spPr bwMode="auto">
                    <a:xfrm>
                      <a:off x="0" y="0"/>
                      <a:ext cx="6181725" cy="8258175"/>
                    </a:xfrm>
                    <a:prstGeom prst="rect">
                      <a:avLst/>
                    </a:prstGeom>
                    <a:ln>
                      <a:noFill/>
                    </a:ln>
                    <a:extLst>
                      <a:ext uri="{53640926-AAD7-44D8-BBD7-CCE9431645EC}">
                        <a14:shadowObscured xmlns:a14="http://schemas.microsoft.com/office/drawing/2010/main"/>
                      </a:ext>
                    </a:extLst>
                  </pic:spPr>
                </pic:pic>
              </a:graphicData>
            </a:graphic>
          </wp:inline>
        </w:drawing>
      </w:r>
    </w:p>
    <w:p w14:paraId="7BFB9B47" w14:textId="77777777" w:rsidR="00093431" w:rsidRDefault="00093431" w:rsidP="00093431">
      <w:pPr>
        <w:pStyle w:val="a5"/>
        <w:ind w:left="735"/>
        <w:jc w:val="center"/>
        <w:rPr>
          <w:rFonts w:ascii="Times New Roman" w:hAnsi="Times New Roman"/>
          <w:b/>
          <w:spacing w:val="-4"/>
          <w:sz w:val="28"/>
          <w:szCs w:val="28"/>
          <w:lang w:val="kk-KZ"/>
        </w:rPr>
      </w:pPr>
    </w:p>
    <w:p w14:paraId="7E80E8BA" w14:textId="77777777" w:rsidR="005A7834" w:rsidRPr="006816CB" w:rsidRDefault="005A7834" w:rsidP="00093431">
      <w:pPr>
        <w:pStyle w:val="a5"/>
        <w:ind w:left="735"/>
        <w:jc w:val="center"/>
        <w:rPr>
          <w:rFonts w:ascii="Times New Roman" w:hAnsi="Times New Roman"/>
          <w:b/>
          <w:spacing w:val="-4"/>
          <w:sz w:val="28"/>
          <w:szCs w:val="28"/>
          <w:lang w:val="kk-KZ"/>
        </w:rPr>
      </w:pPr>
    </w:p>
    <w:p w14:paraId="326D242D" w14:textId="77777777" w:rsidR="00093431" w:rsidRPr="006816CB" w:rsidRDefault="00093431" w:rsidP="00093431">
      <w:pPr>
        <w:pStyle w:val="a5"/>
        <w:ind w:left="735"/>
        <w:jc w:val="center"/>
        <w:rPr>
          <w:rFonts w:ascii="Times New Roman" w:hAnsi="Times New Roman"/>
          <w:b/>
          <w:spacing w:val="-4"/>
          <w:sz w:val="28"/>
          <w:szCs w:val="28"/>
          <w:lang w:val="kk-KZ"/>
        </w:rPr>
      </w:pPr>
      <w:r w:rsidRPr="006816CB">
        <w:rPr>
          <w:rFonts w:ascii="Times New Roman" w:hAnsi="Times New Roman"/>
          <w:b/>
          <w:spacing w:val="-4"/>
          <w:sz w:val="28"/>
          <w:szCs w:val="28"/>
          <w:lang w:val="kk-KZ"/>
        </w:rPr>
        <w:lastRenderedPageBreak/>
        <w:t xml:space="preserve">ҚОСЫМША </w:t>
      </w:r>
      <w:r w:rsidR="00E429AE" w:rsidRPr="006816CB">
        <w:rPr>
          <w:rFonts w:ascii="Times New Roman" w:hAnsi="Times New Roman"/>
          <w:b/>
          <w:spacing w:val="-4"/>
          <w:sz w:val="28"/>
          <w:szCs w:val="28"/>
          <w:lang w:val="kk-KZ"/>
        </w:rPr>
        <w:t>Ә</w:t>
      </w:r>
    </w:p>
    <w:p w14:paraId="2011AEE3" w14:textId="77777777" w:rsidR="00E429AE" w:rsidRPr="006816CB" w:rsidRDefault="00E429AE" w:rsidP="00F220FD">
      <w:pPr>
        <w:pStyle w:val="a5"/>
        <w:ind w:left="0"/>
        <w:jc w:val="center"/>
        <w:rPr>
          <w:rFonts w:ascii="Times New Roman" w:hAnsi="Times New Roman"/>
          <w:b/>
          <w:spacing w:val="-4"/>
          <w:sz w:val="28"/>
          <w:szCs w:val="28"/>
          <w:lang w:val="kk-KZ"/>
        </w:rPr>
      </w:pPr>
      <w:r w:rsidRPr="006816CB">
        <w:rPr>
          <w:rFonts w:ascii="Times New Roman" w:hAnsi="Times New Roman"/>
          <w:b/>
          <w:noProof/>
          <w:spacing w:val="-4"/>
          <w:sz w:val="28"/>
          <w:szCs w:val="28"/>
        </w:rPr>
        <w:drawing>
          <wp:inline distT="0" distB="0" distL="0" distR="0" wp14:anchorId="7666EA4F" wp14:editId="6537E0EB">
            <wp:extent cx="5942330" cy="8668014"/>
            <wp:effectExtent l="0" t="0" r="1270" b="0"/>
            <wp:docPr id="182" name="Рисунок 182" descr="C:\Users\Куралай\Downloads\WhatsApp Image 2023-05-01 at 21.25.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уралай\Downloads\WhatsApp Image 2023-05-01 at 21.25.12.jpe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2330" cy="8668014"/>
                    </a:xfrm>
                    <a:prstGeom prst="rect">
                      <a:avLst/>
                    </a:prstGeom>
                    <a:noFill/>
                    <a:ln>
                      <a:noFill/>
                    </a:ln>
                  </pic:spPr>
                </pic:pic>
              </a:graphicData>
            </a:graphic>
          </wp:inline>
        </w:drawing>
      </w:r>
    </w:p>
    <w:p w14:paraId="616EFA74" w14:textId="77777777" w:rsidR="00E429AE" w:rsidRPr="006816CB" w:rsidRDefault="00E429AE" w:rsidP="00093431">
      <w:pPr>
        <w:pStyle w:val="a5"/>
        <w:ind w:left="735"/>
        <w:jc w:val="center"/>
        <w:rPr>
          <w:rFonts w:ascii="Times New Roman" w:hAnsi="Times New Roman"/>
          <w:b/>
          <w:spacing w:val="-4"/>
          <w:sz w:val="28"/>
          <w:szCs w:val="28"/>
          <w:lang w:val="kk-KZ"/>
        </w:rPr>
      </w:pPr>
      <w:r w:rsidRPr="006816CB">
        <w:rPr>
          <w:rFonts w:ascii="Times New Roman" w:hAnsi="Times New Roman"/>
          <w:b/>
          <w:spacing w:val="-4"/>
          <w:sz w:val="28"/>
          <w:szCs w:val="28"/>
          <w:lang w:val="kk-KZ"/>
        </w:rPr>
        <w:lastRenderedPageBreak/>
        <w:t>ҚОСЫМША Б</w:t>
      </w:r>
    </w:p>
    <w:p w14:paraId="798B129F" w14:textId="77777777" w:rsidR="00093431" w:rsidRPr="006816CB" w:rsidRDefault="00093431" w:rsidP="00093431">
      <w:pPr>
        <w:pStyle w:val="a5"/>
        <w:ind w:left="735"/>
        <w:jc w:val="center"/>
        <w:rPr>
          <w:rFonts w:ascii="Times New Roman" w:hAnsi="Times New Roman"/>
          <w:b/>
          <w:spacing w:val="-4"/>
          <w:sz w:val="28"/>
          <w:szCs w:val="28"/>
          <w:lang w:val="kk-KZ"/>
        </w:rPr>
      </w:pPr>
      <w:r w:rsidRPr="006816CB">
        <w:rPr>
          <w:noProof/>
        </w:rPr>
        <w:drawing>
          <wp:inline distT="0" distB="0" distL="0" distR="0" wp14:anchorId="2BBC79E7" wp14:editId="789D6749">
            <wp:extent cx="5410200" cy="8591550"/>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20224" t="15966" r="46815" b="6481"/>
                    <a:stretch/>
                  </pic:blipFill>
                  <pic:spPr bwMode="auto">
                    <a:xfrm>
                      <a:off x="0" y="0"/>
                      <a:ext cx="5410200" cy="8591550"/>
                    </a:xfrm>
                    <a:prstGeom prst="rect">
                      <a:avLst/>
                    </a:prstGeom>
                    <a:ln>
                      <a:noFill/>
                    </a:ln>
                    <a:extLst>
                      <a:ext uri="{53640926-AAD7-44D8-BBD7-CCE9431645EC}">
                        <a14:shadowObscured xmlns:a14="http://schemas.microsoft.com/office/drawing/2010/main"/>
                      </a:ext>
                    </a:extLst>
                  </pic:spPr>
                </pic:pic>
              </a:graphicData>
            </a:graphic>
          </wp:inline>
        </w:drawing>
      </w:r>
    </w:p>
    <w:p w14:paraId="67565FD6" w14:textId="77777777" w:rsidR="00F444EB" w:rsidRDefault="00F444EB" w:rsidP="00093431">
      <w:pPr>
        <w:pStyle w:val="a5"/>
        <w:ind w:left="735"/>
        <w:jc w:val="center"/>
        <w:rPr>
          <w:rFonts w:ascii="Times New Roman" w:hAnsi="Times New Roman"/>
          <w:b/>
          <w:spacing w:val="-4"/>
          <w:sz w:val="28"/>
          <w:szCs w:val="28"/>
          <w:lang w:val="kk-KZ"/>
        </w:rPr>
      </w:pPr>
    </w:p>
    <w:p w14:paraId="77A77B2B" w14:textId="77777777" w:rsidR="00F444EB" w:rsidRDefault="00F444EB" w:rsidP="00093431">
      <w:pPr>
        <w:pStyle w:val="a5"/>
        <w:ind w:left="735"/>
        <w:jc w:val="center"/>
        <w:rPr>
          <w:rFonts w:ascii="Times New Roman" w:hAnsi="Times New Roman"/>
          <w:b/>
          <w:spacing w:val="-4"/>
          <w:sz w:val="28"/>
          <w:szCs w:val="28"/>
          <w:lang w:val="kk-KZ"/>
        </w:rPr>
      </w:pPr>
    </w:p>
    <w:p w14:paraId="6F2D0612" w14:textId="77777777" w:rsidR="00093431" w:rsidRPr="006816CB" w:rsidRDefault="00093431" w:rsidP="00093431">
      <w:pPr>
        <w:pStyle w:val="a5"/>
        <w:ind w:left="735"/>
        <w:jc w:val="center"/>
        <w:rPr>
          <w:rFonts w:ascii="Times New Roman" w:hAnsi="Times New Roman"/>
          <w:b/>
          <w:spacing w:val="-4"/>
          <w:sz w:val="28"/>
          <w:szCs w:val="28"/>
          <w:lang w:val="kk-KZ"/>
        </w:rPr>
      </w:pPr>
      <w:r w:rsidRPr="006816CB">
        <w:rPr>
          <w:rFonts w:ascii="Times New Roman" w:hAnsi="Times New Roman"/>
          <w:b/>
          <w:spacing w:val="-4"/>
          <w:sz w:val="28"/>
          <w:szCs w:val="28"/>
          <w:lang w:val="kk-KZ"/>
        </w:rPr>
        <w:t>ҚОСЫМША В</w:t>
      </w:r>
    </w:p>
    <w:p w14:paraId="2D4EDEA5" w14:textId="77777777" w:rsidR="00093431" w:rsidRPr="006816CB" w:rsidRDefault="00093431" w:rsidP="00F220FD">
      <w:pPr>
        <w:pStyle w:val="a5"/>
        <w:ind w:left="0"/>
        <w:jc w:val="center"/>
        <w:rPr>
          <w:rFonts w:ascii="Times New Roman" w:hAnsi="Times New Roman"/>
          <w:b/>
          <w:spacing w:val="-4"/>
          <w:sz w:val="28"/>
          <w:szCs w:val="28"/>
          <w:lang w:val="kk-KZ"/>
        </w:rPr>
      </w:pPr>
      <w:r w:rsidRPr="006816CB">
        <w:rPr>
          <w:rFonts w:ascii="Times New Roman" w:hAnsi="Times New Roman"/>
          <w:b/>
          <w:noProof/>
          <w:spacing w:val="-4"/>
          <w:sz w:val="28"/>
          <w:szCs w:val="28"/>
        </w:rPr>
        <w:drawing>
          <wp:inline distT="0" distB="0" distL="0" distR="0" wp14:anchorId="49904997" wp14:editId="3F63F940">
            <wp:extent cx="5941999" cy="8029575"/>
            <wp:effectExtent l="0" t="0" r="1905" b="0"/>
            <wp:docPr id="267" name="Рисунок 267" descr="C:\Users\Куралай\Desktop\учебный год 2020-2021\портфолио докторанта\справка стажир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уралай\Desktop\учебный год 2020-2021\портфолио докторанта\справка стажировка.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6282" cy="8035363"/>
                    </a:xfrm>
                    <a:prstGeom prst="rect">
                      <a:avLst/>
                    </a:prstGeom>
                    <a:noFill/>
                    <a:ln>
                      <a:noFill/>
                    </a:ln>
                  </pic:spPr>
                </pic:pic>
              </a:graphicData>
            </a:graphic>
          </wp:inline>
        </w:drawing>
      </w:r>
    </w:p>
    <w:p w14:paraId="45C02E64" w14:textId="77777777" w:rsidR="00093431" w:rsidRPr="006816CB" w:rsidRDefault="00093431" w:rsidP="00093431">
      <w:pPr>
        <w:pStyle w:val="a5"/>
        <w:ind w:left="735"/>
        <w:jc w:val="center"/>
        <w:rPr>
          <w:rFonts w:ascii="Times New Roman" w:hAnsi="Times New Roman"/>
          <w:b/>
          <w:spacing w:val="-4"/>
          <w:sz w:val="28"/>
          <w:szCs w:val="28"/>
          <w:lang w:val="kk-KZ"/>
        </w:rPr>
      </w:pPr>
    </w:p>
    <w:p w14:paraId="78C092FC" w14:textId="77777777" w:rsidR="00093431" w:rsidRPr="006816CB" w:rsidRDefault="00093431" w:rsidP="00093431">
      <w:pPr>
        <w:pStyle w:val="a5"/>
        <w:ind w:left="735"/>
        <w:jc w:val="center"/>
        <w:rPr>
          <w:rFonts w:ascii="Times New Roman" w:hAnsi="Times New Roman"/>
          <w:b/>
          <w:spacing w:val="-4"/>
          <w:sz w:val="28"/>
          <w:szCs w:val="28"/>
          <w:lang w:val="kk-KZ"/>
        </w:rPr>
      </w:pPr>
    </w:p>
    <w:p w14:paraId="0ED3B387" w14:textId="77777777" w:rsidR="00093431" w:rsidRPr="006816CB" w:rsidRDefault="00093431" w:rsidP="00093431">
      <w:pPr>
        <w:pStyle w:val="a5"/>
        <w:ind w:left="735"/>
        <w:jc w:val="center"/>
        <w:rPr>
          <w:rFonts w:ascii="Times New Roman" w:hAnsi="Times New Roman"/>
          <w:b/>
          <w:spacing w:val="-4"/>
          <w:sz w:val="28"/>
          <w:szCs w:val="28"/>
          <w:lang w:val="kk-KZ"/>
        </w:rPr>
      </w:pPr>
    </w:p>
    <w:p w14:paraId="6A9AFDC2" w14:textId="77777777" w:rsidR="00093431" w:rsidRPr="006816CB" w:rsidRDefault="00093431" w:rsidP="00093431">
      <w:pPr>
        <w:pStyle w:val="a5"/>
        <w:ind w:left="735"/>
        <w:jc w:val="center"/>
        <w:rPr>
          <w:rFonts w:ascii="Times New Roman" w:hAnsi="Times New Roman"/>
          <w:b/>
          <w:spacing w:val="-4"/>
          <w:sz w:val="28"/>
          <w:szCs w:val="28"/>
          <w:lang w:val="kk-KZ"/>
        </w:rPr>
      </w:pPr>
      <w:r w:rsidRPr="006816CB">
        <w:rPr>
          <w:rFonts w:ascii="Times New Roman" w:hAnsi="Times New Roman"/>
          <w:b/>
          <w:spacing w:val="-4"/>
          <w:sz w:val="28"/>
          <w:szCs w:val="28"/>
          <w:lang w:val="kk-KZ"/>
        </w:rPr>
        <w:t>ҚОСЫМША Г</w:t>
      </w:r>
    </w:p>
    <w:p w14:paraId="5705F2C3" w14:textId="77777777" w:rsidR="00825AF2" w:rsidRDefault="00825AF2" w:rsidP="00093431">
      <w:pPr>
        <w:pStyle w:val="a5"/>
        <w:ind w:left="735"/>
        <w:jc w:val="center"/>
        <w:rPr>
          <w:rFonts w:ascii="Times New Roman" w:hAnsi="Times New Roman"/>
          <w:b/>
          <w:spacing w:val="-4"/>
          <w:sz w:val="28"/>
          <w:szCs w:val="28"/>
          <w:lang w:val="kk-KZ"/>
        </w:rPr>
      </w:pPr>
    </w:p>
    <w:p w14:paraId="1A3F0346" w14:textId="77777777" w:rsidR="00825AF2" w:rsidRDefault="00C409E2" w:rsidP="00F220FD">
      <w:pPr>
        <w:pStyle w:val="a5"/>
        <w:ind w:left="735" w:hanging="735"/>
        <w:jc w:val="center"/>
        <w:rPr>
          <w:rFonts w:ascii="Times New Roman" w:hAnsi="Times New Roman"/>
          <w:b/>
          <w:spacing w:val="-4"/>
          <w:sz w:val="28"/>
          <w:szCs w:val="28"/>
          <w:lang w:val="kk-KZ"/>
        </w:rPr>
      </w:pPr>
      <w:r w:rsidRPr="00C409E2">
        <w:rPr>
          <w:rFonts w:ascii="Times New Roman" w:hAnsi="Times New Roman"/>
          <w:b/>
          <w:noProof/>
          <w:spacing w:val="-4"/>
          <w:sz w:val="28"/>
          <w:szCs w:val="28"/>
        </w:rPr>
        <w:drawing>
          <wp:inline distT="0" distB="0" distL="0" distR="0" wp14:anchorId="795DEC74" wp14:editId="23452709">
            <wp:extent cx="5942330" cy="7923107"/>
            <wp:effectExtent l="0" t="0" r="1270" b="1905"/>
            <wp:docPr id="10" name="Рисунок 10" descr="C:\Users\Куралай\Downloads\WhatsApp Image 2023-07-11 at 23.08.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уралай\Downloads\WhatsApp Image 2023-07-11 at 23.08.24.jpe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2330" cy="7923107"/>
                    </a:xfrm>
                    <a:prstGeom prst="rect">
                      <a:avLst/>
                    </a:prstGeom>
                    <a:noFill/>
                    <a:ln>
                      <a:noFill/>
                    </a:ln>
                  </pic:spPr>
                </pic:pic>
              </a:graphicData>
            </a:graphic>
          </wp:inline>
        </w:drawing>
      </w:r>
    </w:p>
    <w:p w14:paraId="7E6D6580" w14:textId="77777777" w:rsidR="00825AF2" w:rsidRDefault="00825AF2" w:rsidP="00093431">
      <w:pPr>
        <w:pStyle w:val="a5"/>
        <w:ind w:left="735"/>
        <w:jc w:val="center"/>
        <w:rPr>
          <w:rFonts w:ascii="Times New Roman" w:hAnsi="Times New Roman"/>
          <w:b/>
          <w:spacing w:val="-4"/>
          <w:sz w:val="28"/>
          <w:szCs w:val="28"/>
          <w:lang w:val="kk-KZ"/>
        </w:rPr>
      </w:pPr>
    </w:p>
    <w:p w14:paraId="45DBCDDF" w14:textId="77777777" w:rsidR="00464C84" w:rsidRDefault="00464C84" w:rsidP="00093431">
      <w:pPr>
        <w:pStyle w:val="a5"/>
        <w:ind w:left="735"/>
        <w:jc w:val="center"/>
        <w:rPr>
          <w:rFonts w:ascii="Times New Roman" w:hAnsi="Times New Roman"/>
          <w:b/>
          <w:spacing w:val="-4"/>
          <w:sz w:val="28"/>
          <w:szCs w:val="28"/>
          <w:lang w:val="kk-KZ"/>
        </w:rPr>
      </w:pPr>
    </w:p>
    <w:p w14:paraId="1C75ACEB" w14:textId="77777777" w:rsidR="0021717C" w:rsidRPr="006816CB" w:rsidRDefault="0021717C" w:rsidP="002B0E7E">
      <w:pPr>
        <w:pStyle w:val="a5"/>
        <w:ind w:left="735"/>
        <w:jc w:val="center"/>
        <w:rPr>
          <w:rFonts w:ascii="Times New Roman" w:hAnsi="Times New Roman"/>
          <w:b/>
          <w:spacing w:val="-4"/>
          <w:sz w:val="28"/>
          <w:szCs w:val="28"/>
          <w:lang w:val="kk-KZ"/>
        </w:rPr>
      </w:pPr>
      <w:r w:rsidRPr="006816CB">
        <w:rPr>
          <w:rFonts w:ascii="Times New Roman" w:hAnsi="Times New Roman"/>
          <w:b/>
          <w:spacing w:val="-4"/>
          <w:sz w:val="28"/>
          <w:szCs w:val="28"/>
          <w:lang w:val="kk-KZ"/>
        </w:rPr>
        <w:t>ҚОСЫМША</w:t>
      </w:r>
      <w:r w:rsidR="002B0E7E" w:rsidRPr="006816CB">
        <w:rPr>
          <w:rFonts w:ascii="Times New Roman" w:hAnsi="Times New Roman"/>
          <w:b/>
          <w:spacing w:val="-4"/>
          <w:sz w:val="28"/>
          <w:szCs w:val="28"/>
          <w:lang w:val="kk-KZ"/>
        </w:rPr>
        <w:t xml:space="preserve"> </w:t>
      </w:r>
      <w:r w:rsidRPr="006816CB">
        <w:rPr>
          <w:rFonts w:ascii="Times New Roman" w:hAnsi="Times New Roman"/>
          <w:b/>
          <w:spacing w:val="-4"/>
          <w:sz w:val="28"/>
          <w:szCs w:val="28"/>
          <w:lang w:val="kk-KZ"/>
        </w:rPr>
        <w:t xml:space="preserve"> </w:t>
      </w:r>
      <w:r w:rsidR="00093431" w:rsidRPr="006816CB">
        <w:rPr>
          <w:rFonts w:ascii="Times New Roman" w:hAnsi="Times New Roman"/>
          <w:b/>
          <w:spacing w:val="-4"/>
          <w:sz w:val="28"/>
          <w:szCs w:val="28"/>
          <w:lang w:val="kk-KZ"/>
        </w:rPr>
        <w:t>Д</w:t>
      </w:r>
    </w:p>
    <w:p w14:paraId="69778318" w14:textId="77777777" w:rsidR="0021717C" w:rsidRPr="006816CB" w:rsidRDefault="0021717C" w:rsidP="0021717C">
      <w:pPr>
        <w:pStyle w:val="a3"/>
        <w:spacing w:before="1" w:after="6"/>
        <w:ind w:right="251"/>
        <w:rPr>
          <w:sz w:val="28"/>
          <w:szCs w:val="28"/>
          <w:lang w:val="kk-KZ"/>
        </w:rPr>
      </w:pPr>
      <w:r w:rsidRPr="006816CB">
        <w:rPr>
          <w:sz w:val="28"/>
          <w:szCs w:val="28"/>
          <w:lang w:val="kk-KZ"/>
        </w:rPr>
        <w:t xml:space="preserve">     Вертикаль қозғалысының өзгеріс ведомосі</w:t>
      </w:r>
    </w:p>
    <w:p w14:paraId="28ED13C0" w14:textId="77777777" w:rsidR="0021717C" w:rsidRPr="006816CB" w:rsidRDefault="0021717C" w:rsidP="00102B6A">
      <w:pPr>
        <w:pStyle w:val="a3"/>
        <w:spacing w:after="0" w:line="192" w:lineRule="auto"/>
        <w:ind w:right="251"/>
        <w:rPr>
          <w:lang w:val="kk-KZ"/>
        </w:rPr>
      </w:pPr>
    </w:p>
    <w:tbl>
      <w:tblPr>
        <w:tblStyle w:val="a7"/>
        <w:tblW w:w="9149" w:type="dxa"/>
        <w:tblLayout w:type="fixed"/>
        <w:tblLook w:val="01E0" w:firstRow="1" w:lastRow="1" w:firstColumn="1" w:lastColumn="1" w:noHBand="0" w:noVBand="0"/>
      </w:tblPr>
      <w:tblGrid>
        <w:gridCol w:w="660"/>
        <w:gridCol w:w="1685"/>
        <w:gridCol w:w="1984"/>
        <w:gridCol w:w="2127"/>
        <w:gridCol w:w="2693"/>
      </w:tblGrid>
      <w:tr w:rsidR="0021717C" w:rsidRPr="006816CB" w14:paraId="5F1E3C53" w14:textId="77777777" w:rsidTr="00553088">
        <w:trPr>
          <w:trHeight w:val="170"/>
        </w:trPr>
        <w:tc>
          <w:tcPr>
            <w:tcW w:w="660" w:type="dxa"/>
          </w:tcPr>
          <w:p w14:paraId="2A1B7309" w14:textId="77777777" w:rsidR="0021717C" w:rsidRPr="006816CB" w:rsidRDefault="0021717C" w:rsidP="00102B6A">
            <w:pPr>
              <w:pStyle w:val="TableParagraph"/>
              <w:spacing w:line="192" w:lineRule="auto"/>
              <w:rPr>
                <w:lang w:val="kk-KZ"/>
              </w:rPr>
            </w:pPr>
            <w:r w:rsidRPr="006816CB">
              <w:rPr>
                <w:lang w:val="kk-KZ"/>
              </w:rPr>
              <w:t>№</w:t>
            </w:r>
          </w:p>
          <w:p w14:paraId="7A18E247" w14:textId="77777777" w:rsidR="0021717C" w:rsidRPr="006816CB" w:rsidRDefault="0021717C" w:rsidP="00102B6A">
            <w:pPr>
              <w:pStyle w:val="TableParagraph"/>
              <w:spacing w:line="192" w:lineRule="auto"/>
              <w:rPr>
                <w:lang w:val="kk-KZ"/>
              </w:rPr>
            </w:pPr>
            <w:r w:rsidRPr="006816CB">
              <w:rPr>
                <w:lang w:val="kk-KZ"/>
              </w:rPr>
              <w:t>р/р</w:t>
            </w:r>
          </w:p>
        </w:tc>
        <w:tc>
          <w:tcPr>
            <w:tcW w:w="1685" w:type="dxa"/>
          </w:tcPr>
          <w:p w14:paraId="27ADBEF9" w14:textId="77777777" w:rsidR="0021717C" w:rsidRPr="006816CB" w:rsidRDefault="0021717C" w:rsidP="00102B6A">
            <w:pPr>
              <w:spacing w:after="0" w:line="192" w:lineRule="auto"/>
              <w:jc w:val="center"/>
              <w:rPr>
                <w:rFonts w:ascii="Times New Roman" w:hAnsi="Times New Roman"/>
                <w:lang w:val="kk-KZ"/>
              </w:rPr>
            </w:pPr>
            <w:r w:rsidRPr="006816CB">
              <w:rPr>
                <w:rFonts w:ascii="Times New Roman" w:hAnsi="Times New Roman"/>
                <w:lang w:val="kk-KZ"/>
              </w:rPr>
              <w:t>Нивелирлеу уақыты</w:t>
            </w:r>
          </w:p>
        </w:tc>
        <w:tc>
          <w:tcPr>
            <w:tcW w:w="1984" w:type="dxa"/>
          </w:tcPr>
          <w:p w14:paraId="4F840FA0" w14:textId="77777777" w:rsidR="0021717C" w:rsidRPr="006816CB" w:rsidRDefault="0021717C" w:rsidP="00102B6A">
            <w:pPr>
              <w:spacing w:after="0" w:line="192" w:lineRule="auto"/>
              <w:jc w:val="center"/>
              <w:rPr>
                <w:rFonts w:ascii="Times New Roman" w:hAnsi="Times New Roman"/>
                <w:lang w:val="kk-KZ"/>
              </w:rPr>
            </w:pPr>
            <w:r w:rsidRPr="006816CB">
              <w:rPr>
                <w:rFonts w:ascii="Times New Roman" w:hAnsi="Times New Roman"/>
                <w:lang w:val="kk-KZ"/>
              </w:rPr>
              <w:t>Өлшенген өсімшелер</w:t>
            </w:r>
          </w:p>
          <w:p w14:paraId="18585DAC" w14:textId="77777777" w:rsidR="0021717C" w:rsidRPr="006816CB" w:rsidRDefault="0021717C" w:rsidP="00102B6A">
            <w:pPr>
              <w:spacing w:after="0" w:line="192" w:lineRule="auto"/>
              <w:jc w:val="center"/>
              <w:rPr>
                <w:rFonts w:ascii="Times New Roman" w:hAnsi="Times New Roman"/>
                <w:lang w:val="kk-KZ"/>
              </w:rPr>
            </w:pPr>
            <w:r w:rsidRPr="006816CB">
              <w:rPr>
                <w:rFonts w:ascii="Times New Roman" w:hAnsi="Times New Roman"/>
                <w:lang w:val="kk-KZ"/>
              </w:rPr>
              <w:t>Һ,м</w:t>
            </w:r>
          </w:p>
        </w:tc>
        <w:tc>
          <w:tcPr>
            <w:tcW w:w="2127" w:type="dxa"/>
          </w:tcPr>
          <w:p w14:paraId="110E3C38" w14:textId="77777777" w:rsidR="0021717C" w:rsidRPr="006816CB" w:rsidRDefault="0021717C" w:rsidP="00102B6A">
            <w:pPr>
              <w:spacing w:after="0" w:line="192" w:lineRule="auto"/>
              <w:jc w:val="center"/>
              <w:rPr>
                <w:rFonts w:ascii="Times New Roman" w:hAnsi="Times New Roman"/>
                <w:lang w:val="kk-KZ"/>
              </w:rPr>
            </w:pPr>
            <w:r w:rsidRPr="006816CB">
              <w:rPr>
                <w:rFonts w:ascii="Times New Roman" w:hAnsi="Times New Roman"/>
                <w:lang w:val="kk-KZ"/>
              </w:rPr>
              <w:t>Өсімшелер айырмасы</w:t>
            </w:r>
          </w:p>
          <w:p w14:paraId="6A28F4AD" w14:textId="77777777" w:rsidR="0021717C" w:rsidRPr="006816CB" w:rsidRDefault="0021717C" w:rsidP="00102B6A">
            <w:pPr>
              <w:spacing w:after="0" w:line="192" w:lineRule="auto"/>
              <w:jc w:val="center"/>
              <w:rPr>
                <w:rFonts w:ascii="Times New Roman" w:hAnsi="Times New Roman"/>
                <w:lang w:val="kk-KZ"/>
              </w:rPr>
            </w:pPr>
            <w:r w:rsidRPr="006816CB">
              <w:rPr>
                <w:rFonts w:ascii="Times New Roman" w:hAnsi="Times New Roman"/>
                <w:lang w:val="kk-KZ"/>
              </w:rPr>
              <w:sym w:font="Symbol" w:char="F044"/>
            </w:r>
            <w:r w:rsidRPr="006816CB">
              <w:rPr>
                <w:rFonts w:ascii="Times New Roman" w:hAnsi="Times New Roman"/>
                <w:lang w:val="kk-KZ"/>
              </w:rPr>
              <w:t>һ,мм</w:t>
            </w:r>
          </w:p>
        </w:tc>
        <w:tc>
          <w:tcPr>
            <w:tcW w:w="2693" w:type="dxa"/>
          </w:tcPr>
          <w:p w14:paraId="403F83DD" w14:textId="77777777" w:rsidR="0021717C" w:rsidRPr="006816CB" w:rsidRDefault="0021717C" w:rsidP="00102B6A">
            <w:pPr>
              <w:spacing w:after="0" w:line="192" w:lineRule="auto"/>
              <w:jc w:val="center"/>
              <w:rPr>
                <w:rFonts w:ascii="Times New Roman" w:hAnsi="Times New Roman"/>
                <w:lang w:val="kk-KZ"/>
              </w:rPr>
            </w:pPr>
            <w:r w:rsidRPr="006816CB">
              <w:rPr>
                <w:rFonts w:ascii="Times New Roman" w:hAnsi="Times New Roman"/>
                <w:lang w:val="kk-KZ"/>
              </w:rPr>
              <w:t>Жиыны</w:t>
            </w:r>
          </w:p>
          <w:p w14:paraId="5FB28827" w14:textId="77777777" w:rsidR="0021717C" w:rsidRPr="006816CB" w:rsidRDefault="0021717C" w:rsidP="00102B6A">
            <w:pPr>
              <w:spacing w:after="0" w:line="192" w:lineRule="auto"/>
              <w:jc w:val="center"/>
              <w:rPr>
                <w:rFonts w:ascii="Times New Roman" w:hAnsi="Times New Roman"/>
                <w:lang w:val="kk-KZ"/>
              </w:rPr>
            </w:pPr>
            <w:r w:rsidRPr="006816CB">
              <w:rPr>
                <w:rFonts w:ascii="Times New Roman" w:hAnsi="Times New Roman"/>
                <w:lang w:val="kk-KZ"/>
              </w:rPr>
              <w:sym w:font="Symbol" w:char="F044"/>
            </w:r>
            <w:r w:rsidRPr="006816CB">
              <w:rPr>
                <w:rFonts w:ascii="Times New Roman" w:hAnsi="Times New Roman"/>
                <w:lang w:val="kk-KZ"/>
              </w:rPr>
              <w:t>һ,мм</w:t>
            </w:r>
          </w:p>
        </w:tc>
      </w:tr>
      <w:tr w:rsidR="0021717C" w:rsidRPr="006816CB" w14:paraId="159BCCF7" w14:textId="77777777" w:rsidTr="00553088">
        <w:trPr>
          <w:trHeight w:val="170"/>
        </w:trPr>
        <w:tc>
          <w:tcPr>
            <w:tcW w:w="660" w:type="dxa"/>
          </w:tcPr>
          <w:p w14:paraId="25FD152B" w14:textId="77777777" w:rsidR="0021717C" w:rsidRPr="006816CB" w:rsidRDefault="0021717C" w:rsidP="00102B6A">
            <w:pPr>
              <w:pStyle w:val="TableParagraph"/>
              <w:spacing w:line="192" w:lineRule="auto"/>
              <w:jc w:val="center"/>
              <w:rPr>
                <w:lang w:val="kk-KZ"/>
              </w:rPr>
            </w:pPr>
            <w:r w:rsidRPr="006816CB">
              <w:rPr>
                <w:lang w:val="kk-KZ"/>
              </w:rPr>
              <w:t>1</w:t>
            </w:r>
          </w:p>
        </w:tc>
        <w:tc>
          <w:tcPr>
            <w:tcW w:w="1685" w:type="dxa"/>
          </w:tcPr>
          <w:p w14:paraId="7921E45D" w14:textId="77777777" w:rsidR="0021717C" w:rsidRPr="006816CB" w:rsidRDefault="0021717C" w:rsidP="00102B6A">
            <w:pPr>
              <w:pStyle w:val="TableParagraph"/>
              <w:spacing w:line="192" w:lineRule="auto"/>
              <w:jc w:val="center"/>
              <w:rPr>
                <w:lang w:val="kk-KZ"/>
              </w:rPr>
            </w:pPr>
            <w:r w:rsidRPr="006816CB">
              <w:rPr>
                <w:lang w:val="kk-KZ"/>
              </w:rPr>
              <w:t>2</w:t>
            </w:r>
          </w:p>
        </w:tc>
        <w:tc>
          <w:tcPr>
            <w:tcW w:w="1984" w:type="dxa"/>
          </w:tcPr>
          <w:p w14:paraId="2442CA82" w14:textId="77777777" w:rsidR="0021717C" w:rsidRPr="006816CB" w:rsidRDefault="0021717C" w:rsidP="00102B6A">
            <w:pPr>
              <w:pStyle w:val="TableParagraph"/>
              <w:spacing w:line="192" w:lineRule="auto"/>
              <w:jc w:val="center"/>
              <w:rPr>
                <w:lang w:val="kk-KZ"/>
              </w:rPr>
            </w:pPr>
            <w:r w:rsidRPr="006816CB">
              <w:rPr>
                <w:lang w:val="kk-KZ"/>
              </w:rPr>
              <w:t>3</w:t>
            </w:r>
          </w:p>
        </w:tc>
        <w:tc>
          <w:tcPr>
            <w:tcW w:w="2127" w:type="dxa"/>
          </w:tcPr>
          <w:p w14:paraId="315FA77B" w14:textId="77777777" w:rsidR="0021717C" w:rsidRPr="006816CB" w:rsidRDefault="0021717C" w:rsidP="00102B6A">
            <w:pPr>
              <w:pStyle w:val="TableParagraph"/>
              <w:spacing w:line="192" w:lineRule="auto"/>
              <w:jc w:val="center"/>
              <w:rPr>
                <w:lang w:val="kk-KZ"/>
              </w:rPr>
            </w:pPr>
            <w:r w:rsidRPr="006816CB">
              <w:rPr>
                <w:lang w:val="kk-KZ"/>
              </w:rPr>
              <w:t>4</w:t>
            </w:r>
          </w:p>
        </w:tc>
        <w:tc>
          <w:tcPr>
            <w:tcW w:w="2693" w:type="dxa"/>
          </w:tcPr>
          <w:p w14:paraId="3DA8F3BF" w14:textId="77777777" w:rsidR="0021717C" w:rsidRPr="006816CB" w:rsidRDefault="0021717C" w:rsidP="00102B6A">
            <w:pPr>
              <w:pStyle w:val="TableParagraph"/>
              <w:spacing w:line="192" w:lineRule="auto"/>
              <w:jc w:val="center"/>
              <w:rPr>
                <w:lang w:val="kk-KZ"/>
              </w:rPr>
            </w:pPr>
            <w:r w:rsidRPr="006816CB">
              <w:rPr>
                <w:lang w:val="kk-KZ"/>
              </w:rPr>
              <w:t>5</w:t>
            </w:r>
          </w:p>
        </w:tc>
      </w:tr>
      <w:tr w:rsidR="0021717C" w:rsidRPr="006816CB" w14:paraId="12119DD4" w14:textId="77777777" w:rsidTr="00553088">
        <w:trPr>
          <w:trHeight w:val="170"/>
        </w:trPr>
        <w:tc>
          <w:tcPr>
            <w:tcW w:w="9149" w:type="dxa"/>
            <w:gridSpan w:val="5"/>
          </w:tcPr>
          <w:p w14:paraId="1512ECC2" w14:textId="77777777" w:rsidR="0021717C" w:rsidRPr="006816CB" w:rsidRDefault="0021717C" w:rsidP="00102B6A">
            <w:pPr>
              <w:pStyle w:val="TableParagraph"/>
              <w:spacing w:line="192" w:lineRule="auto"/>
              <w:jc w:val="center"/>
            </w:pPr>
            <w:r w:rsidRPr="006816CB">
              <w:rPr>
                <w:lang w:val="kk-KZ"/>
              </w:rPr>
              <w:t>Профиль</w:t>
            </w:r>
            <w:r w:rsidRPr="006816CB">
              <w:rPr>
                <w:spacing w:val="-2"/>
                <w:lang w:val="kk-KZ"/>
              </w:rPr>
              <w:t xml:space="preserve"> </w:t>
            </w:r>
            <w:r w:rsidRPr="006816CB">
              <w:rPr>
                <w:lang w:val="kk-KZ"/>
              </w:rPr>
              <w:t>1:</w:t>
            </w:r>
            <w:r w:rsidRPr="006816CB">
              <w:rPr>
                <w:spacing w:val="-1"/>
                <w:lang w:val="kk-KZ"/>
              </w:rPr>
              <w:t xml:space="preserve"> </w:t>
            </w:r>
            <w:r w:rsidRPr="006816CB">
              <w:rPr>
                <w:lang w:val="kk-KZ"/>
              </w:rPr>
              <w:t>Фун.</w:t>
            </w:r>
            <w:r w:rsidRPr="006816CB">
              <w:rPr>
                <w:spacing w:val="-1"/>
                <w:lang w:val="kk-KZ"/>
              </w:rPr>
              <w:t xml:space="preserve"> </w:t>
            </w:r>
            <w:r w:rsidRPr="006816CB">
              <w:rPr>
                <w:lang w:val="kk-KZ"/>
              </w:rPr>
              <w:t>Рп.</w:t>
            </w:r>
            <w:r w:rsidRPr="006816CB">
              <w:rPr>
                <w:spacing w:val="-1"/>
                <w:lang w:val="kk-KZ"/>
              </w:rPr>
              <w:t xml:space="preserve"> </w:t>
            </w:r>
            <w:r w:rsidRPr="006816CB">
              <w:rPr>
                <w:lang w:val="kk-KZ"/>
              </w:rPr>
              <w:t>250</w:t>
            </w:r>
            <w:r w:rsidRPr="006816CB">
              <w:rPr>
                <w:spacing w:val="1"/>
                <w:lang w:val="kk-KZ"/>
              </w:rPr>
              <w:t xml:space="preserve"> </w:t>
            </w:r>
            <w:r w:rsidRPr="006816CB">
              <w:rPr>
                <w:lang w:val="kk-KZ"/>
              </w:rPr>
              <w:t>–</w:t>
            </w:r>
            <w:r w:rsidRPr="006816CB">
              <w:rPr>
                <w:spacing w:val="-1"/>
                <w:lang w:val="kk-KZ"/>
              </w:rPr>
              <w:t xml:space="preserve"> </w:t>
            </w:r>
            <w:r w:rsidRPr="006816CB">
              <w:rPr>
                <w:lang w:val="kk-KZ"/>
              </w:rPr>
              <w:t>фун.</w:t>
            </w:r>
            <w:r w:rsidRPr="006816CB">
              <w:rPr>
                <w:spacing w:val="-1"/>
                <w:lang w:val="kk-KZ"/>
              </w:rPr>
              <w:t xml:space="preserve"> </w:t>
            </w:r>
            <w:r w:rsidRPr="006816CB">
              <w:t>Рп.</w:t>
            </w:r>
            <w:r w:rsidRPr="006816CB">
              <w:rPr>
                <w:spacing w:val="-1"/>
              </w:rPr>
              <w:t xml:space="preserve"> </w:t>
            </w:r>
            <w:r w:rsidRPr="006816CB">
              <w:t>134,</w:t>
            </w:r>
            <w:r w:rsidRPr="006816CB">
              <w:rPr>
                <w:spacing w:val="2"/>
              </w:rPr>
              <w:t xml:space="preserve"> </w:t>
            </w:r>
            <w:r w:rsidRPr="006816CB">
              <w:t>L</w:t>
            </w:r>
            <w:r w:rsidRPr="006816CB">
              <w:rPr>
                <w:spacing w:val="-4"/>
              </w:rPr>
              <w:t xml:space="preserve"> </w:t>
            </w:r>
            <w:r w:rsidRPr="006816CB">
              <w:t>=</w:t>
            </w:r>
            <w:r w:rsidRPr="006816CB">
              <w:rPr>
                <w:spacing w:val="-2"/>
              </w:rPr>
              <w:t xml:space="preserve"> </w:t>
            </w:r>
            <w:r w:rsidRPr="006816CB">
              <w:t>18,3</w:t>
            </w:r>
            <w:r w:rsidRPr="006816CB">
              <w:rPr>
                <w:spacing w:val="-1"/>
              </w:rPr>
              <w:t xml:space="preserve"> </w:t>
            </w:r>
            <w:r w:rsidRPr="006816CB">
              <w:t>км</w:t>
            </w:r>
          </w:p>
        </w:tc>
      </w:tr>
      <w:tr w:rsidR="0021717C" w:rsidRPr="006816CB" w14:paraId="770A3287" w14:textId="77777777" w:rsidTr="00553088">
        <w:trPr>
          <w:trHeight w:val="170"/>
        </w:trPr>
        <w:tc>
          <w:tcPr>
            <w:tcW w:w="660" w:type="dxa"/>
          </w:tcPr>
          <w:p w14:paraId="48E08F34" w14:textId="77777777" w:rsidR="0021717C" w:rsidRPr="006816CB" w:rsidRDefault="0021717C" w:rsidP="00102B6A">
            <w:pPr>
              <w:pStyle w:val="TableParagraph"/>
              <w:spacing w:line="192" w:lineRule="auto"/>
              <w:jc w:val="center"/>
            </w:pPr>
            <w:r w:rsidRPr="006816CB">
              <w:t>1</w:t>
            </w:r>
          </w:p>
        </w:tc>
        <w:tc>
          <w:tcPr>
            <w:tcW w:w="1685" w:type="dxa"/>
          </w:tcPr>
          <w:p w14:paraId="69E298C7" w14:textId="77777777" w:rsidR="0021717C" w:rsidRPr="006816CB" w:rsidRDefault="0021717C" w:rsidP="00102B6A">
            <w:pPr>
              <w:pStyle w:val="TableParagraph"/>
              <w:spacing w:line="192" w:lineRule="auto"/>
              <w:jc w:val="center"/>
            </w:pPr>
            <w:r w:rsidRPr="006816CB">
              <w:t>1971</w:t>
            </w:r>
          </w:p>
        </w:tc>
        <w:tc>
          <w:tcPr>
            <w:tcW w:w="1984" w:type="dxa"/>
          </w:tcPr>
          <w:p w14:paraId="350BF0CC" w14:textId="77777777" w:rsidR="0021717C" w:rsidRPr="006816CB" w:rsidRDefault="0021717C" w:rsidP="00102B6A">
            <w:pPr>
              <w:pStyle w:val="TableParagraph"/>
              <w:spacing w:line="192" w:lineRule="auto"/>
              <w:jc w:val="center"/>
            </w:pPr>
            <w:r w:rsidRPr="006816CB">
              <w:t>+779,0151</w:t>
            </w:r>
          </w:p>
        </w:tc>
        <w:tc>
          <w:tcPr>
            <w:tcW w:w="2127" w:type="dxa"/>
          </w:tcPr>
          <w:p w14:paraId="2621882B" w14:textId="77777777" w:rsidR="0021717C" w:rsidRPr="006816CB" w:rsidRDefault="0021717C" w:rsidP="00102B6A">
            <w:pPr>
              <w:pStyle w:val="TableParagraph"/>
              <w:spacing w:line="192" w:lineRule="auto"/>
            </w:pPr>
          </w:p>
        </w:tc>
        <w:tc>
          <w:tcPr>
            <w:tcW w:w="2693" w:type="dxa"/>
          </w:tcPr>
          <w:p w14:paraId="6F71AD17" w14:textId="77777777" w:rsidR="0021717C" w:rsidRPr="006816CB" w:rsidRDefault="0021717C" w:rsidP="00102B6A">
            <w:pPr>
              <w:pStyle w:val="TableParagraph"/>
              <w:spacing w:line="192" w:lineRule="auto"/>
              <w:jc w:val="center"/>
            </w:pPr>
            <w:r w:rsidRPr="006816CB">
              <w:t>0,0</w:t>
            </w:r>
          </w:p>
        </w:tc>
      </w:tr>
      <w:tr w:rsidR="0021717C" w:rsidRPr="006816CB" w14:paraId="1877FFE6" w14:textId="77777777" w:rsidTr="00553088">
        <w:trPr>
          <w:trHeight w:val="170"/>
        </w:trPr>
        <w:tc>
          <w:tcPr>
            <w:tcW w:w="660" w:type="dxa"/>
          </w:tcPr>
          <w:p w14:paraId="5D4169E4" w14:textId="77777777" w:rsidR="0021717C" w:rsidRPr="006816CB" w:rsidRDefault="0021717C" w:rsidP="00102B6A">
            <w:pPr>
              <w:pStyle w:val="TableParagraph"/>
              <w:spacing w:line="192" w:lineRule="auto"/>
            </w:pPr>
          </w:p>
        </w:tc>
        <w:tc>
          <w:tcPr>
            <w:tcW w:w="1685" w:type="dxa"/>
          </w:tcPr>
          <w:p w14:paraId="31882B9E" w14:textId="77777777" w:rsidR="0021717C" w:rsidRPr="006816CB" w:rsidRDefault="0021717C" w:rsidP="00102B6A">
            <w:pPr>
              <w:pStyle w:val="TableParagraph"/>
              <w:spacing w:line="192" w:lineRule="auto"/>
            </w:pPr>
          </w:p>
        </w:tc>
        <w:tc>
          <w:tcPr>
            <w:tcW w:w="1984" w:type="dxa"/>
          </w:tcPr>
          <w:p w14:paraId="4FFE136E" w14:textId="77777777" w:rsidR="0021717C" w:rsidRPr="006816CB" w:rsidRDefault="0021717C" w:rsidP="00102B6A">
            <w:pPr>
              <w:pStyle w:val="TableParagraph"/>
              <w:spacing w:line="192" w:lineRule="auto"/>
            </w:pPr>
          </w:p>
        </w:tc>
        <w:tc>
          <w:tcPr>
            <w:tcW w:w="2127" w:type="dxa"/>
          </w:tcPr>
          <w:p w14:paraId="613C444B" w14:textId="77777777" w:rsidR="0021717C" w:rsidRPr="006816CB" w:rsidRDefault="0021717C" w:rsidP="00102B6A">
            <w:pPr>
              <w:pStyle w:val="TableParagraph"/>
              <w:spacing w:line="192" w:lineRule="auto"/>
              <w:jc w:val="center"/>
            </w:pPr>
            <w:r w:rsidRPr="006816CB">
              <w:t>+54,0</w:t>
            </w:r>
          </w:p>
        </w:tc>
        <w:tc>
          <w:tcPr>
            <w:tcW w:w="2693" w:type="dxa"/>
          </w:tcPr>
          <w:p w14:paraId="6014C936" w14:textId="77777777" w:rsidR="0021717C" w:rsidRPr="006816CB" w:rsidRDefault="0021717C" w:rsidP="00102B6A">
            <w:pPr>
              <w:pStyle w:val="TableParagraph"/>
              <w:spacing w:line="192" w:lineRule="auto"/>
            </w:pPr>
          </w:p>
        </w:tc>
      </w:tr>
      <w:tr w:rsidR="0021717C" w:rsidRPr="006816CB" w14:paraId="62C8BD22" w14:textId="77777777" w:rsidTr="00553088">
        <w:trPr>
          <w:trHeight w:val="170"/>
        </w:trPr>
        <w:tc>
          <w:tcPr>
            <w:tcW w:w="660" w:type="dxa"/>
          </w:tcPr>
          <w:p w14:paraId="4EA0E7E1" w14:textId="77777777" w:rsidR="0021717C" w:rsidRPr="006816CB" w:rsidRDefault="0021717C" w:rsidP="00102B6A">
            <w:pPr>
              <w:pStyle w:val="TableParagraph"/>
              <w:spacing w:line="192" w:lineRule="auto"/>
              <w:jc w:val="center"/>
            </w:pPr>
            <w:r w:rsidRPr="006816CB">
              <w:t>2</w:t>
            </w:r>
          </w:p>
        </w:tc>
        <w:tc>
          <w:tcPr>
            <w:tcW w:w="1685" w:type="dxa"/>
          </w:tcPr>
          <w:p w14:paraId="0DEC8DF7" w14:textId="77777777" w:rsidR="0021717C" w:rsidRPr="006816CB" w:rsidRDefault="0021717C" w:rsidP="00102B6A">
            <w:pPr>
              <w:pStyle w:val="TableParagraph"/>
              <w:spacing w:line="192" w:lineRule="auto"/>
              <w:jc w:val="center"/>
            </w:pPr>
            <w:r w:rsidRPr="006816CB">
              <w:t>1972</w:t>
            </w:r>
          </w:p>
        </w:tc>
        <w:tc>
          <w:tcPr>
            <w:tcW w:w="1984" w:type="dxa"/>
          </w:tcPr>
          <w:p w14:paraId="470EED6F" w14:textId="77777777" w:rsidR="0021717C" w:rsidRPr="006816CB" w:rsidRDefault="0021717C" w:rsidP="00102B6A">
            <w:pPr>
              <w:pStyle w:val="TableParagraph"/>
              <w:spacing w:line="192" w:lineRule="auto"/>
              <w:jc w:val="center"/>
            </w:pPr>
            <w:r w:rsidRPr="006816CB">
              <w:t>0691</w:t>
            </w:r>
          </w:p>
        </w:tc>
        <w:tc>
          <w:tcPr>
            <w:tcW w:w="2127" w:type="dxa"/>
          </w:tcPr>
          <w:p w14:paraId="22B797B7" w14:textId="77777777" w:rsidR="0021717C" w:rsidRPr="006816CB" w:rsidRDefault="0021717C" w:rsidP="00102B6A">
            <w:pPr>
              <w:pStyle w:val="TableParagraph"/>
              <w:spacing w:line="192" w:lineRule="auto"/>
            </w:pPr>
          </w:p>
        </w:tc>
        <w:tc>
          <w:tcPr>
            <w:tcW w:w="2693" w:type="dxa"/>
          </w:tcPr>
          <w:p w14:paraId="7843F988" w14:textId="77777777" w:rsidR="0021717C" w:rsidRPr="006816CB" w:rsidRDefault="0021717C" w:rsidP="00102B6A">
            <w:pPr>
              <w:pStyle w:val="TableParagraph"/>
              <w:spacing w:line="192" w:lineRule="auto"/>
              <w:jc w:val="center"/>
            </w:pPr>
            <w:r w:rsidRPr="006816CB">
              <w:t>+54,0</w:t>
            </w:r>
          </w:p>
        </w:tc>
      </w:tr>
      <w:tr w:rsidR="0021717C" w:rsidRPr="006816CB" w14:paraId="1FB1CBE0" w14:textId="77777777" w:rsidTr="00553088">
        <w:trPr>
          <w:trHeight w:val="170"/>
        </w:trPr>
        <w:tc>
          <w:tcPr>
            <w:tcW w:w="660" w:type="dxa"/>
          </w:tcPr>
          <w:p w14:paraId="4A0C9C64" w14:textId="77777777" w:rsidR="0021717C" w:rsidRPr="006816CB" w:rsidRDefault="0021717C" w:rsidP="00102B6A">
            <w:pPr>
              <w:pStyle w:val="TableParagraph"/>
              <w:spacing w:line="192" w:lineRule="auto"/>
            </w:pPr>
          </w:p>
        </w:tc>
        <w:tc>
          <w:tcPr>
            <w:tcW w:w="1685" w:type="dxa"/>
          </w:tcPr>
          <w:p w14:paraId="60D87667" w14:textId="77777777" w:rsidR="0021717C" w:rsidRPr="006816CB" w:rsidRDefault="0021717C" w:rsidP="00102B6A">
            <w:pPr>
              <w:pStyle w:val="TableParagraph"/>
              <w:spacing w:line="192" w:lineRule="auto"/>
            </w:pPr>
          </w:p>
        </w:tc>
        <w:tc>
          <w:tcPr>
            <w:tcW w:w="1984" w:type="dxa"/>
          </w:tcPr>
          <w:p w14:paraId="6B433198" w14:textId="77777777" w:rsidR="0021717C" w:rsidRPr="006816CB" w:rsidRDefault="0021717C" w:rsidP="00102B6A">
            <w:pPr>
              <w:pStyle w:val="TableParagraph"/>
              <w:spacing w:line="192" w:lineRule="auto"/>
            </w:pPr>
          </w:p>
        </w:tc>
        <w:tc>
          <w:tcPr>
            <w:tcW w:w="2127" w:type="dxa"/>
          </w:tcPr>
          <w:p w14:paraId="0BD28ECE" w14:textId="77777777" w:rsidR="0021717C" w:rsidRPr="006816CB" w:rsidRDefault="0021717C" w:rsidP="00102B6A">
            <w:pPr>
              <w:pStyle w:val="TableParagraph"/>
              <w:spacing w:line="192" w:lineRule="auto"/>
              <w:jc w:val="center"/>
            </w:pPr>
            <w:r w:rsidRPr="006816CB">
              <w:t>-30,1</w:t>
            </w:r>
          </w:p>
        </w:tc>
        <w:tc>
          <w:tcPr>
            <w:tcW w:w="2693" w:type="dxa"/>
          </w:tcPr>
          <w:p w14:paraId="27BD2E9C" w14:textId="77777777" w:rsidR="0021717C" w:rsidRPr="006816CB" w:rsidRDefault="0021717C" w:rsidP="00102B6A">
            <w:pPr>
              <w:pStyle w:val="TableParagraph"/>
              <w:spacing w:line="192" w:lineRule="auto"/>
            </w:pPr>
          </w:p>
        </w:tc>
      </w:tr>
      <w:tr w:rsidR="0021717C" w:rsidRPr="006816CB" w14:paraId="537AE5F1" w14:textId="77777777" w:rsidTr="00553088">
        <w:trPr>
          <w:trHeight w:val="170"/>
        </w:trPr>
        <w:tc>
          <w:tcPr>
            <w:tcW w:w="660" w:type="dxa"/>
          </w:tcPr>
          <w:p w14:paraId="02E70282" w14:textId="77777777" w:rsidR="0021717C" w:rsidRPr="006816CB" w:rsidRDefault="0021717C" w:rsidP="00102B6A">
            <w:pPr>
              <w:pStyle w:val="TableParagraph"/>
              <w:spacing w:line="192" w:lineRule="auto"/>
              <w:jc w:val="center"/>
            </w:pPr>
            <w:r w:rsidRPr="006816CB">
              <w:t>3</w:t>
            </w:r>
          </w:p>
        </w:tc>
        <w:tc>
          <w:tcPr>
            <w:tcW w:w="1685" w:type="dxa"/>
          </w:tcPr>
          <w:p w14:paraId="7357D631" w14:textId="77777777" w:rsidR="0021717C" w:rsidRPr="006816CB" w:rsidRDefault="0021717C" w:rsidP="00102B6A">
            <w:pPr>
              <w:pStyle w:val="TableParagraph"/>
              <w:spacing w:line="192" w:lineRule="auto"/>
              <w:jc w:val="center"/>
            </w:pPr>
            <w:r w:rsidRPr="006816CB">
              <w:t>1973</w:t>
            </w:r>
          </w:p>
        </w:tc>
        <w:tc>
          <w:tcPr>
            <w:tcW w:w="1984" w:type="dxa"/>
          </w:tcPr>
          <w:p w14:paraId="0BC11303" w14:textId="77777777" w:rsidR="0021717C" w:rsidRPr="006816CB" w:rsidRDefault="0021717C" w:rsidP="00102B6A">
            <w:pPr>
              <w:pStyle w:val="TableParagraph"/>
              <w:spacing w:line="192" w:lineRule="auto"/>
              <w:jc w:val="center"/>
            </w:pPr>
            <w:r w:rsidRPr="006816CB">
              <w:t>0390</w:t>
            </w:r>
          </w:p>
        </w:tc>
        <w:tc>
          <w:tcPr>
            <w:tcW w:w="2127" w:type="dxa"/>
          </w:tcPr>
          <w:p w14:paraId="09031237" w14:textId="77777777" w:rsidR="0021717C" w:rsidRPr="006816CB" w:rsidRDefault="0021717C" w:rsidP="00102B6A">
            <w:pPr>
              <w:pStyle w:val="TableParagraph"/>
              <w:spacing w:line="192" w:lineRule="auto"/>
            </w:pPr>
          </w:p>
        </w:tc>
        <w:tc>
          <w:tcPr>
            <w:tcW w:w="2693" w:type="dxa"/>
          </w:tcPr>
          <w:p w14:paraId="55DE7D54" w14:textId="77777777" w:rsidR="0021717C" w:rsidRPr="006816CB" w:rsidRDefault="0021717C" w:rsidP="00102B6A">
            <w:pPr>
              <w:pStyle w:val="TableParagraph"/>
              <w:spacing w:line="192" w:lineRule="auto"/>
              <w:jc w:val="center"/>
            </w:pPr>
            <w:r w:rsidRPr="006816CB">
              <w:t>+23,9</w:t>
            </w:r>
          </w:p>
        </w:tc>
      </w:tr>
      <w:tr w:rsidR="0021717C" w:rsidRPr="006816CB" w14:paraId="59514C3B" w14:textId="77777777" w:rsidTr="00553088">
        <w:trPr>
          <w:trHeight w:val="170"/>
        </w:trPr>
        <w:tc>
          <w:tcPr>
            <w:tcW w:w="660" w:type="dxa"/>
          </w:tcPr>
          <w:p w14:paraId="2CD43401" w14:textId="77777777" w:rsidR="0021717C" w:rsidRPr="006816CB" w:rsidRDefault="0021717C" w:rsidP="00102B6A">
            <w:pPr>
              <w:pStyle w:val="TableParagraph"/>
              <w:spacing w:line="192" w:lineRule="auto"/>
            </w:pPr>
          </w:p>
        </w:tc>
        <w:tc>
          <w:tcPr>
            <w:tcW w:w="1685" w:type="dxa"/>
          </w:tcPr>
          <w:p w14:paraId="63DBE1F4" w14:textId="77777777" w:rsidR="0021717C" w:rsidRPr="006816CB" w:rsidRDefault="0021717C" w:rsidP="00102B6A">
            <w:pPr>
              <w:pStyle w:val="TableParagraph"/>
              <w:spacing w:line="192" w:lineRule="auto"/>
            </w:pPr>
          </w:p>
        </w:tc>
        <w:tc>
          <w:tcPr>
            <w:tcW w:w="1984" w:type="dxa"/>
          </w:tcPr>
          <w:p w14:paraId="05783472" w14:textId="77777777" w:rsidR="0021717C" w:rsidRPr="006816CB" w:rsidRDefault="0021717C" w:rsidP="00102B6A">
            <w:pPr>
              <w:pStyle w:val="TableParagraph"/>
              <w:spacing w:line="192" w:lineRule="auto"/>
            </w:pPr>
          </w:p>
        </w:tc>
        <w:tc>
          <w:tcPr>
            <w:tcW w:w="2127" w:type="dxa"/>
          </w:tcPr>
          <w:p w14:paraId="6F80B4FB" w14:textId="77777777" w:rsidR="0021717C" w:rsidRPr="006816CB" w:rsidRDefault="0021717C" w:rsidP="00102B6A">
            <w:pPr>
              <w:pStyle w:val="TableParagraph"/>
              <w:spacing w:line="192" w:lineRule="auto"/>
              <w:jc w:val="center"/>
            </w:pPr>
            <w:r w:rsidRPr="006816CB">
              <w:t>-27,5</w:t>
            </w:r>
          </w:p>
        </w:tc>
        <w:tc>
          <w:tcPr>
            <w:tcW w:w="2693" w:type="dxa"/>
          </w:tcPr>
          <w:p w14:paraId="37ABEA89" w14:textId="77777777" w:rsidR="0021717C" w:rsidRPr="006816CB" w:rsidRDefault="0021717C" w:rsidP="00102B6A">
            <w:pPr>
              <w:pStyle w:val="TableParagraph"/>
              <w:spacing w:line="192" w:lineRule="auto"/>
            </w:pPr>
          </w:p>
        </w:tc>
      </w:tr>
      <w:tr w:rsidR="0021717C" w:rsidRPr="006816CB" w14:paraId="1476524B" w14:textId="77777777" w:rsidTr="00553088">
        <w:trPr>
          <w:trHeight w:val="170"/>
        </w:trPr>
        <w:tc>
          <w:tcPr>
            <w:tcW w:w="660" w:type="dxa"/>
          </w:tcPr>
          <w:p w14:paraId="1EE651B2" w14:textId="77777777" w:rsidR="0021717C" w:rsidRPr="006816CB" w:rsidRDefault="0021717C" w:rsidP="00102B6A">
            <w:pPr>
              <w:pStyle w:val="TableParagraph"/>
              <w:spacing w:line="192" w:lineRule="auto"/>
              <w:jc w:val="center"/>
            </w:pPr>
            <w:r w:rsidRPr="006816CB">
              <w:t>4</w:t>
            </w:r>
          </w:p>
        </w:tc>
        <w:tc>
          <w:tcPr>
            <w:tcW w:w="1685" w:type="dxa"/>
          </w:tcPr>
          <w:p w14:paraId="04D8E07A" w14:textId="77777777" w:rsidR="0021717C" w:rsidRPr="006816CB" w:rsidRDefault="0021717C" w:rsidP="00102B6A">
            <w:pPr>
              <w:pStyle w:val="TableParagraph"/>
              <w:spacing w:line="192" w:lineRule="auto"/>
              <w:jc w:val="center"/>
            </w:pPr>
            <w:r w:rsidRPr="006816CB">
              <w:t>1974</w:t>
            </w:r>
          </w:p>
        </w:tc>
        <w:tc>
          <w:tcPr>
            <w:tcW w:w="1984" w:type="dxa"/>
          </w:tcPr>
          <w:p w14:paraId="0F284E63" w14:textId="77777777" w:rsidR="0021717C" w:rsidRPr="006816CB" w:rsidRDefault="0021717C" w:rsidP="00102B6A">
            <w:pPr>
              <w:pStyle w:val="TableParagraph"/>
              <w:spacing w:line="192" w:lineRule="auto"/>
              <w:jc w:val="center"/>
            </w:pPr>
            <w:r w:rsidRPr="006816CB">
              <w:t>0115</w:t>
            </w:r>
          </w:p>
        </w:tc>
        <w:tc>
          <w:tcPr>
            <w:tcW w:w="2127" w:type="dxa"/>
          </w:tcPr>
          <w:p w14:paraId="1853E9EF" w14:textId="77777777" w:rsidR="0021717C" w:rsidRPr="006816CB" w:rsidRDefault="0021717C" w:rsidP="00102B6A">
            <w:pPr>
              <w:pStyle w:val="TableParagraph"/>
              <w:spacing w:line="192" w:lineRule="auto"/>
            </w:pPr>
          </w:p>
        </w:tc>
        <w:tc>
          <w:tcPr>
            <w:tcW w:w="2693" w:type="dxa"/>
          </w:tcPr>
          <w:p w14:paraId="6642319D" w14:textId="77777777" w:rsidR="0021717C" w:rsidRPr="006816CB" w:rsidRDefault="0021717C" w:rsidP="00102B6A">
            <w:pPr>
              <w:pStyle w:val="TableParagraph"/>
              <w:spacing w:line="192" w:lineRule="auto"/>
              <w:jc w:val="center"/>
            </w:pPr>
            <w:r w:rsidRPr="006816CB">
              <w:t>-3,6</w:t>
            </w:r>
          </w:p>
        </w:tc>
      </w:tr>
      <w:tr w:rsidR="0021717C" w:rsidRPr="006816CB" w14:paraId="2F684E30" w14:textId="77777777" w:rsidTr="00553088">
        <w:trPr>
          <w:trHeight w:val="170"/>
        </w:trPr>
        <w:tc>
          <w:tcPr>
            <w:tcW w:w="660" w:type="dxa"/>
          </w:tcPr>
          <w:p w14:paraId="1A3FBD32" w14:textId="77777777" w:rsidR="0021717C" w:rsidRPr="006816CB" w:rsidRDefault="0021717C" w:rsidP="00102B6A">
            <w:pPr>
              <w:pStyle w:val="TableParagraph"/>
              <w:spacing w:line="192" w:lineRule="auto"/>
            </w:pPr>
          </w:p>
        </w:tc>
        <w:tc>
          <w:tcPr>
            <w:tcW w:w="1685" w:type="dxa"/>
          </w:tcPr>
          <w:p w14:paraId="1A49F89D" w14:textId="77777777" w:rsidR="0021717C" w:rsidRPr="006816CB" w:rsidRDefault="0021717C" w:rsidP="00102B6A">
            <w:pPr>
              <w:pStyle w:val="TableParagraph"/>
              <w:spacing w:line="192" w:lineRule="auto"/>
            </w:pPr>
          </w:p>
        </w:tc>
        <w:tc>
          <w:tcPr>
            <w:tcW w:w="1984" w:type="dxa"/>
          </w:tcPr>
          <w:p w14:paraId="22D36386" w14:textId="77777777" w:rsidR="0021717C" w:rsidRPr="006816CB" w:rsidRDefault="0021717C" w:rsidP="00102B6A">
            <w:pPr>
              <w:pStyle w:val="TableParagraph"/>
              <w:spacing w:line="192" w:lineRule="auto"/>
            </w:pPr>
          </w:p>
        </w:tc>
        <w:tc>
          <w:tcPr>
            <w:tcW w:w="2127" w:type="dxa"/>
          </w:tcPr>
          <w:p w14:paraId="229DBFE8" w14:textId="77777777" w:rsidR="0021717C" w:rsidRPr="006816CB" w:rsidRDefault="0021717C" w:rsidP="00102B6A">
            <w:pPr>
              <w:pStyle w:val="TableParagraph"/>
              <w:spacing w:line="192" w:lineRule="auto"/>
              <w:jc w:val="center"/>
            </w:pPr>
            <w:r w:rsidRPr="006816CB">
              <w:t>+39,9</w:t>
            </w:r>
          </w:p>
        </w:tc>
        <w:tc>
          <w:tcPr>
            <w:tcW w:w="2693" w:type="dxa"/>
          </w:tcPr>
          <w:p w14:paraId="18D7F1EA" w14:textId="77777777" w:rsidR="0021717C" w:rsidRPr="006816CB" w:rsidRDefault="0021717C" w:rsidP="00102B6A">
            <w:pPr>
              <w:pStyle w:val="TableParagraph"/>
              <w:spacing w:line="192" w:lineRule="auto"/>
            </w:pPr>
          </w:p>
        </w:tc>
      </w:tr>
      <w:tr w:rsidR="0021717C" w:rsidRPr="006816CB" w14:paraId="0D12B690" w14:textId="77777777" w:rsidTr="00553088">
        <w:trPr>
          <w:trHeight w:val="170"/>
        </w:trPr>
        <w:tc>
          <w:tcPr>
            <w:tcW w:w="660" w:type="dxa"/>
          </w:tcPr>
          <w:p w14:paraId="4F8C5969" w14:textId="77777777" w:rsidR="0021717C" w:rsidRPr="006816CB" w:rsidRDefault="0021717C" w:rsidP="00102B6A">
            <w:pPr>
              <w:pStyle w:val="TableParagraph"/>
              <w:spacing w:line="192" w:lineRule="auto"/>
              <w:jc w:val="center"/>
            </w:pPr>
            <w:r w:rsidRPr="006816CB">
              <w:t>5</w:t>
            </w:r>
          </w:p>
        </w:tc>
        <w:tc>
          <w:tcPr>
            <w:tcW w:w="1685" w:type="dxa"/>
          </w:tcPr>
          <w:p w14:paraId="564EE00B" w14:textId="77777777" w:rsidR="0021717C" w:rsidRPr="006816CB" w:rsidRDefault="0021717C" w:rsidP="00102B6A">
            <w:pPr>
              <w:pStyle w:val="TableParagraph"/>
              <w:spacing w:line="192" w:lineRule="auto"/>
              <w:jc w:val="center"/>
            </w:pPr>
            <w:r w:rsidRPr="006816CB">
              <w:t>1975</w:t>
            </w:r>
          </w:p>
        </w:tc>
        <w:tc>
          <w:tcPr>
            <w:tcW w:w="1984" w:type="dxa"/>
          </w:tcPr>
          <w:p w14:paraId="2AF5EA1A" w14:textId="77777777" w:rsidR="0021717C" w:rsidRPr="006816CB" w:rsidRDefault="0021717C" w:rsidP="00102B6A">
            <w:pPr>
              <w:pStyle w:val="TableParagraph"/>
              <w:spacing w:line="192" w:lineRule="auto"/>
              <w:jc w:val="center"/>
            </w:pPr>
            <w:r w:rsidRPr="006816CB">
              <w:t>0514</w:t>
            </w:r>
          </w:p>
        </w:tc>
        <w:tc>
          <w:tcPr>
            <w:tcW w:w="2127" w:type="dxa"/>
          </w:tcPr>
          <w:p w14:paraId="3722B4B2" w14:textId="77777777" w:rsidR="0021717C" w:rsidRPr="006816CB" w:rsidRDefault="0021717C" w:rsidP="00102B6A">
            <w:pPr>
              <w:pStyle w:val="TableParagraph"/>
              <w:spacing w:line="192" w:lineRule="auto"/>
            </w:pPr>
          </w:p>
        </w:tc>
        <w:tc>
          <w:tcPr>
            <w:tcW w:w="2693" w:type="dxa"/>
          </w:tcPr>
          <w:p w14:paraId="497AF4EB" w14:textId="77777777" w:rsidR="0021717C" w:rsidRPr="006816CB" w:rsidRDefault="0021717C" w:rsidP="00102B6A">
            <w:pPr>
              <w:pStyle w:val="TableParagraph"/>
              <w:spacing w:line="192" w:lineRule="auto"/>
              <w:jc w:val="center"/>
            </w:pPr>
            <w:r w:rsidRPr="006816CB">
              <w:t>+36,3</w:t>
            </w:r>
          </w:p>
        </w:tc>
      </w:tr>
      <w:tr w:rsidR="0021717C" w:rsidRPr="006816CB" w14:paraId="56F2F114" w14:textId="77777777" w:rsidTr="00553088">
        <w:trPr>
          <w:trHeight w:val="170"/>
        </w:trPr>
        <w:tc>
          <w:tcPr>
            <w:tcW w:w="660" w:type="dxa"/>
          </w:tcPr>
          <w:p w14:paraId="21F267F7" w14:textId="77777777" w:rsidR="0021717C" w:rsidRPr="006816CB" w:rsidRDefault="0021717C" w:rsidP="00102B6A">
            <w:pPr>
              <w:pStyle w:val="TableParagraph"/>
              <w:spacing w:line="192" w:lineRule="auto"/>
            </w:pPr>
          </w:p>
        </w:tc>
        <w:tc>
          <w:tcPr>
            <w:tcW w:w="1685" w:type="dxa"/>
          </w:tcPr>
          <w:p w14:paraId="6B8B244D" w14:textId="77777777" w:rsidR="0021717C" w:rsidRPr="006816CB" w:rsidRDefault="0021717C" w:rsidP="00102B6A">
            <w:pPr>
              <w:pStyle w:val="TableParagraph"/>
              <w:spacing w:line="192" w:lineRule="auto"/>
            </w:pPr>
          </w:p>
        </w:tc>
        <w:tc>
          <w:tcPr>
            <w:tcW w:w="1984" w:type="dxa"/>
          </w:tcPr>
          <w:p w14:paraId="53FC994E" w14:textId="77777777" w:rsidR="0021717C" w:rsidRPr="006816CB" w:rsidRDefault="0021717C" w:rsidP="00102B6A">
            <w:pPr>
              <w:pStyle w:val="TableParagraph"/>
              <w:spacing w:line="192" w:lineRule="auto"/>
            </w:pPr>
          </w:p>
        </w:tc>
        <w:tc>
          <w:tcPr>
            <w:tcW w:w="2127" w:type="dxa"/>
          </w:tcPr>
          <w:p w14:paraId="1C921E94" w14:textId="77777777" w:rsidR="0021717C" w:rsidRPr="006816CB" w:rsidRDefault="0021717C" w:rsidP="00102B6A">
            <w:pPr>
              <w:pStyle w:val="TableParagraph"/>
              <w:spacing w:line="192" w:lineRule="auto"/>
              <w:jc w:val="center"/>
            </w:pPr>
            <w:r w:rsidRPr="006816CB">
              <w:t>+21,8</w:t>
            </w:r>
          </w:p>
        </w:tc>
        <w:tc>
          <w:tcPr>
            <w:tcW w:w="2693" w:type="dxa"/>
          </w:tcPr>
          <w:p w14:paraId="2CABD40E" w14:textId="77777777" w:rsidR="0021717C" w:rsidRPr="006816CB" w:rsidRDefault="0021717C" w:rsidP="00102B6A">
            <w:pPr>
              <w:pStyle w:val="TableParagraph"/>
              <w:spacing w:line="192" w:lineRule="auto"/>
            </w:pPr>
          </w:p>
        </w:tc>
      </w:tr>
      <w:tr w:rsidR="0021717C" w:rsidRPr="006816CB" w14:paraId="36FF0937" w14:textId="77777777" w:rsidTr="00553088">
        <w:trPr>
          <w:trHeight w:val="170"/>
        </w:trPr>
        <w:tc>
          <w:tcPr>
            <w:tcW w:w="660" w:type="dxa"/>
          </w:tcPr>
          <w:p w14:paraId="41177DDB" w14:textId="77777777" w:rsidR="0021717C" w:rsidRPr="006816CB" w:rsidRDefault="0021717C" w:rsidP="00102B6A">
            <w:pPr>
              <w:pStyle w:val="TableParagraph"/>
              <w:spacing w:line="192" w:lineRule="auto"/>
              <w:jc w:val="center"/>
            </w:pPr>
            <w:r w:rsidRPr="006816CB">
              <w:t>6</w:t>
            </w:r>
          </w:p>
        </w:tc>
        <w:tc>
          <w:tcPr>
            <w:tcW w:w="1685" w:type="dxa"/>
          </w:tcPr>
          <w:p w14:paraId="3D44227C" w14:textId="77777777" w:rsidR="0021717C" w:rsidRPr="006816CB" w:rsidRDefault="0021717C" w:rsidP="00102B6A">
            <w:pPr>
              <w:pStyle w:val="TableParagraph"/>
              <w:spacing w:line="192" w:lineRule="auto"/>
              <w:jc w:val="center"/>
            </w:pPr>
            <w:r w:rsidRPr="006816CB">
              <w:t>1977</w:t>
            </w:r>
          </w:p>
        </w:tc>
        <w:tc>
          <w:tcPr>
            <w:tcW w:w="1984" w:type="dxa"/>
          </w:tcPr>
          <w:p w14:paraId="79EBC669" w14:textId="77777777" w:rsidR="0021717C" w:rsidRPr="006816CB" w:rsidRDefault="0021717C" w:rsidP="00102B6A">
            <w:pPr>
              <w:pStyle w:val="TableParagraph"/>
              <w:spacing w:line="192" w:lineRule="auto"/>
              <w:jc w:val="center"/>
            </w:pPr>
            <w:r w:rsidRPr="006816CB">
              <w:t>0732</w:t>
            </w:r>
          </w:p>
        </w:tc>
        <w:tc>
          <w:tcPr>
            <w:tcW w:w="2127" w:type="dxa"/>
          </w:tcPr>
          <w:p w14:paraId="6527A267" w14:textId="77777777" w:rsidR="0021717C" w:rsidRPr="006816CB" w:rsidRDefault="0021717C" w:rsidP="00102B6A">
            <w:pPr>
              <w:pStyle w:val="TableParagraph"/>
              <w:spacing w:line="192" w:lineRule="auto"/>
            </w:pPr>
          </w:p>
        </w:tc>
        <w:tc>
          <w:tcPr>
            <w:tcW w:w="2693" w:type="dxa"/>
          </w:tcPr>
          <w:p w14:paraId="3C8E37CA" w14:textId="77777777" w:rsidR="0021717C" w:rsidRPr="006816CB" w:rsidRDefault="0021717C" w:rsidP="00102B6A">
            <w:pPr>
              <w:pStyle w:val="TableParagraph"/>
              <w:spacing w:line="192" w:lineRule="auto"/>
              <w:jc w:val="center"/>
            </w:pPr>
            <w:r w:rsidRPr="006816CB">
              <w:t>+58,1</w:t>
            </w:r>
          </w:p>
        </w:tc>
      </w:tr>
      <w:tr w:rsidR="0021717C" w:rsidRPr="006816CB" w14:paraId="3EDA2528" w14:textId="77777777" w:rsidTr="00553088">
        <w:trPr>
          <w:trHeight w:val="170"/>
        </w:trPr>
        <w:tc>
          <w:tcPr>
            <w:tcW w:w="660" w:type="dxa"/>
          </w:tcPr>
          <w:p w14:paraId="71114BBC" w14:textId="77777777" w:rsidR="0021717C" w:rsidRPr="006816CB" w:rsidRDefault="0021717C" w:rsidP="00102B6A">
            <w:pPr>
              <w:pStyle w:val="TableParagraph"/>
              <w:spacing w:line="192" w:lineRule="auto"/>
            </w:pPr>
          </w:p>
        </w:tc>
        <w:tc>
          <w:tcPr>
            <w:tcW w:w="1685" w:type="dxa"/>
          </w:tcPr>
          <w:p w14:paraId="3F935373" w14:textId="77777777" w:rsidR="0021717C" w:rsidRPr="006816CB" w:rsidRDefault="0021717C" w:rsidP="00102B6A">
            <w:pPr>
              <w:pStyle w:val="TableParagraph"/>
              <w:spacing w:line="192" w:lineRule="auto"/>
            </w:pPr>
          </w:p>
        </w:tc>
        <w:tc>
          <w:tcPr>
            <w:tcW w:w="1984" w:type="dxa"/>
          </w:tcPr>
          <w:p w14:paraId="11F528D7" w14:textId="77777777" w:rsidR="0021717C" w:rsidRPr="006816CB" w:rsidRDefault="0021717C" w:rsidP="00102B6A">
            <w:pPr>
              <w:pStyle w:val="TableParagraph"/>
              <w:spacing w:line="192" w:lineRule="auto"/>
            </w:pPr>
          </w:p>
        </w:tc>
        <w:tc>
          <w:tcPr>
            <w:tcW w:w="2127" w:type="dxa"/>
          </w:tcPr>
          <w:p w14:paraId="052C6D37" w14:textId="77777777" w:rsidR="0021717C" w:rsidRPr="006816CB" w:rsidRDefault="0021717C" w:rsidP="00102B6A">
            <w:pPr>
              <w:pStyle w:val="TableParagraph"/>
              <w:spacing w:line="192" w:lineRule="auto"/>
              <w:jc w:val="center"/>
            </w:pPr>
            <w:r w:rsidRPr="006816CB">
              <w:t>-31,5</w:t>
            </w:r>
          </w:p>
        </w:tc>
        <w:tc>
          <w:tcPr>
            <w:tcW w:w="2693" w:type="dxa"/>
          </w:tcPr>
          <w:p w14:paraId="146697CC" w14:textId="77777777" w:rsidR="0021717C" w:rsidRPr="006816CB" w:rsidRDefault="0021717C" w:rsidP="00102B6A">
            <w:pPr>
              <w:pStyle w:val="TableParagraph"/>
              <w:spacing w:line="192" w:lineRule="auto"/>
            </w:pPr>
          </w:p>
        </w:tc>
      </w:tr>
      <w:tr w:rsidR="0021717C" w:rsidRPr="006816CB" w14:paraId="5379E051" w14:textId="77777777" w:rsidTr="00553088">
        <w:trPr>
          <w:trHeight w:val="170"/>
        </w:trPr>
        <w:tc>
          <w:tcPr>
            <w:tcW w:w="660" w:type="dxa"/>
          </w:tcPr>
          <w:p w14:paraId="51D04446" w14:textId="77777777" w:rsidR="0021717C" w:rsidRPr="006816CB" w:rsidRDefault="0021717C" w:rsidP="00102B6A">
            <w:pPr>
              <w:pStyle w:val="TableParagraph"/>
              <w:spacing w:line="192" w:lineRule="auto"/>
              <w:jc w:val="center"/>
            </w:pPr>
            <w:r w:rsidRPr="006816CB">
              <w:t>7</w:t>
            </w:r>
          </w:p>
        </w:tc>
        <w:tc>
          <w:tcPr>
            <w:tcW w:w="1685" w:type="dxa"/>
          </w:tcPr>
          <w:p w14:paraId="3DD81BFA" w14:textId="77777777" w:rsidR="0021717C" w:rsidRPr="006816CB" w:rsidRDefault="0021717C" w:rsidP="00102B6A">
            <w:pPr>
              <w:pStyle w:val="TableParagraph"/>
              <w:spacing w:line="192" w:lineRule="auto"/>
              <w:jc w:val="center"/>
            </w:pPr>
            <w:r w:rsidRPr="006816CB">
              <w:t>1978</w:t>
            </w:r>
          </w:p>
        </w:tc>
        <w:tc>
          <w:tcPr>
            <w:tcW w:w="1984" w:type="dxa"/>
          </w:tcPr>
          <w:p w14:paraId="26B62AE7" w14:textId="77777777" w:rsidR="0021717C" w:rsidRPr="006816CB" w:rsidRDefault="0021717C" w:rsidP="00102B6A">
            <w:pPr>
              <w:pStyle w:val="TableParagraph"/>
              <w:spacing w:line="192" w:lineRule="auto"/>
              <w:jc w:val="center"/>
            </w:pPr>
            <w:r w:rsidRPr="006816CB">
              <w:t>0417</w:t>
            </w:r>
          </w:p>
        </w:tc>
        <w:tc>
          <w:tcPr>
            <w:tcW w:w="2127" w:type="dxa"/>
          </w:tcPr>
          <w:p w14:paraId="359894AB" w14:textId="77777777" w:rsidR="0021717C" w:rsidRPr="006816CB" w:rsidRDefault="0021717C" w:rsidP="00102B6A">
            <w:pPr>
              <w:pStyle w:val="TableParagraph"/>
              <w:spacing w:line="192" w:lineRule="auto"/>
            </w:pPr>
          </w:p>
        </w:tc>
        <w:tc>
          <w:tcPr>
            <w:tcW w:w="2693" w:type="dxa"/>
          </w:tcPr>
          <w:p w14:paraId="398C392A" w14:textId="77777777" w:rsidR="0021717C" w:rsidRPr="006816CB" w:rsidRDefault="0021717C" w:rsidP="00102B6A">
            <w:pPr>
              <w:pStyle w:val="TableParagraph"/>
              <w:spacing w:line="192" w:lineRule="auto"/>
              <w:jc w:val="center"/>
            </w:pPr>
            <w:r w:rsidRPr="006816CB">
              <w:t>+26,6</w:t>
            </w:r>
          </w:p>
        </w:tc>
      </w:tr>
      <w:tr w:rsidR="0021717C" w:rsidRPr="006816CB" w14:paraId="76A4F181" w14:textId="77777777" w:rsidTr="00553088">
        <w:trPr>
          <w:trHeight w:val="170"/>
        </w:trPr>
        <w:tc>
          <w:tcPr>
            <w:tcW w:w="660" w:type="dxa"/>
          </w:tcPr>
          <w:p w14:paraId="059F5806" w14:textId="77777777" w:rsidR="0021717C" w:rsidRPr="006816CB" w:rsidRDefault="0021717C" w:rsidP="00102B6A">
            <w:pPr>
              <w:pStyle w:val="TableParagraph"/>
              <w:spacing w:line="192" w:lineRule="auto"/>
            </w:pPr>
          </w:p>
        </w:tc>
        <w:tc>
          <w:tcPr>
            <w:tcW w:w="1685" w:type="dxa"/>
          </w:tcPr>
          <w:p w14:paraId="4D00946D" w14:textId="77777777" w:rsidR="0021717C" w:rsidRPr="006816CB" w:rsidRDefault="0021717C" w:rsidP="00102B6A">
            <w:pPr>
              <w:pStyle w:val="TableParagraph"/>
              <w:spacing w:line="192" w:lineRule="auto"/>
            </w:pPr>
          </w:p>
        </w:tc>
        <w:tc>
          <w:tcPr>
            <w:tcW w:w="1984" w:type="dxa"/>
          </w:tcPr>
          <w:p w14:paraId="2A4B06EB" w14:textId="77777777" w:rsidR="0021717C" w:rsidRPr="006816CB" w:rsidRDefault="0021717C" w:rsidP="00102B6A">
            <w:pPr>
              <w:pStyle w:val="TableParagraph"/>
              <w:spacing w:line="192" w:lineRule="auto"/>
            </w:pPr>
          </w:p>
        </w:tc>
        <w:tc>
          <w:tcPr>
            <w:tcW w:w="2127" w:type="dxa"/>
          </w:tcPr>
          <w:p w14:paraId="1B553FBD" w14:textId="77777777" w:rsidR="0021717C" w:rsidRPr="006816CB" w:rsidRDefault="0021717C" w:rsidP="00102B6A">
            <w:pPr>
              <w:pStyle w:val="TableParagraph"/>
              <w:spacing w:line="192" w:lineRule="auto"/>
              <w:jc w:val="center"/>
            </w:pPr>
            <w:r w:rsidRPr="006816CB">
              <w:t>-14,8</w:t>
            </w:r>
          </w:p>
        </w:tc>
        <w:tc>
          <w:tcPr>
            <w:tcW w:w="2693" w:type="dxa"/>
          </w:tcPr>
          <w:p w14:paraId="307AEB63" w14:textId="77777777" w:rsidR="0021717C" w:rsidRPr="006816CB" w:rsidRDefault="0021717C" w:rsidP="00102B6A">
            <w:pPr>
              <w:pStyle w:val="TableParagraph"/>
              <w:spacing w:line="192" w:lineRule="auto"/>
            </w:pPr>
          </w:p>
        </w:tc>
      </w:tr>
      <w:tr w:rsidR="0021717C" w:rsidRPr="006816CB" w14:paraId="1D7DE8FE" w14:textId="77777777" w:rsidTr="00553088">
        <w:trPr>
          <w:trHeight w:val="170"/>
        </w:trPr>
        <w:tc>
          <w:tcPr>
            <w:tcW w:w="660" w:type="dxa"/>
          </w:tcPr>
          <w:p w14:paraId="30D1D913" w14:textId="77777777" w:rsidR="0021717C" w:rsidRPr="006816CB" w:rsidRDefault="0021717C" w:rsidP="00102B6A">
            <w:pPr>
              <w:pStyle w:val="TableParagraph"/>
              <w:spacing w:line="192" w:lineRule="auto"/>
              <w:jc w:val="center"/>
            </w:pPr>
            <w:r w:rsidRPr="006816CB">
              <w:t>8</w:t>
            </w:r>
          </w:p>
        </w:tc>
        <w:tc>
          <w:tcPr>
            <w:tcW w:w="1685" w:type="dxa"/>
          </w:tcPr>
          <w:p w14:paraId="7D818770" w14:textId="77777777" w:rsidR="0021717C" w:rsidRPr="006816CB" w:rsidRDefault="0021717C" w:rsidP="00102B6A">
            <w:pPr>
              <w:pStyle w:val="TableParagraph"/>
              <w:spacing w:line="192" w:lineRule="auto"/>
              <w:jc w:val="center"/>
            </w:pPr>
            <w:r w:rsidRPr="006816CB">
              <w:t>1979</w:t>
            </w:r>
          </w:p>
        </w:tc>
        <w:tc>
          <w:tcPr>
            <w:tcW w:w="1984" w:type="dxa"/>
          </w:tcPr>
          <w:p w14:paraId="6D35D636" w14:textId="77777777" w:rsidR="0021717C" w:rsidRPr="006816CB" w:rsidRDefault="0021717C" w:rsidP="00102B6A">
            <w:pPr>
              <w:pStyle w:val="TableParagraph"/>
              <w:spacing w:line="192" w:lineRule="auto"/>
              <w:jc w:val="center"/>
            </w:pPr>
            <w:r w:rsidRPr="006816CB">
              <w:t>0269</w:t>
            </w:r>
          </w:p>
        </w:tc>
        <w:tc>
          <w:tcPr>
            <w:tcW w:w="2127" w:type="dxa"/>
          </w:tcPr>
          <w:p w14:paraId="4567BFA4" w14:textId="77777777" w:rsidR="0021717C" w:rsidRPr="006816CB" w:rsidRDefault="0021717C" w:rsidP="00102B6A">
            <w:pPr>
              <w:pStyle w:val="TableParagraph"/>
              <w:spacing w:line="192" w:lineRule="auto"/>
            </w:pPr>
          </w:p>
        </w:tc>
        <w:tc>
          <w:tcPr>
            <w:tcW w:w="2693" w:type="dxa"/>
          </w:tcPr>
          <w:p w14:paraId="382FD151" w14:textId="77777777" w:rsidR="0021717C" w:rsidRPr="006816CB" w:rsidRDefault="0021717C" w:rsidP="00102B6A">
            <w:pPr>
              <w:pStyle w:val="TableParagraph"/>
              <w:spacing w:line="192" w:lineRule="auto"/>
              <w:jc w:val="center"/>
            </w:pPr>
            <w:r w:rsidRPr="006816CB">
              <w:t>+11,8</w:t>
            </w:r>
          </w:p>
        </w:tc>
      </w:tr>
      <w:tr w:rsidR="0021717C" w:rsidRPr="006816CB" w14:paraId="52DA62B1" w14:textId="77777777" w:rsidTr="00553088">
        <w:trPr>
          <w:trHeight w:val="170"/>
        </w:trPr>
        <w:tc>
          <w:tcPr>
            <w:tcW w:w="660" w:type="dxa"/>
          </w:tcPr>
          <w:p w14:paraId="02602694" w14:textId="77777777" w:rsidR="0021717C" w:rsidRPr="006816CB" w:rsidRDefault="0021717C" w:rsidP="00102B6A">
            <w:pPr>
              <w:pStyle w:val="TableParagraph"/>
              <w:spacing w:line="192" w:lineRule="auto"/>
            </w:pPr>
          </w:p>
        </w:tc>
        <w:tc>
          <w:tcPr>
            <w:tcW w:w="1685" w:type="dxa"/>
          </w:tcPr>
          <w:p w14:paraId="3DB4A820" w14:textId="77777777" w:rsidR="0021717C" w:rsidRPr="006816CB" w:rsidRDefault="0021717C" w:rsidP="00102B6A">
            <w:pPr>
              <w:pStyle w:val="TableParagraph"/>
              <w:spacing w:line="192" w:lineRule="auto"/>
            </w:pPr>
          </w:p>
        </w:tc>
        <w:tc>
          <w:tcPr>
            <w:tcW w:w="1984" w:type="dxa"/>
          </w:tcPr>
          <w:p w14:paraId="56A29B7C" w14:textId="77777777" w:rsidR="0021717C" w:rsidRPr="006816CB" w:rsidRDefault="0021717C" w:rsidP="00102B6A">
            <w:pPr>
              <w:pStyle w:val="TableParagraph"/>
              <w:spacing w:line="192" w:lineRule="auto"/>
            </w:pPr>
          </w:p>
        </w:tc>
        <w:tc>
          <w:tcPr>
            <w:tcW w:w="2127" w:type="dxa"/>
          </w:tcPr>
          <w:p w14:paraId="3733B5F2" w14:textId="77777777" w:rsidR="0021717C" w:rsidRPr="006816CB" w:rsidRDefault="0021717C" w:rsidP="00102B6A">
            <w:pPr>
              <w:pStyle w:val="TableParagraph"/>
              <w:spacing w:line="192" w:lineRule="auto"/>
              <w:jc w:val="center"/>
            </w:pPr>
            <w:r w:rsidRPr="006816CB">
              <w:t>+55,6</w:t>
            </w:r>
          </w:p>
        </w:tc>
        <w:tc>
          <w:tcPr>
            <w:tcW w:w="2693" w:type="dxa"/>
          </w:tcPr>
          <w:p w14:paraId="55D7CCD8" w14:textId="77777777" w:rsidR="0021717C" w:rsidRPr="006816CB" w:rsidRDefault="0021717C" w:rsidP="00102B6A">
            <w:pPr>
              <w:pStyle w:val="TableParagraph"/>
              <w:spacing w:line="192" w:lineRule="auto"/>
            </w:pPr>
          </w:p>
        </w:tc>
      </w:tr>
      <w:tr w:rsidR="0021717C" w:rsidRPr="006816CB" w14:paraId="3840919E" w14:textId="77777777" w:rsidTr="00553088">
        <w:trPr>
          <w:trHeight w:val="170"/>
        </w:trPr>
        <w:tc>
          <w:tcPr>
            <w:tcW w:w="660" w:type="dxa"/>
          </w:tcPr>
          <w:p w14:paraId="1F09138B" w14:textId="77777777" w:rsidR="0021717C" w:rsidRPr="006816CB" w:rsidRDefault="0021717C" w:rsidP="00102B6A">
            <w:pPr>
              <w:pStyle w:val="TableParagraph"/>
              <w:spacing w:line="192" w:lineRule="auto"/>
              <w:jc w:val="center"/>
            </w:pPr>
            <w:r w:rsidRPr="006816CB">
              <w:t>9</w:t>
            </w:r>
          </w:p>
        </w:tc>
        <w:tc>
          <w:tcPr>
            <w:tcW w:w="1685" w:type="dxa"/>
          </w:tcPr>
          <w:p w14:paraId="3A3F7CE9" w14:textId="77777777" w:rsidR="0021717C" w:rsidRPr="006816CB" w:rsidRDefault="0021717C" w:rsidP="00102B6A">
            <w:pPr>
              <w:pStyle w:val="TableParagraph"/>
              <w:spacing w:line="192" w:lineRule="auto"/>
              <w:jc w:val="center"/>
            </w:pPr>
            <w:r w:rsidRPr="006816CB">
              <w:t>1980</w:t>
            </w:r>
          </w:p>
        </w:tc>
        <w:tc>
          <w:tcPr>
            <w:tcW w:w="1984" w:type="dxa"/>
          </w:tcPr>
          <w:p w14:paraId="30A7C013" w14:textId="77777777" w:rsidR="0021717C" w:rsidRPr="006816CB" w:rsidRDefault="0021717C" w:rsidP="00102B6A">
            <w:pPr>
              <w:pStyle w:val="TableParagraph"/>
              <w:spacing w:line="192" w:lineRule="auto"/>
              <w:jc w:val="center"/>
            </w:pPr>
            <w:r w:rsidRPr="006816CB">
              <w:t>0825</w:t>
            </w:r>
          </w:p>
        </w:tc>
        <w:tc>
          <w:tcPr>
            <w:tcW w:w="2127" w:type="dxa"/>
          </w:tcPr>
          <w:p w14:paraId="2E80730B" w14:textId="77777777" w:rsidR="0021717C" w:rsidRPr="006816CB" w:rsidRDefault="0021717C" w:rsidP="00102B6A">
            <w:pPr>
              <w:pStyle w:val="TableParagraph"/>
              <w:spacing w:line="192" w:lineRule="auto"/>
            </w:pPr>
          </w:p>
        </w:tc>
        <w:tc>
          <w:tcPr>
            <w:tcW w:w="2693" w:type="dxa"/>
          </w:tcPr>
          <w:p w14:paraId="10CA342E" w14:textId="77777777" w:rsidR="0021717C" w:rsidRPr="006816CB" w:rsidRDefault="0021717C" w:rsidP="00102B6A">
            <w:pPr>
              <w:pStyle w:val="TableParagraph"/>
              <w:spacing w:line="192" w:lineRule="auto"/>
              <w:jc w:val="center"/>
            </w:pPr>
            <w:r w:rsidRPr="006816CB">
              <w:t>+67,4</w:t>
            </w:r>
          </w:p>
        </w:tc>
      </w:tr>
      <w:tr w:rsidR="0021717C" w:rsidRPr="006816CB" w14:paraId="5524D51B" w14:textId="77777777" w:rsidTr="00553088">
        <w:trPr>
          <w:trHeight w:val="170"/>
        </w:trPr>
        <w:tc>
          <w:tcPr>
            <w:tcW w:w="660" w:type="dxa"/>
          </w:tcPr>
          <w:p w14:paraId="201F2A20" w14:textId="77777777" w:rsidR="0021717C" w:rsidRPr="006816CB" w:rsidRDefault="0021717C" w:rsidP="00102B6A">
            <w:pPr>
              <w:pStyle w:val="TableParagraph"/>
              <w:spacing w:line="192" w:lineRule="auto"/>
            </w:pPr>
          </w:p>
        </w:tc>
        <w:tc>
          <w:tcPr>
            <w:tcW w:w="1685" w:type="dxa"/>
          </w:tcPr>
          <w:p w14:paraId="669FCB4A" w14:textId="77777777" w:rsidR="0021717C" w:rsidRPr="006816CB" w:rsidRDefault="0021717C" w:rsidP="00102B6A">
            <w:pPr>
              <w:pStyle w:val="TableParagraph"/>
              <w:spacing w:line="192" w:lineRule="auto"/>
            </w:pPr>
          </w:p>
        </w:tc>
        <w:tc>
          <w:tcPr>
            <w:tcW w:w="1984" w:type="dxa"/>
          </w:tcPr>
          <w:p w14:paraId="1B46C288" w14:textId="77777777" w:rsidR="0021717C" w:rsidRPr="006816CB" w:rsidRDefault="0021717C" w:rsidP="00102B6A">
            <w:pPr>
              <w:pStyle w:val="TableParagraph"/>
              <w:spacing w:line="192" w:lineRule="auto"/>
            </w:pPr>
          </w:p>
        </w:tc>
        <w:tc>
          <w:tcPr>
            <w:tcW w:w="2127" w:type="dxa"/>
          </w:tcPr>
          <w:p w14:paraId="04A19D6C" w14:textId="77777777" w:rsidR="0021717C" w:rsidRPr="006816CB" w:rsidRDefault="0021717C" w:rsidP="00102B6A">
            <w:pPr>
              <w:pStyle w:val="TableParagraph"/>
              <w:spacing w:line="192" w:lineRule="auto"/>
              <w:jc w:val="center"/>
            </w:pPr>
            <w:r w:rsidRPr="006816CB">
              <w:t>+3,1</w:t>
            </w:r>
          </w:p>
        </w:tc>
        <w:tc>
          <w:tcPr>
            <w:tcW w:w="2693" w:type="dxa"/>
          </w:tcPr>
          <w:p w14:paraId="4720ECAF" w14:textId="77777777" w:rsidR="0021717C" w:rsidRPr="006816CB" w:rsidRDefault="0021717C" w:rsidP="00102B6A">
            <w:pPr>
              <w:pStyle w:val="TableParagraph"/>
              <w:spacing w:line="192" w:lineRule="auto"/>
            </w:pPr>
          </w:p>
        </w:tc>
      </w:tr>
      <w:tr w:rsidR="00553088" w:rsidRPr="00102B6A" w14:paraId="7F88287F" w14:textId="77777777" w:rsidTr="00553088">
        <w:tblPrEx>
          <w:tblLook w:val="04A0" w:firstRow="1" w:lastRow="0" w:firstColumn="1" w:lastColumn="0" w:noHBand="0" w:noVBand="1"/>
        </w:tblPrEx>
        <w:trPr>
          <w:trHeight w:val="170"/>
        </w:trPr>
        <w:tc>
          <w:tcPr>
            <w:tcW w:w="660" w:type="dxa"/>
          </w:tcPr>
          <w:p w14:paraId="01105D5B" w14:textId="77777777" w:rsidR="00553088" w:rsidRPr="00102B6A" w:rsidRDefault="00553088" w:rsidP="0087316D">
            <w:pPr>
              <w:pStyle w:val="TableParagraph"/>
              <w:jc w:val="center"/>
            </w:pPr>
            <w:r w:rsidRPr="00102B6A">
              <w:t>10</w:t>
            </w:r>
          </w:p>
        </w:tc>
        <w:tc>
          <w:tcPr>
            <w:tcW w:w="1685" w:type="dxa"/>
          </w:tcPr>
          <w:p w14:paraId="6BDA18CA" w14:textId="77777777" w:rsidR="00553088" w:rsidRPr="00102B6A" w:rsidRDefault="00553088" w:rsidP="0087316D">
            <w:pPr>
              <w:pStyle w:val="TableParagraph"/>
              <w:jc w:val="center"/>
            </w:pPr>
            <w:r w:rsidRPr="00102B6A">
              <w:t>1981</w:t>
            </w:r>
          </w:p>
        </w:tc>
        <w:tc>
          <w:tcPr>
            <w:tcW w:w="1984" w:type="dxa"/>
          </w:tcPr>
          <w:p w14:paraId="28F5E815" w14:textId="77777777" w:rsidR="00553088" w:rsidRPr="00102B6A" w:rsidRDefault="00553088" w:rsidP="0087316D">
            <w:pPr>
              <w:pStyle w:val="TableParagraph"/>
              <w:jc w:val="center"/>
            </w:pPr>
            <w:r w:rsidRPr="00102B6A">
              <w:t>0856</w:t>
            </w:r>
          </w:p>
        </w:tc>
        <w:tc>
          <w:tcPr>
            <w:tcW w:w="2127" w:type="dxa"/>
          </w:tcPr>
          <w:p w14:paraId="7CD545D1" w14:textId="77777777" w:rsidR="00553088" w:rsidRPr="00102B6A" w:rsidRDefault="00553088" w:rsidP="0087316D">
            <w:pPr>
              <w:pStyle w:val="TableParagraph"/>
            </w:pPr>
          </w:p>
        </w:tc>
        <w:tc>
          <w:tcPr>
            <w:tcW w:w="2693" w:type="dxa"/>
          </w:tcPr>
          <w:p w14:paraId="1CE45B1D" w14:textId="77777777" w:rsidR="00553088" w:rsidRPr="00102B6A" w:rsidRDefault="00553088" w:rsidP="00553088">
            <w:pPr>
              <w:pStyle w:val="TableParagraph"/>
              <w:jc w:val="center"/>
            </w:pPr>
            <w:r w:rsidRPr="00102B6A">
              <w:t>+70,5</w:t>
            </w:r>
          </w:p>
        </w:tc>
      </w:tr>
      <w:tr w:rsidR="00553088" w:rsidRPr="00102B6A" w14:paraId="3A77E614" w14:textId="77777777" w:rsidTr="00553088">
        <w:tblPrEx>
          <w:tblLook w:val="04A0" w:firstRow="1" w:lastRow="0" w:firstColumn="1" w:lastColumn="0" w:noHBand="0" w:noVBand="1"/>
        </w:tblPrEx>
        <w:trPr>
          <w:trHeight w:val="170"/>
        </w:trPr>
        <w:tc>
          <w:tcPr>
            <w:tcW w:w="660" w:type="dxa"/>
          </w:tcPr>
          <w:p w14:paraId="25867C7C" w14:textId="77777777" w:rsidR="00553088" w:rsidRPr="00102B6A" w:rsidRDefault="00553088" w:rsidP="0087316D">
            <w:pPr>
              <w:pStyle w:val="TableParagraph"/>
            </w:pPr>
          </w:p>
        </w:tc>
        <w:tc>
          <w:tcPr>
            <w:tcW w:w="1685" w:type="dxa"/>
          </w:tcPr>
          <w:p w14:paraId="33626DB3" w14:textId="77777777" w:rsidR="00553088" w:rsidRPr="00102B6A" w:rsidRDefault="00553088" w:rsidP="0087316D">
            <w:pPr>
              <w:pStyle w:val="TableParagraph"/>
            </w:pPr>
          </w:p>
        </w:tc>
        <w:tc>
          <w:tcPr>
            <w:tcW w:w="1984" w:type="dxa"/>
          </w:tcPr>
          <w:p w14:paraId="62173EE5" w14:textId="77777777" w:rsidR="00553088" w:rsidRPr="00102B6A" w:rsidRDefault="00553088" w:rsidP="0087316D">
            <w:pPr>
              <w:pStyle w:val="TableParagraph"/>
            </w:pPr>
          </w:p>
        </w:tc>
        <w:tc>
          <w:tcPr>
            <w:tcW w:w="2127" w:type="dxa"/>
          </w:tcPr>
          <w:p w14:paraId="30D4D359" w14:textId="77777777" w:rsidR="00553088" w:rsidRPr="00102B6A" w:rsidRDefault="00553088" w:rsidP="0087316D">
            <w:pPr>
              <w:pStyle w:val="TableParagraph"/>
              <w:jc w:val="center"/>
            </w:pPr>
            <w:r w:rsidRPr="00102B6A">
              <w:t>-44,2</w:t>
            </w:r>
          </w:p>
        </w:tc>
        <w:tc>
          <w:tcPr>
            <w:tcW w:w="2693" w:type="dxa"/>
          </w:tcPr>
          <w:p w14:paraId="6FBCD658" w14:textId="77777777" w:rsidR="00553088" w:rsidRPr="00102B6A" w:rsidRDefault="00553088" w:rsidP="00553088">
            <w:pPr>
              <w:pStyle w:val="TableParagraph"/>
              <w:jc w:val="center"/>
            </w:pPr>
          </w:p>
        </w:tc>
      </w:tr>
      <w:tr w:rsidR="00553088" w:rsidRPr="00102B6A" w14:paraId="7B8E3CC4" w14:textId="77777777" w:rsidTr="00553088">
        <w:tblPrEx>
          <w:tblLook w:val="04A0" w:firstRow="1" w:lastRow="0" w:firstColumn="1" w:lastColumn="0" w:noHBand="0" w:noVBand="1"/>
        </w:tblPrEx>
        <w:trPr>
          <w:trHeight w:val="170"/>
        </w:trPr>
        <w:tc>
          <w:tcPr>
            <w:tcW w:w="660" w:type="dxa"/>
          </w:tcPr>
          <w:p w14:paraId="24C26DB3" w14:textId="77777777" w:rsidR="00553088" w:rsidRPr="00102B6A" w:rsidRDefault="00553088" w:rsidP="0087316D">
            <w:pPr>
              <w:pStyle w:val="TableParagraph"/>
              <w:jc w:val="center"/>
            </w:pPr>
            <w:r w:rsidRPr="00102B6A">
              <w:t>11</w:t>
            </w:r>
          </w:p>
        </w:tc>
        <w:tc>
          <w:tcPr>
            <w:tcW w:w="1685" w:type="dxa"/>
          </w:tcPr>
          <w:p w14:paraId="51F73D19" w14:textId="77777777" w:rsidR="00553088" w:rsidRPr="00102B6A" w:rsidRDefault="00553088" w:rsidP="0087316D">
            <w:pPr>
              <w:pStyle w:val="TableParagraph"/>
              <w:jc w:val="center"/>
            </w:pPr>
            <w:r w:rsidRPr="00102B6A">
              <w:t>1981</w:t>
            </w:r>
          </w:p>
        </w:tc>
        <w:tc>
          <w:tcPr>
            <w:tcW w:w="1984" w:type="dxa"/>
          </w:tcPr>
          <w:p w14:paraId="14EFD674" w14:textId="77777777" w:rsidR="00553088" w:rsidRPr="00102B6A" w:rsidRDefault="00553088" w:rsidP="0087316D">
            <w:pPr>
              <w:pStyle w:val="TableParagraph"/>
              <w:jc w:val="center"/>
            </w:pPr>
            <w:r w:rsidRPr="00102B6A">
              <w:t>0414</w:t>
            </w:r>
          </w:p>
        </w:tc>
        <w:tc>
          <w:tcPr>
            <w:tcW w:w="2127" w:type="dxa"/>
          </w:tcPr>
          <w:p w14:paraId="5002E8F8" w14:textId="77777777" w:rsidR="00553088" w:rsidRPr="00102B6A" w:rsidRDefault="00553088" w:rsidP="0087316D">
            <w:pPr>
              <w:pStyle w:val="TableParagraph"/>
            </w:pPr>
          </w:p>
        </w:tc>
        <w:tc>
          <w:tcPr>
            <w:tcW w:w="2693" w:type="dxa"/>
          </w:tcPr>
          <w:p w14:paraId="1AB06137" w14:textId="77777777" w:rsidR="00553088" w:rsidRPr="00102B6A" w:rsidRDefault="00553088" w:rsidP="00553088">
            <w:pPr>
              <w:pStyle w:val="TableParagraph"/>
              <w:jc w:val="center"/>
            </w:pPr>
            <w:r w:rsidRPr="00102B6A">
              <w:t>+26,3</w:t>
            </w:r>
          </w:p>
        </w:tc>
      </w:tr>
      <w:tr w:rsidR="00553088" w:rsidRPr="00102B6A" w14:paraId="7C59D68A" w14:textId="77777777" w:rsidTr="00553088">
        <w:tblPrEx>
          <w:tblLook w:val="04A0" w:firstRow="1" w:lastRow="0" w:firstColumn="1" w:lastColumn="0" w:noHBand="0" w:noVBand="1"/>
        </w:tblPrEx>
        <w:trPr>
          <w:trHeight w:val="170"/>
        </w:trPr>
        <w:tc>
          <w:tcPr>
            <w:tcW w:w="660" w:type="dxa"/>
          </w:tcPr>
          <w:p w14:paraId="1ABE177A" w14:textId="77777777" w:rsidR="00553088" w:rsidRPr="00102B6A" w:rsidRDefault="00553088" w:rsidP="0087316D">
            <w:pPr>
              <w:pStyle w:val="TableParagraph"/>
            </w:pPr>
          </w:p>
        </w:tc>
        <w:tc>
          <w:tcPr>
            <w:tcW w:w="1685" w:type="dxa"/>
          </w:tcPr>
          <w:p w14:paraId="099768EF" w14:textId="77777777" w:rsidR="00553088" w:rsidRPr="00102B6A" w:rsidRDefault="00553088" w:rsidP="0087316D">
            <w:pPr>
              <w:pStyle w:val="TableParagraph"/>
            </w:pPr>
          </w:p>
        </w:tc>
        <w:tc>
          <w:tcPr>
            <w:tcW w:w="1984" w:type="dxa"/>
          </w:tcPr>
          <w:p w14:paraId="10A1427D" w14:textId="77777777" w:rsidR="00553088" w:rsidRPr="00102B6A" w:rsidRDefault="00553088" w:rsidP="0087316D">
            <w:pPr>
              <w:pStyle w:val="TableParagraph"/>
            </w:pPr>
          </w:p>
        </w:tc>
        <w:tc>
          <w:tcPr>
            <w:tcW w:w="2127" w:type="dxa"/>
          </w:tcPr>
          <w:p w14:paraId="15806897" w14:textId="77777777" w:rsidR="00553088" w:rsidRPr="00102B6A" w:rsidRDefault="00553088" w:rsidP="0087316D">
            <w:pPr>
              <w:pStyle w:val="TableParagraph"/>
              <w:jc w:val="center"/>
            </w:pPr>
            <w:r w:rsidRPr="00102B6A">
              <w:t>-0,4</w:t>
            </w:r>
          </w:p>
        </w:tc>
        <w:tc>
          <w:tcPr>
            <w:tcW w:w="2693" w:type="dxa"/>
          </w:tcPr>
          <w:p w14:paraId="7A391EA7" w14:textId="77777777" w:rsidR="00553088" w:rsidRPr="00102B6A" w:rsidRDefault="00553088" w:rsidP="00553088">
            <w:pPr>
              <w:pStyle w:val="TableParagraph"/>
              <w:jc w:val="center"/>
            </w:pPr>
          </w:p>
        </w:tc>
      </w:tr>
      <w:tr w:rsidR="00553088" w:rsidRPr="00102B6A" w14:paraId="2DCAC646" w14:textId="77777777" w:rsidTr="00553088">
        <w:tblPrEx>
          <w:tblLook w:val="04A0" w:firstRow="1" w:lastRow="0" w:firstColumn="1" w:lastColumn="0" w:noHBand="0" w:noVBand="1"/>
        </w:tblPrEx>
        <w:trPr>
          <w:trHeight w:val="170"/>
        </w:trPr>
        <w:tc>
          <w:tcPr>
            <w:tcW w:w="660" w:type="dxa"/>
          </w:tcPr>
          <w:p w14:paraId="1D885F4D" w14:textId="77777777" w:rsidR="00553088" w:rsidRPr="00102B6A" w:rsidRDefault="00553088" w:rsidP="0087316D">
            <w:pPr>
              <w:pStyle w:val="TableParagraph"/>
              <w:jc w:val="center"/>
            </w:pPr>
            <w:r w:rsidRPr="00102B6A">
              <w:t>12</w:t>
            </w:r>
          </w:p>
        </w:tc>
        <w:tc>
          <w:tcPr>
            <w:tcW w:w="1685" w:type="dxa"/>
          </w:tcPr>
          <w:p w14:paraId="13BCC77F" w14:textId="77777777" w:rsidR="00553088" w:rsidRPr="00102B6A" w:rsidRDefault="00553088" w:rsidP="0087316D">
            <w:pPr>
              <w:pStyle w:val="TableParagraph"/>
              <w:jc w:val="center"/>
            </w:pPr>
            <w:r w:rsidRPr="00102B6A">
              <w:t>1982</w:t>
            </w:r>
          </w:p>
        </w:tc>
        <w:tc>
          <w:tcPr>
            <w:tcW w:w="1984" w:type="dxa"/>
          </w:tcPr>
          <w:p w14:paraId="4C3E014B" w14:textId="77777777" w:rsidR="00553088" w:rsidRPr="00102B6A" w:rsidRDefault="00553088" w:rsidP="0087316D">
            <w:pPr>
              <w:pStyle w:val="TableParagraph"/>
              <w:jc w:val="center"/>
            </w:pPr>
            <w:r w:rsidRPr="00102B6A">
              <w:t>0410</w:t>
            </w:r>
          </w:p>
        </w:tc>
        <w:tc>
          <w:tcPr>
            <w:tcW w:w="2127" w:type="dxa"/>
          </w:tcPr>
          <w:p w14:paraId="01C46FE5" w14:textId="77777777" w:rsidR="00553088" w:rsidRPr="00102B6A" w:rsidRDefault="00553088" w:rsidP="0087316D">
            <w:pPr>
              <w:pStyle w:val="TableParagraph"/>
            </w:pPr>
          </w:p>
        </w:tc>
        <w:tc>
          <w:tcPr>
            <w:tcW w:w="2693" w:type="dxa"/>
          </w:tcPr>
          <w:p w14:paraId="680548E7" w14:textId="77777777" w:rsidR="00553088" w:rsidRPr="00102B6A" w:rsidRDefault="00553088" w:rsidP="00553088">
            <w:pPr>
              <w:pStyle w:val="TableParagraph"/>
              <w:jc w:val="center"/>
            </w:pPr>
            <w:r w:rsidRPr="00102B6A">
              <w:t>+25,9</w:t>
            </w:r>
          </w:p>
        </w:tc>
      </w:tr>
      <w:tr w:rsidR="00553088" w:rsidRPr="00102B6A" w14:paraId="50804DDC" w14:textId="77777777" w:rsidTr="00553088">
        <w:tblPrEx>
          <w:tblLook w:val="04A0" w:firstRow="1" w:lastRow="0" w:firstColumn="1" w:lastColumn="0" w:noHBand="0" w:noVBand="1"/>
        </w:tblPrEx>
        <w:trPr>
          <w:trHeight w:val="170"/>
        </w:trPr>
        <w:tc>
          <w:tcPr>
            <w:tcW w:w="660" w:type="dxa"/>
          </w:tcPr>
          <w:p w14:paraId="57253BAD" w14:textId="77777777" w:rsidR="00553088" w:rsidRPr="00102B6A" w:rsidRDefault="00553088" w:rsidP="0087316D">
            <w:pPr>
              <w:pStyle w:val="TableParagraph"/>
            </w:pPr>
          </w:p>
        </w:tc>
        <w:tc>
          <w:tcPr>
            <w:tcW w:w="1685" w:type="dxa"/>
          </w:tcPr>
          <w:p w14:paraId="4A6F4A4B" w14:textId="77777777" w:rsidR="00553088" w:rsidRPr="00102B6A" w:rsidRDefault="00553088" w:rsidP="0087316D">
            <w:pPr>
              <w:pStyle w:val="TableParagraph"/>
            </w:pPr>
          </w:p>
        </w:tc>
        <w:tc>
          <w:tcPr>
            <w:tcW w:w="1984" w:type="dxa"/>
          </w:tcPr>
          <w:p w14:paraId="2A81EF0C" w14:textId="77777777" w:rsidR="00553088" w:rsidRPr="00102B6A" w:rsidRDefault="00553088" w:rsidP="0087316D">
            <w:pPr>
              <w:pStyle w:val="TableParagraph"/>
            </w:pPr>
          </w:p>
        </w:tc>
        <w:tc>
          <w:tcPr>
            <w:tcW w:w="2127" w:type="dxa"/>
          </w:tcPr>
          <w:p w14:paraId="55BC63FE" w14:textId="77777777" w:rsidR="00553088" w:rsidRPr="00102B6A" w:rsidRDefault="00553088" w:rsidP="0087316D">
            <w:pPr>
              <w:pStyle w:val="TableParagraph"/>
              <w:jc w:val="center"/>
            </w:pPr>
            <w:r w:rsidRPr="00102B6A">
              <w:t>+4,8</w:t>
            </w:r>
          </w:p>
        </w:tc>
        <w:tc>
          <w:tcPr>
            <w:tcW w:w="2693" w:type="dxa"/>
          </w:tcPr>
          <w:p w14:paraId="3754EFCD" w14:textId="77777777" w:rsidR="00553088" w:rsidRPr="00102B6A" w:rsidRDefault="00553088" w:rsidP="00553088">
            <w:pPr>
              <w:pStyle w:val="TableParagraph"/>
              <w:jc w:val="center"/>
            </w:pPr>
          </w:p>
        </w:tc>
      </w:tr>
      <w:tr w:rsidR="00553088" w:rsidRPr="00102B6A" w14:paraId="40E4BC74" w14:textId="77777777" w:rsidTr="00553088">
        <w:tblPrEx>
          <w:tblLook w:val="04A0" w:firstRow="1" w:lastRow="0" w:firstColumn="1" w:lastColumn="0" w:noHBand="0" w:noVBand="1"/>
        </w:tblPrEx>
        <w:trPr>
          <w:trHeight w:val="170"/>
        </w:trPr>
        <w:tc>
          <w:tcPr>
            <w:tcW w:w="660" w:type="dxa"/>
          </w:tcPr>
          <w:p w14:paraId="6537C836" w14:textId="77777777" w:rsidR="00553088" w:rsidRPr="00102B6A" w:rsidRDefault="00553088" w:rsidP="0087316D">
            <w:pPr>
              <w:pStyle w:val="TableParagraph"/>
              <w:jc w:val="center"/>
            </w:pPr>
            <w:r w:rsidRPr="00102B6A">
              <w:t>13</w:t>
            </w:r>
          </w:p>
        </w:tc>
        <w:tc>
          <w:tcPr>
            <w:tcW w:w="1685" w:type="dxa"/>
          </w:tcPr>
          <w:p w14:paraId="2808B0E9" w14:textId="77777777" w:rsidR="00553088" w:rsidRPr="00102B6A" w:rsidRDefault="00553088" w:rsidP="0087316D">
            <w:pPr>
              <w:pStyle w:val="TableParagraph"/>
              <w:jc w:val="center"/>
            </w:pPr>
            <w:r w:rsidRPr="00102B6A">
              <w:t>1982</w:t>
            </w:r>
          </w:p>
        </w:tc>
        <w:tc>
          <w:tcPr>
            <w:tcW w:w="1984" w:type="dxa"/>
          </w:tcPr>
          <w:p w14:paraId="7077A6B2" w14:textId="77777777" w:rsidR="00553088" w:rsidRPr="00102B6A" w:rsidRDefault="00553088" w:rsidP="0087316D">
            <w:pPr>
              <w:pStyle w:val="TableParagraph"/>
              <w:jc w:val="center"/>
            </w:pPr>
            <w:r w:rsidRPr="00102B6A">
              <w:t>0458</w:t>
            </w:r>
          </w:p>
        </w:tc>
        <w:tc>
          <w:tcPr>
            <w:tcW w:w="2127" w:type="dxa"/>
          </w:tcPr>
          <w:p w14:paraId="3942E284" w14:textId="77777777" w:rsidR="00553088" w:rsidRPr="00102B6A" w:rsidRDefault="00553088" w:rsidP="0087316D">
            <w:pPr>
              <w:pStyle w:val="TableParagraph"/>
            </w:pPr>
          </w:p>
        </w:tc>
        <w:tc>
          <w:tcPr>
            <w:tcW w:w="2693" w:type="dxa"/>
          </w:tcPr>
          <w:p w14:paraId="55F8B280" w14:textId="77777777" w:rsidR="00553088" w:rsidRPr="00102B6A" w:rsidRDefault="00553088" w:rsidP="00553088">
            <w:pPr>
              <w:pStyle w:val="TableParagraph"/>
              <w:jc w:val="center"/>
            </w:pPr>
            <w:r w:rsidRPr="00102B6A">
              <w:t>+30,7</w:t>
            </w:r>
          </w:p>
        </w:tc>
      </w:tr>
      <w:tr w:rsidR="00553088" w:rsidRPr="00102B6A" w14:paraId="36337798" w14:textId="77777777" w:rsidTr="00553088">
        <w:tblPrEx>
          <w:tblLook w:val="04A0" w:firstRow="1" w:lastRow="0" w:firstColumn="1" w:lastColumn="0" w:noHBand="0" w:noVBand="1"/>
        </w:tblPrEx>
        <w:trPr>
          <w:trHeight w:val="170"/>
        </w:trPr>
        <w:tc>
          <w:tcPr>
            <w:tcW w:w="660" w:type="dxa"/>
          </w:tcPr>
          <w:p w14:paraId="221E93D2" w14:textId="77777777" w:rsidR="00553088" w:rsidRPr="00102B6A" w:rsidRDefault="00553088" w:rsidP="0087316D">
            <w:pPr>
              <w:pStyle w:val="TableParagraph"/>
            </w:pPr>
          </w:p>
        </w:tc>
        <w:tc>
          <w:tcPr>
            <w:tcW w:w="1685" w:type="dxa"/>
          </w:tcPr>
          <w:p w14:paraId="0A19A56D" w14:textId="77777777" w:rsidR="00553088" w:rsidRPr="00102B6A" w:rsidRDefault="00553088" w:rsidP="0087316D">
            <w:pPr>
              <w:pStyle w:val="TableParagraph"/>
            </w:pPr>
          </w:p>
        </w:tc>
        <w:tc>
          <w:tcPr>
            <w:tcW w:w="1984" w:type="dxa"/>
          </w:tcPr>
          <w:p w14:paraId="14EBFAAD" w14:textId="77777777" w:rsidR="00553088" w:rsidRPr="00102B6A" w:rsidRDefault="00553088" w:rsidP="0087316D">
            <w:pPr>
              <w:pStyle w:val="TableParagraph"/>
            </w:pPr>
          </w:p>
        </w:tc>
        <w:tc>
          <w:tcPr>
            <w:tcW w:w="2127" w:type="dxa"/>
          </w:tcPr>
          <w:p w14:paraId="3BFC7B8A" w14:textId="77777777" w:rsidR="00553088" w:rsidRPr="00102B6A" w:rsidRDefault="00553088" w:rsidP="0087316D">
            <w:pPr>
              <w:pStyle w:val="TableParagraph"/>
              <w:jc w:val="center"/>
            </w:pPr>
            <w:r w:rsidRPr="00102B6A">
              <w:t>-9,2</w:t>
            </w:r>
          </w:p>
        </w:tc>
        <w:tc>
          <w:tcPr>
            <w:tcW w:w="2693" w:type="dxa"/>
          </w:tcPr>
          <w:p w14:paraId="601C3BEA" w14:textId="77777777" w:rsidR="00553088" w:rsidRPr="00102B6A" w:rsidRDefault="00553088" w:rsidP="00553088">
            <w:pPr>
              <w:pStyle w:val="TableParagraph"/>
              <w:jc w:val="center"/>
            </w:pPr>
          </w:p>
        </w:tc>
      </w:tr>
      <w:tr w:rsidR="00553088" w:rsidRPr="00102B6A" w14:paraId="2F5ABC2A" w14:textId="77777777" w:rsidTr="00553088">
        <w:tblPrEx>
          <w:tblLook w:val="04A0" w:firstRow="1" w:lastRow="0" w:firstColumn="1" w:lastColumn="0" w:noHBand="0" w:noVBand="1"/>
        </w:tblPrEx>
        <w:trPr>
          <w:trHeight w:val="170"/>
        </w:trPr>
        <w:tc>
          <w:tcPr>
            <w:tcW w:w="660" w:type="dxa"/>
          </w:tcPr>
          <w:p w14:paraId="6F7FD829" w14:textId="77777777" w:rsidR="00553088" w:rsidRPr="00102B6A" w:rsidRDefault="00553088" w:rsidP="0087316D">
            <w:pPr>
              <w:pStyle w:val="TableParagraph"/>
              <w:jc w:val="center"/>
            </w:pPr>
            <w:r w:rsidRPr="00102B6A">
              <w:t>14</w:t>
            </w:r>
          </w:p>
        </w:tc>
        <w:tc>
          <w:tcPr>
            <w:tcW w:w="1685" w:type="dxa"/>
          </w:tcPr>
          <w:p w14:paraId="169483D9" w14:textId="77777777" w:rsidR="00553088" w:rsidRPr="00102B6A" w:rsidRDefault="00553088" w:rsidP="0087316D">
            <w:pPr>
              <w:pStyle w:val="TableParagraph"/>
              <w:jc w:val="center"/>
            </w:pPr>
            <w:r w:rsidRPr="00102B6A">
              <w:t>1983</w:t>
            </w:r>
          </w:p>
        </w:tc>
        <w:tc>
          <w:tcPr>
            <w:tcW w:w="1984" w:type="dxa"/>
          </w:tcPr>
          <w:p w14:paraId="5A92E57C" w14:textId="77777777" w:rsidR="00553088" w:rsidRPr="00102B6A" w:rsidRDefault="00553088" w:rsidP="0087316D">
            <w:pPr>
              <w:pStyle w:val="TableParagraph"/>
              <w:jc w:val="center"/>
            </w:pPr>
            <w:r w:rsidRPr="00102B6A">
              <w:t>0366</w:t>
            </w:r>
          </w:p>
        </w:tc>
        <w:tc>
          <w:tcPr>
            <w:tcW w:w="2127" w:type="dxa"/>
          </w:tcPr>
          <w:p w14:paraId="507AB517" w14:textId="77777777" w:rsidR="00553088" w:rsidRPr="00102B6A" w:rsidRDefault="00553088" w:rsidP="0087316D">
            <w:pPr>
              <w:pStyle w:val="TableParagraph"/>
            </w:pPr>
          </w:p>
        </w:tc>
        <w:tc>
          <w:tcPr>
            <w:tcW w:w="2693" w:type="dxa"/>
          </w:tcPr>
          <w:p w14:paraId="0E82148A" w14:textId="77777777" w:rsidR="00553088" w:rsidRPr="00102B6A" w:rsidRDefault="00553088" w:rsidP="00553088">
            <w:pPr>
              <w:pStyle w:val="TableParagraph"/>
              <w:jc w:val="center"/>
            </w:pPr>
            <w:r w:rsidRPr="00102B6A">
              <w:t>+21,5</w:t>
            </w:r>
          </w:p>
        </w:tc>
      </w:tr>
      <w:tr w:rsidR="00553088" w:rsidRPr="00102B6A" w14:paraId="03ADE2FA" w14:textId="77777777" w:rsidTr="00553088">
        <w:tblPrEx>
          <w:tblLook w:val="04A0" w:firstRow="1" w:lastRow="0" w:firstColumn="1" w:lastColumn="0" w:noHBand="0" w:noVBand="1"/>
        </w:tblPrEx>
        <w:trPr>
          <w:trHeight w:val="170"/>
        </w:trPr>
        <w:tc>
          <w:tcPr>
            <w:tcW w:w="660" w:type="dxa"/>
          </w:tcPr>
          <w:p w14:paraId="46F15C6B" w14:textId="77777777" w:rsidR="00553088" w:rsidRPr="00102B6A" w:rsidRDefault="00553088" w:rsidP="0087316D">
            <w:pPr>
              <w:pStyle w:val="TableParagraph"/>
            </w:pPr>
          </w:p>
        </w:tc>
        <w:tc>
          <w:tcPr>
            <w:tcW w:w="1685" w:type="dxa"/>
          </w:tcPr>
          <w:p w14:paraId="34734173" w14:textId="77777777" w:rsidR="00553088" w:rsidRPr="00102B6A" w:rsidRDefault="00553088" w:rsidP="0087316D">
            <w:pPr>
              <w:pStyle w:val="TableParagraph"/>
            </w:pPr>
          </w:p>
        </w:tc>
        <w:tc>
          <w:tcPr>
            <w:tcW w:w="1984" w:type="dxa"/>
          </w:tcPr>
          <w:p w14:paraId="44A2A4AE" w14:textId="77777777" w:rsidR="00553088" w:rsidRPr="00102B6A" w:rsidRDefault="00553088" w:rsidP="0087316D">
            <w:pPr>
              <w:pStyle w:val="TableParagraph"/>
            </w:pPr>
          </w:p>
        </w:tc>
        <w:tc>
          <w:tcPr>
            <w:tcW w:w="2127" w:type="dxa"/>
          </w:tcPr>
          <w:p w14:paraId="2E948120" w14:textId="77777777" w:rsidR="00553088" w:rsidRPr="00102B6A" w:rsidRDefault="00553088" w:rsidP="0087316D">
            <w:pPr>
              <w:pStyle w:val="TableParagraph"/>
              <w:jc w:val="center"/>
            </w:pPr>
            <w:r w:rsidRPr="00102B6A">
              <w:t>+0,2</w:t>
            </w:r>
          </w:p>
        </w:tc>
        <w:tc>
          <w:tcPr>
            <w:tcW w:w="2693" w:type="dxa"/>
          </w:tcPr>
          <w:p w14:paraId="122A8145" w14:textId="77777777" w:rsidR="00553088" w:rsidRPr="00102B6A" w:rsidRDefault="00553088" w:rsidP="00553088">
            <w:pPr>
              <w:pStyle w:val="TableParagraph"/>
              <w:jc w:val="center"/>
            </w:pPr>
          </w:p>
        </w:tc>
      </w:tr>
      <w:tr w:rsidR="00553088" w:rsidRPr="00102B6A" w14:paraId="0F34CB67" w14:textId="77777777" w:rsidTr="00553088">
        <w:tblPrEx>
          <w:tblLook w:val="04A0" w:firstRow="1" w:lastRow="0" w:firstColumn="1" w:lastColumn="0" w:noHBand="0" w:noVBand="1"/>
        </w:tblPrEx>
        <w:trPr>
          <w:trHeight w:val="170"/>
        </w:trPr>
        <w:tc>
          <w:tcPr>
            <w:tcW w:w="660" w:type="dxa"/>
          </w:tcPr>
          <w:p w14:paraId="40E9390F" w14:textId="77777777" w:rsidR="00553088" w:rsidRPr="00102B6A" w:rsidRDefault="00553088" w:rsidP="0087316D">
            <w:pPr>
              <w:pStyle w:val="TableParagraph"/>
              <w:jc w:val="center"/>
            </w:pPr>
            <w:r w:rsidRPr="00102B6A">
              <w:t>15</w:t>
            </w:r>
          </w:p>
        </w:tc>
        <w:tc>
          <w:tcPr>
            <w:tcW w:w="1685" w:type="dxa"/>
          </w:tcPr>
          <w:p w14:paraId="4E3EBCAE" w14:textId="77777777" w:rsidR="00553088" w:rsidRPr="00102B6A" w:rsidRDefault="00553088" w:rsidP="0087316D">
            <w:pPr>
              <w:pStyle w:val="TableParagraph"/>
              <w:jc w:val="center"/>
            </w:pPr>
            <w:r w:rsidRPr="00102B6A">
              <w:t>1983</w:t>
            </w:r>
          </w:p>
        </w:tc>
        <w:tc>
          <w:tcPr>
            <w:tcW w:w="1984" w:type="dxa"/>
          </w:tcPr>
          <w:p w14:paraId="57D93CF2" w14:textId="77777777" w:rsidR="00553088" w:rsidRPr="00102B6A" w:rsidRDefault="00553088" w:rsidP="0087316D">
            <w:pPr>
              <w:pStyle w:val="TableParagraph"/>
              <w:jc w:val="center"/>
            </w:pPr>
            <w:r w:rsidRPr="00102B6A">
              <w:t>0368</w:t>
            </w:r>
          </w:p>
        </w:tc>
        <w:tc>
          <w:tcPr>
            <w:tcW w:w="2127" w:type="dxa"/>
          </w:tcPr>
          <w:p w14:paraId="4403F2AB" w14:textId="77777777" w:rsidR="00553088" w:rsidRPr="00102B6A" w:rsidRDefault="00553088" w:rsidP="0087316D">
            <w:pPr>
              <w:pStyle w:val="TableParagraph"/>
            </w:pPr>
          </w:p>
        </w:tc>
        <w:tc>
          <w:tcPr>
            <w:tcW w:w="2693" w:type="dxa"/>
          </w:tcPr>
          <w:p w14:paraId="66817365" w14:textId="77777777" w:rsidR="00553088" w:rsidRPr="00102B6A" w:rsidRDefault="00553088" w:rsidP="00553088">
            <w:pPr>
              <w:pStyle w:val="TableParagraph"/>
              <w:jc w:val="center"/>
            </w:pPr>
            <w:r w:rsidRPr="00102B6A">
              <w:t>+21,7</w:t>
            </w:r>
          </w:p>
        </w:tc>
      </w:tr>
      <w:tr w:rsidR="00553088" w:rsidRPr="00102B6A" w14:paraId="6CE27B30" w14:textId="77777777" w:rsidTr="00553088">
        <w:tblPrEx>
          <w:tblLook w:val="04A0" w:firstRow="1" w:lastRow="0" w:firstColumn="1" w:lastColumn="0" w:noHBand="0" w:noVBand="1"/>
        </w:tblPrEx>
        <w:trPr>
          <w:trHeight w:val="170"/>
        </w:trPr>
        <w:tc>
          <w:tcPr>
            <w:tcW w:w="660" w:type="dxa"/>
          </w:tcPr>
          <w:p w14:paraId="776BDC7F" w14:textId="77777777" w:rsidR="00553088" w:rsidRPr="00102B6A" w:rsidRDefault="00553088" w:rsidP="0087316D">
            <w:pPr>
              <w:pStyle w:val="TableParagraph"/>
            </w:pPr>
          </w:p>
        </w:tc>
        <w:tc>
          <w:tcPr>
            <w:tcW w:w="1685" w:type="dxa"/>
          </w:tcPr>
          <w:p w14:paraId="7FF6E92C" w14:textId="77777777" w:rsidR="00553088" w:rsidRPr="00102B6A" w:rsidRDefault="00553088" w:rsidP="0087316D">
            <w:pPr>
              <w:pStyle w:val="TableParagraph"/>
            </w:pPr>
          </w:p>
        </w:tc>
        <w:tc>
          <w:tcPr>
            <w:tcW w:w="1984" w:type="dxa"/>
          </w:tcPr>
          <w:p w14:paraId="3E5C32B2" w14:textId="77777777" w:rsidR="00553088" w:rsidRPr="00102B6A" w:rsidRDefault="00553088" w:rsidP="0087316D">
            <w:pPr>
              <w:pStyle w:val="TableParagraph"/>
            </w:pPr>
          </w:p>
        </w:tc>
        <w:tc>
          <w:tcPr>
            <w:tcW w:w="2127" w:type="dxa"/>
          </w:tcPr>
          <w:p w14:paraId="7211BE4A" w14:textId="77777777" w:rsidR="00553088" w:rsidRPr="00102B6A" w:rsidRDefault="00553088" w:rsidP="0087316D">
            <w:pPr>
              <w:pStyle w:val="TableParagraph"/>
              <w:jc w:val="center"/>
            </w:pPr>
            <w:r w:rsidRPr="00102B6A">
              <w:t>-0,3</w:t>
            </w:r>
          </w:p>
        </w:tc>
        <w:tc>
          <w:tcPr>
            <w:tcW w:w="2693" w:type="dxa"/>
          </w:tcPr>
          <w:p w14:paraId="2DBDFEBE" w14:textId="77777777" w:rsidR="00553088" w:rsidRPr="00102B6A" w:rsidRDefault="00553088" w:rsidP="00553088">
            <w:pPr>
              <w:pStyle w:val="TableParagraph"/>
              <w:jc w:val="center"/>
            </w:pPr>
          </w:p>
        </w:tc>
      </w:tr>
      <w:tr w:rsidR="00553088" w:rsidRPr="00102B6A" w14:paraId="1A20F767" w14:textId="77777777" w:rsidTr="00553088">
        <w:tblPrEx>
          <w:tblLook w:val="04A0" w:firstRow="1" w:lastRow="0" w:firstColumn="1" w:lastColumn="0" w:noHBand="0" w:noVBand="1"/>
        </w:tblPrEx>
        <w:trPr>
          <w:trHeight w:val="170"/>
        </w:trPr>
        <w:tc>
          <w:tcPr>
            <w:tcW w:w="660" w:type="dxa"/>
          </w:tcPr>
          <w:p w14:paraId="479CDB2B" w14:textId="77777777" w:rsidR="00553088" w:rsidRPr="00102B6A" w:rsidRDefault="00553088" w:rsidP="0087316D">
            <w:pPr>
              <w:pStyle w:val="TableParagraph"/>
              <w:jc w:val="center"/>
            </w:pPr>
            <w:r w:rsidRPr="00102B6A">
              <w:t>16</w:t>
            </w:r>
          </w:p>
        </w:tc>
        <w:tc>
          <w:tcPr>
            <w:tcW w:w="1685" w:type="dxa"/>
          </w:tcPr>
          <w:p w14:paraId="6790EED7" w14:textId="77777777" w:rsidR="00553088" w:rsidRPr="00102B6A" w:rsidRDefault="00553088" w:rsidP="0087316D">
            <w:pPr>
              <w:pStyle w:val="TableParagraph"/>
              <w:jc w:val="center"/>
            </w:pPr>
            <w:r w:rsidRPr="00102B6A">
              <w:t>1984</w:t>
            </w:r>
          </w:p>
        </w:tc>
        <w:tc>
          <w:tcPr>
            <w:tcW w:w="1984" w:type="dxa"/>
          </w:tcPr>
          <w:p w14:paraId="3E278F5D" w14:textId="77777777" w:rsidR="00553088" w:rsidRPr="00102B6A" w:rsidRDefault="00553088" w:rsidP="0087316D">
            <w:pPr>
              <w:pStyle w:val="TableParagraph"/>
              <w:jc w:val="center"/>
            </w:pPr>
            <w:r w:rsidRPr="00102B6A">
              <w:t>0365</w:t>
            </w:r>
          </w:p>
        </w:tc>
        <w:tc>
          <w:tcPr>
            <w:tcW w:w="2127" w:type="dxa"/>
          </w:tcPr>
          <w:p w14:paraId="0EB3B3C9" w14:textId="77777777" w:rsidR="00553088" w:rsidRPr="00102B6A" w:rsidRDefault="00553088" w:rsidP="0087316D">
            <w:pPr>
              <w:pStyle w:val="TableParagraph"/>
            </w:pPr>
          </w:p>
        </w:tc>
        <w:tc>
          <w:tcPr>
            <w:tcW w:w="2693" w:type="dxa"/>
          </w:tcPr>
          <w:p w14:paraId="1F04E70F" w14:textId="77777777" w:rsidR="00553088" w:rsidRPr="00102B6A" w:rsidRDefault="00553088" w:rsidP="00553088">
            <w:pPr>
              <w:pStyle w:val="TableParagraph"/>
              <w:jc w:val="center"/>
            </w:pPr>
            <w:r w:rsidRPr="00102B6A">
              <w:t>+21,4</w:t>
            </w:r>
          </w:p>
        </w:tc>
      </w:tr>
      <w:tr w:rsidR="00553088" w:rsidRPr="00102B6A" w14:paraId="1055C91D" w14:textId="77777777" w:rsidTr="00553088">
        <w:tblPrEx>
          <w:tblLook w:val="04A0" w:firstRow="1" w:lastRow="0" w:firstColumn="1" w:lastColumn="0" w:noHBand="0" w:noVBand="1"/>
        </w:tblPrEx>
        <w:trPr>
          <w:trHeight w:val="170"/>
        </w:trPr>
        <w:tc>
          <w:tcPr>
            <w:tcW w:w="660" w:type="dxa"/>
          </w:tcPr>
          <w:p w14:paraId="7DBFF2CC" w14:textId="77777777" w:rsidR="00553088" w:rsidRPr="00102B6A" w:rsidRDefault="00553088" w:rsidP="0087316D">
            <w:pPr>
              <w:pStyle w:val="TableParagraph"/>
            </w:pPr>
          </w:p>
        </w:tc>
        <w:tc>
          <w:tcPr>
            <w:tcW w:w="1685" w:type="dxa"/>
          </w:tcPr>
          <w:p w14:paraId="47D267C8" w14:textId="77777777" w:rsidR="00553088" w:rsidRPr="00102B6A" w:rsidRDefault="00553088" w:rsidP="0087316D">
            <w:pPr>
              <w:pStyle w:val="TableParagraph"/>
            </w:pPr>
          </w:p>
        </w:tc>
        <w:tc>
          <w:tcPr>
            <w:tcW w:w="1984" w:type="dxa"/>
          </w:tcPr>
          <w:p w14:paraId="6DE43E3E" w14:textId="77777777" w:rsidR="00553088" w:rsidRPr="00102B6A" w:rsidRDefault="00553088" w:rsidP="0087316D">
            <w:pPr>
              <w:pStyle w:val="TableParagraph"/>
            </w:pPr>
          </w:p>
        </w:tc>
        <w:tc>
          <w:tcPr>
            <w:tcW w:w="2127" w:type="dxa"/>
          </w:tcPr>
          <w:p w14:paraId="6834C183" w14:textId="77777777" w:rsidR="00553088" w:rsidRPr="00102B6A" w:rsidRDefault="00553088" w:rsidP="0087316D">
            <w:pPr>
              <w:pStyle w:val="TableParagraph"/>
              <w:jc w:val="center"/>
            </w:pPr>
            <w:r w:rsidRPr="00102B6A">
              <w:t>+39,5</w:t>
            </w:r>
          </w:p>
        </w:tc>
        <w:tc>
          <w:tcPr>
            <w:tcW w:w="2693" w:type="dxa"/>
          </w:tcPr>
          <w:p w14:paraId="4AF0BB7F" w14:textId="77777777" w:rsidR="00553088" w:rsidRPr="00102B6A" w:rsidRDefault="00553088" w:rsidP="00553088">
            <w:pPr>
              <w:pStyle w:val="TableParagraph"/>
              <w:jc w:val="center"/>
            </w:pPr>
          </w:p>
        </w:tc>
      </w:tr>
      <w:tr w:rsidR="00553088" w:rsidRPr="00102B6A" w14:paraId="4C5EC071" w14:textId="77777777" w:rsidTr="00553088">
        <w:tblPrEx>
          <w:tblLook w:val="04A0" w:firstRow="1" w:lastRow="0" w:firstColumn="1" w:lastColumn="0" w:noHBand="0" w:noVBand="1"/>
        </w:tblPrEx>
        <w:trPr>
          <w:trHeight w:val="170"/>
        </w:trPr>
        <w:tc>
          <w:tcPr>
            <w:tcW w:w="660" w:type="dxa"/>
          </w:tcPr>
          <w:p w14:paraId="46110612" w14:textId="77777777" w:rsidR="00553088" w:rsidRPr="00102B6A" w:rsidRDefault="00553088" w:rsidP="0087316D">
            <w:pPr>
              <w:pStyle w:val="TableParagraph"/>
              <w:jc w:val="center"/>
            </w:pPr>
            <w:r w:rsidRPr="00102B6A">
              <w:t>17</w:t>
            </w:r>
          </w:p>
        </w:tc>
        <w:tc>
          <w:tcPr>
            <w:tcW w:w="1685" w:type="dxa"/>
          </w:tcPr>
          <w:p w14:paraId="1622C4A5" w14:textId="77777777" w:rsidR="00553088" w:rsidRPr="00102B6A" w:rsidRDefault="00553088" w:rsidP="0087316D">
            <w:pPr>
              <w:pStyle w:val="TableParagraph"/>
              <w:jc w:val="center"/>
            </w:pPr>
            <w:r w:rsidRPr="00102B6A">
              <w:t>1984</w:t>
            </w:r>
          </w:p>
        </w:tc>
        <w:tc>
          <w:tcPr>
            <w:tcW w:w="1984" w:type="dxa"/>
          </w:tcPr>
          <w:p w14:paraId="4EDEBB31" w14:textId="77777777" w:rsidR="00553088" w:rsidRPr="00102B6A" w:rsidRDefault="00553088" w:rsidP="0087316D">
            <w:pPr>
              <w:pStyle w:val="TableParagraph"/>
              <w:jc w:val="center"/>
            </w:pPr>
            <w:r w:rsidRPr="00102B6A">
              <w:t>0760</w:t>
            </w:r>
          </w:p>
        </w:tc>
        <w:tc>
          <w:tcPr>
            <w:tcW w:w="2127" w:type="dxa"/>
          </w:tcPr>
          <w:p w14:paraId="51C02B0E" w14:textId="77777777" w:rsidR="00553088" w:rsidRPr="00102B6A" w:rsidRDefault="00553088" w:rsidP="0087316D">
            <w:pPr>
              <w:pStyle w:val="TableParagraph"/>
            </w:pPr>
          </w:p>
        </w:tc>
        <w:tc>
          <w:tcPr>
            <w:tcW w:w="2693" w:type="dxa"/>
          </w:tcPr>
          <w:p w14:paraId="54409346" w14:textId="77777777" w:rsidR="00553088" w:rsidRPr="00102B6A" w:rsidRDefault="00553088" w:rsidP="00553088">
            <w:pPr>
              <w:pStyle w:val="TableParagraph"/>
              <w:jc w:val="center"/>
            </w:pPr>
            <w:r w:rsidRPr="00102B6A">
              <w:t>+60,9</w:t>
            </w:r>
          </w:p>
        </w:tc>
      </w:tr>
      <w:tr w:rsidR="00553088" w:rsidRPr="00102B6A" w14:paraId="62DE7176" w14:textId="77777777" w:rsidTr="00553088">
        <w:tblPrEx>
          <w:tblLook w:val="04A0" w:firstRow="1" w:lastRow="0" w:firstColumn="1" w:lastColumn="0" w:noHBand="0" w:noVBand="1"/>
        </w:tblPrEx>
        <w:trPr>
          <w:trHeight w:val="170"/>
        </w:trPr>
        <w:tc>
          <w:tcPr>
            <w:tcW w:w="660" w:type="dxa"/>
          </w:tcPr>
          <w:p w14:paraId="6A098AFC" w14:textId="77777777" w:rsidR="00553088" w:rsidRPr="00102B6A" w:rsidRDefault="00553088" w:rsidP="0087316D">
            <w:pPr>
              <w:pStyle w:val="TableParagraph"/>
            </w:pPr>
          </w:p>
        </w:tc>
        <w:tc>
          <w:tcPr>
            <w:tcW w:w="1685" w:type="dxa"/>
          </w:tcPr>
          <w:p w14:paraId="0B25E0E2" w14:textId="77777777" w:rsidR="00553088" w:rsidRPr="00102B6A" w:rsidRDefault="00553088" w:rsidP="0087316D">
            <w:pPr>
              <w:pStyle w:val="TableParagraph"/>
            </w:pPr>
          </w:p>
        </w:tc>
        <w:tc>
          <w:tcPr>
            <w:tcW w:w="1984" w:type="dxa"/>
          </w:tcPr>
          <w:p w14:paraId="4730F0D4" w14:textId="77777777" w:rsidR="00553088" w:rsidRPr="00102B6A" w:rsidRDefault="00553088" w:rsidP="0087316D">
            <w:pPr>
              <w:pStyle w:val="TableParagraph"/>
            </w:pPr>
          </w:p>
        </w:tc>
        <w:tc>
          <w:tcPr>
            <w:tcW w:w="2127" w:type="dxa"/>
          </w:tcPr>
          <w:p w14:paraId="3B93CDBB" w14:textId="77777777" w:rsidR="00553088" w:rsidRPr="00102B6A" w:rsidRDefault="00553088" w:rsidP="0087316D">
            <w:pPr>
              <w:pStyle w:val="TableParagraph"/>
              <w:jc w:val="center"/>
            </w:pPr>
            <w:r w:rsidRPr="00102B6A">
              <w:t>-9,5</w:t>
            </w:r>
          </w:p>
        </w:tc>
        <w:tc>
          <w:tcPr>
            <w:tcW w:w="2693" w:type="dxa"/>
          </w:tcPr>
          <w:p w14:paraId="30485B2C" w14:textId="77777777" w:rsidR="00553088" w:rsidRPr="00102B6A" w:rsidRDefault="00553088" w:rsidP="00553088">
            <w:pPr>
              <w:pStyle w:val="TableParagraph"/>
              <w:jc w:val="center"/>
            </w:pPr>
          </w:p>
        </w:tc>
      </w:tr>
      <w:tr w:rsidR="00553088" w:rsidRPr="00102B6A" w14:paraId="1E3A2D31" w14:textId="77777777" w:rsidTr="00553088">
        <w:tblPrEx>
          <w:tblLook w:val="04A0" w:firstRow="1" w:lastRow="0" w:firstColumn="1" w:lastColumn="0" w:noHBand="0" w:noVBand="1"/>
        </w:tblPrEx>
        <w:trPr>
          <w:trHeight w:val="170"/>
        </w:trPr>
        <w:tc>
          <w:tcPr>
            <w:tcW w:w="660" w:type="dxa"/>
          </w:tcPr>
          <w:p w14:paraId="0AB3AAD7" w14:textId="77777777" w:rsidR="00553088" w:rsidRPr="00102B6A" w:rsidRDefault="00553088" w:rsidP="0087316D">
            <w:pPr>
              <w:pStyle w:val="TableParagraph"/>
              <w:jc w:val="center"/>
            </w:pPr>
            <w:r w:rsidRPr="00102B6A">
              <w:t>18</w:t>
            </w:r>
          </w:p>
        </w:tc>
        <w:tc>
          <w:tcPr>
            <w:tcW w:w="1685" w:type="dxa"/>
          </w:tcPr>
          <w:p w14:paraId="29ADADF5" w14:textId="77777777" w:rsidR="00553088" w:rsidRPr="00102B6A" w:rsidRDefault="00553088" w:rsidP="0087316D">
            <w:pPr>
              <w:pStyle w:val="TableParagraph"/>
              <w:jc w:val="center"/>
            </w:pPr>
            <w:r w:rsidRPr="00102B6A">
              <w:t>1985</w:t>
            </w:r>
          </w:p>
        </w:tc>
        <w:tc>
          <w:tcPr>
            <w:tcW w:w="1984" w:type="dxa"/>
          </w:tcPr>
          <w:p w14:paraId="06F75E28" w14:textId="77777777" w:rsidR="00553088" w:rsidRPr="00102B6A" w:rsidRDefault="00553088" w:rsidP="0087316D">
            <w:pPr>
              <w:pStyle w:val="TableParagraph"/>
              <w:jc w:val="center"/>
            </w:pPr>
            <w:r w:rsidRPr="00102B6A">
              <w:t>0665</w:t>
            </w:r>
          </w:p>
        </w:tc>
        <w:tc>
          <w:tcPr>
            <w:tcW w:w="2127" w:type="dxa"/>
          </w:tcPr>
          <w:p w14:paraId="5AE3E950" w14:textId="77777777" w:rsidR="00553088" w:rsidRPr="00102B6A" w:rsidRDefault="00553088" w:rsidP="0087316D">
            <w:pPr>
              <w:pStyle w:val="TableParagraph"/>
            </w:pPr>
          </w:p>
        </w:tc>
        <w:tc>
          <w:tcPr>
            <w:tcW w:w="2693" w:type="dxa"/>
          </w:tcPr>
          <w:p w14:paraId="747A9885" w14:textId="77777777" w:rsidR="00553088" w:rsidRPr="00102B6A" w:rsidRDefault="00553088" w:rsidP="00553088">
            <w:pPr>
              <w:pStyle w:val="TableParagraph"/>
              <w:jc w:val="center"/>
            </w:pPr>
            <w:r w:rsidRPr="00102B6A">
              <w:t>+51,4</w:t>
            </w:r>
          </w:p>
        </w:tc>
      </w:tr>
      <w:tr w:rsidR="00553088" w:rsidRPr="00102B6A" w14:paraId="281CA8FB" w14:textId="77777777" w:rsidTr="00553088">
        <w:tblPrEx>
          <w:tblLook w:val="04A0" w:firstRow="1" w:lastRow="0" w:firstColumn="1" w:lastColumn="0" w:noHBand="0" w:noVBand="1"/>
        </w:tblPrEx>
        <w:trPr>
          <w:trHeight w:val="170"/>
        </w:trPr>
        <w:tc>
          <w:tcPr>
            <w:tcW w:w="660" w:type="dxa"/>
          </w:tcPr>
          <w:p w14:paraId="38E4627B" w14:textId="77777777" w:rsidR="00553088" w:rsidRPr="00102B6A" w:rsidRDefault="00553088" w:rsidP="0087316D">
            <w:pPr>
              <w:pStyle w:val="TableParagraph"/>
            </w:pPr>
          </w:p>
        </w:tc>
        <w:tc>
          <w:tcPr>
            <w:tcW w:w="1685" w:type="dxa"/>
          </w:tcPr>
          <w:p w14:paraId="2CA2CC92" w14:textId="77777777" w:rsidR="00553088" w:rsidRPr="00102B6A" w:rsidRDefault="00553088" w:rsidP="0087316D">
            <w:pPr>
              <w:pStyle w:val="TableParagraph"/>
            </w:pPr>
          </w:p>
        </w:tc>
        <w:tc>
          <w:tcPr>
            <w:tcW w:w="1984" w:type="dxa"/>
          </w:tcPr>
          <w:p w14:paraId="7C8EC63E" w14:textId="77777777" w:rsidR="00553088" w:rsidRPr="00102B6A" w:rsidRDefault="00553088" w:rsidP="0087316D">
            <w:pPr>
              <w:pStyle w:val="TableParagraph"/>
            </w:pPr>
          </w:p>
        </w:tc>
        <w:tc>
          <w:tcPr>
            <w:tcW w:w="2127" w:type="dxa"/>
          </w:tcPr>
          <w:p w14:paraId="0C582420" w14:textId="77777777" w:rsidR="00553088" w:rsidRPr="00102B6A" w:rsidRDefault="00553088" w:rsidP="0087316D">
            <w:pPr>
              <w:pStyle w:val="TableParagraph"/>
              <w:jc w:val="center"/>
            </w:pPr>
            <w:r w:rsidRPr="00102B6A">
              <w:t>-12,7</w:t>
            </w:r>
          </w:p>
        </w:tc>
        <w:tc>
          <w:tcPr>
            <w:tcW w:w="2693" w:type="dxa"/>
          </w:tcPr>
          <w:p w14:paraId="2C6E8CCF" w14:textId="77777777" w:rsidR="00553088" w:rsidRPr="00102B6A" w:rsidRDefault="00553088" w:rsidP="00553088">
            <w:pPr>
              <w:pStyle w:val="TableParagraph"/>
              <w:jc w:val="center"/>
            </w:pPr>
          </w:p>
        </w:tc>
      </w:tr>
      <w:tr w:rsidR="00553088" w:rsidRPr="00102B6A" w14:paraId="2288F0E4" w14:textId="77777777" w:rsidTr="00553088">
        <w:tblPrEx>
          <w:tblLook w:val="04A0" w:firstRow="1" w:lastRow="0" w:firstColumn="1" w:lastColumn="0" w:noHBand="0" w:noVBand="1"/>
        </w:tblPrEx>
        <w:trPr>
          <w:trHeight w:val="170"/>
        </w:trPr>
        <w:tc>
          <w:tcPr>
            <w:tcW w:w="660" w:type="dxa"/>
          </w:tcPr>
          <w:p w14:paraId="6E8B7F78" w14:textId="77777777" w:rsidR="00553088" w:rsidRPr="00102B6A" w:rsidRDefault="00553088" w:rsidP="0087316D">
            <w:pPr>
              <w:pStyle w:val="TableParagraph"/>
              <w:jc w:val="center"/>
            </w:pPr>
            <w:r w:rsidRPr="00102B6A">
              <w:t>19</w:t>
            </w:r>
          </w:p>
        </w:tc>
        <w:tc>
          <w:tcPr>
            <w:tcW w:w="1685" w:type="dxa"/>
          </w:tcPr>
          <w:p w14:paraId="78A61A13" w14:textId="77777777" w:rsidR="00553088" w:rsidRPr="00102B6A" w:rsidRDefault="00553088" w:rsidP="0087316D">
            <w:pPr>
              <w:pStyle w:val="TableParagraph"/>
              <w:jc w:val="center"/>
            </w:pPr>
            <w:r w:rsidRPr="00102B6A">
              <w:t>1985</w:t>
            </w:r>
          </w:p>
        </w:tc>
        <w:tc>
          <w:tcPr>
            <w:tcW w:w="1984" w:type="dxa"/>
          </w:tcPr>
          <w:p w14:paraId="174331EE" w14:textId="77777777" w:rsidR="00553088" w:rsidRPr="00102B6A" w:rsidRDefault="00553088" w:rsidP="0087316D">
            <w:pPr>
              <w:pStyle w:val="TableParagraph"/>
              <w:jc w:val="center"/>
            </w:pPr>
            <w:r w:rsidRPr="00102B6A">
              <w:t>0538</w:t>
            </w:r>
          </w:p>
        </w:tc>
        <w:tc>
          <w:tcPr>
            <w:tcW w:w="2127" w:type="dxa"/>
          </w:tcPr>
          <w:p w14:paraId="07DF4803" w14:textId="77777777" w:rsidR="00553088" w:rsidRPr="00102B6A" w:rsidRDefault="00553088" w:rsidP="0087316D">
            <w:pPr>
              <w:pStyle w:val="TableParagraph"/>
            </w:pPr>
          </w:p>
        </w:tc>
        <w:tc>
          <w:tcPr>
            <w:tcW w:w="2693" w:type="dxa"/>
          </w:tcPr>
          <w:p w14:paraId="1BDA58AF" w14:textId="77777777" w:rsidR="00553088" w:rsidRPr="00102B6A" w:rsidRDefault="00553088" w:rsidP="00553088">
            <w:pPr>
              <w:pStyle w:val="TableParagraph"/>
              <w:jc w:val="center"/>
            </w:pPr>
            <w:r w:rsidRPr="00102B6A">
              <w:t>+38,7</w:t>
            </w:r>
          </w:p>
        </w:tc>
      </w:tr>
      <w:tr w:rsidR="00553088" w:rsidRPr="00102B6A" w14:paraId="1B27DF20" w14:textId="77777777" w:rsidTr="00553088">
        <w:tblPrEx>
          <w:tblLook w:val="04A0" w:firstRow="1" w:lastRow="0" w:firstColumn="1" w:lastColumn="0" w:noHBand="0" w:noVBand="1"/>
        </w:tblPrEx>
        <w:trPr>
          <w:trHeight w:val="170"/>
        </w:trPr>
        <w:tc>
          <w:tcPr>
            <w:tcW w:w="660" w:type="dxa"/>
          </w:tcPr>
          <w:p w14:paraId="7A8E20F5" w14:textId="77777777" w:rsidR="00553088" w:rsidRPr="00102B6A" w:rsidRDefault="00553088" w:rsidP="0087316D">
            <w:pPr>
              <w:pStyle w:val="TableParagraph"/>
            </w:pPr>
          </w:p>
        </w:tc>
        <w:tc>
          <w:tcPr>
            <w:tcW w:w="1685" w:type="dxa"/>
          </w:tcPr>
          <w:p w14:paraId="399357CE" w14:textId="77777777" w:rsidR="00553088" w:rsidRPr="00102B6A" w:rsidRDefault="00553088" w:rsidP="0087316D">
            <w:pPr>
              <w:pStyle w:val="TableParagraph"/>
            </w:pPr>
          </w:p>
        </w:tc>
        <w:tc>
          <w:tcPr>
            <w:tcW w:w="1984" w:type="dxa"/>
          </w:tcPr>
          <w:p w14:paraId="649C5CF7" w14:textId="77777777" w:rsidR="00553088" w:rsidRPr="00102B6A" w:rsidRDefault="00553088" w:rsidP="0087316D">
            <w:pPr>
              <w:pStyle w:val="TableParagraph"/>
            </w:pPr>
          </w:p>
        </w:tc>
        <w:tc>
          <w:tcPr>
            <w:tcW w:w="2127" w:type="dxa"/>
          </w:tcPr>
          <w:p w14:paraId="5DA7557B" w14:textId="77777777" w:rsidR="00553088" w:rsidRPr="00102B6A" w:rsidRDefault="00553088" w:rsidP="0087316D">
            <w:pPr>
              <w:pStyle w:val="TableParagraph"/>
              <w:jc w:val="center"/>
            </w:pPr>
            <w:r w:rsidRPr="00102B6A">
              <w:t>+5,2</w:t>
            </w:r>
          </w:p>
        </w:tc>
        <w:tc>
          <w:tcPr>
            <w:tcW w:w="2693" w:type="dxa"/>
          </w:tcPr>
          <w:p w14:paraId="77874325" w14:textId="77777777" w:rsidR="00553088" w:rsidRPr="00102B6A" w:rsidRDefault="00553088" w:rsidP="00553088">
            <w:pPr>
              <w:pStyle w:val="TableParagraph"/>
              <w:jc w:val="center"/>
            </w:pPr>
          </w:p>
        </w:tc>
      </w:tr>
      <w:tr w:rsidR="00553088" w:rsidRPr="00102B6A" w14:paraId="5DC7F319" w14:textId="77777777" w:rsidTr="00553088">
        <w:tblPrEx>
          <w:tblLook w:val="04A0" w:firstRow="1" w:lastRow="0" w:firstColumn="1" w:lastColumn="0" w:noHBand="0" w:noVBand="1"/>
        </w:tblPrEx>
        <w:trPr>
          <w:trHeight w:val="170"/>
        </w:trPr>
        <w:tc>
          <w:tcPr>
            <w:tcW w:w="660" w:type="dxa"/>
          </w:tcPr>
          <w:p w14:paraId="63A78BB1" w14:textId="77777777" w:rsidR="00553088" w:rsidRPr="00102B6A" w:rsidRDefault="00553088" w:rsidP="0087316D">
            <w:pPr>
              <w:pStyle w:val="TableParagraph"/>
              <w:jc w:val="center"/>
            </w:pPr>
            <w:r w:rsidRPr="00102B6A">
              <w:t>20</w:t>
            </w:r>
          </w:p>
        </w:tc>
        <w:tc>
          <w:tcPr>
            <w:tcW w:w="1685" w:type="dxa"/>
          </w:tcPr>
          <w:p w14:paraId="2DA6E091" w14:textId="77777777" w:rsidR="00553088" w:rsidRPr="00102B6A" w:rsidRDefault="00553088" w:rsidP="0087316D">
            <w:pPr>
              <w:pStyle w:val="TableParagraph"/>
              <w:jc w:val="center"/>
            </w:pPr>
            <w:r w:rsidRPr="00102B6A">
              <w:t>1986</w:t>
            </w:r>
          </w:p>
        </w:tc>
        <w:tc>
          <w:tcPr>
            <w:tcW w:w="1984" w:type="dxa"/>
          </w:tcPr>
          <w:p w14:paraId="7601D74A" w14:textId="77777777" w:rsidR="00553088" w:rsidRPr="00102B6A" w:rsidRDefault="00553088" w:rsidP="0087316D">
            <w:pPr>
              <w:pStyle w:val="TableParagraph"/>
              <w:jc w:val="center"/>
            </w:pPr>
            <w:r w:rsidRPr="00102B6A">
              <w:t>0590</w:t>
            </w:r>
          </w:p>
        </w:tc>
        <w:tc>
          <w:tcPr>
            <w:tcW w:w="2127" w:type="dxa"/>
          </w:tcPr>
          <w:p w14:paraId="3FAD3010" w14:textId="77777777" w:rsidR="00553088" w:rsidRPr="00102B6A" w:rsidRDefault="00553088" w:rsidP="0087316D">
            <w:pPr>
              <w:pStyle w:val="TableParagraph"/>
            </w:pPr>
          </w:p>
        </w:tc>
        <w:tc>
          <w:tcPr>
            <w:tcW w:w="2693" w:type="dxa"/>
          </w:tcPr>
          <w:p w14:paraId="7219AB27" w14:textId="77777777" w:rsidR="00553088" w:rsidRPr="00102B6A" w:rsidRDefault="00553088" w:rsidP="00553088">
            <w:pPr>
              <w:pStyle w:val="TableParagraph"/>
              <w:jc w:val="center"/>
            </w:pPr>
            <w:r w:rsidRPr="00102B6A">
              <w:t>+43,9</w:t>
            </w:r>
          </w:p>
        </w:tc>
      </w:tr>
      <w:tr w:rsidR="00553088" w:rsidRPr="00102B6A" w14:paraId="1D26876D" w14:textId="77777777" w:rsidTr="00553088">
        <w:tblPrEx>
          <w:tblLook w:val="04A0" w:firstRow="1" w:lastRow="0" w:firstColumn="1" w:lastColumn="0" w:noHBand="0" w:noVBand="1"/>
        </w:tblPrEx>
        <w:trPr>
          <w:trHeight w:val="170"/>
        </w:trPr>
        <w:tc>
          <w:tcPr>
            <w:tcW w:w="660" w:type="dxa"/>
          </w:tcPr>
          <w:p w14:paraId="5AC5F0B4" w14:textId="77777777" w:rsidR="00553088" w:rsidRPr="00102B6A" w:rsidRDefault="00553088" w:rsidP="0087316D">
            <w:pPr>
              <w:pStyle w:val="TableParagraph"/>
            </w:pPr>
          </w:p>
        </w:tc>
        <w:tc>
          <w:tcPr>
            <w:tcW w:w="1685" w:type="dxa"/>
          </w:tcPr>
          <w:p w14:paraId="76B0156F" w14:textId="77777777" w:rsidR="00553088" w:rsidRPr="00102B6A" w:rsidRDefault="00553088" w:rsidP="0087316D">
            <w:pPr>
              <w:pStyle w:val="TableParagraph"/>
            </w:pPr>
          </w:p>
        </w:tc>
        <w:tc>
          <w:tcPr>
            <w:tcW w:w="1984" w:type="dxa"/>
          </w:tcPr>
          <w:p w14:paraId="5C3340AE" w14:textId="77777777" w:rsidR="00553088" w:rsidRPr="00102B6A" w:rsidRDefault="00553088" w:rsidP="0087316D">
            <w:pPr>
              <w:pStyle w:val="TableParagraph"/>
            </w:pPr>
          </w:p>
        </w:tc>
        <w:tc>
          <w:tcPr>
            <w:tcW w:w="2127" w:type="dxa"/>
          </w:tcPr>
          <w:p w14:paraId="354528B5" w14:textId="77777777" w:rsidR="00553088" w:rsidRPr="00102B6A" w:rsidRDefault="00553088" w:rsidP="0087316D">
            <w:pPr>
              <w:pStyle w:val="TableParagraph"/>
              <w:jc w:val="center"/>
            </w:pPr>
            <w:r w:rsidRPr="00102B6A">
              <w:t>-7,9</w:t>
            </w:r>
          </w:p>
        </w:tc>
        <w:tc>
          <w:tcPr>
            <w:tcW w:w="2693" w:type="dxa"/>
          </w:tcPr>
          <w:p w14:paraId="393764E5" w14:textId="77777777" w:rsidR="00553088" w:rsidRPr="00102B6A" w:rsidRDefault="00553088" w:rsidP="00553088">
            <w:pPr>
              <w:pStyle w:val="TableParagraph"/>
              <w:jc w:val="center"/>
            </w:pPr>
          </w:p>
        </w:tc>
      </w:tr>
      <w:tr w:rsidR="00553088" w:rsidRPr="00102B6A" w14:paraId="04080FB7" w14:textId="77777777" w:rsidTr="00553088">
        <w:tblPrEx>
          <w:tblLook w:val="04A0" w:firstRow="1" w:lastRow="0" w:firstColumn="1" w:lastColumn="0" w:noHBand="0" w:noVBand="1"/>
        </w:tblPrEx>
        <w:trPr>
          <w:trHeight w:val="170"/>
        </w:trPr>
        <w:tc>
          <w:tcPr>
            <w:tcW w:w="660" w:type="dxa"/>
          </w:tcPr>
          <w:p w14:paraId="6A261917" w14:textId="77777777" w:rsidR="00553088" w:rsidRPr="00102B6A" w:rsidRDefault="00553088" w:rsidP="0087316D">
            <w:pPr>
              <w:pStyle w:val="TableParagraph"/>
              <w:jc w:val="center"/>
            </w:pPr>
            <w:r w:rsidRPr="00102B6A">
              <w:t>21</w:t>
            </w:r>
          </w:p>
        </w:tc>
        <w:tc>
          <w:tcPr>
            <w:tcW w:w="1685" w:type="dxa"/>
          </w:tcPr>
          <w:p w14:paraId="529D85E9" w14:textId="77777777" w:rsidR="00553088" w:rsidRPr="00102B6A" w:rsidRDefault="00553088" w:rsidP="0087316D">
            <w:pPr>
              <w:pStyle w:val="TableParagraph"/>
              <w:jc w:val="center"/>
            </w:pPr>
            <w:r w:rsidRPr="00102B6A">
              <w:t>1986</w:t>
            </w:r>
          </w:p>
        </w:tc>
        <w:tc>
          <w:tcPr>
            <w:tcW w:w="1984" w:type="dxa"/>
          </w:tcPr>
          <w:p w14:paraId="00270D78" w14:textId="77777777" w:rsidR="00553088" w:rsidRPr="00102B6A" w:rsidRDefault="00553088" w:rsidP="0087316D">
            <w:pPr>
              <w:pStyle w:val="TableParagraph"/>
              <w:jc w:val="center"/>
            </w:pPr>
            <w:r w:rsidRPr="00102B6A">
              <w:t>0511</w:t>
            </w:r>
          </w:p>
        </w:tc>
        <w:tc>
          <w:tcPr>
            <w:tcW w:w="2127" w:type="dxa"/>
          </w:tcPr>
          <w:p w14:paraId="753C758E" w14:textId="77777777" w:rsidR="00553088" w:rsidRPr="00102B6A" w:rsidRDefault="00553088" w:rsidP="0087316D">
            <w:pPr>
              <w:pStyle w:val="TableParagraph"/>
            </w:pPr>
          </w:p>
        </w:tc>
        <w:tc>
          <w:tcPr>
            <w:tcW w:w="2693" w:type="dxa"/>
          </w:tcPr>
          <w:p w14:paraId="2B76B4EF" w14:textId="77777777" w:rsidR="00553088" w:rsidRPr="00102B6A" w:rsidRDefault="00553088" w:rsidP="00553088">
            <w:pPr>
              <w:pStyle w:val="TableParagraph"/>
              <w:jc w:val="center"/>
            </w:pPr>
            <w:r w:rsidRPr="00102B6A">
              <w:t>+36,0</w:t>
            </w:r>
          </w:p>
        </w:tc>
      </w:tr>
      <w:tr w:rsidR="00553088" w:rsidRPr="00102B6A" w14:paraId="6DFDF8E1" w14:textId="77777777" w:rsidTr="00553088">
        <w:tblPrEx>
          <w:tblLook w:val="04A0" w:firstRow="1" w:lastRow="0" w:firstColumn="1" w:lastColumn="0" w:noHBand="0" w:noVBand="1"/>
        </w:tblPrEx>
        <w:trPr>
          <w:trHeight w:val="170"/>
        </w:trPr>
        <w:tc>
          <w:tcPr>
            <w:tcW w:w="660" w:type="dxa"/>
          </w:tcPr>
          <w:p w14:paraId="444F9F9F" w14:textId="77777777" w:rsidR="00553088" w:rsidRPr="00102B6A" w:rsidRDefault="00553088" w:rsidP="0087316D">
            <w:pPr>
              <w:pStyle w:val="TableParagraph"/>
            </w:pPr>
          </w:p>
        </w:tc>
        <w:tc>
          <w:tcPr>
            <w:tcW w:w="1685" w:type="dxa"/>
          </w:tcPr>
          <w:p w14:paraId="3DAB5CD2" w14:textId="77777777" w:rsidR="00553088" w:rsidRPr="00102B6A" w:rsidRDefault="00553088" w:rsidP="0087316D">
            <w:pPr>
              <w:pStyle w:val="TableParagraph"/>
            </w:pPr>
          </w:p>
        </w:tc>
        <w:tc>
          <w:tcPr>
            <w:tcW w:w="1984" w:type="dxa"/>
          </w:tcPr>
          <w:p w14:paraId="7214B7C2" w14:textId="77777777" w:rsidR="00553088" w:rsidRPr="00102B6A" w:rsidRDefault="00553088" w:rsidP="0087316D">
            <w:pPr>
              <w:pStyle w:val="TableParagraph"/>
            </w:pPr>
          </w:p>
        </w:tc>
        <w:tc>
          <w:tcPr>
            <w:tcW w:w="2127" w:type="dxa"/>
          </w:tcPr>
          <w:p w14:paraId="1FDA74A8" w14:textId="77777777" w:rsidR="00553088" w:rsidRPr="00102B6A" w:rsidRDefault="00553088" w:rsidP="0087316D">
            <w:pPr>
              <w:pStyle w:val="TableParagraph"/>
              <w:jc w:val="center"/>
            </w:pPr>
            <w:r w:rsidRPr="00102B6A">
              <w:t>-2,3</w:t>
            </w:r>
          </w:p>
        </w:tc>
        <w:tc>
          <w:tcPr>
            <w:tcW w:w="2693" w:type="dxa"/>
          </w:tcPr>
          <w:p w14:paraId="1ABA0928" w14:textId="77777777" w:rsidR="00553088" w:rsidRPr="00102B6A" w:rsidRDefault="00553088" w:rsidP="00553088">
            <w:pPr>
              <w:pStyle w:val="TableParagraph"/>
              <w:jc w:val="center"/>
            </w:pPr>
          </w:p>
        </w:tc>
      </w:tr>
      <w:tr w:rsidR="00553088" w:rsidRPr="00102B6A" w14:paraId="3A0362AC" w14:textId="77777777" w:rsidTr="00553088">
        <w:tblPrEx>
          <w:tblLook w:val="04A0" w:firstRow="1" w:lastRow="0" w:firstColumn="1" w:lastColumn="0" w:noHBand="0" w:noVBand="1"/>
        </w:tblPrEx>
        <w:trPr>
          <w:trHeight w:val="170"/>
        </w:trPr>
        <w:tc>
          <w:tcPr>
            <w:tcW w:w="660" w:type="dxa"/>
          </w:tcPr>
          <w:p w14:paraId="4341B62A" w14:textId="77777777" w:rsidR="00553088" w:rsidRPr="00102B6A" w:rsidRDefault="00553088" w:rsidP="0087316D">
            <w:pPr>
              <w:pStyle w:val="TableParagraph"/>
              <w:jc w:val="center"/>
            </w:pPr>
            <w:r w:rsidRPr="00102B6A">
              <w:t>22</w:t>
            </w:r>
          </w:p>
        </w:tc>
        <w:tc>
          <w:tcPr>
            <w:tcW w:w="1685" w:type="dxa"/>
          </w:tcPr>
          <w:p w14:paraId="4AF64EC9" w14:textId="77777777" w:rsidR="00553088" w:rsidRPr="00102B6A" w:rsidRDefault="00553088" w:rsidP="0087316D">
            <w:pPr>
              <w:pStyle w:val="TableParagraph"/>
              <w:jc w:val="center"/>
            </w:pPr>
            <w:r w:rsidRPr="00102B6A">
              <w:t>1987</w:t>
            </w:r>
          </w:p>
        </w:tc>
        <w:tc>
          <w:tcPr>
            <w:tcW w:w="1984" w:type="dxa"/>
          </w:tcPr>
          <w:p w14:paraId="66395394" w14:textId="77777777" w:rsidR="00553088" w:rsidRPr="00102B6A" w:rsidRDefault="00553088" w:rsidP="0087316D">
            <w:pPr>
              <w:pStyle w:val="TableParagraph"/>
              <w:jc w:val="center"/>
            </w:pPr>
            <w:r w:rsidRPr="00102B6A">
              <w:t>+779,0488</w:t>
            </w:r>
          </w:p>
        </w:tc>
        <w:tc>
          <w:tcPr>
            <w:tcW w:w="2127" w:type="dxa"/>
          </w:tcPr>
          <w:p w14:paraId="40483772" w14:textId="77777777" w:rsidR="00553088" w:rsidRPr="00102B6A" w:rsidRDefault="00553088" w:rsidP="0087316D">
            <w:pPr>
              <w:pStyle w:val="TableParagraph"/>
            </w:pPr>
          </w:p>
        </w:tc>
        <w:tc>
          <w:tcPr>
            <w:tcW w:w="2693" w:type="dxa"/>
          </w:tcPr>
          <w:p w14:paraId="2D83F2B9" w14:textId="77777777" w:rsidR="00553088" w:rsidRPr="00102B6A" w:rsidRDefault="00553088" w:rsidP="00553088">
            <w:pPr>
              <w:pStyle w:val="TableParagraph"/>
              <w:jc w:val="center"/>
            </w:pPr>
            <w:r w:rsidRPr="00102B6A">
              <w:t>+33,7</w:t>
            </w:r>
          </w:p>
        </w:tc>
      </w:tr>
      <w:tr w:rsidR="00553088" w:rsidRPr="00102B6A" w14:paraId="7677C80C" w14:textId="77777777" w:rsidTr="00553088">
        <w:tblPrEx>
          <w:tblLook w:val="04A0" w:firstRow="1" w:lastRow="0" w:firstColumn="1" w:lastColumn="0" w:noHBand="0" w:noVBand="1"/>
        </w:tblPrEx>
        <w:trPr>
          <w:trHeight w:val="170"/>
        </w:trPr>
        <w:tc>
          <w:tcPr>
            <w:tcW w:w="660" w:type="dxa"/>
          </w:tcPr>
          <w:p w14:paraId="2EED348E" w14:textId="77777777" w:rsidR="00553088" w:rsidRPr="00102B6A" w:rsidRDefault="00553088" w:rsidP="0087316D">
            <w:pPr>
              <w:pStyle w:val="TableParagraph"/>
            </w:pPr>
          </w:p>
        </w:tc>
        <w:tc>
          <w:tcPr>
            <w:tcW w:w="1685" w:type="dxa"/>
          </w:tcPr>
          <w:p w14:paraId="5D05FDC8" w14:textId="77777777" w:rsidR="00553088" w:rsidRPr="00102B6A" w:rsidRDefault="00553088" w:rsidP="0087316D">
            <w:pPr>
              <w:pStyle w:val="TableParagraph"/>
            </w:pPr>
          </w:p>
        </w:tc>
        <w:tc>
          <w:tcPr>
            <w:tcW w:w="1984" w:type="dxa"/>
          </w:tcPr>
          <w:p w14:paraId="49E5C576" w14:textId="77777777" w:rsidR="00553088" w:rsidRPr="00102B6A" w:rsidRDefault="00553088" w:rsidP="0087316D">
            <w:pPr>
              <w:pStyle w:val="TableParagraph"/>
            </w:pPr>
          </w:p>
        </w:tc>
        <w:tc>
          <w:tcPr>
            <w:tcW w:w="2127" w:type="dxa"/>
          </w:tcPr>
          <w:p w14:paraId="0ED5179D" w14:textId="77777777" w:rsidR="00553088" w:rsidRPr="00102B6A" w:rsidRDefault="00553088" w:rsidP="0087316D">
            <w:pPr>
              <w:pStyle w:val="TableParagraph"/>
              <w:jc w:val="center"/>
            </w:pPr>
            <w:r w:rsidRPr="00102B6A">
              <w:t>-27,7</w:t>
            </w:r>
          </w:p>
        </w:tc>
        <w:tc>
          <w:tcPr>
            <w:tcW w:w="2693" w:type="dxa"/>
          </w:tcPr>
          <w:p w14:paraId="1FF78A0D" w14:textId="77777777" w:rsidR="00553088" w:rsidRPr="00102B6A" w:rsidRDefault="00553088" w:rsidP="00553088">
            <w:pPr>
              <w:pStyle w:val="TableParagraph"/>
              <w:jc w:val="center"/>
            </w:pPr>
          </w:p>
        </w:tc>
      </w:tr>
      <w:tr w:rsidR="00553088" w:rsidRPr="00102B6A" w14:paraId="43D0D51F" w14:textId="77777777" w:rsidTr="00553088">
        <w:tblPrEx>
          <w:tblLook w:val="04A0" w:firstRow="1" w:lastRow="0" w:firstColumn="1" w:lastColumn="0" w:noHBand="0" w:noVBand="1"/>
        </w:tblPrEx>
        <w:trPr>
          <w:trHeight w:val="170"/>
        </w:trPr>
        <w:tc>
          <w:tcPr>
            <w:tcW w:w="660" w:type="dxa"/>
          </w:tcPr>
          <w:p w14:paraId="6C425E75" w14:textId="77777777" w:rsidR="00553088" w:rsidRPr="00102B6A" w:rsidRDefault="00553088" w:rsidP="0087316D">
            <w:pPr>
              <w:pStyle w:val="TableParagraph"/>
              <w:jc w:val="center"/>
            </w:pPr>
            <w:r w:rsidRPr="00102B6A">
              <w:t>23</w:t>
            </w:r>
          </w:p>
        </w:tc>
        <w:tc>
          <w:tcPr>
            <w:tcW w:w="1685" w:type="dxa"/>
          </w:tcPr>
          <w:p w14:paraId="492E9023" w14:textId="77777777" w:rsidR="00553088" w:rsidRPr="00102B6A" w:rsidRDefault="00553088" w:rsidP="0087316D">
            <w:pPr>
              <w:pStyle w:val="TableParagraph"/>
              <w:jc w:val="center"/>
            </w:pPr>
            <w:r w:rsidRPr="00102B6A">
              <w:t>1987</w:t>
            </w:r>
          </w:p>
        </w:tc>
        <w:tc>
          <w:tcPr>
            <w:tcW w:w="1984" w:type="dxa"/>
          </w:tcPr>
          <w:p w14:paraId="1A5C5C45" w14:textId="77777777" w:rsidR="00553088" w:rsidRPr="00102B6A" w:rsidRDefault="00553088" w:rsidP="0087316D">
            <w:pPr>
              <w:pStyle w:val="TableParagraph"/>
              <w:jc w:val="center"/>
            </w:pPr>
            <w:r w:rsidRPr="00102B6A">
              <w:t>0211</w:t>
            </w:r>
          </w:p>
        </w:tc>
        <w:tc>
          <w:tcPr>
            <w:tcW w:w="2127" w:type="dxa"/>
          </w:tcPr>
          <w:p w14:paraId="644C7677" w14:textId="77777777" w:rsidR="00553088" w:rsidRPr="00102B6A" w:rsidRDefault="00553088" w:rsidP="0087316D">
            <w:pPr>
              <w:pStyle w:val="TableParagraph"/>
            </w:pPr>
          </w:p>
        </w:tc>
        <w:tc>
          <w:tcPr>
            <w:tcW w:w="2693" w:type="dxa"/>
          </w:tcPr>
          <w:p w14:paraId="6469A44C" w14:textId="77777777" w:rsidR="00553088" w:rsidRPr="00102B6A" w:rsidRDefault="00553088" w:rsidP="00553088">
            <w:pPr>
              <w:pStyle w:val="TableParagraph"/>
              <w:jc w:val="center"/>
            </w:pPr>
            <w:r w:rsidRPr="00102B6A">
              <w:t>+6,0</w:t>
            </w:r>
          </w:p>
        </w:tc>
      </w:tr>
      <w:tr w:rsidR="00553088" w:rsidRPr="00102B6A" w14:paraId="791CB41E" w14:textId="77777777" w:rsidTr="00553088">
        <w:tblPrEx>
          <w:tblLook w:val="04A0" w:firstRow="1" w:lastRow="0" w:firstColumn="1" w:lastColumn="0" w:noHBand="0" w:noVBand="1"/>
        </w:tblPrEx>
        <w:trPr>
          <w:trHeight w:val="170"/>
        </w:trPr>
        <w:tc>
          <w:tcPr>
            <w:tcW w:w="660" w:type="dxa"/>
          </w:tcPr>
          <w:p w14:paraId="3D8CD41D" w14:textId="77777777" w:rsidR="00553088" w:rsidRPr="00102B6A" w:rsidRDefault="00553088" w:rsidP="0087316D">
            <w:pPr>
              <w:pStyle w:val="TableParagraph"/>
            </w:pPr>
          </w:p>
        </w:tc>
        <w:tc>
          <w:tcPr>
            <w:tcW w:w="1685" w:type="dxa"/>
          </w:tcPr>
          <w:p w14:paraId="5EB22BCF" w14:textId="77777777" w:rsidR="00553088" w:rsidRPr="00102B6A" w:rsidRDefault="00553088" w:rsidP="0087316D">
            <w:pPr>
              <w:pStyle w:val="TableParagraph"/>
            </w:pPr>
          </w:p>
        </w:tc>
        <w:tc>
          <w:tcPr>
            <w:tcW w:w="1984" w:type="dxa"/>
          </w:tcPr>
          <w:p w14:paraId="744784C7" w14:textId="77777777" w:rsidR="00553088" w:rsidRPr="00102B6A" w:rsidRDefault="00553088" w:rsidP="0087316D">
            <w:pPr>
              <w:pStyle w:val="TableParagraph"/>
            </w:pPr>
          </w:p>
        </w:tc>
        <w:tc>
          <w:tcPr>
            <w:tcW w:w="2127" w:type="dxa"/>
          </w:tcPr>
          <w:p w14:paraId="76BDCBAA" w14:textId="77777777" w:rsidR="00553088" w:rsidRPr="00102B6A" w:rsidRDefault="00553088" w:rsidP="0087316D">
            <w:pPr>
              <w:pStyle w:val="TableParagraph"/>
              <w:jc w:val="center"/>
            </w:pPr>
            <w:r w:rsidRPr="00102B6A">
              <w:t>+32,5</w:t>
            </w:r>
          </w:p>
        </w:tc>
        <w:tc>
          <w:tcPr>
            <w:tcW w:w="2693" w:type="dxa"/>
          </w:tcPr>
          <w:p w14:paraId="6A3B1EE2" w14:textId="77777777" w:rsidR="00553088" w:rsidRPr="00102B6A" w:rsidRDefault="00553088" w:rsidP="00553088">
            <w:pPr>
              <w:pStyle w:val="TableParagraph"/>
              <w:jc w:val="center"/>
            </w:pPr>
          </w:p>
        </w:tc>
      </w:tr>
      <w:tr w:rsidR="00553088" w:rsidRPr="00102B6A" w14:paraId="3767213D" w14:textId="77777777" w:rsidTr="00553088">
        <w:tblPrEx>
          <w:tblLook w:val="04A0" w:firstRow="1" w:lastRow="0" w:firstColumn="1" w:lastColumn="0" w:noHBand="0" w:noVBand="1"/>
        </w:tblPrEx>
        <w:trPr>
          <w:trHeight w:val="170"/>
        </w:trPr>
        <w:tc>
          <w:tcPr>
            <w:tcW w:w="660" w:type="dxa"/>
          </w:tcPr>
          <w:p w14:paraId="5D36D1F1" w14:textId="77777777" w:rsidR="00553088" w:rsidRPr="00102B6A" w:rsidRDefault="00553088" w:rsidP="0087316D">
            <w:pPr>
              <w:pStyle w:val="TableParagraph"/>
              <w:jc w:val="center"/>
            </w:pPr>
            <w:r w:rsidRPr="00102B6A">
              <w:t>24</w:t>
            </w:r>
          </w:p>
        </w:tc>
        <w:tc>
          <w:tcPr>
            <w:tcW w:w="1685" w:type="dxa"/>
          </w:tcPr>
          <w:p w14:paraId="1B20EBE3" w14:textId="77777777" w:rsidR="00553088" w:rsidRPr="00102B6A" w:rsidRDefault="00553088" w:rsidP="0087316D">
            <w:pPr>
              <w:pStyle w:val="TableParagraph"/>
              <w:jc w:val="center"/>
            </w:pPr>
            <w:r w:rsidRPr="00102B6A">
              <w:t>1988</w:t>
            </w:r>
          </w:p>
        </w:tc>
        <w:tc>
          <w:tcPr>
            <w:tcW w:w="1984" w:type="dxa"/>
          </w:tcPr>
          <w:p w14:paraId="59061511" w14:textId="77777777" w:rsidR="00553088" w:rsidRPr="00102B6A" w:rsidRDefault="00553088" w:rsidP="0087316D">
            <w:pPr>
              <w:pStyle w:val="TableParagraph"/>
              <w:jc w:val="center"/>
            </w:pPr>
            <w:r w:rsidRPr="00102B6A">
              <w:t>0536</w:t>
            </w:r>
          </w:p>
        </w:tc>
        <w:tc>
          <w:tcPr>
            <w:tcW w:w="2127" w:type="dxa"/>
          </w:tcPr>
          <w:p w14:paraId="59631074" w14:textId="77777777" w:rsidR="00553088" w:rsidRPr="00102B6A" w:rsidRDefault="00553088" w:rsidP="0087316D">
            <w:pPr>
              <w:pStyle w:val="TableParagraph"/>
            </w:pPr>
          </w:p>
        </w:tc>
        <w:tc>
          <w:tcPr>
            <w:tcW w:w="2693" w:type="dxa"/>
          </w:tcPr>
          <w:p w14:paraId="487B25D4" w14:textId="77777777" w:rsidR="00553088" w:rsidRPr="00102B6A" w:rsidRDefault="00553088" w:rsidP="00553088">
            <w:pPr>
              <w:pStyle w:val="TableParagraph"/>
              <w:jc w:val="center"/>
            </w:pPr>
            <w:r w:rsidRPr="00102B6A">
              <w:t>+38,5</w:t>
            </w:r>
          </w:p>
        </w:tc>
      </w:tr>
      <w:tr w:rsidR="00553088" w:rsidRPr="00102B6A" w14:paraId="1D5AA878" w14:textId="77777777" w:rsidTr="00553088">
        <w:tblPrEx>
          <w:tblLook w:val="04A0" w:firstRow="1" w:lastRow="0" w:firstColumn="1" w:lastColumn="0" w:noHBand="0" w:noVBand="1"/>
        </w:tblPrEx>
        <w:trPr>
          <w:trHeight w:val="170"/>
        </w:trPr>
        <w:tc>
          <w:tcPr>
            <w:tcW w:w="660" w:type="dxa"/>
          </w:tcPr>
          <w:p w14:paraId="0A72F83B" w14:textId="77777777" w:rsidR="00553088" w:rsidRPr="00102B6A" w:rsidRDefault="00553088" w:rsidP="0087316D">
            <w:pPr>
              <w:pStyle w:val="TableParagraph"/>
            </w:pPr>
          </w:p>
        </w:tc>
        <w:tc>
          <w:tcPr>
            <w:tcW w:w="1685" w:type="dxa"/>
          </w:tcPr>
          <w:p w14:paraId="77A9A574" w14:textId="77777777" w:rsidR="00553088" w:rsidRPr="00102B6A" w:rsidRDefault="00553088" w:rsidP="0087316D">
            <w:pPr>
              <w:pStyle w:val="TableParagraph"/>
            </w:pPr>
          </w:p>
        </w:tc>
        <w:tc>
          <w:tcPr>
            <w:tcW w:w="1984" w:type="dxa"/>
          </w:tcPr>
          <w:p w14:paraId="423D51EB" w14:textId="77777777" w:rsidR="00553088" w:rsidRPr="00102B6A" w:rsidRDefault="00553088" w:rsidP="0087316D">
            <w:pPr>
              <w:pStyle w:val="TableParagraph"/>
            </w:pPr>
          </w:p>
        </w:tc>
        <w:tc>
          <w:tcPr>
            <w:tcW w:w="2127" w:type="dxa"/>
          </w:tcPr>
          <w:p w14:paraId="457C8B19" w14:textId="77777777" w:rsidR="00553088" w:rsidRPr="00102B6A" w:rsidRDefault="00553088" w:rsidP="0087316D">
            <w:pPr>
              <w:pStyle w:val="TableParagraph"/>
              <w:jc w:val="center"/>
            </w:pPr>
            <w:r w:rsidRPr="00102B6A">
              <w:t>-14,9</w:t>
            </w:r>
          </w:p>
        </w:tc>
        <w:tc>
          <w:tcPr>
            <w:tcW w:w="2693" w:type="dxa"/>
          </w:tcPr>
          <w:p w14:paraId="55F1190B" w14:textId="77777777" w:rsidR="00553088" w:rsidRPr="00102B6A" w:rsidRDefault="00553088" w:rsidP="00553088">
            <w:pPr>
              <w:pStyle w:val="TableParagraph"/>
              <w:jc w:val="center"/>
            </w:pPr>
          </w:p>
        </w:tc>
      </w:tr>
      <w:tr w:rsidR="00553088" w:rsidRPr="00102B6A" w14:paraId="7504199C" w14:textId="77777777" w:rsidTr="00553088">
        <w:tblPrEx>
          <w:tblLook w:val="04A0" w:firstRow="1" w:lastRow="0" w:firstColumn="1" w:lastColumn="0" w:noHBand="0" w:noVBand="1"/>
        </w:tblPrEx>
        <w:trPr>
          <w:trHeight w:val="170"/>
        </w:trPr>
        <w:tc>
          <w:tcPr>
            <w:tcW w:w="660" w:type="dxa"/>
          </w:tcPr>
          <w:p w14:paraId="39FDC588" w14:textId="77777777" w:rsidR="00553088" w:rsidRPr="00102B6A" w:rsidRDefault="00553088" w:rsidP="0087316D">
            <w:pPr>
              <w:pStyle w:val="TableParagraph"/>
              <w:jc w:val="center"/>
            </w:pPr>
            <w:r w:rsidRPr="00102B6A">
              <w:t>25</w:t>
            </w:r>
          </w:p>
        </w:tc>
        <w:tc>
          <w:tcPr>
            <w:tcW w:w="1685" w:type="dxa"/>
          </w:tcPr>
          <w:p w14:paraId="578FC640" w14:textId="77777777" w:rsidR="00553088" w:rsidRPr="00102B6A" w:rsidRDefault="00553088" w:rsidP="0087316D">
            <w:pPr>
              <w:pStyle w:val="TableParagraph"/>
              <w:jc w:val="center"/>
            </w:pPr>
            <w:r w:rsidRPr="00102B6A">
              <w:t>1988</w:t>
            </w:r>
          </w:p>
        </w:tc>
        <w:tc>
          <w:tcPr>
            <w:tcW w:w="1984" w:type="dxa"/>
          </w:tcPr>
          <w:p w14:paraId="41B568E8" w14:textId="77777777" w:rsidR="00553088" w:rsidRPr="00102B6A" w:rsidRDefault="00553088" w:rsidP="0087316D">
            <w:pPr>
              <w:pStyle w:val="TableParagraph"/>
              <w:jc w:val="center"/>
            </w:pPr>
            <w:r w:rsidRPr="00102B6A">
              <w:t>0387</w:t>
            </w:r>
          </w:p>
        </w:tc>
        <w:tc>
          <w:tcPr>
            <w:tcW w:w="2127" w:type="dxa"/>
          </w:tcPr>
          <w:p w14:paraId="67865615" w14:textId="77777777" w:rsidR="00553088" w:rsidRPr="00102B6A" w:rsidRDefault="00553088" w:rsidP="0087316D">
            <w:pPr>
              <w:pStyle w:val="TableParagraph"/>
            </w:pPr>
          </w:p>
        </w:tc>
        <w:tc>
          <w:tcPr>
            <w:tcW w:w="2693" w:type="dxa"/>
          </w:tcPr>
          <w:p w14:paraId="27A1609C" w14:textId="77777777" w:rsidR="00553088" w:rsidRPr="00102B6A" w:rsidRDefault="00553088" w:rsidP="00553088">
            <w:pPr>
              <w:pStyle w:val="TableParagraph"/>
              <w:jc w:val="center"/>
            </w:pPr>
            <w:r w:rsidRPr="00102B6A">
              <w:t>+23,6</w:t>
            </w:r>
          </w:p>
        </w:tc>
      </w:tr>
      <w:tr w:rsidR="00553088" w:rsidRPr="00102B6A" w14:paraId="611BBBEC" w14:textId="77777777" w:rsidTr="00553088">
        <w:tblPrEx>
          <w:tblLook w:val="04A0" w:firstRow="1" w:lastRow="0" w:firstColumn="1" w:lastColumn="0" w:noHBand="0" w:noVBand="1"/>
        </w:tblPrEx>
        <w:trPr>
          <w:trHeight w:val="170"/>
        </w:trPr>
        <w:tc>
          <w:tcPr>
            <w:tcW w:w="660" w:type="dxa"/>
          </w:tcPr>
          <w:p w14:paraId="395766D0" w14:textId="77777777" w:rsidR="00553088" w:rsidRPr="00102B6A" w:rsidRDefault="00553088" w:rsidP="0087316D">
            <w:pPr>
              <w:pStyle w:val="TableParagraph"/>
            </w:pPr>
          </w:p>
        </w:tc>
        <w:tc>
          <w:tcPr>
            <w:tcW w:w="1685" w:type="dxa"/>
          </w:tcPr>
          <w:p w14:paraId="69101E30" w14:textId="77777777" w:rsidR="00553088" w:rsidRPr="00102B6A" w:rsidRDefault="00553088" w:rsidP="0087316D">
            <w:pPr>
              <w:pStyle w:val="TableParagraph"/>
            </w:pPr>
          </w:p>
        </w:tc>
        <w:tc>
          <w:tcPr>
            <w:tcW w:w="1984" w:type="dxa"/>
          </w:tcPr>
          <w:p w14:paraId="2A631578" w14:textId="77777777" w:rsidR="00553088" w:rsidRPr="00102B6A" w:rsidRDefault="00553088" w:rsidP="0087316D">
            <w:pPr>
              <w:pStyle w:val="TableParagraph"/>
            </w:pPr>
          </w:p>
        </w:tc>
        <w:tc>
          <w:tcPr>
            <w:tcW w:w="2127" w:type="dxa"/>
          </w:tcPr>
          <w:p w14:paraId="363B6400" w14:textId="77777777" w:rsidR="00553088" w:rsidRPr="00102B6A" w:rsidRDefault="00553088" w:rsidP="0087316D">
            <w:pPr>
              <w:pStyle w:val="TableParagraph"/>
              <w:jc w:val="center"/>
            </w:pPr>
            <w:r w:rsidRPr="00102B6A">
              <w:t>-1,0</w:t>
            </w:r>
          </w:p>
        </w:tc>
        <w:tc>
          <w:tcPr>
            <w:tcW w:w="2693" w:type="dxa"/>
          </w:tcPr>
          <w:p w14:paraId="1F7831D0" w14:textId="77777777" w:rsidR="00553088" w:rsidRPr="00102B6A" w:rsidRDefault="00553088" w:rsidP="00553088">
            <w:pPr>
              <w:pStyle w:val="TableParagraph"/>
              <w:jc w:val="center"/>
            </w:pPr>
          </w:p>
        </w:tc>
      </w:tr>
      <w:tr w:rsidR="00553088" w:rsidRPr="00102B6A" w14:paraId="1A929BD1" w14:textId="77777777" w:rsidTr="00553088">
        <w:tblPrEx>
          <w:tblLook w:val="04A0" w:firstRow="1" w:lastRow="0" w:firstColumn="1" w:lastColumn="0" w:noHBand="0" w:noVBand="1"/>
        </w:tblPrEx>
        <w:trPr>
          <w:trHeight w:val="170"/>
        </w:trPr>
        <w:tc>
          <w:tcPr>
            <w:tcW w:w="660" w:type="dxa"/>
          </w:tcPr>
          <w:p w14:paraId="000531E4" w14:textId="77777777" w:rsidR="00553088" w:rsidRPr="00102B6A" w:rsidRDefault="00553088" w:rsidP="0087316D">
            <w:pPr>
              <w:pStyle w:val="TableParagraph"/>
              <w:jc w:val="center"/>
            </w:pPr>
            <w:r w:rsidRPr="00102B6A">
              <w:t>26</w:t>
            </w:r>
          </w:p>
        </w:tc>
        <w:tc>
          <w:tcPr>
            <w:tcW w:w="1685" w:type="dxa"/>
          </w:tcPr>
          <w:p w14:paraId="6257B38B" w14:textId="77777777" w:rsidR="00553088" w:rsidRPr="00102B6A" w:rsidRDefault="00553088" w:rsidP="0087316D">
            <w:pPr>
              <w:pStyle w:val="TableParagraph"/>
              <w:jc w:val="center"/>
            </w:pPr>
            <w:r w:rsidRPr="00102B6A">
              <w:t>1989</w:t>
            </w:r>
          </w:p>
        </w:tc>
        <w:tc>
          <w:tcPr>
            <w:tcW w:w="1984" w:type="dxa"/>
          </w:tcPr>
          <w:p w14:paraId="598FD2C8" w14:textId="77777777" w:rsidR="00553088" w:rsidRPr="00102B6A" w:rsidRDefault="00553088" w:rsidP="0087316D">
            <w:pPr>
              <w:pStyle w:val="TableParagraph"/>
              <w:jc w:val="center"/>
            </w:pPr>
            <w:r w:rsidRPr="00102B6A">
              <w:t>0377</w:t>
            </w:r>
          </w:p>
        </w:tc>
        <w:tc>
          <w:tcPr>
            <w:tcW w:w="2127" w:type="dxa"/>
          </w:tcPr>
          <w:p w14:paraId="7D9630F2" w14:textId="77777777" w:rsidR="00553088" w:rsidRPr="00102B6A" w:rsidRDefault="00553088" w:rsidP="0087316D">
            <w:pPr>
              <w:pStyle w:val="TableParagraph"/>
            </w:pPr>
          </w:p>
        </w:tc>
        <w:tc>
          <w:tcPr>
            <w:tcW w:w="2693" w:type="dxa"/>
          </w:tcPr>
          <w:p w14:paraId="05E0C282" w14:textId="77777777" w:rsidR="00553088" w:rsidRPr="00102B6A" w:rsidRDefault="00553088" w:rsidP="00553088">
            <w:pPr>
              <w:pStyle w:val="TableParagraph"/>
              <w:jc w:val="center"/>
            </w:pPr>
            <w:r w:rsidRPr="00102B6A">
              <w:t>+22,6</w:t>
            </w:r>
          </w:p>
        </w:tc>
      </w:tr>
    </w:tbl>
    <w:p w14:paraId="0570694F" w14:textId="77777777" w:rsidR="00EC7581" w:rsidRDefault="00EC7581" w:rsidP="00EC7581">
      <w:pPr>
        <w:spacing w:after="0" w:line="240" w:lineRule="auto"/>
        <w:jc w:val="right"/>
        <w:rPr>
          <w:rFonts w:ascii="Times New Roman" w:hAnsi="Times New Roman"/>
          <w:sz w:val="24"/>
          <w:szCs w:val="24"/>
          <w:lang w:val="kk-KZ"/>
        </w:rPr>
      </w:pPr>
    </w:p>
    <w:p w14:paraId="4484C102" w14:textId="77777777" w:rsidR="00407CFA" w:rsidRDefault="00407CFA" w:rsidP="00EC7581">
      <w:pPr>
        <w:spacing w:after="0" w:line="240" w:lineRule="auto"/>
        <w:jc w:val="right"/>
        <w:rPr>
          <w:rFonts w:ascii="Times New Roman" w:hAnsi="Times New Roman"/>
          <w:sz w:val="24"/>
          <w:szCs w:val="24"/>
          <w:lang w:val="kk-KZ"/>
        </w:rPr>
      </w:pPr>
    </w:p>
    <w:p w14:paraId="33ED443E" w14:textId="77777777" w:rsidR="00EC7581" w:rsidRDefault="00EC7581" w:rsidP="00EC7581">
      <w:pPr>
        <w:spacing w:after="0" w:line="240" w:lineRule="auto"/>
        <w:jc w:val="right"/>
        <w:rPr>
          <w:rFonts w:ascii="Times New Roman" w:hAnsi="Times New Roman"/>
          <w:sz w:val="24"/>
          <w:szCs w:val="24"/>
          <w:lang w:val="kk-KZ"/>
        </w:rPr>
      </w:pPr>
      <w:r w:rsidRPr="002E2F52">
        <w:rPr>
          <w:rFonts w:ascii="Times New Roman" w:hAnsi="Times New Roman"/>
          <w:sz w:val="24"/>
          <w:szCs w:val="24"/>
          <w:lang w:val="kk-KZ"/>
        </w:rPr>
        <w:t>Кестенің жалғасы</w:t>
      </w:r>
    </w:p>
    <w:tbl>
      <w:tblPr>
        <w:tblW w:w="9291" w:type="dxa"/>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5"/>
        <w:gridCol w:w="2463"/>
        <w:gridCol w:w="2355"/>
        <w:gridCol w:w="2175"/>
        <w:gridCol w:w="1633"/>
      </w:tblGrid>
      <w:tr w:rsidR="00202F19" w:rsidRPr="00EC7581" w14:paraId="7EF432CB" w14:textId="77777777" w:rsidTr="00202F19">
        <w:trPr>
          <w:trHeight w:val="170"/>
        </w:trPr>
        <w:tc>
          <w:tcPr>
            <w:tcW w:w="665" w:type="dxa"/>
            <w:tcBorders>
              <w:top w:val="single" w:sz="4" w:space="0" w:color="000000"/>
              <w:left w:val="single" w:sz="4" w:space="0" w:color="000000"/>
              <w:bottom w:val="single" w:sz="4" w:space="0" w:color="000000"/>
              <w:right w:val="single" w:sz="4" w:space="0" w:color="000000"/>
            </w:tcBorders>
          </w:tcPr>
          <w:p w14:paraId="305FC22F" w14:textId="77777777" w:rsidR="00202F19" w:rsidRPr="00202F19" w:rsidRDefault="00202F19" w:rsidP="0087316D">
            <w:pPr>
              <w:pStyle w:val="TableParagraph"/>
              <w:jc w:val="center"/>
              <w:rPr>
                <w:sz w:val="20"/>
                <w:szCs w:val="20"/>
              </w:rPr>
            </w:pPr>
            <w:r w:rsidRPr="00202F19">
              <w:rPr>
                <w:sz w:val="20"/>
                <w:szCs w:val="20"/>
              </w:rPr>
              <w:t>1</w:t>
            </w:r>
          </w:p>
        </w:tc>
        <w:tc>
          <w:tcPr>
            <w:tcW w:w="2463" w:type="dxa"/>
            <w:tcBorders>
              <w:top w:val="single" w:sz="4" w:space="0" w:color="000000"/>
              <w:left w:val="single" w:sz="4" w:space="0" w:color="000000"/>
              <w:bottom w:val="single" w:sz="4" w:space="0" w:color="000000"/>
              <w:right w:val="single" w:sz="4" w:space="0" w:color="000000"/>
            </w:tcBorders>
          </w:tcPr>
          <w:p w14:paraId="64A95FBC" w14:textId="77777777" w:rsidR="00202F19" w:rsidRPr="00202F19" w:rsidRDefault="00202F19" w:rsidP="0087316D">
            <w:pPr>
              <w:pStyle w:val="TableParagraph"/>
              <w:jc w:val="center"/>
              <w:rPr>
                <w:sz w:val="20"/>
                <w:szCs w:val="20"/>
              </w:rPr>
            </w:pPr>
            <w:r w:rsidRPr="00202F19">
              <w:rPr>
                <w:sz w:val="20"/>
                <w:szCs w:val="20"/>
              </w:rPr>
              <w:t>2</w:t>
            </w:r>
          </w:p>
        </w:tc>
        <w:tc>
          <w:tcPr>
            <w:tcW w:w="2355" w:type="dxa"/>
            <w:tcBorders>
              <w:top w:val="single" w:sz="4" w:space="0" w:color="000000"/>
              <w:left w:val="single" w:sz="4" w:space="0" w:color="000000"/>
              <w:bottom w:val="single" w:sz="4" w:space="0" w:color="000000"/>
              <w:right w:val="single" w:sz="4" w:space="0" w:color="000000"/>
            </w:tcBorders>
          </w:tcPr>
          <w:p w14:paraId="50CAA742" w14:textId="77777777" w:rsidR="00202F19" w:rsidRPr="00202F19" w:rsidRDefault="00202F19" w:rsidP="0087316D">
            <w:pPr>
              <w:pStyle w:val="TableParagraph"/>
              <w:jc w:val="center"/>
              <w:rPr>
                <w:sz w:val="20"/>
                <w:szCs w:val="20"/>
              </w:rPr>
            </w:pPr>
            <w:r w:rsidRPr="00202F19">
              <w:rPr>
                <w:sz w:val="20"/>
                <w:szCs w:val="20"/>
              </w:rPr>
              <w:t>3</w:t>
            </w:r>
          </w:p>
        </w:tc>
        <w:tc>
          <w:tcPr>
            <w:tcW w:w="2175" w:type="dxa"/>
            <w:tcBorders>
              <w:top w:val="single" w:sz="4" w:space="0" w:color="000000"/>
              <w:left w:val="single" w:sz="4" w:space="0" w:color="000000"/>
              <w:bottom w:val="single" w:sz="4" w:space="0" w:color="000000"/>
              <w:right w:val="single" w:sz="4" w:space="0" w:color="000000"/>
            </w:tcBorders>
          </w:tcPr>
          <w:p w14:paraId="097F6167" w14:textId="77777777" w:rsidR="00202F19" w:rsidRPr="00202F19" w:rsidRDefault="00202F19" w:rsidP="00202F19">
            <w:pPr>
              <w:pStyle w:val="TableParagraph"/>
              <w:rPr>
                <w:sz w:val="20"/>
                <w:szCs w:val="20"/>
              </w:rPr>
            </w:pPr>
            <w:r w:rsidRPr="00202F19">
              <w:rPr>
                <w:sz w:val="20"/>
                <w:szCs w:val="20"/>
              </w:rPr>
              <w:t>4</w:t>
            </w:r>
          </w:p>
        </w:tc>
        <w:tc>
          <w:tcPr>
            <w:tcW w:w="1633" w:type="dxa"/>
            <w:tcBorders>
              <w:top w:val="single" w:sz="4" w:space="0" w:color="000000"/>
              <w:left w:val="single" w:sz="4" w:space="0" w:color="000000"/>
              <w:bottom w:val="single" w:sz="4" w:space="0" w:color="000000"/>
              <w:right w:val="single" w:sz="4" w:space="0" w:color="000000"/>
            </w:tcBorders>
          </w:tcPr>
          <w:p w14:paraId="76C85866" w14:textId="77777777" w:rsidR="00202F19" w:rsidRPr="00202F19" w:rsidRDefault="00202F19" w:rsidP="00202F19">
            <w:pPr>
              <w:pStyle w:val="TableParagraph"/>
              <w:rPr>
                <w:sz w:val="20"/>
                <w:szCs w:val="20"/>
              </w:rPr>
            </w:pPr>
            <w:r w:rsidRPr="00202F19">
              <w:rPr>
                <w:sz w:val="20"/>
                <w:szCs w:val="20"/>
              </w:rPr>
              <w:t>5</w:t>
            </w:r>
          </w:p>
        </w:tc>
      </w:tr>
      <w:tr w:rsidR="0021717C" w:rsidRPr="00102B6A" w14:paraId="5611D757" w14:textId="77777777" w:rsidTr="00102B6A">
        <w:trPr>
          <w:trHeight w:val="170"/>
        </w:trPr>
        <w:tc>
          <w:tcPr>
            <w:tcW w:w="665" w:type="dxa"/>
          </w:tcPr>
          <w:p w14:paraId="794D8BC1" w14:textId="77777777" w:rsidR="0021717C" w:rsidRPr="00102B6A" w:rsidRDefault="0021717C" w:rsidP="002E2F52">
            <w:pPr>
              <w:pStyle w:val="TableParagraph"/>
              <w:jc w:val="center"/>
              <w:rPr>
                <w:sz w:val="20"/>
                <w:szCs w:val="20"/>
              </w:rPr>
            </w:pPr>
            <w:r w:rsidRPr="00102B6A">
              <w:rPr>
                <w:sz w:val="20"/>
                <w:szCs w:val="20"/>
              </w:rPr>
              <w:t>26</w:t>
            </w:r>
          </w:p>
        </w:tc>
        <w:tc>
          <w:tcPr>
            <w:tcW w:w="2463" w:type="dxa"/>
          </w:tcPr>
          <w:p w14:paraId="2EF76E9D" w14:textId="77777777" w:rsidR="0021717C" w:rsidRPr="00102B6A" w:rsidRDefault="0021717C" w:rsidP="002E2F52">
            <w:pPr>
              <w:pStyle w:val="TableParagraph"/>
              <w:jc w:val="center"/>
              <w:rPr>
                <w:sz w:val="20"/>
                <w:szCs w:val="20"/>
              </w:rPr>
            </w:pPr>
            <w:r w:rsidRPr="00102B6A">
              <w:rPr>
                <w:sz w:val="20"/>
                <w:szCs w:val="20"/>
              </w:rPr>
              <w:t>1989</w:t>
            </w:r>
          </w:p>
        </w:tc>
        <w:tc>
          <w:tcPr>
            <w:tcW w:w="2355" w:type="dxa"/>
          </w:tcPr>
          <w:p w14:paraId="655B4E7B" w14:textId="77777777" w:rsidR="0021717C" w:rsidRPr="00102B6A" w:rsidRDefault="0021717C" w:rsidP="002E2F52">
            <w:pPr>
              <w:pStyle w:val="TableParagraph"/>
              <w:jc w:val="center"/>
              <w:rPr>
                <w:sz w:val="20"/>
                <w:szCs w:val="20"/>
              </w:rPr>
            </w:pPr>
            <w:r w:rsidRPr="00102B6A">
              <w:rPr>
                <w:sz w:val="20"/>
                <w:szCs w:val="20"/>
              </w:rPr>
              <w:t>0377</w:t>
            </w:r>
          </w:p>
        </w:tc>
        <w:tc>
          <w:tcPr>
            <w:tcW w:w="2175" w:type="dxa"/>
          </w:tcPr>
          <w:p w14:paraId="7ADEAF87" w14:textId="77777777" w:rsidR="0021717C" w:rsidRPr="00102B6A" w:rsidRDefault="0021717C" w:rsidP="002E2F52">
            <w:pPr>
              <w:pStyle w:val="TableParagraph"/>
              <w:rPr>
                <w:sz w:val="20"/>
                <w:szCs w:val="20"/>
              </w:rPr>
            </w:pPr>
          </w:p>
        </w:tc>
        <w:tc>
          <w:tcPr>
            <w:tcW w:w="1633" w:type="dxa"/>
          </w:tcPr>
          <w:p w14:paraId="4C00CEFF" w14:textId="77777777" w:rsidR="0021717C" w:rsidRPr="00102B6A" w:rsidRDefault="0021717C" w:rsidP="002E2F52">
            <w:pPr>
              <w:pStyle w:val="TableParagraph"/>
              <w:rPr>
                <w:sz w:val="20"/>
                <w:szCs w:val="20"/>
              </w:rPr>
            </w:pPr>
            <w:r w:rsidRPr="00102B6A">
              <w:rPr>
                <w:sz w:val="20"/>
                <w:szCs w:val="20"/>
              </w:rPr>
              <w:t>+22,6</w:t>
            </w:r>
          </w:p>
        </w:tc>
      </w:tr>
      <w:tr w:rsidR="0021717C" w:rsidRPr="00102B6A" w14:paraId="5264DEBD" w14:textId="77777777" w:rsidTr="00102B6A">
        <w:trPr>
          <w:trHeight w:val="170"/>
        </w:trPr>
        <w:tc>
          <w:tcPr>
            <w:tcW w:w="665" w:type="dxa"/>
          </w:tcPr>
          <w:p w14:paraId="057F021F" w14:textId="77777777" w:rsidR="0021717C" w:rsidRPr="00102B6A" w:rsidRDefault="0021717C" w:rsidP="002E2F52">
            <w:pPr>
              <w:pStyle w:val="TableParagraph"/>
              <w:rPr>
                <w:sz w:val="20"/>
                <w:szCs w:val="20"/>
              </w:rPr>
            </w:pPr>
          </w:p>
        </w:tc>
        <w:tc>
          <w:tcPr>
            <w:tcW w:w="2463" w:type="dxa"/>
          </w:tcPr>
          <w:p w14:paraId="748106BF" w14:textId="77777777" w:rsidR="0021717C" w:rsidRPr="00102B6A" w:rsidRDefault="0021717C" w:rsidP="002E2F52">
            <w:pPr>
              <w:pStyle w:val="TableParagraph"/>
              <w:rPr>
                <w:sz w:val="20"/>
                <w:szCs w:val="20"/>
              </w:rPr>
            </w:pPr>
          </w:p>
        </w:tc>
        <w:tc>
          <w:tcPr>
            <w:tcW w:w="2355" w:type="dxa"/>
          </w:tcPr>
          <w:p w14:paraId="14ECC307" w14:textId="77777777" w:rsidR="0021717C" w:rsidRPr="00102B6A" w:rsidRDefault="0021717C" w:rsidP="002E2F52">
            <w:pPr>
              <w:pStyle w:val="TableParagraph"/>
              <w:rPr>
                <w:sz w:val="20"/>
                <w:szCs w:val="20"/>
              </w:rPr>
            </w:pPr>
          </w:p>
        </w:tc>
        <w:tc>
          <w:tcPr>
            <w:tcW w:w="2175" w:type="dxa"/>
          </w:tcPr>
          <w:p w14:paraId="5A029DE9" w14:textId="77777777" w:rsidR="0021717C" w:rsidRPr="00102B6A" w:rsidRDefault="0021717C" w:rsidP="00553088">
            <w:pPr>
              <w:pStyle w:val="TableParagraph"/>
              <w:jc w:val="center"/>
              <w:rPr>
                <w:sz w:val="20"/>
                <w:szCs w:val="20"/>
              </w:rPr>
            </w:pPr>
            <w:r w:rsidRPr="00102B6A">
              <w:rPr>
                <w:sz w:val="20"/>
                <w:szCs w:val="20"/>
              </w:rPr>
              <w:t>-19,3</w:t>
            </w:r>
          </w:p>
        </w:tc>
        <w:tc>
          <w:tcPr>
            <w:tcW w:w="1633" w:type="dxa"/>
          </w:tcPr>
          <w:p w14:paraId="3170E097" w14:textId="77777777" w:rsidR="0021717C" w:rsidRPr="00102B6A" w:rsidRDefault="0021717C" w:rsidP="00553088">
            <w:pPr>
              <w:pStyle w:val="TableParagraph"/>
              <w:jc w:val="center"/>
              <w:rPr>
                <w:sz w:val="20"/>
                <w:szCs w:val="20"/>
              </w:rPr>
            </w:pPr>
          </w:p>
        </w:tc>
      </w:tr>
      <w:tr w:rsidR="0021717C" w:rsidRPr="00102B6A" w14:paraId="54A88867" w14:textId="77777777" w:rsidTr="00102B6A">
        <w:trPr>
          <w:trHeight w:val="170"/>
        </w:trPr>
        <w:tc>
          <w:tcPr>
            <w:tcW w:w="665" w:type="dxa"/>
          </w:tcPr>
          <w:p w14:paraId="02C1E95B" w14:textId="77777777" w:rsidR="0021717C" w:rsidRPr="00102B6A" w:rsidRDefault="0021717C" w:rsidP="002E2F52">
            <w:pPr>
              <w:pStyle w:val="TableParagraph"/>
              <w:jc w:val="center"/>
              <w:rPr>
                <w:sz w:val="20"/>
                <w:szCs w:val="20"/>
              </w:rPr>
            </w:pPr>
            <w:r w:rsidRPr="00102B6A">
              <w:rPr>
                <w:sz w:val="20"/>
                <w:szCs w:val="20"/>
              </w:rPr>
              <w:t>27</w:t>
            </w:r>
          </w:p>
        </w:tc>
        <w:tc>
          <w:tcPr>
            <w:tcW w:w="2463" w:type="dxa"/>
          </w:tcPr>
          <w:p w14:paraId="642202BA" w14:textId="77777777" w:rsidR="0021717C" w:rsidRPr="00102B6A" w:rsidRDefault="0021717C" w:rsidP="002E2F52">
            <w:pPr>
              <w:pStyle w:val="TableParagraph"/>
              <w:jc w:val="center"/>
              <w:rPr>
                <w:sz w:val="20"/>
                <w:szCs w:val="20"/>
              </w:rPr>
            </w:pPr>
            <w:r w:rsidRPr="00102B6A">
              <w:rPr>
                <w:sz w:val="20"/>
                <w:szCs w:val="20"/>
              </w:rPr>
              <w:t>1989</w:t>
            </w:r>
          </w:p>
        </w:tc>
        <w:tc>
          <w:tcPr>
            <w:tcW w:w="2355" w:type="dxa"/>
          </w:tcPr>
          <w:p w14:paraId="07CF7C08" w14:textId="77777777" w:rsidR="0021717C" w:rsidRPr="00102B6A" w:rsidRDefault="0021717C" w:rsidP="002E2F52">
            <w:pPr>
              <w:pStyle w:val="TableParagraph"/>
              <w:jc w:val="center"/>
              <w:rPr>
                <w:sz w:val="20"/>
                <w:szCs w:val="20"/>
              </w:rPr>
            </w:pPr>
            <w:r w:rsidRPr="00102B6A">
              <w:rPr>
                <w:sz w:val="20"/>
                <w:szCs w:val="20"/>
              </w:rPr>
              <w:t>0184</w:t>
            </w:r>
          </w:p>
        </w:tc>
        <w:tc>
          <w:tcPr>
            <w:tcW w:w="2175" w:type="dxa"/>
          </w:tcPr>
          <w:p w14:paraId="3DD5FCF3" w14:textId="77777777" w:rsidR="0021717C" w:rsidRPr="00102B6A" w:rsidRDefault="0021717C" w:rsidP="00553088">
            <w:pPr>
              <w:pStyle w:val="TableParagraph"/>
              <w:jc w:val="center"/>
              <w:rPr>
                <w:sz w:val="20"/>
                <w:szCs w:val="20"/>
              </w:rPr>
            </w:pPr>
          </w:p>
        </w:tc>
        <w:tc>
          <w:tcPr>
            <w:tcW w:w="1633" w:type="dxa"/>
          </w:tcPr>
          <w:p w14:paraId="5555B90A" w14:textId="77777777" w:rsidR="0021717C" w:rsidRPr="00102B6A" w:rsidRDefault="0021717C" w:rsidP="00553088">
            <w:pPr>
              <w:pStyle w:val="TableParagraph"/>
              <w:jc w:val="center"/>
              <w:rPr>
                <w:sz w:val="20"/>
                <w:szCs w:val="20"/>
              </w:rPr>
            </w:pPr>
            <w:r w:rsidRPr="00102B6A">
              <w:rPr>
                <w:sz w:val="20"/>
                <w:szCs w:val="20"/>
              </w:rPr>
              <w:t>+3,3</w:t>
            </w:r>
          </w:p>
        </w:tc>
      </w:tr>
      <w:tr w:rsidR="0021717C" w:rsidRPr="00102B6A" w14:paraId="6357758D" w14:textId="77777777" w:rsidTr="00102B6A">
        <w:trPr>
          <w:trHeight w:val="170"/>
        </w:trPr>
        <w:tc>
          <w:tcPr>
            <w:tcW w:w="665" w:type="dxa"/>
          </w:tcPr>
          <w:p w14:paraId="6085B41A" w14:textId="77777777" w:rsidR="0021717C" w:rsidRPr="00102B6A" w:rsidRDefault="0021717C" w:rsidP="002E2F52">
            <w:pPr>
              <w:pStyle w:val="TableParagraph"/>
              <w:rPr>
                <w:sz w:val="20"/>
                <w:szCs w:val="20"/>
              </w:rPr>
            </w:pPr>
          </w:p>
        </w:tc>
        <w:tc>
          <w:tcPr>
            <w:tcW w:w="2463" w:type="dxa"/>
          </w:tcPr>
          <w:p w14:paraId="045B3DBD" w14:textId="77777777" w:rsidR="0021717C" w:rsidRPr="00102B6A" w:rsidRDefault="0021717C" w:rsidP="002E2F52">
            <w:pPr>
              <w:pStyle w:val="TableParagraph"/>
              <w:rPr>
                <w:sz w:val="20"/>
                <w:szCs w:val="20"/>
              </w:rPr>
            </w:pPr>
          </w:p>
        </w:tc>
        <w:tc>
          <w:tcPr>
            <w:tcW w:w="2355" w:type="dxa"/>
          </w:tcPr>
          <w:p w14:paraId="3B5C2B8A" w14:textId="77777777" w:rsidR="0021717C" w:rsidRPr="00102B6A" w:rsidRDefault="0021717C" w:rsidP="002E2F52">
            <w:pPr>
              <w:pStyle w:val="TableParagraph"/>
              <w:rPr>
                <w:sz w:val="20"/>
                <w:szCs w:val="20"/>
              </w:rPr>
            </w:pPr>
          </w:p>
        </w:tc>
        <w:tc>
          <w:tcPr>
            <w:tcW w:w="2175" w:type="dxa"/>
          </w:tcPr>
          <w:p w14:paraId="59FF2998" w14:textId="77777777" w:rsidR="0021717C" w:rsidRPr="00102B6A" w:rsidRDefault="0021717C" w:rsidP="00553088">
            <w:pPr>
              <w:pStyle w:val="TableParagraph"/>
              <w:jc w:val="center"/>
              <w:rPr>
                <w:sz w:val="20"/>
                <w:szCs w:val="20"/>
              </w:rPr>
            </w:pPr>
            <w:r w:rsidRPr="00102B6A">
              <w:rPr>
                <w:sz w:val="20"/>
                <w:szCs w:val="20"/>
              </w:rPr>
              <w:t>+29,5</w:t>
            </w:r>
          </w:p>
        </w:tc>
        <w:tc>
          <w:tcPr>
            <w:tcW w:w="1633" w:type="dxa"/>
          </w:tcPr>
          <w:p w14:paraId="2CEB8B9B" w14:textId="77777777" w:rsidR="0021717C" w:rsidRPr="00102B6A" w:rsidRDefault="0021717C" w:rsidP="00553088">
            <w:pPr>
              <w:pStyle w:val="TableParagraph"/>
              <w:jc w:val="center"/>
              <w:rPr>
                <w:sz w:val="20"/>
                <w:szCs w:val="20"/>
              </w:rPr>
            </w:pPr>
          </w:p>
        </w:tc>
      </w:tr>
      <w:tr w:rsidR="0021717C" w:rsidRPr="00102B6A" w14:paraId="58A8C9F2" w14:textId="77777777" w:rsidTr="00102B6A">
        <w:trPr>
          <w:trHeight w:val="170"/>
        </w:trPr>
        <w:tc>
          <w:tcPr>
            <w:tcW w:w="665" w:type="dxa"/>
          </w:tcPr>
          <w:p w14:paraId="2D457D90" w14:textId="77777777" w:rsidR="0021717C" w:rsidRPr="00102B6A" w:rsidRDefault="0021717C" w:rsidP="002E2F52">
            <w:pPr>
              <w:pStyle w:val="TableParagraph"/>
              <w:jc w:val="center"/>
              <w:rPr>
                <w:sz w:val="20"/>
                <w:szCs w:val="20"/>
              </w:rPr>
            </w:pPr>
            <w:r w:rsidRPr="00102B6A">
              <w:rPr>
                <w:sz w:val="20"/>
                <w:szCs w:val="20"/>
              </w:rPr>
              <w:t>28</w:t>
            </w:r>
          </w:p>
        </w:tc>
        <w:tc>
          <w:tcPr>
            <w:tcW w:w="2463" w:type="dxa"/>
          </w:tcPr>
          <w:p w14:paraId="5DEEC0E5" w14:textId="77777777" w:rsidR="0021717C" w:rsidRPr="00102B6A" w:rsidRDefault="0021717C" w:rsidP="002E2F52">
            <w:pPr>
              <w:pStyle w:val="TableParagraph"/>
              <w:jc w:val="center"/>
              <w:rPr>
                <w:sz w:val="20"/>
                <w:szCs w:val="20"/>
              </w:rPr>
            </w:pPr>
            <w:r w:rsidRPr="00102B6A">
              <w:rPr>
                <w:sz w:val="20"/>
                <w:szCs w:val="20"/>
              </w:rPr>
              <w:t>1990</w:t>
            </w:r>
          </w:p>
        </w:tc>
        <w:tc>
          <w:tcPr>
            <w:tcW w:w="2355" w:type="dxa"/>
          </w:tcPr>
          <w:p w14:paraId="2B6B0B40" w14:textId="77777777" w:rsidR="0021717C" w:rsidRPr="00102B6A" w:rsidRDefault="0021717C" w:rsidP="002E2F52">
            <w:pPr>
              <w:pStyle w:val="TableParagraph"/>
              <w:jc w:val="center"/>
              <w:rPr>
                <w:sz w:val="20"/>
                <w:szCs w:val="20"/>
              </w:rPr>
            </w:pPr>
            <w:r w:rsidRPr="00102B6A">
              <w:rPr>
                <w:sz w:val="20"/>
                <w:szCs w:val="20"/>
              </w:rPr>
              <w:t>0479</w:t>
            </w:r>
          </w:p>
        </w:tc>
        <w:tc>
          <w:tcPr>
            <w:tcW w:w="2175" w:type="dxa"/>
          </w:tcPr>
          <w:p w14:paraId="449B6BF8" w14:textId="77777777" w:rsidR="0021717C" w:rsidRPr="00102B6A" w:rsidRDefault="0021717C" w:rsidP="00553088">
            <w:pPr>
              <w:pStyle w:val="TableParagraph"/>
              <w:jc w:val="center"/>
              <w:rPr>
                <w:sz w:val="20"/>
                <w:szCs w:val="20"/>
              </w:rPr>
            </w:pPr>
          </w:p>
        </w:tc>
        <w:tc>
          <w:tcPr>
            <w:tcW w:w="1633" w:type="dxa"/>
          </w:tcPr>
          <w:p w14:paraId="1989DB25" w14:textId="77777777" w:rsidR="0021717C" w:rsidRPr="00102B6A" w:rsidRDefault="0021717C" w:rsidP="00553088">
            <w:pPr>
              <w:pStyle w:val="TableParagraph"/>
              <w:jc w:val="center"/>
              <w:rPr>
                <w:sz w:val="20"/>
                <w:szCs w:val="20"/>
              </w:rPr>
            </w:pPr>
            <w:r w:rsidRPr="00102B6A">
              <w:rPr>
                <w:sz w:val="20"/>
                <w:szCs w:val="20"/>
              </w:rPr>
              <w:t>+32,8</w:t>
            </w:r>
          </w:p>
        </w:tc>
      </w:tr>
      <w:tr w:rsidR="0021717C" w:rsidRPr="00102B6A" w14:paraId="2DAFC449" w14:textId="77777777" w:rsidTr="00102B6A">
        <w:trPr>
          <w:trHeight w:val="170"/>
        </w:trPr>
        <w:tc>
          <w:tcPr>
            <w:tcW w:w="665" w:type="dxa"/>
          </w:tcPr>
          <w:p w14:paraId="5E5828E5" w14:textId="77777777" w:rsidR="0021717C" w:rsidRPr="00102B6A" w:rsidRDefault="0021717C" w:rsidP="002E2F52">
            <w:pPr>
              <w:pStyle w:val="TableParagraph"/>
              <w:rPr>
                <w:sz w:val="20"/>
                <w:szCs w:val="20"/>
              </w:rPr>
            </w:pPr>
          </w:p>
        </w:tc>
        <w:tc>
          <w:tcPr>
            <w:tcW w:w="2463" w:type="dxa"/>
          </w:tcPr>
          <w:p w14:paraId="7725CD2D" w14:textId="77777777" w:rsidR="0021717C" w:rsidRPr="00102B6A" w:rsidRDefault="0021717C" w:rsidP="002E2F52">
            <w:pPr>
              <w:pStyle w:val="TableParagraph"/>
              <w:rPr>
                <w:sz w:val="20"/>
                <w:szCs w:val="20"/>
              </w:rPr>
            </w:pPr>
          </w:p>
        </w:tc>
        <w:tc>
          <w:tcPr>
            <w:tcW w:w="2355" w:type="dxa"/>
          </w:tcPr>
          <w:p w14:paraId="003D3E73" w14:textId="77777777" w:rsidR="0021717C" w:rsidRPr="00102B6A" w:rsidRDefault="0021717C" w:rsidP="002E2F52">
            <w:pPr>
              <w:pStyle w:val="TableParagraph"/>
              <w:rPr>
                <w:sz w:val="20"/>
                <w:szCs w:val="20"/>
              </w:rPr>
            </w:pPr>
          </w:p>
        </w:tc>
        <w:tc>
          <w:tcPr>
            <w:tcW w:w="2175" w:type="dxa"/>
          </w:tcPr>
          <w:p w14:paraId="48916212" w14:textId="77777777" w:rsidR="0021717C" w:rsidRPr="00102B6A" w:rsidRDefault="0021717C" w:rsidP="00553088">
            <w:pPr>
              <w:pStyle w:val="TableParagraph"/>
              <w:jc w:val="center"/>
              <w:rPr>
                <w:sz w:val="20"/>
                <w:szCs w:val="20"/>
              </w:rPr>
            </w:pPr>
            <w:r w:rsidRPr="00102B6A">
              <w:rPr>
                <w:sz w:val="20"/>
                <w:szCs w:val="20"/>
              </w:rPr>
              <w:t>-15,1</w:t>
            </w:r>
          </w:p>
        </w:tc>
        <w:tc>
          <w:tcPr>
            <w:tcW w:w="1633" w:type="dxa"/>
          </w:tcPr>
          <w:p w14:paraId="0C6C3166" w14:textId="77777777" w:rsidR="0021717C" w:rsidRPr="00102B6A" w:rsidRDefault="0021717C" w:rsidP="00553088">
            <w:pPr>
              <w:pStyle w:val="TableParagraph"/>
              <w:jc w:val="center"/>
              <w:rPr>
                <w:sz w:val="20"/>
                <w:szCs w:val="20"/>
              </w:rPr>
            </w:pPr>
          </w:p>
        </w:tc>
      </w:tr>
      <w:tr w:rsidR="0021717C" w:rsidRPr="00102B6A" w14:paraId="61B7ABB7" w14:textId="77777777" w:rsidTr="00102B6A">
        <w:trPr>
          <w:trHeight w:val="170"/>
        </w:trPr>
        <w:tc>
          <w:tcPr>
            <w:tcW w:w="665" w:type="dxa"/>
          </w:tcPr>
          <w:p w14:paraId="4B0A0121" w14:textId="77777777" w:rsidR="0021717C" w:rsidRPr="00102B6A" w:rsidRDefault="0021717C" w:rsidP="002E2F52">
            <w:pPr>
              <w:pStyle w:val="TableParagraph"/>
              <w:jc w:val="center"/>
              <w:rPr>
                <w:sz w:val="20"/>
                <w:szCs w:val="20"/>
              </w:rPr>
            </w:pPr>
            <w:r w:rsidRPr="00102B6A">
              <w:rPr>
                <w:sz w:val="20"/>
                <w:szCs w:val="20"/>
              </w:rPr>
              <w:t>29</w:t>
            </w:r>
          </w:p>
        </w:tc>
        <w:tc>
          <w:tcPr>
            <w:tcW w:w="2463" w:type="dxa"/>
          </w:tcPr>
          <w:p w14:paraId="59DA3C4F" w14:textId="77777777" w:rsidR="0021717C" w:rsidRPr="00102B6A" w:rsidRDefault="0021717C" w:rsidP="002E2F52">
            <w:pPr>
              <w:pStyle w:val="TableParagraph"/>
              <w:jc w:val="center"/>
              <w:rPr>
                <w:sz w:val="20"/>
                <w:szCs w:val="20"/>
              </w:rPr>
            </w:pPr>
            <w:r w:rsidRPr="00102B6A">
              <w:rPr>
                <w:sz w:val="20"/>
                <w:szCs w:val="20"/>
              </w:rPr>
              <w:t>1990</w:t>
            </w:r>
          </w:p>
        </w:tc>
        <w:tc>
          <w:tcPr>
            <w:tcW w:w="2355" w:type="dxa"/>
          </w:tcPr>
          <w:p w14:paraId="24487D11" w14:textId="77777777" w:rsidR="0021717C" w:rsidRPr="00102B6A" w:rsidRDefault="0021717C" w:rsidP="002E2F52">
            <w:pPr>
              <w:pStyle w:val="TableParagraph"/>
              <w:jc w:val="center"/>
              <w:rPr>
                <w:sz w:val="20"/>
                <w:szCs w:val="20"/>
              </w:rPr>
            </w:pPr>
            <w:r w:rsidRPr="00102B6A">
              <w:rPr>
                <w:sz w:val="20"/>
                <w:szCs w:val="20"/>
              </w:rPr>
              <w:t>0328</w:t>
            </w:r>
          </w:p>
        </w:tc>
        <w:tc>
          <w:tcPr>
            <w:tcW w:w="2175" w:type="dxa"/>
          </w:tcPr>
          <w:p w14:paraId="0BF2AAE7" w14:textId="77777777" w:rsidR="0021717C" w:rsidRPr="00102B6A" w:rsidRDefault="0021717C" w:rsidP="00553088">
            <w:pPr>
              <w:pStyle w:val="TableParagraph"/>
              <w:jc w:val="center"/>
              <w:rPr>
                <w:sz w:val="20"/>
                <w:szCs w:val="20"/>
              </w:rPr>
            </w:pPr>
          </w:p>
        </w:tc>
        <w:tc>
          <w:tcPr>
            <w:tcW w:w="1633" w:type="dxa"/>
          </w:tcPr>
          <w:p w14:paraId="77931C75" w14:textId="77777777" w:rsidR="0021717C" w:rsidRPr="00102B6A" w:rsidRDefault="0021717C" w:rsidP="00553088">
            <w:pPr>
              <w:pStyle w:val="TableParagraph"/>
              <w:jc w:val="center"/>
              <w:rPr>
                <w:sz w:val="20"/>
                <w:szCs w:val="20"/>
              </w:rPr>
            </w:pPr>
            <w:r w:rsidRPr="00102B6A">
              <w:rPr>
                <w:sz w:val="20"/>
                <w:szCs w:val="20"/>
              </w:rPr>
              <w:t>+17,7</w:t>
            </w:r>
          </w:p>
        </w:tc>
      </w:tr>
      <w:tr w:rsidR="0021717C" w:rsidRPr="00102B6A" w14:paraId="2E4BEE4B" w14:textId="77777777" w:rsidTr="00102B6A">
        <w:trPr>
          <w:trHeight w:val="170"/>
        </w:trPr>
        <w:tc>
          <w:tcPr>
            <w:tcW w:w="665" w:type="dxa"/>
          </w:tcPr>
          <w:p w14:paraId="5E436505" w14:textId="77777777" w:rsidR="0021717C" w:rsidRPr="00102B6A" w:rsidRDefault="0021717C" w:rsidP="002E2F52">
            <w:pPr>
              <w:pStyle w:val="TableParagraph"/>
              <w:rPr>
                <w:sz w:val="20"/>
                <w:szCs w:val="20"/>
              </w:rPr>
            </w:pPr>
          </w:p>
        </w:tc>
        <w:tc>
          <w:tcPr>
            <w:tcW w:w="2463" w:type="dxa"/>
          </w:tcPr>
          <w:p w14:paraId="5A874CFA" w14:textId="77777777" w:rsidR="0021717C" w:rsidRPr="00102B6A" w:rsidRDefault="0021717C" w:rsidP="002E2F52">
            <w:pPr>
              <w:pStyle w:val="TableParagraph"/>
              <w:rPr>
                <w:sz w:val="20"/>
                <w:szCs w:val="20"/>
              </w:rPr>
            </w:pPr>
          </w:p>
        </w:tc>
        <w:tc>
          <w:tcPr>
            <w:tcW w:w="2355" w:type="dxa"/>
          </w:tcPr>
          <w:p w14:paraId="13A0FCB2" w14:textId="77777777" w:rsidR="0021717C" w:rsidRPr="00102B6A" w:rsidRDefault="0021717C" w:rsidP="002E2F52">
            <w:pPr>
              <w:pStyle w:val="TableParagraph"/>
              <w:rPr>
                <w:sz w:val="20"/>
                <w:szCs w:val="20"/>
              </w:rPr>
            </w:pPr>
          </w:p>
        </w:tc>
        <w:tc>
          <w:tcPr>
            <w:tcW w:w="2175" w:type="dxa"/>
          </w:tcPr>
          <w:p w14:paraId="220B0565" w14:textId="77777777" w:rsidR="0021717C" w:rsidRPr="00102B6A" w:rsidRDefault="0021717C" w:rsidP="00553088">
            <w:pPr>
              <w:pStyle w:val="TableParagraph"/>
              <w:jc w:val="center"/>
              <w:rPr>
                <w:sz w:val="20"/>
                <w:szCs w:val="20"/>
              </w:rPr>
            </w:pPr>
            <w:r w:rsidRPr="00102B6A">
              <w:rPr>
                <w:sz w:val="20"/>
                <w:szCs w:val="20"/>
              </w:rPr>
              <w:t>+37,3</w:t>
            </w:r>
          </w:p>
        </w:tc>
        <w:tc>
          <w:tcPr>
            <w:tcW w:w="1633" w:type="dxa"/>
          </w:tcPr>
          <w:p w14:paraId="1BDAA72B" w14:textId="77777777" w:rsidR="0021717C" w:rsidRPr="00102B6A" w:rsidRDefault="0021717C" w:rsidP="00553088">
            <w:pPr>
              <w:pStyle w:val="TableParagraph"/>
              <w:jc w:val="center"/>
              <w:rPr>
                <w:sz w:val="20"/>
                <w:szCs w:val="20"/>
              </w:rPr>
            </w:pPr>
          </w:p>
        </w:tc>
      </w:tr>
      <w:tr w:rsidR="0021717C" w:rsidRPr="00102B6A" w14:paraId="16ADF526" w14:textId="77777777" w:rsidTr="00102B6A">
        <w:trPr>
          <w:trHeight w:val="170"/>
        </w:trPr>
        <w:tc>
          <w:tcPr>
            <w:tcW w:w="665" w:type="dxa"/>
          </w:tcPr>
          <w:p w14:paraId="32018CA3" w14:textId="77777777" w:rsidR="0021717C" w:rsidRPr="00102B6A" w:rsidRDefault="0021717C" w:rsidP="002E2F52">
            <w:pPr>
              <w:pStyle w:val="TableParagraph"/>
              <w:jc w:val="center"/>
              <w:rPr>
                <w:sz w:val="20"/>
                <w:szCs w:val="20"/>
              </w:rPr>
            </w:pPr>
            <w:r w:rsidRPr="00102B6A">
              <w:rPr>
                <w:sz w:val="20"/>
                <w:szCs w:val="20"/>
              </w:rPr>
              <w:t>30</w:t>
            </w:r>
          </w:p>
        </w:tc>
        <w:tc>
          <w:tcPr>
            <w:tcW w:w="2463" w:type="dxa"/>
          </w:tcPr>
          <w:p w14:paraId="007D1772" w14:textId="77777777" w:rsidR="0021717C" w:rsidRPr="00102B6A" w:rsidRDefault="0021717C" w:rsidP="002E2F52">
            <w:pPr>
              <w:pStyle w:val="TableParagraph"/>
              <w:jc w:val="center"/>
              <w:rPr>
                <w:sz w:val="20"/>
                <w:szCs w:val="20"/>
              </w:rPr>
            </w:pPr>
            <w:r w:rsidRPr="00102B6A">
              <w:rPr>
                <w:sz w:val="20"/>
                <w:szCs w:val="20"/>
              </w:rPr>
              <w:t>1991</w:t>
            </w:r>
          </w:p>
        </w:tc>
        <w:tc>
          <w:tcPr>
            <w:tcW w:w="2355" w:type="dxa"/>
          </w:tcPr>
          <w:p w14:paraId="59F915CD" w14:textId="77777777" w:rsidR="0021717C" w:rsidRPr="00102B6A" w:rsidRDefault="0021717C" w:rsidP="002E2F52">
            <w:pPr>
              <w:pStyle w:val="TableParagraph"/>
              <w:jc w:val="center"/>
              <w:rPr>
                <w:sz w:val="20"/>
                <w:szCs w:val="20"/>
              </w:rPr>
            </w:pPr>
            <w:r w:rsidRPr="00102B6A">
              <w:rPr>
                <w:sz w:val="20"/>
                <w:szCs w:val="20"/>
              </w:rPr>
              <w:t>0701</w:t>
            </w:r>
          </w:p>
        </w:tc>
        <w:tc>
          <w:tcPr>
            <w:tcW w:w="2175" w:type="dxa"/>
          </w:tcPr>
          <w:p w14:paraId="43C64BD1" w14:textId="77777777" w:rsidR="0021717C" w:rsidRPr="00102B6A" w:rsidRDefault="0021717C" w:rsidP="00553088">
            <w:pPr>
              <w:pStyle w:val="TableParagraph"/>
              <w:jc w:val="center"/>
              <w:rPr>
                <w:sz w:val="20"/>
                <w:szCs w:val="20"/>
              </w:rPr>
            </w:pPr>
          </w:p>
        </w:tc>
        <w:tc>
          <w:tcPr>
            <w:tcW w:w="1633" w:type="dxa"/>
          </w:tcPr>
          <w:p w14:paraId="295756E9" w14:textId="77777777" w:rsidR="0021717C" w:rsidRPr="00102B6A" w:rsidRDefault="0021717C" w:rsidP="00553088">
            <w:pPr>
              <w:pStyle w:val="TableParagraph"/>
              <w:jc w:val="center"/>
              <w:rPr>
                <w:sz w:val="20"/>
                <w:szCs w:val="20"/>
              </w:rPr>
            </w:pPr>
            <w:r w:rsidRPr="00102B6A">
              <w:rPr>
                <w:sz w:val="20"/>
                <w:szCs w:val="20"/>
              </w:rPr>
              <w:t>+55,0</w:t>
            </w:r>
          </w:p>
        </w:tc>
      </w:tr>
      <w:tr w:rsidR="0021717C" w:rsidRPr="00102B6A" w14:paraId="4AD46ADC" w14:textId="77777777" w:rsidTr="00102B6A">
        <w:trPr>
          <w:trHeight w:val="170"/>
        </w:trPr>
        <w:tc>
          <w:tcPr>
            <w:tcW w:w="665" w:type="dxa"/>
          </w:tcPr>
          <w:p w14:paraId="2AA277BE" w14:textId="77777777" w:rsidR="0021717C" w:rsidRPr="00102B6A" w:rsidRDefault="0021717C" w:rsidP="002E2F52">
            <w:pPr>
              <w:pStyle w:val="TableParagraph"/>
              <w:rPr>
                <w:sz w:val="20"/>
                <w:szCs w:val="20"/>
              </w:rPr>
            </w:pPr>
          </w:p>
        </w:tc>
        <w:tc>
          <w:tcPr>
            <w:tcW w:w="2463" w:type="dxa"/>
          </w:tcPr>
          <w:p w14:paraId="35D86BB2" w14:textId="77777777" w:rsidR="0021717C" w:rsidRPr="00102B6A" w:rsidRDefault="0021717C" w:rsidP="002E2F52">
            <w:pPr>
              <w:pStyle w:val="TableParagraph"/>
              <w:rPr>
                <w:sz w:val="20"/>
                <w:szCs w:val="20"/>
              </w:rPr>
            </w:pPr>
          </w:p>
        </w:tc>
        <w:tc>
          <w:tcPr>
            <w:tcW w:w="2355" w:type="dxa"/>
          </w:tcPr>
          <w:p w14:paraId="4AA863EE" w14:textId="77777777" w:rsidR="0021717C" w:rsidRPr="00102B6A" w:rsidRDefault="0021717C" w:rsidP="002E2F52">
            <w:pPr>
              <w:pStyle w:val="TableParagraph"/>
              <w:rPr>
                <w:sz w:val="20"/>
                <w:szCs w:val="20"/>
              </w:rPr>
            </w:pPr>
          </w:p>
        </w:tc>
        <w:tc>
          <w:tcPr>
            <w:tcW w:w="2175" w:type="dxa"/>
          </w:tcPr>
          <w:p w14:paraId="390E7A40" w14:textId="77777777" w:rsidR="0021717C" w:rsidRPr="00102B6A" w:rsidRDefault="0021717C" w:rsidP="00553088">
            <w:pPr>
              <w:pStyle w:val="TableParagraph"/>
              <w:jc w:val="center"/>
              <w:rPr>
                <w:sz w:val="20"/>
                <w:szCs w:val="20"/>
              </w:rPr>
            </w:pPr>
            <w:r w:rsidRPr="00102B6A">
              <w:rPr>
                <w:sz w:val="20"/>
                <w:szCs w:val="20"/>
              </w:rPr>
              <w:t>-41,2</w:t>
            </w:r>
          </w:p>
        </w:tc>
        <w:tc>
          <w:tcPr>
            <w:tcW w:w="1633" w:type="dxa"/>
          </w:tcPr>
          <w:p w14:paraId="7B74CC74" w14:textId="77777777" w:rsidR="0021717C" w:rsidRPr="00102B6A" w:rsidRDefault="0021717C" w:rsidP="00553088">
            <w:pPr>
              <w:pStyle w:val="TableParagraph"/>
              <w:jc w:val="center"/>
              <w:rPr>
                <w:sz w:val="20"/>
                <w:szCs w:val="20"/>
              </w:rPr>
            </w:pPr>
          </w:p>
        </w:tc>
      </w:tr>
      <w:tr w:rsidR="0021717C" w:rsidRPr="00102B6A" w14:paraId="1A8C637B" w14:textId="77777777" w:rsidTr="00102B6A">
        <w:trPr>
          <w:trHeight w:val="170"/>
        </w:trPr>
        <w:tc>
          <w:tcPr>
            <w:tcW w:w="665" w:type="dxa"/>
          </w:tcPr>
          <w:p w14:paraId="52146957" w14:textId="77777777" w:rsidR="0021717C" w:rsidRPr="00102B6A" w:rsidRDefault="0021717C" w:rsidP="002E2F52">
            <w:pPr>
              <w:pStyle w:val="TableParagraph"/>
              <w:jc w:val="center"/>
              <w:rPr>
                <w:sz w:val="20"/>
                <w:szCs w:val="20"/>
              </w:rPr>
            </w:pPr>
            <w:r w:rsidRPr="00102B6A">
              <w:rPr>
                <w:sz w:val="20"/>
                <w:szCs w:val="20"/>
              </w:rPr>
              <w:t>31</w:t>
            </w:r>
          </w:p>
        </w:tc>
        <w:tc>
          <w:tcPr>
            <w:tcW w:w="2463" w:type="dxa"/>
          </w:tcPr>
          <w:p w14:paraId="741A0C43" w14:textId="77777777" w:rsidR="0021717C" w:rsidRPr="00102B6A" w:rsidRDefault="0021717C" w:rsidP="002E2F52">
            <w:pPr>
              <w:pStyle w:val="TableParagraph"/>
              <w:jc w:val="center"/>
              <w:rPr>
                <w:sz w:val="20"/>
                <w:szCs w:val="20"/>
              </w:rPr>
            </w:pPr>
            <w:r w:rsidRPr="00102B6A">
              <w:rPr>
                <w:sz w:val="20"/>
                <w:szCs w:val="20"/>
              </w:rPr>
              <w:t>1992</w:t>
            </w:r>
          </w:p>
        </w:tc>
        <w:tc>
          <w:tcPr>
            <w:tcW w:w="2355" w:type="dxa"/>
          </w:tcPr>
          <w:p w14:paraId="2655687E" w14:textId="77777777" w:rsidR="0021717C" w:rsidRPr="00102B6A" w:rsidRDefault="0021717C" w:rsidP="002E2F52">
            <w:pPr>
              <w:pStyle w:val="TableParagraph"/>
              <w:jc w:val="center"/>
              <w:rPr>
                <w:sz w:val="20"/>
                <w:szCs w:val="20"/>
              </w:rPr>
            </w:pPr>
            <w:r w:rsidRPr="00102B6A">
              <w:rPr>
                <w:sz w:val="20"/>
                <w:szCs w:val="20"/>
              </w:rPr>
              <w:t>0289</w:t>
            </w:r>
          </w:p>
        </w:tc>
        <w:tc>
          <w:tcPr>
            <w:tcW w:w="2175" w:type="dxa"/>
          </w:tcPr>
          <w:p w14:paraId="359670E2" w14:textId="77777777" w:rsidR="0021717C" w:rsidRPr="00102B6A" w:rsidRDefault="0021717C" w:rsidP="00553088">
            <w:pPr>
              <w:pStyle w:val="TableParagraph"/>
              <w:jc w:val="center"/>
              <w:rPr>
                <w:sz w:val="20"/>
                <w:szCs w:val="20"/>
              </w:rPr>
            </w:pPr>
          </w:p>
        </w:tc>
        <w:tc>
          <w:tcPr>
            <w:tcW w:w="1633" w:type="dxa"/>
          </w:tcPr>
          <w:p w14:paraId="67755009" w14:textId="77777777" w:rsidR="0021717C" w:rsidRPr="00102B6A" w:rsidRDefault="0021717C" w:rsidP="00553088">
            <w:pPr>
              <w:pStyle w:val="TableParagraph"/>
              <w:jc w:val="center"/>
              <w:rPr>
                <w:sz w:val="20"/>
                <w:szCs w:val="20"/>
              </w:rPr>
            </w:pPr>
            <w:r w:rsidRPr="00102B6A">
              <w:rPr>
                <w:sz w:val="20"/>
                <w:szCs w:val="20"/>
              </w:rPr>
              <w:t>+13,8</w:t>
            </w:r>
          </w:p>
        </w:tc>
      </w:tr>
      <w:tr w:rsidR="0021717C" w:rsidRPr="00102B6A" w14:paraId="1A9C98DC" w14:textId="77777777" w:rsidTr="00102B6A">
        <w:trPr>
          <w:trHeight w:val="170"/>
        </w:trPr>
        <w:tc>
          <w:tcPr>
            <w:tcW w:w="665" w:type="dxa"/>
          </w:tcPr>
          <w:p w14:paraId="16D122FA" w14:textId="77777777" w:rsidR="0021717C" w:rsidRPr="00102B6A" w:rsidRDefault="0021717C" w:rsidP="002E2F52">
            <w:pPr>
              <w:pStyle w:val="TableParagraph"/>
              <w:rPr>
                <w:sz w:val="20"/>
                <w:szCs w:val="20"/>
              </w:rPr>
            </w:pPr>
          </w:p>
        </w:tc>
        <w:tc>
          <w:tcPr>
            <w:tcW w:w="2463" w:type="dxa"/>
          </w:tcPr>
          <w:p w14:paraId="70379A9F" w14:textId="77777777" w:rsidR="0021717C" w:rsidRPr="00102B6A" w:rsidRDefault="0021717C" w:rsidP="002E2F52">
            <w:pPr>
              <w:pStyle w:val="TableParagraph"/>
              <w:rPr>
                <w:sz w:val="20"/>
                <w:szCs w:val="20"/>
              </w:rPr>
            </w:pPr>
          </w:p>
        </w:tc>
        <w:tc>
          <w:tcPr>
            <w:tcW w:w="2355" w:type="dxa"/>
          </w:tcPr>
          <w:p w14:paraId="2033C2BF" w14:textId="77777777" w:rsidR="0021717C" w:rsidRPr="00102B6A" w:rsidRDefault="0021717C" w:rsidP="002E2F52">
            <w:pPr>
              <w:pStyle w:val="TableParagraph"/>
              <w:rPr>
                <w:sz w:val="20"/>
                <w:szCs w:val="20"/>
              </w:rPr>
            </w:pPr>
          </w:p>
        </w:tc>
        <w:tc>
          <w:tcPr>
            <w:tcW w:w="2175" w:type="dxa"/>
          </w:tcPr>
          <w:p w14:paraId="7CC2CBF6" w14:textId="77777777" w:rsidR="0021717C" w:rsidRPr="00102B6A" w:rsidRDefault="0021717C" w:rsidP="00553088">
            <w:pPr>
              <w:pStyle w:val="TableParagraph"/>
              <w:jc w:val="center"/>
              <w:rPr>
                <w:sz w:val="20"/>
                <w:szCs w:val="20"/>
              </w:rPr>
            </w:pPr>
            <w:r w:rsidRPr="00102B6A">
              <w:rPr>
                <w:sz w:val="20"/>
                <w:szCs w:val="20"/>
              </w:rPr>
              <w:t>+5,9</w:t>
            </w:r>
          </w:p>
        </w:tc>
        <w:tc>
          <w:tcPr>
            <w:tcW w:w="1633" w:type="dxa"/>
          </w:tcPr>
          <w:p w14:paraId="58178D82" w14:textId="77777777" w:rsidR="0021717C" w:rsidRPr="00102B6A" w:rsidRDefault="0021717C" w:rsidP="00553088">
            <w:pPr>
              <w:pStyle w:val="TableParagraph"/>
              <w:jc w:val="center"/>
              <w:rPr>
                <w:sz w:val="20"/>
                <w:szCs w:val="20"/>
              </w:rPr>
            </w:pPr>
          </w:p>
        </w:tc>
      </w:tr>
      <w:tr w:rsidR="0021717C" w:rsidRPr="00102B6A" w14:paraId="0F0BCE4D" w14:textId="77777777" w:rsidTr="00102B6A">
        <w:trPr>
          <w:trHeight w:val="170"/>
        </w:trPr>
        <w:tc>
          <w:tcPr>
            <w:tcW w:w="665" w:type="dxa"/>
          </w:tcPr>
          <w:p w14:paraId="04A0E13B" w14:textId="77777777" w:rsidR="0021717C" w:rsidRPr="00102B6A" w:rsidRDefault="0021717C" w:rsidP="002E2F52">
            <w:pPr>
              <w:pStyle w:val="TableParagraph"/>
              <w:jc w:val="center"/>
              <w:rPr>
                <w:sz w:val="20"/>
                <w:szCs w:val="20"/>
              </w:rPr>
            </w:pPr>
            <w:r w:rsidRPr="00102B6A">
              <w:rPr>
                <w:sz w:val="20"/>
                <w:szCs w:val="20"/>
              </w:rPr>
              <w:t>32</w:t>
            </w:r>
          </w:p>
        </w:tc>
        <w:tc>
          <w:tcPr>
            <w:tcW w:w="2463" w:type="dxa"/>
          </w:tcPr>
          <w:p w14:paraId="2AED357B" w14:textId="77777777" w:rsidR="0021717C" w:rsidRPr="00102B6A" w:rsidRDefault="0021717C" w:rsidP="002E2F52">
            <w:pPr>
              <w:pStyle w:val="TableParagraph"/>
              <w:jc w:val="center"/>
              <w:rPr>
                <w:sz w:val="20"/>
                <w:szCs w:val="20"/>
              </w:rPr>
            </w:pPr>
            <w:r w:rsidRPr="00102B6A">
              <w:rPr>
                <w:sz w:val="20"/>
                <w:szCs w:val="20"/>
              </w:rPr>
              <w:t>1992</w:t>
            </w:r>
          </w:p>
        </w:tc>
        <w:tc>
          <w:tcPr>
            <w:tcW w:w="2355" w:type="dxa"/>
          </w:tcPr>
          <w:p w14:paraId="69296721" w14:textId="77777777" w:rsidR="0021717C" w:rsidRPr="00102B6A" w:rsidRDefault="0021717C" w:rsidP="002E2F52">
            <w:pPr>
              <w:pStyle w:val="TableParagraph"/>
              <w:jc w:val="center"/>
              <w:rPr>
                <w:sz w:val="20"/>
                <w:szCs w:val="20"/>
              </w:rPr>
            </w:pPr>
            <w:r w:rsidRPr="00102B6A">
              <w:rPr>
                <w:sz w:val="20"/>
                <w:szCs w:val="20"/>
              </w:rPr>
              <w:t>0348</w:t>
            </w:r>
          </w:p>
        </w:tc>
        <w:tc>
          <w:tcPr>
            <w:tcW w:w="2175" w:type="dxa"/>
          </w:tcPr>
          <w:p w14:paraId="746646B6" w14:textId="77777777" w:rsidR="0021717C" w:rsidRPr="00102B6A" w:rsidRDefault="0021717C" w:rsidP="00553088">
            <w:pPr>
              <w:pStyle w:val="TableParagraph"/>
              <w:jc w:val="center"/>
              <w:rPr>
                <w:sz w:val="20"/>
                <w:szCs w:val="20"/>
              </w:rPr>
            </w:pPr>
          </w:p>
        </w:tc>
        <w:tc>
          <w:tcPr>
            <w:tcW w:w="1633" w:type="dxa"/>
          </w:tcPr>
          <w:p w14:paraId="12B39946" w14:textId="77777777" w:rsidR="0021717C" w:rsidRPr="00102B6A" w:rsidRDefault="0021717C" w:rsidP="00553088">
            <w:pPr>
              <w:pStyle w:val="TableParagraph"/>
              <w:jc w:val="center"/>
              <w:rPr>
                <w:sz w:val="20"/>
                <w:szCs w:val="20"/>
              </w:rPr>
            </w:pPr>
            <w:r w:rsidRPr="00102B6A">
              <w:rPr>
                <w:sz w:val="20"/>
                <w:szCs w:val="20"/>
              </w:rPr>
              <w:t>+19,7</w:t>
            </w:r>
          </w:p>
        </w:tc>
      </w:tr>
      <w:tr w:rsidR="0021717C" w:rsidRPr="00102B6A" w14:paraId="3F61ED5A" w14:textId="77777777" w:rsidTr="00102B6A">
        <w:trPr>
          <w:trHeight w:val="170"/>
        </w:trPr>
        <w:tc>
          <w:tcPr>
            <w:tcW w:w="665" w:type="dxa"/>
          </w:tcPr>
          <w:p w14:paraId="52F61878" w14:textId="77777777" w:rsidR="0021717C" w:rsidRPr="00102B6A" w:rsidRDefault="0021717C" w:rsidP="002E2F52">
            <w:pPr>
              <w:pStyle w:val="TableParagraph"/>
              <w:rPr>
                <w:sz w:val="20"/>
                <w:szCs w:val="20"/>
              </w:rPr>
            </w:pPr>
          </w:p>
        </w:tc>
        <w:tc>
          <w:tcPr>
            <w:tcW w:w="2463" w:type="dxa"/>
          </w:tcPr>
          <w:p w14:paraId="46158BC9" w14:textId="77777777" w:rsidR="0021717C" w:rsidRPr="00102B6A" w:rsidRDefault="0021717C" w:rsidP="002E2F52">
            <w:pPr>
              <w:pStyle w:val="TableParagraph"/>
              <w:rPr>
                <w:sz w:val="20"/>
                <w:szCs w:val="20"/>
              </w:rPr>
            </w:pPr>
          </w:p>
        </w:tc>
        <w:tc>
          <w:tcPr>
            <w:tcW w:w="2355" w:type="dxa"/>
          </w:tcPr>
          <w:p w14:paraId="43A06FD7" w14:textId="77777777" w:rsidR="0021717C" w:rsidRPr="00102B6A" w:rsidRDefault="0021717C" w:rsidP="002E2F52">
            <w:pPr>
              <w:pStyle w:val="TableParagraph"/>
              <w:rPr>
                <w:sz w:val="20"/>
                <w:szCs w:val="20"/>
              </w:rPr>
            </w:pPr>
          </w:p>
        </w:tc>
        <w:tc>
          <w:tcPr>
            <w:tcW w:w="2175" w:type="dxa"/>
          </w:tcPr>
          <w:p w14:paraId="7CEF726E" w14:textId="77777777" w:rsidR="0021717C" w:rsidRPr="00102B6A" w:rsidRDefault="0021717C" w:rsidP="00553088">
            <w:pPr>
              <w:pStyle w:val="TableParagraph"/>
              <w:jc w:val="center"/>
              <w:rPr>
                <w:sz w:val="20"/>
                <w:szCs w:val="20"/>
              </w:rPr>
            </w:pPr>
            <w:r w:rsidRPr="00102B6A">
              <w:rPr>
                <w:sz w:val="20"/>
                <w:szCs w:val="20"/>
              </w:rPr>
              <w:t>-1,9</w:t>
            </w:r>
          </w:p>
        </w:tc>
        <w:tc>
          <w:tcPr>
            <w:tcW w:w="1633" w:type="dxa"/>
          </w:tcPr>
          <w:p w14:paraId="0905D250" w14:textId="77777777" w:rsidR="0021717C" w:rsidRPr="00102B6A" w:rsidRDefault="0021717C" w:rsidP="00553088">
            <w:pPr>
              <w:pStyle w:val="TableParagraph"/>
              <w:jc w:val="center"/>
              <w:rPr>
                <w:sz w:val="20"/>
                <w:szCs w:val="20"/>
              </w:rPr>
            </w:pPr>
          </w:p>
        </w:tc>
      </w:tr>
      <w:tr w:rsidR="0021717C" w:rsidRPr="00102B6A" w14:paraId="7B628489" w14:textId="77777777" w:rsidTr="00102B6A">
        <w:trPr>
          <w:trHeight w:val="170"/>
        </w:trPr>
        <w:tc>
          <w:tcPr>
            <w:tcW w:w="665" w:type="dxa"/>
          </w:tcPr>
          <w:p w14:paraId="2ADB6891" w14:textId="77777777" w:rsidR="0021717C" w:rsidRPr="00102B6A" w:rsidRDefault="0021717C" w:rsidP="002E2F52">
            <w:pPr>
              <w:pStyle w:val="TableParagraph"/>
              <w:jc w:val="center"/>
              <w:rPr>
                <w:sz w:val="20"/>
                <w:szCs w:val="20"/>
              </w:rPr>
            </w:pPr>
            <w:r w:rsidRPr="00102B6A">
              <w:rPr>
                <w:sz w:val="20"/>
                <w:szCs w:val="20"/>
              </w:rPr>
              <w:t>33</w:t>
            </w:r>
          </w:p>
        </w:tc>
        <w:tc>
          <w:tcPr>
            <w:tcW w:w="2463" w:type="dxa"/>
          </w:tcPr>
          <w:p w14:paraId="3E475878" w14:textId="77777777" w:rsidR="0021717C" w:rsidRPr="00102B6A" w:rsidRDefault="0021717C" w:rsidP="002E2F52">
            <w:pPr>
              <w:pStyle w:val="TableParagraph"/>
              <w:jc w:val="center"/>
              <w:rPr>
                <w:sz w:val="20"/>
                <w:szCs w:val="20"/>
              </w:rPr>
            </w:pPr>
            <w:r w:rsidRPr="00102B6A">
              <w:rPr>
                <w:sz w:val="20"/>
                <w:szCs w:val="20"/>
              </w:rPr>
              <w:t>1993</w:t>
            </w:r>
          </w:p>
        </w:tc>
        <w:tc>
          <w:tcPr>
            <w:tcW w:w="2355" w:type="dxa"/>
          </w:tcPr>
          <w:p w14:paraId="5219CC9C" w14:textId="77777777" w:rsidR="0021717C" w:rsidRPr="00102B6A" w:rsidRDefault="0021717C" w:rsidP="002E2F52">
            <w:pPr>
              <w:pStyle w:val="TableParagraph"/>
              <w:jc w:val="center"/>
              <w:rPr>
                <w:sz w:val="20"/>
                <w:szCs w:val="20"/>
              </w:rPr>
            </w:pPr>
            <w:r w:rsidRPr="00102B6A">
              <w:rPr>
                <w:sz w:val="20"/>
                <w:szCs w:val="20"/>
              </w:rPr>
              <w:t>0329</w:t>
            </w:r>
          </w:p>
        </w:tc>
        <w:tc>
          <w:tcPr>
            <w:tcW w:w="2175" w:type="dxa"/>
          </w:tcPr>
          <w:p w14:paraId="42CB4E6B" w14:textId="77777777" w:rsidR="0021717C" w:rsidRPr="00102B6A" w:rsidRDefault="0021717C" w:rsidP="00553088">
            <w:pPr>
              <w:pStyle w:val="TableParagraph"/>
              <w:jc w:val="center"/>
              <w:rPr>
                <w:sz w:val="20"/>
                <w:szCs w:val="20"/>
              </w:rPr>
            </w:pPr>
          </w:p>
        </w:tc>
        <w:tc>
          <w:tcPr>
            <w:tcW w:w="1633" w:type="dxa"/>
          </w:tcPr>
          <w:p w14:paraId="0C8C3F3B" w14:textId="77777777" w:rsidR="0021717C" w:rsidRPr="00102B6A" w:rsidRDefault="0021717C" w:rsidP="00553088">
            <w:pPr>
              <w:pStyle w:val="TableParagraph"/>
              <w:jc w:val="center"/>
              <w:rPr>
                <w:sz w:val="20"/>
                <w:szCs w:val="20"/>
              </w:rPr>
            </w:pPr>
            <w:r w:rsidRPr="00102B6A">
              <w:rPr>
                <w:sz w:val="20"/>
                <w:szCs w:val="20"/>
              </w:rPr>
              <w:t>+17,8</w:t>
            </w:r>
          </w:p>
        </w:tc>
      </w:tr>
      <w:tr w:rsidR="00553088" w:rsidRPr="00553088" w14:paraId="2A44C2A6"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0D836E43" w14:textId="77777777" w:rsidR="00553088" w:rsidRPr="00553088" w:rsidRDefault="00553088" w:rsidP="00553088">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0629C8CD" w14:textId="77777777" w:rsidR="00553088" w:rsidRPr="00553088" w:rsidRDefault="00553088" w:rsidP="00553088">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0C090664" w14:textId="77777777" w:rsidR="00553088" w:rsidRPr="00553088" w:rsidRDefault="00553088" w:rsidP="00553088">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5146DA5B" w14:textId="77777777" w:rsidR="00553088" w:rsidRPr="00553088" w:rsidRDefault="00553088" w:rsidP="00553088">
            <w:pPr>
              <w:pStyle w:val="TableParagraph"/>
              <w:jc w:val="center"/>
              <w:rPr>
                <w:sz w:val="20"/>
                <w:szCs w:val="20"/>
              </w:rPr>
            </w:pPr>
            <w:r w:rsidRPr="00553088">
              <w:rPr>
                <w:sz w:val="20"/>
                <w:szCs w:val="20"/>
              </w:rPr>
              <w:t>-24,2</w:t>
            </w:r>
          </w:p>
        </w:tc>
        <w:tc>
          <w:tcPr>
            <w:tcW w:w="1633" w:type="dxa"/>
            <w:tcBorders>
              <w:top w:val="single" w:sz="4" w:space="0" w:color="000000"/>
              <w:left w:val="single" w:sz="4" w:space="0" w:color="000000"/>
              <w:bottom w:val="single" w:sz="4" w:space="0" w:color="000000"/>
              <w:right w:val="single" w:sz="4" w:space="0" w:color="000000"/>
            </w:tcBorders>
          </w:tcPr>
          <w:p w14:paraId="2633BF75" w14:textId="77777777" w:rsidR="00553088" w:rsidRPr="00553088" w:rsidRDefault="00553088" w:rsidP="00553088">
            <w:pPr>
              <w:pStyle w:val="TableParagraph"/>
              <w:jc w:val="center"/>
              <w:rPr>
                <w:sz w:val="20"/>
                <w:szCs w:val="20"/>
              </w:rPr>
            </w:pPr>
          </w:p>
        </w:tc>
      </w:tr>
      <w:tr w:rsidR="00553088" w:rsidRPr="00553088" w14:paraId="04AEC86F"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2AEC174C" w14:textId="77777777" w:rsidR="00553088" w:rsidRPr="00553088" w:rsidRDefault="00553088" w:rsidP="0087316D">
            <w:pPr>
              <w:pStyle w:val="TableParagraph"/>
              <w:jc w:val="center"/>
              <w:rPr>
                <w:sz w:val="20"/>
                <w:szCs w:val="20"/>
              </w:rPr>
            </w:pPr>
            <w:r w:rsidRPr="00553088">
              <w:rPr>
                <w:sz w:val="20"/>
                <w:szCs w:val="20"/>
              </w:rPr>
              <w:t>34</w:t>
            </w:r>
          </w:p>
        </w:tc>
        <w:tc>
          <w:tcPr>
            <w:tcW w:w="2463" w:type="dxa"/>
            <w:tcBorders>
              <w:top w:val="single" w:sz="4" w:space="0" w:color="000000"/>
              <w:left w:val="single" w:sz="4" w:space="0" w:color="000000"/>
              <w:bottom w:val="single" w:sz="4" w:space="0" w:color="000000"/>
              <w:right w:val="single" w:sz="4" w:space="0" w:color="000000"/>
            </w:tcBorders>
          </w:tcPr>
          <w:p w14:paraId="3E4692E7" w14:textId="77777777" w:rsidR="00553088" w:rsidRPr="00553088" w:rsidRDefault="00553088" w:rsidP="0087316D">
            <w:pPr>
              <w:pStyle w:val="TableParagraph"/>
              <w:jc w:val="center"/>
              <w:rPr>
                <w:sz w:val="20"/>
                <w:szCs w:val="20"/>
              </w:rPr>
            </w:pPr>
            <w:r w:rsidRPr="00553088">
              <w:rPr>
                <w:sz w:val="20"/>
                <w:szCs w:val="20"/>
              </w:rPr>
              <w:t>1993</w:t>
            </w:r>
          </w:p>
        </w:tc>
        <w:tc>
          <w:tcPr>
            <w:tcW w:w="2355" w:type="dxa"/>
            <w:tcBorders>
              <w:top w:val="single" w:sz="4" w:space="0" w:color="000000"/>
              <w:left w:val="single" w:sz="4" w:space="0" w:color="000000"/>
              <w:bottom w:val="single" w:sz="4" w:space="0" w:color="000000"/>
              <w:right w:val="single" w:sz="4" w:space="0" w:color="000000"/>
            </w:tcBorders>
          </w:tcPr>
          <w:p w14:paraId="347E8F05" w14:textId="77777777" w:rsidR="00553088" w:rsidRPr="00553088" w:rsidRDefault="00553088" w:rsidP="0087316D">
            <w:pPr>
              <w:pStyle w:val="TableParagraph"/>
              <w:jc w:val="center"/>
              <w:rPr>
                <w:sz w:val="20"/>
                <w:szCs w:val="20"/>
              </w:rPr>
            </w:pPr>
            <w:r w:rsidRPr="00553088">
              <w:rPr>
                <w:sz w:val="20"/>
                <w:szCs w:val="20"/>
              </w:rPr>
              <w:t>0087</w:t>
            </w:r>
          </w:p>
        </w:tc>
        <w:tc>
          <w:tcPr>
            <w:tcW w:w="2175" w:type="dxa"/>
            <w:tcBorders>
              <w:top w:val="single" w:sz="4" w:space="0" w:color="000000"/>
              <w:left w:val="single" w:sz="4" w:space="0" w:color="000000"/>
              <w:bottom w:val="single" w:sz="4" w:space="0" w:color="000000"/>
              <w:right w:val="single" w:sz="4" w:space="0" w:color="000000"/>
            </w:tcBorders>
          </w:tcPr>
          <w:p w14:paraId="76418A41" w14:textId="77777777" w:rsidR="00553088" w:rsidRPr="00553088" w:rsidRDefault="00553088" w:rsidP="00553088">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4B61DED7" w14:textId="77777777" w:rsidR="00553088" w:rsidRPr="00553088" w:rsidRDefault="00553088" w:rsidP="00553088">
            <w:pPr>
              <w:pStyle w:val="TableParagraph"/>
              <w:jc w:val="center"/>
              <w:rPr>
                <w:sz w:val="20"/>
                <w:szCs w:val="20"/>
              </w:rPr>
            </w:pPr>
            <w:r w:rsidRPr="00553088">
              <w:rPr>
                <w:sz w:val="20"/>
                <w:szCs w:val="20"/>
              </w:rPr>
              <w:t>-6,4</w:t>
            </w:r>
          </w:p>
        </w:tc>
      </w:tr>
      <w:tr w:rsidR="00553088" w:rsidRPr="00553088" w14:paraId="44E6C0DC"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404BF422" w14:textId="77777777" w:rsidR="00553088" w:rsidRPr="00553088" w:rsidRDefault="00553088" w:rsidP="00553088">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3CE1A3D4" w14:textId="77777777" w:rsidR="00553088" w:rsidRPr="00553088" w:rsidRDefault="00553088" w:rsidP="00553088">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3756CFF0" w14:textId="77777777" w:rsidR="00553088" w:rsidRPr="00553088" w:rsidRDefault="00553088" w:rsidP="00553088">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1873EE73" w14:textId="77777777" w:rsidR="00553088" w:rsidRPr="00553088" w:rsidRDefault="00553088" w:rsidP="00553088">
            <w:pPr>
              <w:pStyle w:val="TableParagraph"/>
              <w:jc w:val="center"/>
              <w:rPr>
                <w:sz w:val="20"/>
                <w:szCs w:val="20"/>
              </w:rPr>
            </w:pPr>
            <w:r w:rsidRPr="00553088">
              <w:rPr>
                <w:sz w:val="20"/>
                <w:szCs w:val="20"/>
              </w:rPr>
              <w:t>+43,1</w:t>
            </w:r>
          </w:p>
        </w:tc>
        <w:tc>
          <w:tcPr>
            <w:tcW w:w="1633" w:type="dxa"/>
            <w:tcBorders>
              <w:top w:val="single" w:sz="4" w:space="0" w:color="000000"/>
              <w:left w:val="single" w:sz="4" w:space="0" w:color="000000"/>
              <w:bottom w:val="single" w:sz="4" w:space="0" w:color="000000"/>
              <w:right w:val="single" w:sz="4" w:space="0" w:color="000000"/>
            </w:tcBorders>
          </w:tcPr>
          <w:p w14:paraId="328F7776" w14:textId="77777777" w:rsidR="00553088" w:rsidRPr="00553088" w:rsidRDefault="00553088" w:rsidP="00553088">
            <w:pPr>
              <w:pStyle w:val="TableParagraph"/>
              <w:jc w:val="center"/>
              <w:rPr>
                <w:sz w:val="20"/>
                <w:szCs w:val="20"/>
              </w:rPr>
            </w:pPr>
          </w:p>
        </w:tc>
      </w:tr>
      <w:tr w:rsidR="00553088" w:rsidRPr="00553088" w14:paraId="65E082D5"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63818D57" w14:textId="77777777" w:rsidR="00553088" w:rsidRPr="00553088" w:rsidRDefault="00553088" w:rsidP="0087316D">
            <w:pPr>
              <w:pStyle w:val="TableParagraph"/>
              <w:jc w:val="center"/>
              <w:rPr>
                <w:sz w:val="20"/>
                <w:szCs w:val="20"/>
              </w:rPr>
            </w:pPr>
            <w:r w:rsidRPr="00553088">
              <w:rPr>
                <w:sz w:val="20"/>
                <w:szCs w:val="20"/>
              </w:rPr>
              <w:t>35</w:t>
            </w:r>
          </w:p>
        </w:tc>
        <w:tc>
          <w:tcPr>
            <w:tcW w:w="2463" w:type="dxa"/>
            <w:tcBorders>
              <w:top w:val="single" w:sz="4" w:space="0" w:color="000000"/>
              <w:left w:val="single" w:sz="4" w:space="0" w:color="000000"/>
              <w:bottom w:val="single" w:sz="4" w:space="0" w:color="000000"/>
              <w:right w:val="single" w:sz="4" w:space="0" w:color="000000"/>
            </w:tcBorders>
          </w:tcPr>
          <w:p w14:paraId="7C181F23" w14:textId="77777777" w:rsidR="00553088" w:rsidRPr="00553088" w:rsidRDefault="00553088" w:rsidP="0087316D">
            <w:pPr>
              <w:pStyle w:val="TableParagraph"/>
              <w:jc w:val="center"/>
              <w:rPr>
                <w:sz w:val="20"/>
                <w:szCs w:val="20"/>
              </w:rPr>
            </w:pPr>
            <w:r w:rsidRPr="00553088">
              <w:rPr>
                <w:sz w:val="20"/>
                <w:szCs w:val="20"/>
              </w:rPr>
              <w:t>1994</w:t>
            </w:r>
          </w:p>
        </w:tc>
        <w:tc>
          <w:tcPr>
            <w:tcW w:w="2355" w:type="dxa"/>
            <w:tcBorders>
              <w:top w:val="single" w:sz="4" w:space="0" w:color="000000"/>
              <w:left w:val="single" w:sz="4" w:space="0" w:color="000000"/>
              <w:bottom w:val="single" w:sz="4" w:space="0" w:color="000000"/>
              <w:right w:val="single" w:sz="4" w:space="0" w:color="000000"/>
            </w:tcBorders>
          </w:tcPr>
          <w:p w14:paraId="446F8E6E" w14:textId="77777777" w:rsidR="00553088" w:rsidRPr="00553088" w:rsidRDefault="00553088" w:rsidP="0087316D">
            <w:pPr>
              <w:pStyle w:val="TableParagraph"/>
              <w:jc w:val="center"/>
              <w:rPr>
                <w:sz w:val="20"/>
                <w:szCs w:val="20"/>
              </w:rPr>
            </w:pPr>
            <w:r w:rsidRPr="00553088">
              <w:rPr>
                <w:sz w:val="20"/>
                <w:szCs w:val="20"/>
              </w:rPr>
              <w:t>0518</w:t>
            </w:r>
          </w:p>
        </w:tc>
        <w:tc>
          <w:tcPr>
            <w:tcW w:w="2175" w:type="dxa"/>
            <w:tcBorders>
              <w:top w:val="single" w:sz="4" w:space="0" w:color="000000"/>
              <w:left w:val="single" w:sz="4" w:space="0" w:color="000000"/>
              <w:bottom w:val="single" w:sz="4" w:space="0" w:color="000000"/>
              <w:right w:val="single" w:sz="4" w:space="0" w:color="000000"/>
            </w:tcBorders>
          </w:tcPr>
          <w:p w14:paraId="06B7F099" w14:textId="77777777" w:rsidR="00553088" w:rsidRPr="00553088" w:rsidRDefault="00553088" w:rsidP="00553088">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5995E0DE" w14:textId="77777777" w:rsidR="00553088" w:rsidRPr="00553088" w:rsidRDefault="00553088" w:rsidP="00553088">
            <w:pPr>
              <w:pStyle w:val="TableParagraph"/>
              <w:jc w:val="center"/>
              <w:rPr>
                <w:sz w:val="20"/>
                <w:szCs w:val="20"/>
              </w:rPr>
            </w:pPr>
            <w:r w:rsidRPr="00553088">
              <w:rPr>
                <w:sz w:val="20"/>
                <w:szCs w:val="20"/>
              </w:rPr>
              <w:t>+36,7</w:t>
            </w:r>
          </w:p>
        </w:tc>
      </w:tr>
      <w:tr w:rsidR="00553088" w:rsidRPr="00553088" w14:paraId="3E75CB9D"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71080B94" w14:textId="77777777" w:rsidR="00553088" w:rsidRPr="00553088" w:rsidRDefault="00553088" w:rsidP="00553088">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5CB123AD" w14:textId="77777777" w:rsidR="00553088" w:rsidRPr="00553088" w:rsidRDefault="00553088" w:rsidP="00553088">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12B287E1" w14:textId="77777777" w:rsidR="00553088" w:rsidRPr="00553088" w:rsidRDefault="00553088" w:rsidP="00553088">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66138905" w14:textId="77777777" w:rsidR="00553088" w:rsidRPr="00553088" w:rsidRDefault="00553088" w:rsidP="00553088">
            <w:pPr>
              <w:pStyle w:val="TableParagraph"/>
              <w:jc w:val="center"/>
              <w:rPr>
                <w:sz w:val="20"/>
                <w:szCs w:val="20"/>
              </w:rPr>
            </w:pPr>
            <w:r w:rsidRPr="00553088">
              <w:rPr>
                <w:sz w:val="20"/>
                <w:szCs w:val="20"/>
              </w:rPr>
              <w:t>+6,0</w:t>
            </w:r>
          </w:p>
        </w:tc>
        <w:tc>
          <w:tcPr>
            <w:tcW w:w="1633" w:type="dxa"/>
            <w:tcBorders>
              <w:top w:val="single" w:sz="4" w:space="0" w:color="000000"/>
              <w:left w:val="single" w:sz="4" w:space="0" w:color="000000"/>
              <w:bottom w:val="single" w:sz="4" w:space="0" w:color="000000"/>
              <w:right w:val="single" w:sz="4" w:space="0" w:color="000000"/>
            </w:tcBorders>
          </w:tcPr>
          <w:p w14:paraId="167C6D32" w14:textId="77777777" w:rsidR="00553088" w:rsidRPr="00553088" w:rsidRDefault="00553088" w:rsidP="00553088">
            <w:pPr>
              <w:pStyle w:val="TableParagraph"/>
              <w:jc w:val="center"/>
              <w:rPr>
                <w:sz w:val="20"/>
                <w:szCs w:val="20"/>
              </w:rPr>
            </w:pPr>
          </w:p>
        </w:tc>
      </w:tr>
      <w:tr w:rsidR="00553088" w:rsidRPr="00553088" w14:paraId="313AD445"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48112592" w14:textId="77777777" w:rsidR="00553088" w:rsidRPr="00553088" w:rsidRDefault="00553088" w:rsidP="0087316D">
            <w:pPr>
              <w:pStyle w:val="TableParagraph"/>
              <w:jc w:val="center"/>
              <w:rPr>
                <w:sz w:val="20"/>
                <w:szCs w:val="20"/>
              </w:rPr>
            </w:pPr>
            <w:r w:rsidRPr="00553088">
              <w:rPr>
                <w:sz w:val="20"/>
                <w:szCs w:val="20"/>
              </w:rPr>
              <w:t>36</w:t>
            </w:r>
          </w:p>
        </w:tc>
        <w:tc>
          <w:tcPr>
            <w:tcW w:w="2463" w:type="dxa"/>
            <w:tcBorders>
              <w:top w:val="single" w:sz="4" w:space="0" w:color="000000"/>
              <w:left w:val="single" w:sz="4" w:space="0" w:color="000000"/>
              <w:bottom w:val="single" w:sz="4" w:space="0" w:color="000000"/>
              <w:right w:val="single" w:sz="4" w:space="0" w:color="000000"/>
            </w:tcBorders>
          </w:tcPr>
          <w:p w14:paraId="54DB1C38" w14:textId="77777777" w:rsidR="00553088" w:rsidRPr="00553088" w:rsidRDefault="00553088" w:rsidP="0087316D">
            <w:pPr>
              <w:pStyle w:val="TableParagraph"/>
              <w:jc w:val="center"/>
              <w:rPr>
                <w:sz w:val="20"/>
                <w:szCs w:val="20"/>
              </w:rPr>
            </w:pPr>
            <w:r w:rsidRPr="00553088">
              <w:rPr>
                <w:sz w:val="20"/>
                <w:szCs w:val="20"/>
              </w:rPr>
              <w:t>1995</w:t>
            </w:r>
          </w:p>
        </w:tc>
        <w:tc>
          <w:tcPr>
            <w:tcW w:w="2355" w:type="dxa"/>
            <w:tcBorders>
              <w:top w:val="single" w:sz="4" w:space="0" w:color="000000"/>
              <w:left w:val="single" w:sz="4" w:space="0" w:color="000000"/>
              <w:bottom w:val="single" w:sz="4" w:space="0" w:color="000000"/>
              <w:right w:val="single" w:sz="4" w:space="0" w:color="000000"/>
            </w:tcBorders>
          </w:tcPr>
          <w:p w14:paraId="74D66370" w14:textId="77777777" w:rsidR="00553088" w:rsidRPr="00553088" w:rsidRDefault="00553088" w:rsidP="0087316D">
            <w:pPr>
              <w:pStyle w:val="TableParagraph"/>
              <w:jc w:val="center"/>
              <w:rPr>
                <w:sz w:val="20"/>
                <w:szCs w:val="20"/>
              </w:rPr>
            </w:pPr>
            <w:r w:rsidRPr="00553088">
              <w:rPr>
                <w:sz w:val="20"/>
                <w:szCs w:val="20"/>
              </w:rPr>
              <w:t>0578</w:t>
            </w:r>
          </w:p>
        </w:tc>
        <w:tc>
          <w:tcPr>
            <w:tcW w:w="2175" w:type="dxa"/>
            <w:tcBorders>
              <w:top w:val="single" w:sz="4" w:space="0" w:color="000000"/>
              <w:left w:val="single" w:sz="4" w:space="0" w:color="000000"/>
              <w:bottom w:val="single" w:sz="4" w:space="0" w:color="000000"/>
              <w:right w:val="single" w:sz="4" w:space="0" w:color="000000"/>
            </w:tcBorders>
          </w:tcPr>
          <w:p w14:paraId="5FB1AA62" w14:textId="77777777" w:rsidR="00553088" w:rsidRPr="00553088" w:rsidRDefault="00553088" w:rsidP="00553088">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3DE2649E" w14:textId="77777777" w:rsidR="00553088" w:rsidRPr="00553088" w:rsidRDefault="00553088" w:rsidP="00553088">
            <w:pPr>
              <w:pStyle w:val="TableParagraph"/>
              <w:jc w:val="center"/>
              <w:rPr>
                <w:sz w:val="20"/>
                <w:szCs w:val="20"/>
              </w:rPr>
            </w:pPr>
            <w:r w:rsidRPr="00553088">
              <w:rPr>
                <w:sz w:val="20"/>
                <w:szCs w:val="20"/>
              </w:rPr>
              <w:t>+42,7</w:t>
            </w:r>
          </w:p>
        </w:tc>
      </w:tr>
      <w:tr w:rsidR="00553088" w:rsidRPr="00553088" w14:paraId="18DB32D7"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38EE30DC" w14:textId="77777777" w:rsidR="00553088" w:rsidRPr="00553088" w:rsidRDefault="00553088" w:rsidP="00553088">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24D540F0" w14:textId="77777777" w:rsidR="00553088" w:rsidRPr="00553088" w:rsidRDefault="00553088" w:rsidP="00553088">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242908F0" w14:textId="77777777" w:rsidR="00553088" w:rsidRPr="00553088" w:rsidRDefault="00553088" w:rsidP="00553088">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5548992E" w14:textId="77777777" w:rsidR="00553088" w:rsidRPr="00553088" w:rsidRDefault="00553088" w:rsidP="00553088">
            <w:pPr>
              <w:pStyle w:val="TableParagraph"/>
              <w:jc w:val="center"/>
              <w:rPr>
                <w:sz w:val="20"/>
                <w:szCs w:val="20"/>
              </w:rPr>
            </w:pPr>
            <w:r w:rsidRPr="00553088">
              <w:rPr>
                <w:sz w:val="20"/>
                <w:szCs w:val="20"/>
              </w:rPr>
              <w:t>-29,0</w:t>
            </w:r>
          </w:p>
        </w:tc>
        <w:tc>
          <w:tcPr>
            <w:tcW w:w="1633" w:type="dxa"/>
            <w:tcBorders>
              <w:top w:val="single" w:sz="4" w:space="0" w:color="000000"/>
              <w:left w:val="single" w:sz="4" w:space="0" w:color="000000"/>
              <w:bottom w:val="single" w:sz="4" w:space="0" w:color="000000"/>
              <w:right w:val="single" w:sz="4" w:space="0" w:color="000000"/>
            </w:tcBorders>
          </w:tcPr>
          <w:p w14:paraId="5D296A2D" w14:textId="77777777" w:rsidR="00553088" w:rsidRPr="00553088" w:rsidRDefault="00553088" w:rsidP="00553088">
            <w:pPr>
              <w:pStyle w:val="TableParagraph"/>
              <w:jc w:val="center"/>
              <w:rPr>
                <w:sz w:val="20"/>
                <w:szCs w:val="20"/>
              </w:rPr>
            </w:pPr>
          </w:p>
        </w:tc>
      </w:tr>
      <w:tr w:rsidR="00553088" w:rsidRPr="00553088" w14:paraId="271A89D4"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2C3A2A90" w14:textId="77777777" w:rsidR="00553088" w:rsidRPr="00553088" w:rsidRDefault="00553088" w:rsidP="0087316D">
            <w:pPr>
              <w:pStyle w:val="TableParagraph"/>
              <w:jc w:val="center"/>
              <w:rPr>
                <w:sz w:val="20"/>
                <w:szCs w:val="20"/>
              </w:rPr>
            </w:pPr>
            <w:r w:rsidRPr="00553088">
              <w:rPr>
                <w:sz w:val="20"/>
                <w:szCs w:val="20"/>
              </w:rPr>
              <w:t>37</w:t>
            </w:r>
          </w:p>
        </w:tc>
        <w:tc>
          <w:tcPr>
            <w:tcW w:w="2463" w:type="dxa"/>
            <w:tcBorders>
              <w:top w:val="single" w:sz="4" w:space="0" w:color="000000"/>
              <w:left w:val="single" w:sz="4" w:space="0" w:color="000000"/>
              <w:bottom w:val="single" w:sz="4" w:space="0" w:color="000000"/>
              <w:right w:val="single" w:sz="4" w:space="0" w:color="000000"/>
            </w:tcBorders>
          </w:tcPr>
          <w:p w14:paraId="4E7FA297" w14:textId="77777777" w:rsidR="00553088" w:rsidRPr="00553088" w:rsidRDefault="00553088" w:rsidP="0087316D">
            <w:pPr>
              <w:pStyle w:val="TableParagraph"/>
              <w:jc w:val="center"/>
              <w:rPr>
                <w:sz w:val="20"/>
                <w:szCs w:val="20"/>
              </w:rPr>
            </w:pPr>
            <w:r w:rsidRPr="00553088">
              <w:rPr>
                <w:sz w:val="20"/>
                <w:szCs w:val="20"/>
              </w:rPr>
              <w:t>2004</w:t>
            </w:r>
          </w:p>
        </w:tc>
        <w:tc>
          <w:tcPr>
            <w:tcW w:w="2355" w:type="dxa"/>
            <w:tcBorders>
              <w:top w:val="single" w:sz="4" w:space="0" w:color="000000"/>
              <w:left w:val="single" w:sz="4" w:space="0" w:color="000000"/>
              <w:bottom w:val="single" w:sz="4" w:space="0" w:color="000000"/>
              <w:right w:val="single" w:sz="4" w:space="0" w:color="000000"/>
            </w:tcBorders>
          </w:tcPr>
          <w:p w14:paraId="118D5140" w14:textId="77777777" w:rsidR="00553088" w:rsidRPr="00553088" w:rsidRDefault="00553088" w:rsidP="0087316D">
            <w:pPr>
              <w:pStyle w:val="TableParagraph"/>
              <w:jc w:val="center"/>
              <w:rPr>
                <w:sz w:val="20"/>
                <w:szCs w:val="20"/>
              </w:rPr>
            </w:pPr>
            <w:r w:rsidRPr="00553088">
              <w:rPr>
                <w:sz w:val="20"/>
                <w:szCs w:val="20"/>
              </w:rPr>
              <w:t>0288</w:t>
            </w:r>
          </w:p>
        </w:tc>
        <w:tc>
          <w:tcPr>
            <w:tcW w:w="2175" w:type="dxa"/>
            <w:tcBorders>
              <w:top w:val="single" w:sz="4" w:space="0" w:color="000000"/>
              <w:left w:val="single" w:sz="4" w:space="0" w:color="000000"/>
              <w:bottom w:val="single" w:sz="4" w:space="0" w:color="000000"/>
              <w:right w:val="single" w:sz="4" w:space="0" w:color="000000"/>
            </w:tcBorders>
          </w:tcPr>
          <w:p w14:paraId="7572C848" w14:textId="77777777" w:rsidR="00553088" w:rsidRPr="00553088" w:rsidRDefault="00553088" w:rsidP="00553088">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4F7A6FA9" w14:textId="77777777" w:rsidR="00553088" w:rsidRPr="00553088" w:rsidRDefault="00553088" w:rsidP="00553088">
            <w:pPr>
              <w:pStyle w:val="TableParagraph"/>
              <w:jc w:val="center"/>
              <w:rPr>
                <w:sz w:val="20"/>
                <w:szCs w:val="20"/>
              </w:rPr>
            </w:pPr>
            <w:r w:rsidRPr="00553088">
              <w:rPr>
                <w:sz w:val="20"/>
                <w:szCs w:val="20"/>
              </w:rPr>
              <w:t>+13,7</w:t>
            </w:r>
          </w:p>
        </w:tc>
      </w:tr>
      <w:tr w:rsidR="00553088" w:rsidRPr="00553088" w14:paraId="7F2941BE"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40263EEA" w14:textId="77777777" w:rsidR="00553088" w:rsidRPr="00553088" w:rsidRDefault="00553088" w:rsidP="00553088">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164879FE" w14:textId="77777777" w:rsidR="00553088" w:rsidRPr="00553088" w:rsidRDefault="00553088" w:rsidP="00553088">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757CB6B9" w14:textId="77777777" w:rsidR="00553088" w:rsidRPr="00553088" w:rsidRDefault="00553088" w:rsidP="00553088">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4C7AD2EA" w14:textId="77777777" w:rsidR="00553088" w:rsidRPr="00553088" w:rsidRDefault="00553088" w:rsidP="00553088">
            <w:pPr>
              <w:pStyle w:val="TableParagraph"/>
              <w:jc w:val="center"/>
              <w:rPr>
                <w:sz w:val="20"/>
                <w:szCs w:val="20"/>
              </w:rPr>
            </w:pPr>
            <w:r w:rsidRPr="00553088">
              <w:rPr>
                <w:sz w:val="20"/>
                <w:szCs w:val="20"/>
              </w:rPr>
              <w:t>+13,5</w:t>
            </w:r>
          </w:p>
        </w:tc>
        <w:tc>
          <w:tcPr>
            <w:tcW w:w="1633" w:type="dxa"/>
            <w:tcBorders>
              <w:top w:val="single" w:sz="4" w:space="0" w:color="000000"/>
              <w:left w:val="single" w:sz="4" w:space="0" w:color="000000"/>
              <w:bottom w:val="single" w:sz="4" w:space="0" w:color="000000"/>
              <w:right w:val="single" w:sz="4" w:space="0" w:color="000000"/>
            </w:tcBorders>
          </w:tcPr>
          <w:p w14:paraId="1EFA30A7" w14:textId="77777777" w:rsidR="00553088" w:rsidRPr="00553088" w:rsidRDefault="00553088" w:rsidP="00553088">
            <w:pPr>
              <w:pStyle w:val="TableParagraph"/>
              <w:jc w:val="center"/>
              <w:rPr>
                <w:sz w:val="20"/>
                <w:szCs w:val="20"/>
              </w:rPr>
            </w:pPr>
          </w:p>
        </w:tc>
      </w:tr>
      <w:tr w:rsidR="00553088" w:rsidRPr="00553088" w14:paraId="550B4EFA"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6CCC1660" w14:textId="77777777" w:rsidR="00553088" w:rsidRPr="00553088" w:rsidRDefault="00553088" w:rsidP="0087316D">
            <w:pPr>
              <w:pStyle w:val="TableParagraph"/>
              <w:jc w:val="center"/>
              <w:rPr>
                <w:sz w:val="20"/>
                <w:szCs w:val="20"/>
              </w:rPr>
            </w:pPr>
            <w:r w:rsidRPr="00553088">
              <w:rPr>
                <w:sz w:val="20"/>
                <w:szCs w:val="20"/>
              </w:rPr>
              <w:t>38</w:t>
            </w:r>
          </w:p>
        </w:tc>
        <w:tc>
          <w:tcPr>
            <w:tcW w:w="2463" w:type="dxa"/>
            <w:tcBorders>
              <w:top w:val="single" w:sz="4" w:space="0" w:color="000000"/>
              <w:left w:val="single" w:sz="4" w:space="0" w:color="000000"/>
              <w:bottom w:val="single" w:sz="4" w:space="0" w:color="000000"/>
              <w:right w:val="single" w:sz="4" w:space="0" w:color="000000"/>
            </w:tcBorders>
          </w:tcPr>
          <w:p w14:paraId="6C83408E" w14:textId="77777777" w:rsidR="00553088" w:rsidRPr="00553088" w:rsidRDefault="00553088" w:rsidP="0087316D">
            <w:pPr>
              <w:pStyle w:val="TableParagraph"/>
              <w:jc w:val="center"/>
              <w:rPr>
                <w:sz w:val="20"/>
                <w:szCs w:val="20"/>
              </w:rPr>
            </w:pPr>
            <w:r w:rsidRPr="00553088">
              <w:rPr>
                <w:sz w:val="20"/>
                <w:szCs w:val="20"/>
              </w:rPr>
              <w:t>2005</w:t>
            </w:r>
          </w:p>
        </w:tc>
        <w:tc>
          <w:tcPr>
            <w:tcW w:w="2355" w:type="dxa"/>
            <w:tcBorders>
              <w:top w:val="single" w:sz="4" w:space="0" w:color="000000"/>
              <w:left w:val="single" w:sz="4" w:space="0" w:color="000000"/>
              <w:bottom w:val="single" w:sz="4" w:space="0" w:color="000000"/>
              <w:right w:val="single" w:sz="4" w:space="0" w:color="000000"/>
            </w:tcBorders>
          </w:tcPr>
          <w:p w14:paraId="02508625" w14:textId="77777777" w:rsidR="00553088" w:rsidRPr="00553088" w:rsidRDefault="00553088" w:rsidP="0087316D">
            <w:pPr>
              <w:pStyle w:val="TableParagraph"/>
              <w:jc w:val="center"/>
              <w:rPr>
                <w:sz w:val="20"/>
                <w:szCs w:val="20"/>
              </w:rPr>
            </w:pPr>
            <w:r w:rsidRPr="00553088">
              <w:rPr>
                <w:sz w:val="20"/>
                <w:szCs w:val="20"/>
              </w:rPr>
              <w:t>0423</w:t>
            </w:r>
          </w:p>
        </w:tc>
        <w:tc>
          <w:tcPr>
            <w:tcW w:w="2175" w:type="dxa"/>
            <w:tcBorders>
              <w:top w:val="single" w:sz="4" w:space="0" w:color="000000"/>
              <w:left w:val="single" w:sz="4" w:space="0" w:color="000000"/>
              <w:bottom w:val="single" w:sz="4" w:space="0" w:color="000000"/>
              <w:right w:val="single" w:sz="4" w:space="0" w:color="000000"/>
            </w:tcBorders>
          </w:tcPr>
          <w:p w14:paraId="6636E4F9" w14:textId="77777777" w:rsidR="00553088" w:rsidRPr="00553088" w:rsidRDefault="00553088" w:rsidP="00553088">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62FB12C1" w14:textId="77777777" w:rsidR="00553088" w:rsidRPr="00553088" w:rsidRDefault="00553088" w:rsidP="00553088">
            <w:pPr>
              <w:pStyle w:val="TableParagraph"/>
              <w:jc w:val="center"/>
              <w:rPr>
                <w:sz w:val="20"/>
                <w:szCs w:val="20"/>
              </w:rPr>
            </w:pPr>
            <w:r w:rsidRPr="00553088">
              <w:rPr>
                <w:sz w:val="20"/>
                <w:szCs w:val="20"/>
              </w:rPr>
              <w:t>+27,2</w:t>
            </w:r>
          </w:p>
        </w:tc>
      </w:tr>
      <w:tr w:rsidR="00553088" w:rsidRPr="00553088" w14:paraId="649A6091"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2DE1B6FF" w14:textId="77777777" w:rsidR="00553088" w:rsidRPr="00553088" w:rsidRDefault="00553088" w:rsidP="00553088">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473616E0" w14:textId="77777777" w:rsidR="00553088" w:rsidRPr="00553088" w:rsidRDefault="00553088" w:rsidP="00553088">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011858BC" w14:textId="77777777" w:rsidR="00553088" w:rsidRPr="00553088" w:rsidRDefault="00553088" w:rsidP="00553088">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1E10D11B" w14:textId="77777777" w:rsidR="00553088" w:rsidRPr="00553088" w:rsidRDefault="00553088" w:rsidP="00553088">
            <w:pPr>
              <w:pStyle w:val="TableParagraph"/>
              <w:jc w:val="center"/>
              <w:rPr>
                <w:sz w:val="20"/>
                <w:szCs w:val="20"/>
              </w:rPr>
            </w:pPr>
            <w:r w:rsidRPr="00553088">
              <w:rPr>
                <w:sz w:val="20"/>
                <w:szCs w:val="20"/>
              </w:rPr>
              <w:t>-18,3</w:t>
            </w:r>
          </w:p>
        </w:tc>
        <w:tc>
          <w:tcPr>
            <w:tcW w:w="1633" w:type="dxa"/>
            <w:tcBorders>
              <w:top w:val="single" w:sz="4" w:space="0" w:color="000000"/>
              <w:left w:val="single" w:sz="4" w:space="0" w:color="000000"/>
              <w:bottom w:val="single" w:sz="4" w:space="0" w:color="000000"/>
              <w:right w:val="single" w:sz="4" w:space="0" w:color="000000"/>
            </w:tcBorders>
          </w:tcPr>
          <w:p w14:paraId="0632C41E" w14:textId="77777777" w:rsidR="00553088" w:rsidRPr="00553088" w:rsidRDefault="00553088" w:rsidP="00553088">
            <w:pPr>
              <w:pStyle w:val="TableParagraph"/>
              <w:jc w:val="center"/>
              <w:rPr>
                <w:sz w:val="20"/>
                <w:szCs w:val="20"/>
              </w:rPr>
            </w:pPr>
          </w:p>
        </w:tc>
      </w:tr>
      <w:tr w:rsidR="00553088" w:rsidRPr="00553088" w14:paraId="627D4755"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11777C93" w14:textId="77777777" w:rsidR="00553088" w:rsidRPr="00553088" w:rsidRDefault="00553088" w:rsidP="0087316D">
            <w:pPr>
              <w:pStyle w:val="TableParagraph"/>
              <w:jc w:val="center"/>
              <w:rPr>
                <w:sz w:val="20"/>
                <w:szCs w:val="20"/>
              </w:rPr>
            </w:pPr>
            <w:r w:rsidRPr="00553088">
              <w:rPr>
                <w:sz w:val="20"/>
                <w:szCs w:val="20"/>
              </w:rPr>
              <w:t>39</w:t>
            </w:r>
          </w:p>
        </w:tc>
        <w:tc>
          <w:tcPr>
            <w:tcW w:w="2463" w:type="dxa"/>
            <w:tcBorders>
              <w:top w:val="single" w:sz="4" w:space="0" w:color="000000"/>
              <w:left w:val="single" w:sz="4" w:space="0" w:color="000000"/>
              <w:bottom w:val="single" w:sz="4" w:space="0" w:color="000000"/>
              <w:right w:val="single" w:sz="4" w:space="0" w:color="000000"/>
            </w:tcBorders>
          </w:tcPr>
          <w:p w14:paraId="2FF2BFC3" w14:textId="77777777" w:rsidR="00553088" w:rsidRPr="00553088" w:rsidRDefault="00553088" w:rsidP="0087316D">
            <w:pPr>
              <w:pStyle w:val="TableParagraph"/>
              <w:jc w:val="center"/>
              <w:rPr>
                <w:sz w:val="20"/>
                <w:szCs w:val="20"/>
              </w:rPr>
            </w:pPr>
            <w:r w:rsidRPr="00553088">
              <w:rPr>
                <w:sz w:val="20"/>
                <w:szCs w:val="20"/>
              </w:rPr>
              <w:t>2006</w:t>
            </w:r>
          </w:p>
        </w:tc>
        <w:tc>
          <w:tcPr>
            <w:tcW w:w="2355" w:type="dxa"/>
            <w:tcBorders>
              <w:top w:val="single" w:sz="4" w:space="0" w:color="000000"/>
              <w:left w:val="single" w:sz="4" w:space="0" w:color="000000"/>
              <w:bottom w:val="single" w:sz="4" w:space="0" w:color="000000"/>
              <w:right w:val="single" w:sz="4" w:space="0" w:color="000000"/>
            </w:tcBorders>
          </w:tcPr>
          <w:p w14:paraId="0EB363B3" w14:textId="77777777" w:rsidR="00553088" w:rsidRPr="00553088" w:rsidRDefault="00553088" w:rsidP="0087316D">
            <w:pPr>
              <w:pStyle w:val="TableParagraph"/>
              <w:jc w:val="center"/>
              <w:rPr>
                <w:sz w:val="20"/>
                <w:szCs w:val="20"/>
              </w:rPr>
            </w:pPr>
            <w:r w:rsidRPr="00553088">
              <w:rPr>
                <w:sz w:val="20"/>
                <w:szCs w:val="20"/>
              </w:rPr>
              <w:t>0240</w:t>
            </w:r>
          </w:p>
        </w:tc>
        <w:tc>
          <w:tcPr>
            <w:tcW w:w="2175" w:type="dxa"/>
            <w:tcBorders>
              <w:top w:val="single" w:sz="4" w:space="0" w:color="000000"/>
              <w:left w:val="single" w:sz="4" w:space="0" w:color="000000"/>
              <w:bottom w:val="single" w:sz="4" w:space="0" w:color="000000"/>
              <w:right w:val="single" w:sz="4" w:space="0" w:color="000000"/>
            </w:tcBorders>
          </w:tcPr>
          <w:p w14:paraId="130484ED" w14:textId="77777777" w:rsidR="00553088" w:rsidRPr="00553088" w:rsidRDefault="00553088" w:rsidP="00553088">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2F6C22BC" w14:textId="77777777" w:rsidR="00553088" w:rsidRPr="00553088" w:rsidRDefault="00553088" w:rsidP="00553088">
            <w:pPr>
              <w:pStyle w:val="TableParagraph"/>
              <w:jc w:val="center"/>
              <w:rPr>
                <w:sz w:val="20"/>
                <w:szCs w:val="20"/>
              </w:rPr>
            </w:pPr>
            <w:r w:rsidRPr="00553088">
              <w:rPr>
                <w:sz w:val="20"/>
                <w:szCs w:val="20"/>
              </w:rPr>
              <w:t>+8,9</w:t>
            </w:r>
          </w:p>
        </w:tc>
      </w:tr>
      <w:tr w:rsidR="00553088" w:rsidRPr="00553088" w14:paraId="612108F1"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7B267B31" w14:textId="77777777" w:rsidR="00553088" w:rsidRPr="00553088" w:rsidRDefault="00553088" w:rsidP="00553088">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0E50F58C" w14:textId="77777777" w:rsidR="00553088" w:rsidRPr="00553088" w:rsidRDefault="00553088" w:rsidP="00553088">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52E8C151" w14:textId="77777777" w:rsidR="00553088" w:rsidRPr="00553088" w:rsidRDefault="00553088" w:rsidP="00553088">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464D28E0" w14:textId="77777777" w:rsidR="00553088" w:rsidRPr="00553088" w:rsidRDefault="00553088" w:rsidP="00553088">
            <w:pPr>
              <w:pStyle w:val="TableParagraph"/>
              <w:jc w:val="center"/>
              <w:rPr>
                <w:sz w:val="20"/>
                <w:szCs w:val="20"/>
              </w:rPr>
            </w:pPr>
            <w:r w:rsidRPr="00553088">
              <w:rPr>
                <w:sz w:val="20"/>
                <w:szCs w:val="20"/>
              </w:rPr>
              <w:t>+11,4</w:t>
            </w:r>
          </w:p>
        </w:tc>
        <w:tc>
          <w:tcPr>
            <w:tcW w:w="1633" w:type="dxa"/>
            <w:tcBorders>
              <w:top w:val="single" w:sz="4" w:space="0" w:color="000000"/>
              <w:left w:val="single" w:sz="4" w:space="0" w:color="000000"/>
              <w:bottom w:val="single" w:sz="4" w:space="0" w:color="000000"/>
              <w:right w:val="single" w:sz="4" w:space="0" w:color="000000"/>
            </w:tcBorders>
          </w:tcPr>
          <w:p w14:paraId="1925FB29" w14:textId="77777777" w:rsidR="00553088" w:rsidRPr="00553088" w:rsidRDefault="00553088" w:rsidP="00553088">
            <w:pPr>
              <w:pStyle w:val="TableParagraph"/>
              <w:jc w:val="center"/>
              <w:rPr>
                <w:sz w:val="20"/>
                <w:szCs w:val="20"/>
              </w:rPr>
            </w:pPr>
          </w:p>
        </w:tc>
      </w:tr>
      <w:tr w:rsidR="00553088" w:rsidRPr="00553088" w14:paraId="1F18B3C5"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4B60F678" w14:textId="77777777" w:rsidR="00553088" w:rsidRPr="00553088" w:rsidRDefault="00553088" w:rsidP="0087316D">
            <w:pPr>
              <w:pStyle w:val="TableParagraph"/>
              <w:jc w:val="center"/>
              <w:rPr>
                <w:sz w:val="20"/>
                <w:szCs w:val="20"/>
              </w:rPr>
            </w:pPr>
            <w:r w:rsidRPr="00553088">
              <w:rPr>
                <w:sz w:val="20"/>
                <w:szCs w:val="20"/>
              </w:rPr>
              <w:t>40</w:t>
            </w:r>
          </w:p>
        </w:tc>
        <w:tc>
          <w:tcPr>
            <w:tcW w:w="2463" w:type="dxa"/>
            <w:tcBorders>
              <w:top w:val="single" w:sz="4" w:space="0" w:color="000000"/>
              <w:left w:val="single" w:sz="4" w:space="0" w:color="000000"/>
              <w:bottom w:val="single" w:sz="4" w:space="0" w:color="000000"/>
              <w:right w:val="single" w:sz="4" w:space="0" w:color="000000"/>
            </w:tcBorders>
          </w:tcPr>
          <w:p w14:paraId="61DC292A" w14:textId="77777777" w:rsidR="00553088" w:rsidRPr="00553088" w:rsidRDefault="00553088" w:rsidP="0087316D">
            <w:pPr>
              <w:pStyle w:val="TableParagraph"/>
              <w:jc w:val="center"/>
              <w:rPr>
                <w:sz w:val="20"/>
                <w:szCs w:val="20"/>
              </w:rPr>
            </w:pPr>
            <w:r w:rsidRPr="00553088">
              <w:rPr>
                <w:sz w:val="20"/>
                <w:szCs w:val="20"/>
              </w:rPr>
              <w:t>2007</w:t>
            </w:r>
          </w:p>
        </w:tc>
        <w:tc>
          <w:tcPr>
            <w:tcW w:w="2355" w:type="dxa"/>
            <w:tcBorders>
              <w:top w:val="single" w:sz="4" w:space="0" w:color="000000"/>
              <w:left w:val="single" w:sz="4" w:space="0" w:color="000000"/>
              <w:bottom w:val="single" w:sz="4" w:space="0" w:color="000000"/>
              <w:right w:val="single" w:sz="4" w:space="0" w:color="000000"/>
            </w:tcBorders>
          </w:tcPr>
          <w:p w14:paraId="56242CB6" w14:textId="77777777" w:rsidR="00553088" w:rsidRPr="00553088" w:rsidRDefault="00553088" w:rsidP="0087316D">
            <w:pPr>
              <w:pStyle w:val="TableParagraph"/>
              <w:jc w:val="center"/>
              <w:rPr>
                <w:sz w:val="20"/>
                <w:szCs w:val="20"/>
              </w:rPr>
            </w:pPr>
            <w:r w:rsidRPr="00553088">
              <w:rPr>
                <w:sz w:val="20"/>
                <w:szCs w:val="20"/>
              </w:rPr>
              <w:t>0354</w:t>
            </w:r>
          </w:p>
        </w:tc>
        <w:tc>
          <w:tcPr>
            <w:tcW w:w="2175" w:type="dxa"/>
            <w:tcBorders>
              <w:top w:val="single" w:sz="4" w:space="0" w:color="000000"/>
              <w:left w:val="single" w:sz="4" w:space="0" w:color="000000"/>
              <w:bottom w:val="single" w:sz="4" w:space="0" w:color="000000"/>
              <w:right w:val="single" w:sz="4" w:space="0" w:color="000000"/>
            </w:tcBorders>
          </w:tcPr>
          <w:p w14:paraId="44D43701" w14:textId="77777777" w:rsidR="00553088" w:rsidRPr="00553088" w:rsidRDefault="00553088" w:rsidP="00553088">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1C4F08FE" w14:textId="77777777" w:rsidR="00553088" w:rsidRPr="00553088" w:rsidRDefault="00553088" w:rsidP="00553088">
            <w:pPr>
              <w:pStyle w:val="TableParagraph"/>
              <w:jc w:val="center"/>
              <w:rPr>
                <w:sz w:val="20"/>
                <w:szCs w:val="20"/>
              </w:rPr>
            </w:pPr>
            <w:r w:rsidRPr="00553088">
              <w:rPr>
                <w:sz w:val="20"/>
                <w:szCs w:val="20"/>
              </w:rPr>
              <w:t>+20,3</w:t>
            </w:r>
          </w:p>
        </w:tc>
      </w:tr>
      <w:tr w:rsidR="00553088" w:rsidRPr="00553088" w14:paraId="5B7A8869"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11B54896" w14:textId="77777777" w:rsidR="00553088" w:rsidRPr="00553088" w:rsidRDefault="00553088" w:rsidP="00553088">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72AE68EC" w14:textId="77777777" w:rsidR="00553088" w:rsidRPr="00553088" w:rsidRDefault="00553088" w:rsidP="00553088">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27FC1C0C" w14:textId="77777777" w:rsidR="00553088" w:rsidRPr="00553088" w:rsidRDefault="00553088" w:rsidP="00553088">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0DCCCB02" w14:textId="77777777" w:rsidR="00553088" w:rsidRPr="00553088" w:rsidRDefault="00553088" w:rsidP="00553088">
            <w:pPr>
              <w:pStyle w:val="TableParagraph"/>
              <w:jc w:val="center"/>
              <w:rPr>
                <w:sz w:val="20"/>
                <w:szCs w:val="20"/>
              </w:rPr>
            </w:pPr>
            <w:r w:rsidRPr="00553088">
              <w:rPr>
                <w:sz w:val="20"/>
                <w:szCs w:val="20"/>
              </w:rPr>
              <w:t>+30,2</w:t>
            </w:r>
          </w:p>
        </w:tc>
        <w:tc>
          <w:tcPr>
            <w:tcW w:w="1633" w:type="dxa"/>
            <w:tcBorders>
              <w:top w:val="single" w:sz="4" w:space="0" w:color="000000"/>
              <w:left w:val="single" w:sz="4" w:space="0" w:color="000000"/>
              <w:bottom w:val="single" w:sz="4" w:space="0" w:color="000000"/>
              <w:right w:val="single" w:sz="4" w:space="0" w:color="000000"/>
            </w:tcBorders>
          </w:tcPr>
          <w:p w14:paraId="0494CC9E" w14:textId="77777777" w:rsidR="00553088" w:rsidRPr="00553088" w:rsidRDefault="00553088" w:rsidP="00553088">
            <w:pPr>
              <w:pStyle w:val="TableParagraph"/>
              <w:jc w:val="center"/>
              <w:rPr>
                <w:sz w:val="20"/>
                <w:szCs w:val="20"/>
              </w:rPr>
            </w:pPr>
          </w:p>
        </w:tc>
      </w:tr>
      <w:tr w:rsidR="00553088" w:rsidRPr="00553088" w14:paraId="67A7A5B0"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06D01B22" w14:textId="77777777" w:rsidR="00553088" w:rsidRPr="00553088" w:rsidRDefault="00553088" w:rsidP="0087316D">
            <w:pPr>
              <w:pStyle w:val="TableParagraph"/>
              <w:jc w:val="center"/>
              <w:rPr>
                <w:sz w:val="20"/>
                <w:szCs w:val="20"/>
              </w:rPr>
            </w:pPr>
            <w:r w:rsidRPr="00553088">
              <w:rPr>
                <w:sz w:val="20"/>
                <w:szCs w:val="20"/>
              </w:rPr>
              <w:t>41</w:t>
            </w:r>
          </w:p>
        </w:tc>
        <w:tc>
          <w:tcPr>
            <w:tcW w:w="2463" w:type="dxa"/>
            <w:tcBorders>
              <w:top w:val="single" w:sz="4" w:space="0" w:color="000000"/>
              <w:left w:val="single" w:sz="4" w:space="0" w:color="000000"/>
              <w:bottom w:val="single" w:sz="4" w:space="0" w:color="000000"/>
              <w:right w:val="single" w:sz="4" w:space="0" w:color="000000"/>
            </w:tcBorders>
          </w:tcPr>
          <w:p w14:paraId="78ADABE8" w14:textId="77777777" w:rsidR="00553088" w:rsidRPr="00553088" w:rsidRDefault="00553088" w:rsidP="0087316D">
            <w:pPr>
              <w:pStyle w:val="TableParagraph"/>
              <w:jc w:val="center"/>
              <w:rPr>
                <w:sz w:val="20"/>
                <w:szCs w:val="20"/>
              </w:rPr>
            </w:pPr>
            <w:r w:rsidRPr="00553088">
              <w:rPr>
                <w:sz w:val="20"/>
                <w:szCs w:val="20"/>
              </w:rPr>
              <w:t>2008</w:t>
            </w:r>
          </w:p>
        </w:tc>
        <w:tc>
          <w:tcPr>
            <w:tcW w:w="2355" w:type="dxa"/>
            <w:tcBorders>
              <w:top w:val="single" w:sz="4" w:space="0" w:color="000000"/>
              <w:left w:val="single" w:sz="4" w:space="0" w:color="000000"/>
              <w:bottom w:val="single" w:sz="4" w:space="0" w:color="000000"/>
              <w:right w:val="single" w:sz="4" w:space="0" w:color="000000"/>
            </w:tcBorders>
          </w:tcPr>
          <w:p w14:paraId="39A8EB34" w14:textId="77777777" w:rsidR="00553088" w:rsidRPr="00553088" w:rsidRDefault="00553088" w:rsidP="0087316D">
            <w:pPr>
              <w:pStyle w:val="TableParagraph"/>
              <w:jc w:val="center"/>
              <w:rPr>
                <w:sz w:val="20"/>
                <w:szCs w:val="20"/>
              </w:rPr>
            </w:pPr>
            <w:r w:rsidRPr="00553088">
              <w:rPr>
                <w:sz w:val="20"/>
                <w:szCs w:val="20"/>
              </w:rPr>
              <w:t>0656</w:t>
            </w:r>
          </w:p>
        </w:tc>
        <w:tc>
          <w:tcPr>
            <w:tcW w:w="2175" w:type="dxa"/>
            <w:tcBorders>
              <w:top w:val="single" w:sz="4" w:space="0" w:color="000000"/>
              <w:left w:val="single" w:sz="4" w:space="0" w:color="000000"/>
              <w:bottom w:val="single" w:sz="4" w:space="0" w:color="000000"/>
              <w:right w:val="single" w:sz="4" w:space="0" w:color="000000"/>
            </w:tcBorders>
          </w:tcPr>
          <w:p w14:paraId="2053F08D" w14:textId="77777777" w:rsidR="00553088" w:rsidRPr="00553088" w:rsidRDefault="00553088" w:rsidP="00553088">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4F400FB6" w14:textId="77777777" w:rsidR="00553088" w:rsidRPr="00553088" w:rsidRDefault="00553088" w:rsidP="00553088">
            <w:pPr>
              <w:pStyle w:val="TableParagraph"/>
              <w:jc w:val="center"/>
              <w:rPr>
                <w:sz w:val="20"/>
                <w:szCs w:val="20"/>
              </w:rPr>
            </w:pPr>
            <w:r w:rsidRPr="00553088">
              <w:rPr>
                <w:sz w:val="20"/>
                <w:szCs w:val="20"/>
              </w:rPr>
              <w:t>+50,5</w:t>
            </w:r>
          </w:p>
        </w:tc>
      </w:tr>
      <w:tr w:rsidR="00553088" w:rsidRPr="00553088" w14:paraId="3A2418C9"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258C3259" w14:textId="77777777" w:rsidR="00553088" w:rsidRPr="00553088" w:rsidRDefault="00553088" w:rsidP="00553088">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0E7438E8" w14:textId="77777777" w:rsidR="00553088" w:rsidRPr="00553088" w:rsidRDefault="00553088" w:rsidP="00553088">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1BB7D514" w14:textId="77777777" w:rsidR="00553088" w:rsidRPr="00553088" w:rsidRDefault="00553088" w:rsidP="00553088">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76762DF7" w14:textId="77777777" w:rsidR="00553088" w:rsidRPr="00553088" w:rsidRDefault="00553088" w:rsidP="00553088">
            <w:pPr>
              <w:pStyle w:val="TableParagraph"/>
              <w:jc w:val="center"/>
              <w:rPr>
                <w:sz w:val="20"/>
                <w:szCs w:val="20"/>
              </w:rPr>
            </w:pPr>
            <w:r w:rsidRPr="00553088">
              <w:rPr>
                <w:sz w:val="20"/>
                <w:szCs w:val="20"/>
              </w:rPr>
              <w:t>-35,5</w:t>
            </w:r>
          </w:p>
        </w:tc>
        <w:tc>
          <w:tcPr>
            <w:tcW w:w="1633" w:type="dxa"/>
            <w:tcBorders>
              <w:top w:val="single" w:sz="4" w:space="0" w:color="000000"/>
              <w:left w:val="single" w:sz="4" w:space="0" w:color="000000"/>
              <w:bottom w:val="single" w:sz="4" w:space="0" w:color="000000"/>
              <w:right w:val="single" w:sz="4" w:space="0" w:color="000000"/>
            </w:tcBorders>
          </w:tcPr>
          <w:p w14:paraId="2ECE446F" w14:textId="77777777" w:rsidR="00553088" w:rsidRPr="00553088" w:rsidRDefault="00553088" w:rsidP="00553088">
            <w:pPr>
              <w:pStyle w:val="TableParagraph"/>
              <w:jc w:val="center"/>
              <w:rPr>
                <w:sz w:val="20"/>
                <w:szCs w:val="20"/>
              </w:rPr>
            </w:pPr>
          </w:p>
        </w:tc>
      </w:tr>
      <w:tr w:rsidR="00553088" w:rsidRPr="00553088" w14:paraId="3D05AC28"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15D7B548" w14:textId="77777777" w:rsidR="00553088" w:rsidRPr="00553088" w:rsidRDefault="00553088" w:rsidP="0087316D">
            <w:pPr>
              <w:pStyle w:val="TableParagraph"/>
              <w:jc w:val="center"/>
              <w:rPr>
                <w:sz w:val="20"/>
                <w:szCs w:val="20"/>
              </w:rPr>
            </w:pPr>
            <w:r w:rsidRPr="00553088">
              <w:rPr>
                <w:sz w:val="20"/>
                <w:szCs w:val="20"/>
              </w:rPr>
              <w:t>42</w:t>
            </w:r>
          </w:p>
        </w:tc>
        <w:tc>
          <w:tcPr>
            <w:tcW w:w="2463" w:type="dxa"/>
            <w:tcBorders>
              <w:top w:val="single" w:sz="4" w:space="0" w:color="000000"/>
              <w:left w:val="single" w:sz="4" w:space="0" w:color="000000"/>
              <w:bottom w:val="single" w:sz="4" w:space="0" w:color="000000"/>
              <w:right w:val="single" w:sz="4" w:space="0" w:color="000000"/>
            </w:tcBorders>
          </w:tcPr>
          <w:p w14:paraId="0F5251F7" w14:textId="77777777" w:rsidR="00553088" w:rsidRPr="00553088" w:rsidRDefault="00553088" w:rsidP="0087316D">
            <w:pPr>
              <w:pStyle w:val="TableParagraph"/>
              <w:jc w:val="center"/>
              <w:rPr>
                <w:sz w:val="20"/>
                <w:szCs w:val="20"/>
              </w:rPr>
            </w:pPr>
            <w:r w:rsidRPr="00553088">
              <w:rPr>
                <w:sz w:val="20"/>
                <w:szCs w:val="20"/>
              </w:rPr>
              <w:t>2009</w:t>
            </w:r>
          </w:p>
        </w:tc>
        <w:tc>
          <w:tcPr>
            <w:tcW w:w="2355" w:type="dxa"/>
            <w:tcBorders>
              <w:top w:val="single" w:sz="4" w:space="0" w:color="000000"/>
              <w:left w:val="single" w:sz="4" w:space="0" w:color="000000"/>
              <w:bottom w:val="single" w:sz="4" w:space="0" w:color="000000"/>
              <w:right w:val="single" w:sz="4" w:space="0" w:color="000000"/>
            </w:tcBorders>
          </w:tcPr>
          <w:p w14:paraId="641F3D28" w14:textId="77777777" w:rsidR="00553088" w:rsidRPr="00553088" w:rsidRDefault="00553088" w:rsidP="0087316D">
            <w:pPr>
              <w:pStyle w:val="TableParagraph"/>
              <w:jc w:val="center"/>
              <w:rPr>
                <w:sz w:val="20"/>
                <w:szCs w:val="20"/>
              </w:rPr>
            </w:pPr>
            <w:r w:rsidRPr="00553088">
              <w:rPr>
                <w:sz w:val="20"/>
                <w:szCs w:val="20"/>
              </w:rPr>
              <w:t>0301</w:t>
            </w:r>
          </w:p>
        </w:tc>
        <w:tc>
          <w:tcPr>
            <w:tcW w:w="2175" w:type="dxa"/>
            <w:tcBorders>
              <w:top w:val="single" w:sz="4" w:space="0" w:color="000000"/>
              <w:left w:val="single" w:sz="4" w:space="0" w:color="000000"/>
              <w:bottom w:val="single" w:sz="4" w:space="0" w:color="000000"/>
              <w:right w:val="single" w:sz="4" w:space="0" w:color="000000"/>
            </w:tcBorders>
          </w:tcPr>
          <w:p w14:paraId="1D7A0BDD" w14:textId="77777777" w:rsidR="00553088" w:rsidRPr="00553088" w:rsidRDefault="00553088" w:rsidP="00553088">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6E25D913" w14:textId="77777777" w:rsidR="00553088" w:rsidRPr="00553088" w:rsidRDefault="00553088" w:rsidP="00553088">
            <w:pPr>
              <w:pStyle w:val="TableParagraph"/>
              <w:jc w:val="center"/>
              <w:rPr>
                <w:sz w:val="20"/>
                <w:szCs w:val="20"/>
              </w:rPr>
            </w:pPr>
            <w:r w:rsidRPr="00553088">
              <w:rPr>
                <w:sz w:val="20"/>
                <w:szCs w:val="20"/>
              </w:rPr>
              <w:t>+15,0</w:t>
            </w:r>
          </w:p>
        </w:tc>
      </w:tr>
      <w:tr w:rsidR="00553088" w:rsidRPr="00553088" w14:paraId="7F28B7D8"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1DAA56EC" w14:textId="77777777" w:rsidR="00553088" w:rsidRPr="00553088" w:rsidRDefault="00553088" w:rsidP="00553088">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2AD54DCA" w14:textId="77777777" w:rsidR="00553088" w:rsidRPr="00553088" w:rsidRDefault="00553088" w:rsidP="00553088">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5415FEBF" w14:textId="77777777" w:rsidR="00553088" w:rsidRPr="00553088" w:rsidRDefault="00553088" w:rsidP="00553088">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6ADAC059" w14:textId="77777777" w:rsidR="00553088" w:rsidRPr="00553088" w:rsidRDefault="00553088" w:rsidP="00553088">
            <w:pPr>
              <w:pStyle w:val="TableParagraph"/>
              <w:jc w:val="center"/>
              <w:rPr>
                <w:sz w:val="20"/>
                <w:szCs w:val="20"/>
              </w:rPr>
            </w:pPr>
            <w:r w:rsidRPr="00553088">
              <w:rPr>
                <w:sz w:val="20"/>
                <w:szCs w:val="20"/>
              </w:rPr>
              <w:t>+42,1</w:t>
            </w:r>
          </w:p>
        </w:tc>
        <w:tc>
          <w:tcPr>
            <w:tcW w:w="1633" w:type="dxa"/>
            <w:tcBorders>
              <w:top w:val="single" w:sz="4" w:space="0" w:color="000000"/>
              <w:left w:val="single" w:sz="4" w:space="0" w:color="000000"/>
              <w:bottom w:val="single" w:sz="4" w:space="0" w:color="000000"/>
              <w:right w:val="single" w:sz="4" w:space="0" w:color="000000"/>
            </w:tcBorders>
          </w:tcPr>
          <w:p w14:paraId="651203CD" w14:textId="77777777" w:rsidR="00553088" w:rsidRPr="00553088" w:rsidRDefault="00553088" w:rsidP="00553088">
            <w:pPr>
              <w:pStyle w:val="TableParagraph"/>
              <w:jc w:val="center"/>
              <w:rPr>
                <w:sz w:val="20"/>
                <w:szCs w:val="20"/>
              </w:rPr>
            </w:pPr>
          </w:p>
        </w:tc>
      </w:tr>
      <w:tr w:rsidR="00553088" w:rsidRPr="00553088" w14:paraId="1CA62F06"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5821DAA5" w14:textId="77777777" w:rsidR="00553088" w:rsidRPr="00553088" w:rsidRDefault="00553088" w:rsidP="0087316D">
            <w:pPr>
              <w:pStyle w:val="TableParagraph"/>
              <w:jc w:val="center"/>
              <w:rPr>
                <w:sz w:val="20"/>
                <w:szCs w:val="20"/>
              </w:rPr>
            </w:pPr>
            <w:r w:rsidRPr="00553088">
              <w:rPr>
                <w:sz w:val="20"/>
                <w:szCs w:val="20"/>
              </w:rPr>
              <w:t>43</w:t>
            </w:r>
          </w:p>
        </w:tc>
        <w:tc>
          <w:tcPr>
            <w:tcW w:w="2463" w:type="dxa"/>
            <w:tcBorders>
              <w:top w:val="single" w:sz="4" w:space="0" w:color="000000"/>
              <w:left w:val="single" w:sz="4" w:space="0" w:color="000000"/>
              <w:bottom w:val="single" w:sz="4" w:space="0" w:color="000000"/>
              <w:right w:val="single" w:sz="4" w:space="0" w:color="000000"/>
            </w:tcBorders>
          </w:tcPr>
          <w:p w14:paraId="25CDCB7A" w14:textId="77777777" w:rsidR="00553088" w:rsidRPr="00553088" w:rsidRDefault="00553088" w:rsidP="0087316D">
            <w:pPr>
              <w:pStyle w:val="TableParagraph"/>
              <w:jc w:val="center"/>
              <w:rPr>
                <w:sz w:val="20"/>
                <w:szCs w:val="20"/>
              </w:rPr>
            </w:pPr>
            <w:r w:rsidRPr="00553088">
              <w:rPr>
                <w:sz w:val="20"/>
                <w:szCs w:val="20"/>
              </w:rPr>
              <w:t>2010</w:t>
            </w:r>
          </w:p>
        </w:tc>
        <w:tc>
          <w:tcPr>
            <w:tcW w:w="2355" w:type="dxa"/>
            <w:tcBorders>
              <w:top w:val="single" w:sz="4" w:space="0" w:color="000000"/>
              <w:left w:val="single" w:sz="4" w:space="0" w:color="000000"/>
              <w:bottom w:val="single" w:sz="4" w:space="0" w:color="000000"/>
              <w:right w:val="single" w:sz="4" w:space="0" w:color="000000"/>
            </w:tcBorders>
          </w:tcPr>
          <w:p w14:paraId="6303D17F" w14:textId="77777777" w:rsidR="00553088" w:rsidRPr="00553088" w:rsidRDefault="00553088" w:rsidP="0087316D">
            <w:pPr>
              <w:pStyle w:val="TableParagraph"/>
              <w:jc w:val="center"/>
              <w:rPr>
                <w:sz w:val="20"/>
                <w:szCs w:val="20"/>
              </w:rPr>
            </w:pPr>
            <w:r w:rsidRPr="00553088">
              <w:rPr>
                <w:sz w:val="20"/>
                <w:szCs w:val="20"/>
              </w:rPr>
              <w:t>0722</w:t>
            </w:r>
          </w:p>
        </w:tc>
        <w:tc>
          <w:tcPr>
            <w:tcW w:w="2175" w:type="dxa"/>
            <w:tcBorders>
              <w:top w:val="single" w:sz="4" w:space="0" w:color="000000"/>
              <w:left w:val="single" w:sz="4" w:space="0" w:color="000000"/>
              <w:bottom w:val="single" w:sz="4" w:space="0" w:color="000000"/>
              <w:right w:val="single" w:sz="4" w:space="0" w:color="000000"/>
            </w:tcBorders>
          </w:tcPr>
          <w:p w14:paraId="2488EE99" w14:textId="77777777" w:rsidR="00553088" w:rsidRPr="00553088" w:rsidRDefault="00553088" w:rsidP="00553088">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343627EB" w14:textId="77777777" w:rsidR="00553088" w:rsidRPr="00553088" w:rsidRDefault="00553088" w:rsidP="00553088">
            <w:pPr>
              <w:pStyle w:val="TableParagraph"/>
              <w:jc w:val="center"/>
              <w:rPr>
                <w:sz w:val="20"/>
                <w:szCs w:val="20"/>
              </w:rPr>
            </w:pPr>
            <w:r w:rsidRPr="00553088">
              <w:rPr>
                <w:sz w:val="20"/>
                <w:szCs w:val="20"/>
              </w:rPr>
              <w:t>+57,1</w:t>
            </w:r>
          </w:p>
        </w:tc>
      </w:tr>
      <w:tr w:rsidR="00553088" w:rsidRPr="00553088" w14:paraId="3AC4AE56"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2E66CC0D" w14:textId="77777777" w:rsidR="00553088" w:rsidRPr="00553088" w:rsidRDefault="00553088" w:rsidP="00553088">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38AEE484" w14:textId="77777777" w:rsidR="00553088" w:rsidRPr="00553088" w:rsidRDefault="00553088" w:rsidP="00553088">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288174F8" w14:textId="77777777" w:rsidR="00553088" w:rsidRPr="00553088" w:rsidRDefault="00553088" w:rsidP="00553088">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09711FD8" w14:textId="77777777" w:rsidR="00553088" w:rsidRPr="00553088" w:rsidRDefault="00553088" w:rsidP="00553088">
            <w:pPr>
              <w:pStyle w:val="TableParagraph"/>
              <w:jc w:val="center"/>
              <w:rPr>
                <w:sz w:val="20"/>
                <w:szCs w:val="20"/>
              </w:rPr>
            </w:pPr>
            <w:r w:rsidRPr="00553088">
              <w:rPr>
                <w:sz w:val="20"/>
                <w:szCs w:val="20"/>
              </w:rPr>
              <w:t>-11,9</w:t>
            </w:r>
          </w:p>
        </w:tc>
        <w:tc>
          <w:tcPr>
            <w:tcW w:w="1633" w:type="dxa"/>
            <w:tcBorders>
              <w:top w:val="single" w:sz="4" w:space="0" w:color="000000"/>
              <w:left w:val="single" w:sz="4" w:space="0" w:color="000000"/>
              <w:bottom w:val="single" w:sz="4" w:space="0" w:color="000000"/>
              <w:right w:val="single" w:sz="4" w:space="0" w:color="000000"/>
            </w:tcBorders>
          </w:tcPr>
          <w:p w14:paraId="53DF5B76" w14:textId="77777777" w:rsidR="00553088" w:rsidRPr="00553088" w:rsidRDefault="00553088" w:rsidP="00553088">
            <w:pPr>
              <w:pStyle w:val="TableParagraph"/>
              <w:jc w:val="center"/>
              <w:rPr>
                <w:sz w:val="20"/>
                <w:szCs w:val="20"/>
              </w:rPr>
            </w:pPr>
          </w:p>
        </w:tc>
      </w:tr>
      <w:tr w:rsidR="00553088" w:rsidRPr="00553088" w14:paraId="405C4B38"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2660E55F" w14:textId="77777777" w:rsidR="00553088" w:rsidRPr="00553088" w:rsidRDefault="00553088" w:rsidP="0087316D">
            <w:pPr>
              <w:pStyle w:val="TableParagraph"/>
              <w:jc w:val="center"/>
              <w:rPr>
                <w:sz w:val="20"/>
                <w:szCs w:val="20"/>
              </w:rPr>
            </w:pPr>
            <w:r w:rsidRPr="00553088">
              <w:rPr>
                <w:sz w:val="20"/>
                <w:szCs w:val="20"/>
              </w:rPr>
              <w:t>44</w:t>
            </w:r>
          </w:p>
        </w:tc>
        <w:tc>
          <w:tcPr>
            <w:tcW w:w="2463" w:type="dxa"/>
            <w:tcBorders>
              <w:top w:val="single" w:sz="4" w:space="0" w:color="000000"/>
              <w:left w:val="single" w:sz="4" w:space="0" w:color="000000"/>
              <w:bottom w:val="single" w:sz="4" w:space="0" w:color="000000"/>
              <w:right w:val="single" w:sz="4" w:space="0" w:color="000000"/>
            </w:tcBorders>
          </w:tcPr>
          <w:p w14:paraId="6E4C35F7" w14:textId="77777777" w:rsidR="00553088" w:rsidRPr="00553088" w:rsidRDefault="00553088" w:rsidP="0087316D">
            <w:pPr>
              <w:pStyle w:val="TableParagraph"/>
              <w:jc w:val="center"/>
              <w:rPr>
                <w:sz w:val="20"/>
                <w:szCs w:val="20"/>
              </w:rPr>
            </w:pPr>
            <w:r w:rsidRPr="00553088">
              <w:rPr>
                <w:sz w:val="20"/>
                <w:szCs w:val="20"/>
              </w:rPr>
              <w:t>2011</w:t>
            </w:r>
          </w:p>
        </w:tc>
        <w:tc>
          <w:tcPr>
            <w:tcW w:w="2355" w:type="dxa"/>
            <w:tcBorders>
              <w:top w:val="single" w:sz="4" w:space="0" w:color="000000"/>
              <w:left w:val="single" w:sz="4" w:space="0" w:color="000000"/>
              <w:bottom w:val="single" w:sz="4" w:space="0" w:color="000000"/>
              <w:right w:val="single" w:sz="4" w:space="0" w:color="000000"/>
            </w:tcBorders>
          </w:tcPr>
          <w:p w14:paraId="7CBF375E" w14:textId="77777777" w:rsidR="00553088" w:rsidRPr="00553088" w:rsidRDefault="00553088" w:rsidP="0087316D">
            <w:pPr>
              <w:pStyle w:val="TableParagraph"/>
              <w:jc w:val="center"/>
              <w:rPr>
                <w:sz w:val="20"/>
                <w:szCs w:val="20"/>
              </w:rPr>
            </w:pPr>
            <w:r w:rsidRPr="00553088">
              <w:rPr>
                <w:sz w:val="20"/>
                <w:szCs w:val="20"/>
              </w:rPr>
              <w:t>0603</w:t>
            </w:r>
          </w:p>
        </w:tc>
        <w:tc>
          <w:tcPr>
            <w:tcW w:w="2175" w:type="dxa"/>
            <w:tcBorders>
              <w:top w:val="single" w:sz="4" w:space="0" w:color="000000"/>
              <w:left w:val="single" w:sz="4" w:space="0" w:color="000000"/>
              <w:bottom w:val="single" w:sz="4" w:space="0" w:color="000000"/>
              <w:right w:val="single" w:sz="4" w:space="0" w:color="000000"/>
            </w:tcBorders>
          </w:tcPr>
          <w:p w14:paraId="4EBC0E0E" w14:textId="77777777" w:rsidR="00553088" w:rsidRPr="00553088" w:rsidRDefault="00553088" w:rsidP="00553088">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1F740122" w14:textId="77777777" w:rsidR="00553088" w:rsidRPr="00553088" w:rsidRDefault="00553088" w:rsidP="00553088">
            <w:pPr>
              <w:pStyle w:val="TableParagraph"/>
              <w:jc w:val="center"/>
              <w:rPr>
                <w:sz w:val="20"/>
                <w:szCs w:val="20"/>
              </w:rPr>
            </w:pPr>
            <w:r w:rsidRPr="00553088">
              <w:rPr>
                <w:sz w:val="20"/>
                <w:szCs w:val="20"/>
              </w:rPr>
              <w:t>+45,2</w:t>
            </w:r>
          </w:p>
        </w:tc>
      </w:tr>
      <w:tr w:rsidR="00553088" w:rsidRPr="00553088" w14:paraId="2A57CBD9"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2FBE8354" w14:textId="77777777" w:rsidR="00553088" w:rsidRPr="00553088" w:rsidRDefault="00553088" w:rsidP="00553088">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3AC0FB24" w14:textId="77777777" w:rsidR="00553088" w:rsidRPr="00553088" w:rsidRDefault="00553088" w:rsidP="00553088">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186F74D0" w14:textId="77777777" w:rsidR="00553088" w:rsidRPr="00553088" w:rsidRDefault="00553088" w:rsidP="00553088">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06E11626" w14:textId="77777777" w:rsidR="00553088" w:rsidRPr="00553088" w:rsidRDefault="00553088" w:rsidP="00553088">
            <w:pPr>
              <w:pStyle w:val="TableParagraph"/>
              <w:jc w:val="center"/>
              <w:rPr>
                <w:sz w:val="20"/>
                <w:szCs w:val="20"/>
              </w:rPr>
            </w:pPr>
            <w:r w:rsidRPr="00553088">
              <w:rPr>
                <w:sz w:val="20"/>
                <w:szCs w:val="20"/>
              </w:rPr>
              <w:t>-5,9</w:t>
            </w:r>
          </w:p>
        </w:tc>
        <w:tc>
          <w:tcPr>
            <w:tcW w:w="1633" w:type="dxa"/>
            <w:tcBorders>
              <w:top w:val="single" w:sz="4" w:space="0" w:color="000000"/>
              <w:left w:val="single" w:sz="4" w:space="0" w:color="000000"/>
              <w:bottom w:val="single" w:sz="4" w:space="0" w:color="000000"/>
              <w:right w:val="single" w:sz="4" w:space="0" w:color="000000"/>
            </w:tcBorders>
          </w:tcPr>
          <w:p w14:paraId="041B6755" w14:textId="77777777" w:rsidR="00553088" w:rsidRPr="00553088" w:rsidRDefault="00553088" w:rsidP="00553088">
            <w:pPr>
              <w:pStyle w:val="TableParagraph"/>
              <w:jc w:val="center"/>
              <w:rPr>
                <w:sz w:val="20"/>
                <w:szCs w:val="20"/>
              </w:rPr>
            </w:pPr>
          </w:p>
        </w:tc>
      </w:tr>
      <w:tr w:rsidR="00553088" w:rsidRPr="00553088" w14:paraId="25210429"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0533FE81" w14:textId="77777777" w:rsidR="00553088" w:rsidRPr="00553088" w:rsidRDefault="00553088" w:rsidP="0087316D">
            <w:pPr>
              <w:pStyle w:val="TableParagraph"/>
              <w:jc w:val="center"/>
              <w:rPr>
                <w:sz w:val="20"/>
                <w:szCs w:val="20"/>
              </w:rPr>
            </w:pPr>
            <w:r w:rsidRPr="00553088">
              <w:rPr>
                <w:sz w:val="20"/>
                <w:szCs w:val="20"/>
              </w:rPr>
              <w:t>45</w:t>
            </w:r>
          </w:p>
        </w:tc>
        <w:tc>
          <w:tcPr>
            <w:tcW w:w="2463" w:type="dxa"/>
            <w:tcBorders>
              <w:top w:val="single" w:sz="4" w:space="0" w:color="000000"/>
              <w:left w:val="single" w:sz="4" w:space="0" w:color="000000"/>
              <w:bottom w:val="single" w:sz="4" w:space="0" w:color="000000"/>
              <w:right w:val="single" w:sz="4" w:space="0" w:color="000000"/>
            </w:tcBorders>
          </w:tcPr>
          <w:p w14:paraId="36B756F5" w14:textId="77777777" w:rsidR="00553088" w:rsidRPr="00553088" w:rsidRDefault="00553088" w:rsidP="0087316D">
            <w:pPr>
              <w:pStyle w:val="TableParagraph"/>
              <w:jc w:val="center"/>
              <w:rPr>
                <w:sz w:val="20"/>
                <w:szCs w:val="20"/>
              </w:rPr>
            </w:pPr>
            <w:r w:rsidRPr="00553088">
              <w:rPr>
                <w:sz w:val="20"/>
                <w:szCs w:val="20"/>
              </w:rPr>
              <w:t>2012</w:t>
            </w:r>
          </w:p>
        </w:tc>
        <w:tc>
          <w:tcPr>
            <w:tcW w:w="2355" w:type="dxa"/>
            <w:tcBorders>
              <w:top w:val="single" w:sz="4" w:space="0" w:color="000000"/>
              <w:left w:val="single" w:sz="4" w:space="0" w:color="000000"/>
              <w:bottom w:val="single" w:sz="4" w:space="0" w:color="000000"/>
              <w:right w:val="single" w:sz="4" w:space="0" w:color="000000"/>
            </w:tcBorders>
          </w:tcPr>
          <w:p w14:paraId="328FC268" w14:textId="77777777" w:rsidR="00553088" w:rsidRPr="00553088" w:rsidRDefault="00553088" w:rsidP="0087316D">
            <w:pPr>
              <w:pStyle w:val="TableParagraph"/>
              <w:jc w:val="center"/>
              <w:rPr>
                <w:sz w:val="20"/>
                <w:szCs w:val="20"/>
              </w:rPr>
            </w:pPr>
            <w:r w:rsidRPr="00553088">
              <w:rPr>
                <w:sz w:val="20"/>
                <w:szCs w:val="20"/>
              </w:rPr>
              <w:t>0544</w:t>
            </w:r>
          </w:p>
        </w:tc>
        <w:tc>
          <w:tcPr>
            <w:tcW w:w="2175" w:type="dxa"/>
            <w:tcBorders>
              <w:top w:val="single" w:sz="4" w:space="0" w:color="000000"/>
              <w:left w:val="single" w:sz="4" w:space="0" w:color="000000"/>
              <w:bottom w:val="single" w:sz="4" w:space="0" w:color="000000"/>
              <w:right w:val="single" w:sz="4" w:space="0" w:color="000000"/>
            </w:tcBorders>
          </w:tcPr>
          <w:p w14:paraId="5021DB9C" w14:textId="77777777" w:rsidR="00553088" w:rsidRPr="00553088" w:rsidRDefault="00553088" w:rsidP="00553088">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3DF2C29E" w14:textId="77777777" w:rsidR="00553088" w:rsidRPr="00553088" w:rsidRDefault="00553088" w:rsidP="00553088">
            <w:pPr>
              <w:pStyle w:val="TableParagraph"/>
              <w:jc w:val="center"/>
              <w:rPr>
                <w:sz w:val="20"/>
                <w:szCs w:val="20"/>
              </w:rPr>
            </w:pPr>
            <w:r w:rsidRPr="00553088">
              <w:rPr>
                <w:sz w:val="20"/>
                <w:szCs w:val="20"/>
              </w:rPr>
              <w:t>+39,3</w:t>
            </w:r>
          </w:p>
        </w:tc>
      </w:tr>
      <w:tr w:rsidR="00553088" w:rsidRPr="00553088" w14:paraId="1DE7FD3B"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7EA96DC9" w14:textId="77777777" w:rsidR="00553088" w:rsidRPr="00553088" w:rsidRDefault="00553088" w:rsidP="00553088">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44E5B081" w14:textId="77777777" w:rsidR="00553088" w:rsidRPr="00553088" w:rsidRDefault="00553088" w:rsidP="00553088">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3AB121B3" w14:textId="77777777" w:rsidR="00553088" w:rsidRPr="00553088" w:rsidRDefault="00553088" w:rsidP="00553088">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3866ABE4" w14:textId="77777777" w:rsidR="00553088" w:rsidRPr="00553088" w:rsidRDefault="00553088" w:rsidP="00553088">
            <w:pPr>
              <w:pStyle w:val="TableParagraph"/>
              <w:jc w:val="center"/>
              <w:rPr>
                <w:sz w:val="20"/>
                <w:szCs w:val="20"/>
              </w:rPr>
            </w:pPr>
            <w:r w:rsidRPr="00553088">
              <w:rPr>
                <w:sz w:val="20"/>
                <w:szCs w:val="20"/>
              </w:rPr>
              <w:t>-19,0</w:t>
            </w:r>
          </w:p>
        </w:tc>
        <w:tc>
          <w:tcPr>
            <w:tcW w:w="1633" w:type="dxa"/>
            <w:tcBorders>
              <w:top w:val="single" w:sz="4" w:space="0" w:color="000000"/>
              <w:left w:val="single" w:sz="4" w:space="0" w:color="000000"/>
              <w:bottom w:val="single" w:sz="4" w:space="0" w:color="000000"/>
              <w:right w:val="single" w:sz="4" w:space="0" w:color="000000"/>
            </w:tcBorders>
          </w:tcPr>
          <w:p w14:paraId="55DD17D4" w14:textId="77777777" w:rsidR="00553088" w:rsidRPr="00553088" w:rsidRDefault="00553088" w:rsidP="00553088">
            <w:pPr>
              <w:pStyle w:val="TableParagraph"/>
              <w:jc w:val="center"/>
              <w:rPr>
                <w:sz w:val="20"/>
                <w:szCs w:val="20"/>
              </w:rPr>
            </w:pPr>
          </w:p>
        </w:tc>
      </w:tr>
      <w:tr w:rsidR="00553088" w:rsidRPr="00553088" w14:paraId="07E92596"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67EA7269" w14:textId="77777777" w:rsidR="00553088" w:rsidRPr="00553088" w:rsidRDefault="00553088" w:rsidP="0087316D">
            <w:pPr>
              <w:pStyle w:val="TableParagraph"/>
              <w:jc w:val="center"/>
              <w:rPr>
                <w:sz w:val="20"/>
                <w:szCs w:val="20"/>
              </w:rPr>
            </w:pPr>
            <w:r w:rsidRPr="00553088">
              <w:rPr>
                <w:sz w:val="20"/>
                <w:szCs w:val="20"/>
              </w:rPr>
              <w:t>46</w:t>
            </w:r>
          </w:p>
        </w:tc>
        <w:tc>
          <w:tcPr>
            <w:tcW w:w="2463" w:type="dxa"/>
            <w:tcBorders>
              <w:top w:val="single" w:sz="4" w:space="0" w:color="000000"/>
              <w:left w:val="single" w:sz="4" w:space="0" w:color="000000"/>
              <w:bottom w:val="single" w:sz="4" w:space="0" w:color="000000"/>
              <w:right w:val="single" w:sz="4" w:space="0" w:color="000000"/>
            </w:tcBorders>
          </w:tcPr>
          <w:p w14:paraId="283405E8" w14:textId="77777777" w:rsidR="00553088" w:rsidRPr="00553088" w:rsidRDefault="00553088" w:rsidP="0087316D">
            <w:pPr>
              <w:pStyle w:val="TableParagraph"/>
              <w:jc w:val="center"/>
              <w:rPr>
                <w:sz w:val="20"/>
                <w:szCs w:val="20"/>
              </w:rPr>
            </w:pPr>
            <w:r w:rsidRPr="00553088">
              <w:rPr>
                <w:sz w:val="20"/>
                <w:szCs w:val="20"/>
              </w:rPr>
              <w:t>2013</w:t>
            </w:r>
          </w:p>
        </w:tc>
        <w:tc>
          <w:tcPr>
            <w:tcW w:w="2355" w:type="dxa"/>
            <w:tcBorders>
              <w:top w:val="single" w:sz="4" w:space="0" w:color="000000"/>
              <w:left w:val="single" w:sz="4" w:space="0" w:color="000000"/>
              <w:bottom w:val="single" w:sz="4" w:space="0" w:color="000000"/>
              <w:right w:val="single" w:sz="4" w:space="0" w:color="000000"/>
            </w:tcBorders>
          </w:tcPr>
          <w:p w14:paraId="6ED34E00" w14:textId="77777777" w:rsidR="00553088" w:rsidRPr="00553088" w:rsidRDefault="00553088" w:rsidP="0087316D">
            <w:pPr>
              <w:pStyle w:val="TableParagraph"/>
              <w:jc w:val="center"/>
              <w:rPr>
                <w:sz w:val="20"/>
                <w:szCs w:val="20"/>
              </w:rPr>
            </w:pPr>
            <w:r w:rsidRPr="00553088">
              <w:rPr>
                <w:sz w:val="20"/>
                <w:szCs w:val="20"/>
              </w:rPr>
              <w:t>0354</w:t>
            </w:r>
          </w:p>
        </w:tc>
        <w:tc>
          <w:tcPr>
            <w:tcW w:w="2175" w:type="dxa"/>
            <w:tcBorders>
              <w:top w:val="single" w:sz="4" w:space="0" w:color="000000"/>
              <w:left w:val="single" w:sz="4" w:space="0" w:color="000000"/>
              <w:bottom w:val="single" w:sz="4" w:space="0" w:color="000000"/>
              <w:right w:val="single" w:sz="4" w:space="0" w:color="000000"/>
            </w:tcBorders>
          </w:tcPr>
          <w:p w14:paraId="3B644319" w14:textId="77777777" w:rsidR="00553088" w:rsidRPr="00553088" w:rsidRDefault="00553088" w:rsidP="00553088">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106EDB8B" w14:textId="77777777" w:rsidR="00553088" w:rsidRPr="00553088" w:rsidRDefault="00553088" w:rsidP="00553088">
            <w:pPr>
              <w:pStyle w:val="TableParagraph"/>
              <w:jc w:val="center"/>
              <w:rPr>
                <w:sz w:val="20"/>
                <w:szCs w:val="20"/>
              </w:rPr>
            </w:pPr>
            <w:r w:rsidRPr="00553088">
              <w:rPr>
                <w:sz w:val="20"/>
                <w:szCs w:val="20"/>
              </w:rPr>
              <w:t>+20,3</w:t>
            </w:r>
          </w:p>
        </w:tc>
      </w:tr>
      <w:tr w:rsidR="00553088" w:rsidRPr="00553088" w14:paraId="706BF4AE"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1653A6EA" w14:textId="77777777" w:rsidR="00553088" w:rsidRPr="00553088" w:rsidRDefault="00553088" w:rsidP="00553088">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2237140F" w14:textId="77777777" w:rsidR="00553088" w:rsidRPr="00553088" w:rsidRDefault="00553088" w:rsidP="00553088">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36094E01" w14:textId="77777777" w:rsidR="00553088" w:rsidRPr="00553088" w:rsidRDefault="00553088" w:rsidP="00553088">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1E024BF1" w14:textId="77777777" w:rsidR="00553088" w:rsidRPr="00553088" w:rsidRDefault="00553088" w:rsidP="00553088">
            <w:pPr>
              <w:pStyle w:val="TableParagraph"/>
              <w:jc w:val="center"/>
              <w:rPr>
                <w:sz w:val="20"/>
                <w:szCs w:val="20"/>
              </w:rPr>
            </w:pPr>
            <w:r w:rsidRPr="00553088">
              <w:rPr>
                <w:sz w:val="20"/>
                <w:szCs w:val="20"/>
              </w:rPr>
              <w:t>-3,8</w:t>
            </w:r>
          </w:p>
        </w:tc>
        <w:tc>
          <w:tcPr>
            <w:tcW w:w="1633" w:type="dxa"/>
            <w:tcBorders>
              <w:top w:val="single" w:sz="4" w:space="0" w:color="000000"/>
              <w:left w:val="single" w:sz="4" w:space="0" w:color="000000"/>
              <w:bottom w:val="single" w:sz="4" w:space="0" w:color="000000"/>
              <w:right w:val="single" w:sz="4" w:space="0" w:color="000000"/>
            </w:tcBorders>
          </w:tcPr>
          <w:p w14:paraId="59280C47" w14:textId="77777777" w:rsidR="00553088" w:rsidRPr="00553088" w:rsidRDefault="00553088" w:rsidP="00553088">
            <w:pPr>
              <w:pStyle w:val="TableParagraph"/>
              <w:jc w:val="center"/>
              <w:rPr>
                <w:sz w:val="20"/>
                <w:szCs w:val="20"/>
              </w:rPr>
            </w:pPr>
          </w:p>
        </w:tc>
      </w:tr>
      <w:tr w:rsidR="00553088" w:rsidRPr="00553088" w14:paraId="0A890866"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78969ED5" w14:textId="77777777" w:rsidR="00553088" w:rsidRPr="00553088" w:rsidRDefault="00553088" w:rsidP="0087316D">
            <w:pPr>
              <w:pStyle w:val="TableParagraph"/>
              <w:jc w:val="center"/>
              <w:rPr>
                <w:sz w:val="20"/>
                <w:szCs w:val="20"/>
              </w:rPr>
            </w:pPr>
            <w:r w:rsidRPr="00553088">
              <w:rPr>
                <w:sz w:val="20"/>
                <w:szCs w:val="20"/>
              </w:rPr>
              <w:t>47</w:t>
            </w:r>
          </w:p>
        </w:tc>
        <w:tc>
          <w:tcPr>
            <w:tcW w:w="2463" w:type="dxa"/>
            <w:tcBorders>
              <w:top w:val="single" w:sz="4" w:space="0" w:color="000000"/>
              <w:left w:val="single" w:sz="4" w:space="0" w:color="000000"/>
              <w:bottom w:val="single" w:sz="4" w:space="0" w:color="000000"/>
              <w:right w:val="single" w:sz="4" w:space="0" w:color="000000"/>
            </w:tcBorders>
          </w:tcPr>
          <w:p w14:paraId="455859AC" w14:textId="77777777" w:rsidR="00553088" w:rsidRPr="00553088" w:rsidRDefault="00553088" w:rsidP="0087316D">
            <w:pPr>
              <w:pStyle w:val="TableParagraph"/>
              <w:jc w:val="center"/>
              <w:rPr>
                <w:sz w:val="20"/>
                <w:szCs w:val="20"/>
              </w:rPr>
            </w:pPr>
            <w:r w:rsidRPr="00553088">
              <w:rPr>
                <w:sz w:val="20"/>
                <w:szCs w:val="20"/>
              </w:rPr>
              <w:t>2014</w:t>
            </w:r>
          </w:p>
        </w:tc>
        <w:tc>
          <w:tcPr>
            <w:tcW w:w="2355" w:type="dxa"/>
            <w:tcBorders>
              <w:top w:val="single" w:sz="4" w:space="0" w:color="000000"/>
              <w:left w:val="single" w:sz="4" w:space="0" w:color="000000"/>
              <w:bottom w:val="single" w:sz="4" w:space="0" w:color="000000"/>
              <w:right w:val="single" w:sz="4" w:space="0" w:color="000000"/>
            </w:tcBorders>
          </w:tcPr>
          <w:p w14:paraId="697504E8" w14:textId="77777777" w:rsidR="00553088" w:rsidRPr="00553088" w:rsidRDefault="00553088" w:rsidP="0087316D">
            <w:pPr>
              <w:pStyle w:val="TableParagraph"/>
              <w:jc w:val="center"/>
              <w:rPr>
                <w:sz w:val="20"/>
                <w:szCs w:val="20"/>
              </w:rPr>
            </w:pPr>
            <w:r w:rsidRPr="00553088">
              <w:rPr>
                <w:sz w:val="20"/>
                <w:szCs w:val="20"/>
              </w:rPr>
              <w:t>+779,0316</w:t>
            </w:r>
          </w:p>
        </w:tc>
        <w:tc>
          <w:tcPr>
            <w:tcW w:w="2175" w:type="dxa"/>
            <w:tcBorders>
              <w:top w:val="single" w:sz="4" w:space="0" w:color="000000"/>
              <w:left w:val="single" w:sz="4" w:space="0" w:color="000000"/>
              <w:bottom w:val="single" w:sz="4" w:space="0" w:color="000000"/>
              <w:right w:val="single" w:sz="4" w:space="0" w:color="000000"/>
            </w:tcBorders>
          </w:tcPr>
          <w:p w14:paraId="494A27ED" w14:textId="77777777" w:rsidR="00553088" w:rsidRPr="00553088" w:rsidRDefault="00553088" w:rsidP="00553088">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3CEA7B4D" w14:textId="77777777" w:rsidR="00553088" w:rsidRPr="00553088" w:rsidRDefault="00553088" w:rsidP="00553088">
            <w:pPr>
              <w:pStyle w:val="TableParagraph"/>
              <w:jc w:val="center"/>
              <w:rPr>
                <w:sz w:val="20"/>
                <w:szCs w:val="20"/>
              </w:rPr>
            </w:pPr>
            <w:r w:rsidRPr="00553088">
              <w:rPr>
                <w:sz w:val="20"/>
                <w:szCs w:val="20"/>
              </w:rPr>
              <w:t>+16,5</w:t>
            </w:r>
          </w:p>
        </w:tc>
      </w:tr>
      <w:tr w:rsidR="00553088" w:rsidRPr="00553088" w14:paraId="444A8917"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4613F936" w14:textId="77777777" w:rsidR="00553088" w:rsidRPr="00553088" w:rsidRDefault="00553088" w:rsidP="00553088">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074C6363" w14:textId="77777777" w:rsidR="00553088" w:rsidRPr="00553088" w:rsidRDefault="00553088" w:rsidP="00553088">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188D8D7B" w14:textId="77777777" w:rsidR="00553088" w:rsidRPr="00553088" w:rsidRDefault="00553088" w:rsidP="00553088">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09796A39" w14:textId="77777777" w:rsidR="00553088" w:rsidRPr="00553088" w:rsidRDefault="00553088" w:rsidP="00EF3FF5">
            <w:pPr>
              <w:pStyle w:val="TableParagraph"/>
              <w:jc w:val="center"/>
              <w:rPr>
                <w:sz w:val="20"/>
                <w:szCs w:val="20"/>
              </w:rPr>
            </w:pPr>
            <w:r w:rsidRPr="00553088">
              <w:rPr>
                <w:sz w:val="20"/>
                <w:szCs w:val="20"/>
              </w:rPr>
              <w:t>+</w:t>
            </w:r>
            <w:r w:rsidR="00EF3FF5">
              <w:rPr>
                <w:sz w:val="20"/>
                <w:szCs w:val="20"/>
              </w:rPr>
              <w:t>30</w:t>
            </w:r>
            <w:r w:rsidRPr="00553088">
              <w:rPr>
                <w:sz w:val="20"/>
                <w:szCs w:val="20"/>
              </w:rPr>
              <w:t>,2</w:t>
            </w:r>
          </w:p>
        </w:tc>
        <w:tc>
          <w:tcPr>
            <w:tcW w:w="1633" w:type="dxa"/>
            <w:tcBorders>
              <w:top w:val="single" w:sz="4" w:space="0" w:color="000000"/>
              <w:left w:val="single" w:sz="4" w:space="0" w:color="000000"/>
              <w:bottom w:val="single" w:sz="4" w:space="0" w:color="000000"/>
              <w:right w:val="single" w:sz="4" w:space="0" w:color="000000"/>
            </w:tcBorders>
          </w:tcPr>
          <w:p w14:paraId="11ECCB93" w14:textId="77777777" w:rsidR="00553088" w:rsidRPr="00553088" w:rsidRDefault="00553088" w:rsidP="00553088">
            <w:pPr>
              <w:pStyle w:val="TableParagraph"/>
              <w:jc w:val="center"/>
              <w:rPr>
                <w:sz w:val="20"/>
                <w:szCs w:val="20"/>
              </w:rPr>
            </w:pPr>
          </w:p>
        </w:tc>
      </w:tr>
      <w:tr w:rsidR="00553088" w:rsidRPr="00553088" w14:paraId="117EDE51"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7A7A0427" w14:textId="77777777" w:rsidR="00553088" w:rsidRPr="00553088" w:rsidRDefault="00553088" w:rsidP="0087316D">
            <w:pPr>
              <w:pStyle w:val="TableParagraph"/>
              <w:jc w:val="center"/>
              <w:rPr>
                <w:sz w:val="20"/>
                <w:szCs w:val="20"/>
              </w:rPr>
            </w:pPr>
            <w:r w:rsidRPr="00553088">
              <w:rPr>
                <w:sz w:val="20"/>
                <w:szCs w:val="20"/>
              </w:rPr>
              <w:t>48</w:t>
            </w:r>
          </w:p>
        </w:tc>
        <w:tc>
          <w:tcPr>
            <w:tcW w:w="2463" w:type="dxa"/>
            <w:tcBorders>
              <w:top w:val="single" w:sz="4" w:space="0" w:color="000000"/>
              <w:left w:val="single" w:sz="4" w:space="0" w:color="000000"/>
              <w:bottom w:val="single" w:sz="4" w:space="0" w:color="000000"/>
              <w:right w:val="single" w:sz="4" w:space="0" w:color="000000"/>
            </w:tcBorders>
          </w:tcPr>
          <w:p w14:paraId="35FE5357" w14:textId="77777777" w:rsidR="00553088" w:rsidRPr="00553088" w:rsidRDefault="00553088" w:rsidP="0087316D">
            <w:pPr>
              <w:pStyle w:val="TableParagraph"/>
              <w:jc w:val="center"/>
              <w:rPr>
                <w:sz w:val="20"/>
                <w:szCs w:val="20"/>
              </w:rPr>
            </w:pPr>
            <w:r w:rsidRPr="00553088">
              <w:rPr>
                <w:sz w:val="20"/>
                <w:szCs w:val="20"/>
              </w:rPr>
              <w:t>2015</w:t>
            </w:r>
          </w:p>
        </w:tc>
        <w:tc>
          <w:tcPr>
            <w:tcW w:w="2355" w:type="dxa"/>
            <w:tcBorders>
              <w:top w:val="single" w:sz="4" w:space="0" w:color="000000"/>
              <w:left w:val="single" w:sz="4" w:space="0" w:color="000000"/>
              <w:bottom w:val="single" w:sz="4" w:space="0" w:color="000000"/>
              <w:right w:val="single" w:sz="4" w:space="0" w:color="000000"/>
            </w:tcBorders>
          </w:tcPr>
          <w:p w14:paraId="78CFFE27" w14:textId="77777777" w:rsidR="00553088" w:rsidRPr="00553088" w:rsidRDefault="00AB1FDC" w:rsidP="0087316D">
            <w:pPr>
              <w:pStyle w:val="TableParagraph"/>
              <w:jc w:val="center"/>
              <w:rPr>
                <w:sz w:val="20"/>
                <w:szCs w:val="20"/>
              </w:rPr>
            </w:pPr>
            <w:r>
              <w:rPr>
                <w:sz w:val="20"/>
                <w:szCs w:val="20"/>
              </w:rPr>
              <w:t>0618</w:t>
            </w:r>
          </w:p>
        </w:tc>
        <w:tc>
          <w:tcPr>
            <w:tcW w:w="2175" w:type="dxa"/>
            <w:tcBorders>
              <w:top w:val="single" w:sz="4" w:space="0" w:color="000000"/>
              <w:left w:val="single" w:sz="4" w:space="0" w:color="000000"/>
              <w:bottom w:val="single" w:sz="4" w:space="0" w:color="000000"/>
              <w:right w:val="single" w:sz="4" w:space="0" w:color="000000"/>
            </w:tcBorders>
          </w:tcPr>
          <w:p w14:paraId="5E561E4B" w14:textId="77777777" w:rsidR="00553088" w:rsidRPr="00553088" w:rsidRDefault="00553088" w:rsidP="00553088">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28D51477" w14:textId="77777777" w:rsidR="00553088" w:rsidRPr="00553088" w:rsidRDefault="00553088" w:rsidP="00EF3FF5">
            <w:pPr>
              <w:pStyle w:val="TableParagraph"/>
              <w:jc w:val="center"/>
              <w:rPr>
                <w:sz w:val="20"/>
                <w:szCs w:val="20"/>
              </w:rPr>
            </w:pPr>
            <w:r w:rsidRPr="00553088">
              <w:rPr>
                <w:sz w:val="20"/>
                <w:szCs w:val="20"/>
              </w:rPr>
              <w:t>+</w:t>
            </w:r>
            <w:r w:rsidR="00EF3FF5">
              <w:rPr>
                <w:sz w:val="20"/>
                <w:szCs w:val="20"/>
              </w:rPr>
              <w:t>46</w:t>
            </w:r>
            <w:r w:rsidRPr="00553088">
              <w:rPr>
                <w:sz w:val="20"/>
                <w:szCs w:val="20"/>
              </w:rPr>
              <w:t>,7</w:t>
            </w:r>
          </w:p>
        </w:tc>
      </w:tr>
      <w:tr w:rsidR="00553088" w:rsidRPr="00553088" w14:paraId="79A33A08"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4B238F09" w14:textId="77777777" w:rsidR="00553088" w:rsidRPr="00553088" w:rsidRDefault="00553088" w:rsidP="00553088">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2E331C4B" w14:textId="77777777" w:rsidR="00553088" w:rsidRPr="00553088" w:rsidRDefault="00553088" w:rsidP="00553088">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79D142C8" w14:textId="77777777" w:rsidR="00553088" w:rsidRPr="00553088" w:rsidRDefault="00553088" w:rsidP="00553088">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6BFBF52E" w14:textId="77777777" w:rsidR="00553088" w:rsidRPr="00553088" w:rsidRDefault="00553088" w:rsidP="00EF3FF5">
            <w:pPr>
              <w:pStyle w:val="TableParagraph"/>
              <w:jc w:val="center"/>
              <w:rPr>
                <w:sz w:val="20"/>
                <w:szCs w:val="20"/>
              </w:rPr>
            </w:pPr>
            <w:r w:rsidRPr="00553088">
              <w:rPr>
                <w:sz w:val="20"/>
                <w:szCs w:val="20"/>
              </w:rPr>
              <w:t>-</w:t>
            </w:r>
            <w:r w:rsidR="00EF3FF5">
              <w:rPr>
                <w:sz w:val="20"/>
                <w:szCs w:val="20"/>
              </w:rPr>
              <w:t>7</w:t>
            </w:r>
            <w:r w:rsidRPr="00553088">
              <w:rPr>
                <w:sz w:val="20"/>
                <w:szCs w:val="20"/>
              </w:rPr>
              <w:t>,5</w:t>
            </w:r>
          </w:p>
        </w:tc>
        <w:tc>
          <w:tcPr>
            <w:tcW w:w="1633" w:type="dxa"/>
            <w:tcBorders>
              <w:top w:val="single" w:sz="4" w:space="0" w:color="000000"/>
              <w:left w:val="single" w:sz="4" w:space="0" w:color="000000"/>
              <w:bottom w:val="single" w:sz="4" w:space="0" w:color="000000"/>
              <w:right w:val="single" w:sz="4" w:space="0" w:color="000000"/>
            </w:tcBorders>
          </w:tcPr>
          <w:p w14:paraId="3BF9CFBC" w14:textId="77777777" w:rsidR="00553088" w:rsidRPr="00553088" w:rsidRDefault="00553088" w:rsidP="00553088">
            <w:pPr>
              <w:pStyle w:val="TableParagraph"/>
              <w:jc w:val="center"/>
              <w:rPr>
                <w:sz w:val="20"/>
                <w:szCs w:val="20"/>
              </w:rPr>
            </w:pPr>
          </w:p>
        </w:tc>
      </w:tr>
      <w:tr w:rsidR="00553088" w:rsidRPr="00553088" w14:paraId="1099BD42"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05F643D7" w14:textId="77777777" w:rsidR="00553088" w:rsidRPr="00553088" w:rsidRDefault="00553088" w:rsidP="0087316D">
            <w:pPr>
              <w:pStyle w:val="TableParagraph"/>
              <w:jc w:val="center"/>
              <w:rPr>
                <w:sz w:val="20"/>
                <w:szCs w:val="20"/>
              </w:rPr>
            </w:pPr>
            <w:r w:rsidRPr="00553088">
              <w:rPr>
                <w:sz w:val="20"/>
                <w:szCs w:val="20"/>
              </w:rPr>
              <w:t>49</w:t>
            </w:r>
          </w:p>
        </w:tc>
        <w:tc>
          <w:tcPr>
            <w:tcW w:w="2463" w:type="dxa"/>
            <w:tcBorders>
              <w:top w:val="single" w:sz="4" w:space="0" w:color="000000"/>
              <w:left w:val="single" w:sz="4" w:space="0" w:color="000000"/>
              <w:bottom w:val="single" w:sz="4" w:space="0" w:color="000000"/>
              <w:right w:val="single" w:sz="4" w:space="0" w:color="000000"/>
            </w:tcBorders>
          </w:tcPr>
          <w:p w14:paraId="53953731" w14:textId="77777777" w:rsidR="00553088" w:rsidRPr="00553088" w:rsidRDefault="00553088" w:rsidP="0087316D">
            <w:pPr>
              <w:pStyle w:val="TableParagraph"/>
              <w:jc w:val="center"/>
              <w:rPr>
                <w:sz w:val="20"/>
                <w:szCs w:val="20"/>
              </w:rPr>
            </w:pPr>
            <w:r w:rsidRPr="00553088">
              <w:rPr>
                <w:sz w:val="20"/>
                <w:szCs w:val="20"/>
              </w:rPr>
              <w:t>2016</w:t>
            </w:r>
          </w:p>
        </w:tc>
        <w:tc>
          <w:tcPr>
            <w:tcW w:w="2355" w:type="dxa"/>
            <w:tcBorders>
              <w:top w:val="single" w:sz="4" w:space="0" w:color="000000"/>
              <w:left w:val="single" w:sz="4" w:space="0" w:color="000000"/>
              <w:bottom w:val="single" w:sz="4" w:space="0" w:color="000000"/>
              <w:right w:val="single" w:sz="4" w:space="0" w:color="000000"/>
            </w:tcBorders>
          </w:tcPr>
          <w:p w14:paraId="1E733376" w14:textId="77777777" w:rsidR="00553088" w:rsidRPr="00553088" w:rsidRDefault="00553088" w:rsidP="00AB1FDC">
            <w:pPr>
              <w:pStyle w:val="TableParagraph"/>
              <w:jc w:val="center"/>
              <w:rPr>
                <w:sz w:val="20"/>
                <w:szCs w:val="20"/>
              </w:rPr>
            </w:pPr>
            <w:r w:rsidRPr="00553088">
              <w:rPr>
                <w:sz w:val="20"/>
                <w:szCs w:val="20"/>
              </w:rPr>
              <w:t>0</w:t>
            </w:r>
            <w:r w:rsidR="00AB1FDC">
              <w:rPr>
                <w:sz w:val="20"/>
                <w:szCs w:val="20"/>
              </w:rPr>
              <w:t>5</w:t>
            </w:r>
            <w:r w:rsidRPr="00553088">
              <w:rPr>
                <w:sz w:val="20"/>
                <w:szCs w:val="20"/>
              </w:rPr>
              <w:t>43</w:t>
            </w:r>
          </w:p>
        </w:tc>
        <w:tc>
          <w:tcPr>
            <w:tcW w:w="2175" w:type="dxa"/>
            <w:tcBorders>
              <w:top w:val="single" w:sz="4" w:space="0" w:color="000000"/>
              <w:left w:val="single" w:sz="4" w:space="0" w:color="000000"/>
              <w:bottom w:val="single" w:sz="4" w:space="0" w:color="000000"/>
              <w:right w:val="single" w:sz="4" w:space="0" w:color="000000"/>
            </w:tcBorders>
          </w:tcPr>
          <w:p w14:paraId="4489F57B" w14:textId="77777777" w:rsidR="00553088" w:rsidRPr="00553088" w:rsidRDefault="00553088" w:rsidP="00553088">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7B9B51B0" w14:textId="77777777" w:rsidR="00553088" w:rsidRPr="00553088" w:rsidRDefault="00553088" w:rsidP="00EF3FF5">
            <w:pPr>
              <w:pStyle w:val="TableParagraph"/>
              <w:jc w:val="center"/>
              <w:rPr>
                <w:sz w:val="20"/>
                <w:szCs w:val="20"/>
              </w:rPr>
            </w:pPr>
            <w:r w:rsidRPr="00553088">
              <w:rPr>
                <w:sz w:val="20"/>
                <w:szCs w:val="20"/>
              </w:rPr>
              <w:t>+</w:t>
            </w:r>
            <w:r w:rsidR="00EF3FF5">
              <w:rPr>
                <w:sz w:val="20"/>
                <w:szCs w:val="20"/>
              </w:rPr>
              <w:t>3</w:t>
            </w:r>
            <w:r w:rsidRPr="00553088">
              <w:rPr>
                <w:sz w:val="20"/>
                <w:szCs w:val="20"/>
              </w:rPr>
              <w:t>9,2</w:t>
            </w:r>
          </w:p>
        </w:tc>
      </w:tr>
      <w:tr w:rsidR="00553088" w:rsidRPr="00553088" w14:paraId="67091354" w14:textId="77777777" w:rsidTr="00553088">
        <w:trPr>
          <w:trHeight w:val="170"/>
        </w:trPr>
        <w:tc>
          <w:tcPr>
            <w:tcW w:w="665" w:type="dxa"/>
            <w:tcBorders>
              <w:top w:val="single" w:sz="4" w:space="0" w:color="000000"/>
              <w:left w:val="single" w:sz="4" w:space="0" w:color="000000"/>
              <w:bottom w:val="single" w:sz="4" w:space="0" w:color="000000"/>
              <w:right w:val="single" w:sz="4" w:space="0" w:color="000000"/>
            </w:tcBorders>
          </w:tcPr>
          <w:p w14:paraId="74FE4B3D" w14:textId="77777777" w:rsidR="00553088" w:rsidRPr="00A05208" w:rsidRDefault="00553088" w:rsidP="0087316D">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5A996130" w14:textId="77777777" w:rsidR="00553088" w:rsidRPr="00A05208" w:rsidRDefault="00553088" w:rsidP="0087316D">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49325C5B" w14:textId="77777777" w:rsidR="00553088" w:rsidRPr="00A05208" w:rsidRDefault="00553088" w:rsidP="0087316D">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2C0DFACF" w14:textId="77777777" w:rsidR="00553088" w:rsidRPr="00A05208" w:rsidRDefault="00AB1FDC" w:rsidP="00553088">
            <w:pPr>
              <w:pStyle w:val="TableParagraph"/>
              <w:jc w:val="center"/>
              <w:rPr>
                <w:sz w:val="20"/>
                <w:szCs w:val="20"/>
              </w:rPr>
            </w:pPr>
            <w:r w:rsidRPr="00A05208">
              <w:rPr>
                <w:sz w:val="20"/>
                <w:szCs w:val="20"/>
              </w:rPr>
              <w:t>-17,0</w:t>
            </w:r>
          </w:p>
        </w:tc>
        <w:tc>
          <w:tcPr>
            <w:tcW w:w="1633" w:type="dxa"/>
            <w:tcBorders>
              <w:top w:val="single" w:sz="4" w:space="0" w:color="000000"/>
              <w:left w:val="single" w:sz="4" w:space="0" w:color="000000"/>
              <w:bottom w:val="single" w:sz="4" w:space="0" w:color="000000"/>
              <w:right w:val="single" w:sz="4" w:space="0" w:color="000000"/>
            </w:tcBorders>
          </w:tcPr>
          <w:p w14:paraId="2F5B9252" w14:textId="77777777" w:rsidR="00553088" w:rsidRPr="00A05208" w:rsidRDefault="00553088" w:rsidP="00553088">
            <w:pPr>
              <w:pStyle w:val="TableParagraph"/>
              <w:jc w:val="center"/>
              <w:rPr>
                <w:sz w:val="20"/>
                <w:szCs w:val="20"/>
              </w:rPr>
            </w:pPr>
          </w:p>
        </w:tc>
      </w:tr>
      <w:tr w:rsidR="00553088" w:rsidRPr="00553088" w14:paraId="7224BDFF" w14:textId="77777777" w:rsidTr="00A05208">
        <w:trPr>
          <w:trHeight w:val="170"/>
        </w:trPr>
        <w:tc>
          <w:tcPr>
            <w:tcW w:w="665" w:type="dxa"/>
            <w:tcBorders>
              <w:top w:val="single" w:sz="4" w:space="0" w:color="000000"/>
              <w:left w:val="single" w:sz="4" w:space="0" w:color="000000"/>
              <w:bottom w:val="single" w:sz="4" w:space="0" w:color="000000"/>
              <w:right w:val="single" w:sz="4" w:space="0" w:color="000000"/>
            </w:tcBorders>
            <w:shd w:val="clear" w:color="auto" w:fill="auto"/>
          </w:tcPr>
          <w:p w14:paraId="6237588D" w14:textId="77777777" w:rsidR="00553088" w:rsidRPr="00A05208" w:rsidRDefault="00EC7581" w:rsidP="0087316D">
            <w:pPr>
              <w:pStyle w:val="TableParagraph"/>
              <w:jc w:val="center"/>
              <w:rPr>
                <w:sz w:val="20"/>
                <w:szCs w:val="20"/>
                <w:lang w:val="en-US"/>
              </w:rPr>
            </w:pPr>
            <w:r w:rsidRPr="00A05208">
              <w:rPr>
                <w:sz w:val="20"/>
                <w:szCs w:val="20"/>
                <w:lang w:val="en-US"/>
              </w:rPr>
              <w:t>50</w:t>
            </w:r>
          </w:p>
        </w:tc>
        <w:tc>
          <w:tcPr>
            <w:tcW w:w="2463" w:type="dxa"/>
            <w:tcBorders>
              <w:top w:val="single" w:sz="4" w:space="0" w:color="000000"/>
              <w:left w:val="single" w:sz="4" w:space="0" w:color="000000"/>
              <w:bottom w:val="single" w:sz="4" w:space="0" w:color="000000"/>
              <w:right w:val="single" w:sz="4" w:space="0" w:color="000000"/>
            </w:tcBorders>
            <w:shd w:val="clear" w:color="auto" w:fill="auto"/>
          </w:tcPr>
          <w:p w14:paraId="004D0DAA" w14:textId="77777777" w:rsidR="00553088" w:rsidRPr="00A05208" w:rsidRDefault="00553088" w:rsidP="00553088">
            <w:pPr>
              <w:pStyle w:val="TableParagraph"/>
              <w:jc w:val="center"/>
              <w:rPr>
                <w:sz w:val="20"/>
                <w:szCs w:val="20"/>
                <w:lang w:val="en-US"/>
              </w:rPr>
            </w:pPr>
            <w:r w:rsidRPr="00A05208">
              <w:rPr>
                <w:sz w:val="20"/>
                <w:szCs w:val="20"/>
                <w:lang w:val="en-US"/>
              </w:rPr>
              <w:t>2017</w:t>
            </w:r>
          </w:p>
        </w:tc>
        <w:tc>
          <w:tcPr>
            <w:tcW w:w="2355" w:type="dxa"/>
            <w:tcBorders>
              <w:top w:val="single" w:sz="4" w:space="0" w:color="000000"/>
              <w:left w:val="single" w:sz="4" w:space="0" w:color="000000"/>
              <w:bottom w:val="single" w:sz="4" w:space="0" w:color="000000"/>
              <w:right w:val="single" w:sz="4" w:space="0" w:color="000000"/>
            </w:tcBorders>
            <w:shd w:val="clear" w:color="auto" w:fill="auto"/>
          </w:tcPr>
          <w:p w14:paraId="2711F093" w14:textId="77777777" w:rsidR="00553088" w:rsidRPr="00A05208" w:rsidRDefault="00A05208" w:rsidP="0087316D">
            <w:pPr>
              <w:pStyle w:val="TableParagraph"/>
              <w:jc w:val="center"/>
              <w:rPr>
                <w:sz w:val="20"/>
                <w:szCs w:val="20"/>
              </w:rPr>
            </w:pPr>
            <w:r w:rsidRPr="00A05208">
              <w:rPr>
                <w:sz w:val="20"/>
                <w:szCs w:val="20"/>
              </w:rPr>
              <w:t>0526</w:t>
            </w:r>
          </w:p>
        </w:tc>
        <w:tc>
          <w:tcPr>
            <w:tcW w:w="2175" w:type="dxa"/>
            <w:tcBorders>
              <w:top w:val="single" w:sz="4" w:space="0" w:color="000000"/>
              <w:left w:val="single" w:sz="4" w:space="0" w:color="000000"/>
              <w:bottom w:val="single" w:sz="4" w:space="0" w:color="000000"/>
              <w:right w:val="single" w:sz="4" w:space="0" w:color="000000"/>
            </w:tcBorders>
            <w:shd w:val="clear" w:color="auto" w:fill="auto"/>
          </w:tcPr>
          <w:p w14:paraId="76470B9F" w14:textId="77777777" w:rsidR="00553088" w:rsidRPr="00A05208" w:rsidRDefault="00553088" w:rsidP="00553088">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1E95C149" w14:textId="77777777" w:rsidR="00553088" w:rsidRPr="00A05208" w:rsidRDefault="00EF3FF5" w:rsidP="00553088">
            <w:pPr>
              <w:pStyle w:val="TableParagraph"/>
              <w:jc w:val="center"/>
              <w:rPr>
                <w:sz w:val="20"/>
                <w:szCs w:val="20"/>
              </w:rPr>
            </w:pPr>
            <w:r w:rsidRPr="00A05208">
              <w:rPr>
                <w:sz w:val="20"/>
                <w:szCs w:val="20"/>
              </w:rPr>
              <w:t>22,2</w:t>
            </w:r>
          </w:p>
        </w:tc>
      </w:tr>
      <w:tr w:rsidR="00553088" w:rsidRPr="00553088" w14:paraId="78B7B9B4" w14:textId="77777777" w:rsidTr="00A05208">
        <w:trPr>
          <w:trHeight w:val="170"/>
        </w:trPr>
        <w:tc>
          <w:tcPr>
            <w:tcW w:w="665" w:type="dxa"/>
            <w:tcBorders>
              <w:top w:val="single" w:sz="4" w:space="0" w:color="000000"/>
              <w:left w:val="single" w:sz="4" w:space="0" w:color="000000"/>
              <w:bottom w:val="single" w:sz="4" w:space="0" w:color="000000"/>
              <w:right w:val="single" w:sz="4" w:space="0" w:color="000000"/>
            </w:tcBorders>
            <w:shd w:val="clear" w:color="auto" w:fill="auto"/>
          </w:tcPr>
          <w:p w14:paraId="0699CD7C" w14:textId="77777777" w:rsidR="00553088" w:rsidRPr="00A05208" w:rsidRDefault="00553088" w:rsidP="0087316D">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shd w:val="clear" w:color="auto" w:fill="auto"/>
          </w:tcPr>
          <w:p w14:paraId="556CCC9C" w14:textId="77777777" w:rsidR="00553088" w:rsidRPr="00A05208" w:rsidRDefault="00553088" w:rsidP="0087316D">
            <w:pPr>
              <w:pStyle w:val="TableParagraph"/>
              <w:jc w:val="center"/>
              <w:rPr>
                <w:sz w:val="20"/>
                <w:szCs w:val="20"/>
                <w:lang w:val="en-US"/>
              </w:rPr>
            </w:pPr>
          </w:p>
        </w:tc>
        <w:tc>
          <w:tcPr>
            <w:tcW w:w="2355" w:type="dxa"/>
            <w:tcBorders>
              <w:top w:val="single" w:sz="4" w:space="0" w:color="000000"/>
              <w:left w:val="single" w:sz="4" w:space="0" w:color="000000"/>
              <w:bottom w:val="single" w:sz="4" w:space="0" w:color="000000"/>
              <w:right w:val="single" w:sz="4" w:space="0" w:color="000000"/>
            </w:tcBorders>
            <w:shd w:val="clear" w:color="auto" w:fill="auto"/>
          </w:tcPr>
          <w:p w14:paraId="49F27036" w14:textId="77777777" w:rsidR="00553088" w:rsidRPr="00A05208" w:rsidRDefault="00553088" w:rsidP="0087316D">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shd w:val="clear" w:color="auto" w:fill="auto"/>
          </w:tcPr>
          <w:p w14:paraId="74C7A4E6" w14:textId="77777777" w:rsidR="00553088" w:rsidRPr="00A05208" w:rsidRDefault="00AB1FDC" w:rsidP="00553088">
            <w:pPr>
              <w:pStyle w:val="TableParagraph"/>
              <w:jc w:val="center"/>
              <w:rPr>
                <w:sz w:val="20"/>
                <w:szCs w:val="20"/>
              </w:rPr>
            </w:pPr>
            <w:r w:rsidRPr="00A05208">
              <w:rPr>
                <w:sz w:val="20"/>
                <w:szCs w:val="20"/>
              </w:rPr>
              <w:t>-5,2</w:t>
            </w: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2A0E113A" w14:textId="77777777" w:rsidR="00553088" w:rsidRPr="00A05208" w:rsidRDefault="00553088" w:rsidP="00553088">
            <w:pPr>
              <w:pStyle w:val="TableParagraph"/>
              <w:jc w:val="center"/>
              <w:rPr>
                <w:sz w:val="20"/>
                <w:szCs w:val="20"/>
              </w:rPr>
            </w:pPr>
          </w:p>
        </w:tc>
      </w:tr>
      <w:tr w:rsidR="00553088" w:rsidRPr="00553088" w14:paraId="0A720073" w14:textId="77777777" w:rsidTr="00A05208">
        <w:trPr>
          <w:trHeight w:val="170"/>
        </w:trPr>
        <w:tc>
          <w:tcPr>
            <w:tcW w:w="665" w:type="dxa"/>
            <w:tcBorders>
              <w:top w:val="single" w:sz="4" w:space="0" w:color="000000"/>
              <w:left w:val="single" w:sz="4" w:space="0" w:color="000000"/>
              <w:bottom w:val="single" w:sz="4" w:space="0" w:color="000000"/>
              <w:right w:val="single" w:sz="4" w:space="0" w:color="000000"/>
            </w:tcBorders>
            <w:shd w:val="clear" w:color="auto" w:fill="auto"/>
          </w:tcPr>
          <w:p w14:paraId="3B5C3437" w14:textId="77777777" w:rsidR="00553088" w:rsidRPr="00A05208" w:rsidRDefault="00EC7581" w:rsidP="0087316D">
            <w:pPr>
              <w:pStyle w:val="TableParagraph"/>
              <w:jc w:val="center"/>
              <w:rPr>
                <w:sz w:val="20"/>
                <w:szCs w:val="20"/>
                <w:lang w:val="en-US"/>
              </w:rPr>
            </w:pPr>
            <w:r w:rsidRPr="00A05208">
              <w:rPr>
                <w:sz w:val="20"/>
                <w:szCs w:val="20"/>
                <w:lang w:val="en-US"/>
              </w:rPr>
              <w:t>51</w:t>
            </w:r>
          </w:p>
        </w:tc>
        <w:tc>
          <w:tcPr>
            <w:tcW w:w="2463" w:type="dxa"/>
            <w:tcBorders>
              <w:top w:val="single" w:sz="4" w:space="0" w:color="000000"/>
              <w:left w:val="single" w:sz="4" w:space="0" w:color="000000"/>
              <w:bottom w:val="single" w:sz="4" w:space="0" w:color="000000"/>
              <w:right w:val="single" w:sz="4" w:space="0" w:color="000000"/>
            </w:tcBorders>
            <w:shd w:val="clear" w:color="auto" w:fill="auto"/>
          </w:tcPr>
          <w:p w14:paraId="5B4BE557" w14:textId="77777777" w:rsidR="00553088" w:rsidRPr="00A05208" w:rsidRDefault="00553088" w:rsidP="0087316D">
            <w:pPr>
              <w:pStyle w:val="TableParagraph"/>
              <w:jc w:val="center"/>
              <w:rPr>
                <w:sz w:val="20"/>
                <w:szCs w:val="20"/>
                <w:lang w:val="en-US"/>
              </w:rPr>
            </w:pPr>
            <w:r w:rsidRPr="00A05208">
              <w:rPr>
                <w:sz w:val="20"/>
                <w:szCs w:val="20"/>
                <w:lang w:val="en-US"/>
              </w:rPr>
              <w:t>2018</w:t>
            </w:r>
          </w:p>
        </w:tc>
        <w:tc>
          <w:tcPr>
            <w:tcW w:w="2355" w:type="dxa"/>
            <w:tcBorders>
              <w:top w:val="single" w:sz="4" w:space="0" w:color="000000"/>
              <w:left w:val="single" w:sz="4" w:space="0" w:color="000000"/>
              <w:bottom w:val="single" w:sz="4" w:space="0" w:color="000000"/>
              <w:right w:val="single" w:sz="4" w:space="0" w:color="000000"/>
            </w:tcBorders>
            <w:shd w:val="clear" w:color="auto" w:fill="auto"/>
          </w:tcPr>
          <w:p w14:paraId="09AA1FC3" w14:textId="77777777" w:rsidR="00553088" w:rsidRPr="00A05208" w:rsidRDefault="00A05208" w:rsidP="0087316D">
            <w:pPr>
              <w:pStyle w:val="TableParagraph"/>
              <w:jc w:val="center"/>
              <w:rPr>
                <w:sz w:val="20"/>
                <w:szCs w:val="20"/>
              </w:rPr>
            </w:pPr>
            <w:r w:rsidRPr="00A05208">
              <w:rPr>
                <w:sz w:val="20"/>
                <w:szCs w:val="20"/>
              </w:rPr>
              <w:t>0474</w:t>
            </w:r>
          </w:p>
        </w:tc>
        <w:tc>
          <w:tcPr>
            <w:tcW w:w="2175" w:type="dxa"/>
            <w:tcBorders>
              <w:top w:val="single" w:sz="4" w:space="0" w:color="000000"/>
              <w:left w:val="single" w:sz="4" w:space="0" w:color="000000"/>
              <w:bottom w:val="single" w:sz="4" w:space="0" w:color="000000"/>
              <w:right w:val="single" w:sz="4" w:space="0" w:color="000000"/>
            </w:tcBorders>
            <w:shd w:val="clear" w:color="auto" w:fill="auto"/>
          </w:tcPr>
          <w:p w14:paraId="5E91378E" w14:textId="77777777" w:rsidR="00553088" w:rsidRPr="00A05208" w:rsidRDefault="00553088" w:rsidP="00553088">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040D39E0" w14:textId="77777777" w:rsidR="00553088" w:rsidRPr="00A05208" w:rsidRDefault="00EF3FF5" w:rsidP="00553088">
            <w:pPr>
              <w:pStyle w:val="TableParagraph"/>
              <w:jc w:val="center"/>
              <w:rPr>
                <w:sz w:val="20"/>
                <w:szCs w:val="20"/>
              </w:rPr>
            </w:pPr>
            <w:r w:rsidRPr="00A05208">
              <w:rPr>
                <w:sz w:val="20"/>
                <w:szCs w:val="20"/>
              </w:rPr>
              <w:t>+17,0</w:t>
            </w:r>
          </w:p>
        </w:tc>
      </w:tr>
      <w:tr w:rsidR="00553088" w:rsidRPr="00553088" w14:paraId="21599C21" w14:textId="77777777" w:rsidTr="00A05208">
        <w:trPr>
          <w:trHeight w:val="170"/>
        </w:trPr>
        <w:tc>
          <w:tcPr>
            <w:tcW w:w="665" w:type="dxa"/>
            <w:tcBorders>
              <w:top w:val="single" w:sz="4" w:space="0" w:color="000000"/>
              <w:left w:val="single" w:sz="4" w:space="0" w:color="000000"/>
              <w:bottom w:val="single" w:sz="4" w:space="0" w:color="000000"/>
              <w:right w:val="single" w:sz="4" w:space="0" w:color="000000"/>
            </w:tcBorders>
            <w:shd w:val="clear" w:color="auto" w:fill="auto"/>
          </w:tcPr>
          <w:p w14:paraId="5287E67C" w14:textId="77777777" w:rsidR="00553088" w:rsidRPr="00A05208" w:rsidRDefault="00553088" w:rsidP="0087316D">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shd w:val="clear" w:color="auto" w:fill="auto"/>
          </w:tcPr>
          <w:p w14:paraId="42A2116B" w14:textId="77777777" w:rsidR="00553088" w:rsidRPr="00A05208" w:rsidRDefault="00553088" w:rsidP="0087316D">
            <w:pPr>
              <w:pStyle w:val="TableParagraph"/>
              <w:jc w:val="center"/>
              <w:rPr>
                <w:sz w:val="20"/>
                <w:szCs w:val="20"/>
                <w:lang w:val="en-US"/>
              </w:rPr>
            </w:pPr>
          </w:p>
        </w:tc>
        <w:tc>
          <w:tcPr>
            <w:tcW w:w="2355" w:type="dxa"/>
            <w:tcBorders>
              <w:top w:val="single" w:sz="4" w:space="0" w:color="000000"/>
              <w:left w:val="single" w:sz="4" w:space="0" w:color="000000"/>
              <w:bottom w:val="single" w:sz="4" w:space="0" w:color="000000"/>
              <w:right w:val="single" w:sz="4" w:space="0" w:color="000000"/>
            </w:tcBorders>
            <w:shd w:val="clear" w:color="auto" w:fill="auto"/>
          </w:tcPr>
          <w:p w14:paraId="5E82FEB3" w14:textId="77777777" w:rsidR="00553088" w:rsidRPr="00A05208" w:rsidRDefault="00553088" w:rsidP="0087316D">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shd w:val="clear" w:color="auto" w:fill="auto"/>
          </w:tcPr>
          <w:p w14:paraId="62720825" w14:textId="77777777" w:rsidR="00553088" w:rsidRPr="00A05208" w:rsidRDefault="00AB1FDC" w:rsidP="00553088">
            <w:pPr>
              <w:pStyle w:val="TableParagraph"/>
              <w:jc w:val="center"/>
              <w:rPr>
                <w:sz w:val="20"/>
                <w:szCs w:val="20"/>
              </w:rPr>
            </w:pPr>
            <w:r w:rsidRPr="00A05208">
              <w:rPr>
                <w:sz w:val="20"/>
                <w:szCs w:val="20"/>
              </w:rPr>
              <w:t>+10,4</w:t>
            </w: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4BAF5B97" w14:textId="77777777" w:rsidR="00553088" w:rsidRPr="00A05208" w:rsidRDefault="00553088" w:rsidP="00553088">
            <w:pPr>
              <w:pStyle w:val="TableParagraph"/>
              <w:jc w:val="center"/>
              <w:rPr>
                <w:sz w:val="20"/>
                <w:szCs w:val="20"/>
              </w:rPr>
            </w:pPr>
          </w:p>
        </w:tc>
      </w:tr>
      <w:tr w:rsidR="00553088" w:rsidRPr="00553088" w14:paraId="54DFA092" w14:textId="77777777" w:rsidTr="00A05208">
        <w:trPr>
          <w:trHeight w:val="170"/>
        </w:trPr>
        <w:tc>
          <w:tcPr>
            <w:tcW w:w="665" w:type="dxa"/>
            <w:tcBorders>
              <w:top w:val="single" w:sz="4" w:space="0" w:color="000000"/>
              <w:left w:val="single" w:sz="4" w:space="0" w:color="000000"/>
              <w:bottom w:val="single" w:sz="4" w:space="0" w:color="000000"/>
              <w:right w:val="single" w:sz="4" w:space="0" w:color="000000"/>
            </w:tcBorders>
            <w:shd w:val="clear" w:color="auto" w:fill="auto"/>
          </w:tcPr>
          <w:p w14:paraId="05C76387" w14:textId="77777777" w:rsidR="00553088" w:rsidRPr="00A05208" w:rsidRDefault="00EC7581" w:rsidP="0087316D">
            <w:pPr>
              <w:pStyle w:val="TableParagraph"/>
              <w:jc w:val="center"/>
              <w:rPr>
                <w:sz w:val="20"/>
                <w:szCs w:val="20"/>
                <w:lang w:val="en-US"/>
              </w:rPr>
            </w:pPr>
            <w:r w:rsidRPr="00A05208">
              <w:rPr>
                <w:sz w:val="20"/>
                <w:szCs w:val="20"/>
                <w:lang w:val="en-US"/>
              </w:rPr>
              <w:t>52</w:t>
            </w:r>
          </w:p>
        </w:tc>
        <w:tc>
          <w:tcPr>
            <w:tcW w:w="2463" w:type="dxa"/>
            <w:tcBorders>
              <w:top w:val="single" w:sz="4" w:space="0" w:color="000000"/>
              <w:left w:val="single" w:sz="4" w:space="0" w:color="000000"/>
              <w:bottom w:val="single" w:sz="4" w:space="0" w:color="000000"/>
              <w:right w:val="single" w:sz="4" w:space="0" w:color="000000"/>
            </w:tcBorders>
            <w:shd w:val="clear" w:color="auto" w:fill="auto"/>
          </w:tcPr>
          <w:p w14:paraId="4D41D4BC" w14:textId="77777777" w:rsidR="00553088" w:rsidRPr="00A05208" w:rsidRDefault="00553088" w:rsidP="00553088">
            <w:pPr>
              <w:pStyle w:val="TableParagraph"/>
              <w:jc w:val="center"/>
              <w:rPr>
                <w:sz w:val="20"/>
                <w:szCs w:val="20"/>
                <w:lang w:val="en-US"/>
              </w:rPr>
            </w:pPr>
            <w:r w:rsidRPr="00A05208">
              <w:rPr>
                <w:sz w:val="20"/>
                <w:szCs w:val="20"/>
                <w:lang w:val="en-US"/>
              </w:rPr>
              <w:t>2019</w:t>
            </w:r>
          </w:p>
        </w:tc>
        <w:tc>
          <w:tcPr>
            <w:tcW w:w="2355" w:type="dxa"/>
            <w:tcBorders>
              <w:top w:val="single" w:sz="4" w:space="0" w:color="000000"/>
              <w:left w:val="single" w:sz="4" w:space="0" w:color="000000"/>
              <w:bottom w:val="single" w:sz="4" w:space="0" w:color="000000"/>
              <w:right w:val="single" w:sz="4" w:space="0" w:color="000000"/>
            </w:tcBorders>
            <w:shd w:val="clear" w:color="auto" w:fill="auto"/>
          </w:tcPr>
          <w:p w14:paraId="718B0DF4" w14:textId="77777777" w:rsidR="00553088" w:rsidRPr="00A05208" w:rsidRDefault="00A05208" w:rsidP="00A05208">
            <w:pPr>
              <w:pStyle w:val="TableParagraph"/>
              <w:jc w:val="center"/>
              <w:rPr>
                <w:sz w:val="20"/>
                <w:szCs w:val="20"/>
              </w:rPr>
            </w:pPr>
            <w:r w:rsidRPr="00A05208">
              <w:rPr>
                <w:sz w:val="20"/>
                <w:szCs w:val="20"/>
              </w:rPr>
              <w:t>0578</w:t>
            </w:r>
          </w:p>
        </w:tc>
        <w:tc>
          <w:tcPr>
            <w:tcW w:w="2175" w:type="dxa"/>
            <w:tcBorders>
              <w:top w:val="single" w:sz="4" w:space="0" w:color="000000"/>
              <w:left w:val="single" w:sz="4" w:space="0" w:color="000000"/>
              <w:bottom w:val="single" w:sz="4" w:space="0" w:color="000000"/>
              <w:right w:val="single" w:sz="4" w:space="0" w:color="000000"/>
            </w:tcBorders>
            <w:shd w:val="clear" w:color="auto" w:fill="auto"/>
          </w:tcPr>
          <w:p w14:paraId="7EA34BCA" w14:textId="77777777" w:rsidR="00553088" w:rsidRPr="00A05208" w:rsidRDefault="00553088" w:rsidP="00553088">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599F71DA" w14:textId="77777777" w:rsidR="00553088" w:rsidRPr="00A05208" w:rsidRDefault="00EF3FF5" w:rsidP="00553088">
            <w:pPr>
              <w:pStyle w:val="TableParagraph"/>
              <w:jc w:val="center"/>
              <w:rPr>
                <w:sz w:val="20"/>
                <w:szCs w:val="20"/>
              </w:rPr>
            </w:pPr>
            <w:r w:rsidRPr="00A05208">
              <w:rPr>
                <w:sz w:val="20"/>
                <w:szCs w:val="20"/>
              </w:rPr>
              <w:t>27,4</w:t>
            </w:r>
          </w:p>
        </w:tc>
      </w:tr>
      <w:tr w:rsidR="00553088" w:rsidRPr="00553088" w14:paraId="6CB918F6" w14:textId="77777777" w:rsidTr="00A05208">
        <w:trPr>
          <w:trHeight w:val="170"/>
        </w:trPr>
        <w:tc>
          <w:tcPr>
            <w:tcW w:w="665" w:type="dxa"/>
            <w:tcBorders>
              <w:top w:val="single" w:sz="4" w:space="0" w:color="000000"/>
              <w:left w:val="single" w:sz="4" w:space="0" w:color="000000"/>
              <w:bottom w:val="single" w:sz="4" w:space="0" w:color="000000"/>
              <w:right w:val="single" w:sz="4" w:space="0" w:color="000000"/>
            </w:tcBorders>
            <w:shd w:val="clear" w:color="auto" w:fill="auto"/>
          </w:tcPr>
          <w:p w14:paraId="221FDBDB" w14:textId="77777777" w:rsidR="00553088" w:rsidRPr="00A05208" w:rsidRDefault="00553088" w:rsidP="0087316D">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shd w:val="clear" w:color="auto" w:fill="auto"/>
          </w:tcPr>
          <w:p w14:paraId="3B4219BB" w14:textId="77777777" w:rsidR="00553088" w:rsidRPr="00A05208" w:rsidRDefault="00553088" w:rsidP="0087316D">
            <w:pPr>
              <w:pStyle w:val="TableParagraph"/>
              <w:jc w:val="center"/>
              <w:rPr>
                <w:sz w:val="20"/>
                <w:szCs w:val="20"/>
                <w:lang w:val="en-US"/>
              </w:rPr>
            </w:pPr>
          </w:p>
        </w:tc>
        <w:tc>
          <w:tcPr>
            <w:tcW w:w="2355" w:type="dxa"/>
            <w:tcBorders>
              <w:top w:val="single" w:sz="4" w:space="0" w:color="000000"/>
              <w:left w:val="single" w:sz="4" w:space="0" w:color="000000"/>
              <w:bottom w:val="single" w:sz="4" w:space="0" w:color="000000"/>
              <w:right w:val="single" w:sz="4" w:space="0" w:color="000000"/>
            </w:tcBorders>
            <w:shd w:val="clear" w:color="auto" w:fill="auto"/>
          </w:tcPr>
          <w:p w14:paraId="71E1E51C" w14:textId="77777777" w:rsidR="00553088" w:rsidRPr="00A05208" w:rsidRDefault="00553088" w:rsidP="0087316D">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shd w:val="clear" w:color="auto" w:fill="auto"/>
          </w:tcPr>
          <w:p w14:paraId="021F5CA2" w14:textId="77777777" w:rsidR="00553088" w:rsidRPr="00A05208" w:rsidRDefault="00AB1FDC" w:rsidP="00553088">
            <w:pPr>
              <w:pStyle w:val="TableParagraph"/>
              <w:jc w:val="center"/>
              <w:rPr>
                <w:sz w:val="20"/>
                <w:szCs w:val="20"/>
              </w:rPr>
            </w:pPr>
            <w:r w:rsidRPr="00A05208">
              <w:rPr>
                <w:sz w:val="20"/>
                <w:szCs w:val="20"/>
              </w:rPr>
              <w:t>-1,3</w:t>
            </w: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08317744" w14:textId="77777777" w:rsidR="00553088" w:rsidRPr="00A05208" w:rsidRDefault="00553088" w:rsidP="00553088">
            <w:pPr>
              <w:pStyle w:val="TableParagraph"/>
              <w:jc w:val="center"/>
              <w:rPr>
                <w:sz w:val="20"/>
                <w:szCs w:val="20"/>
              </w:rPr>
            </w:pPr>
          </w:p>
        </w:tc>
      </w:tr>
      <w:tr w:rsidR="00553088" w:rsidRPr="00553088" w14:paraId="3AC2F8CF" w14:textId="77777777" w:rsidTr="00A05208">
        <w:trPr>
          <w:trHeight w:val="170"/>
        </w:trPr>
        <w:tc>
          <w:tcPr>
            <w:tcW w:w="665" w:type="dxa"/>
            <w:tcBorders>
              <w:top w:val="single" w:sz="4" w:space="0" w:color="000000"/>
              <w:left w:val="single" w:sz="4" w:space="0" w:color="000000"/>
              <w:bottom w:val="single" w:sz="4" w:space="0" w:color="000000"/>
              <w:right w:val="single" w:sz="4" w:space="0" w:color="000000"/>
            </w:tcBorders>
            <w:shd w:val="clear" w:color="auto" w:fill="auto"/>
          </w:tcPr>
          <w:p w14:paraId="13FF7B1D" w14:textId="77777777" w:rsidR="00553088" w:rsidRPr="00A05208" w:rsidRDefault="00EC7581" w:rsidP="0087316D">
            <w:pPr>
              <w:pStyle w:val="TableParagraph"/>
              <w:jc w:val="center"/>
              <w:rPr>
                <w:sz w:val="20"/>
                <w:szCs w:val="20"/>
                <w:lang w:val="en-US"/>
              </w:rPr>
            </w:pPr>
            <w:r w:rsidRPr="00A05208">
              <w:rPr>
                <w:sz w:val="20"/>
                <w:szCs w:val="20"/>
                <w:lang w:val="en-US"/>
              </w:rPr>
              <w:t>53</w:t>
            </w:r>
          </w:p>
        </w:tc>
        <w:tc>
          <w:tcPr>
            <w:tcW w:w="2463" w:type="dxa"/>
            <w:tcBorders>
              <w:top w:val="single" w:sz="4" w:space="0" w:color="000000"/>
              <w:left w:val="single" w:sz="4" w:space="0" w:color="000000"/>
              <w:bottom w:val="single" w:sz="4" w:space="0" w:color="000000"/>
              <w:right w:val="single" w:sz="4" w:space="0" w:color="000000"/>
            </w:tcBorders>
            <w:shd w:val="clear" w:color="auto" w:fill="auto"/>
          </w:tcPr>
          <w:p w14:paraId="4B22C580" w14:textId="77777777" w:rsidR="00553088" w:rsidRPr="00A05208" w:rsidRDefault="00553088" w:rsidP="0087316D">
            <w:pPr>
              <w:pStyle w:val="TableParagraph"/>
              <w:jc w:val="center"/>
              <w:rPr>
                <w:sz w:val="20"/>
                <w:szCs w:val="20"/>
                <w:lang w:val="en-US"/>
              </w:rPr>
            </w:pPr>
            <w:r w:rsidRPr="00A05208">
              <w:rPr>
                <w:sz w:val="20"/>
                <w:szCs w:val="20"/>
                <w:lang w:val="en-US"/>
              </w:rPr>
              <w:t>2020</w:t>
            </w:r>
          </w:p>
        </w:tc>
        <w:tc>
          <w:tcPr>
            <w:tcW w:w="2355" w:type="dxa"/>
            <w:tcBorders>
              <w:top w:val="single" w:sz="4" w:space="0" w:color="000000"/>
              <w:left w:val="single" w:sz="4" w:space="0" w:color="000000"/>
              <w:bottom w:val="single" w:sz="4" w:space="0" w:color="000000"/>
              <w:right w:val="single" w:sz="4" w:space="0" w:color="000000"/>
            </w:tcBorders>
            <w:shd w:val="clear" w:color="auto" w:fill="auto"/>
          </w:tcPr>
          <w:p w14:paraId="0FFFA1A9" w14:textId="77777777" w:rsidR="00553088" w:rsidRPr="00A05208" w:rsidRDefault="00A05208" w:rsidP="0087316D">
            <w:pPr>
              <w:pStyle w:val="TableParagraph"/>
              <w:jc w:val="center"/>
              <w:rPr>
                <w:sz w:val="20"/>
                <w:szCs w:val="20"/>
              </w:rPr>
            </w:pPr>
            <w:r w:rsidRPr="00A05208">
              <w:rPr>
                <w:sz w:val="20"/>
                <w:szCs w:val="20"/>
              </w:rPr>
              <w:t>0565</w:t>
            </w:r>
          </w:p>
        </w:tc>
        <w:tc>
          <w:tcPr>
            <w:tcW w:w="2175" w:type="dxa"/>
            <w:tcBorders>
              <w:top w:val="single" w:sz="4" w:space="0" w:color="000000"/>
              <w:left w:val="single" w:sz="4" w:space="0" w:color="000000"/>
              <w:bottom w:val="single" w:sz="4" w:space="0" w:color="000000"/>
              <w:right w:val="single" w:sz="4" w:space="0" w:color="000000"/>
            </w:tcBorders>
            <w:shd w:val="clear" w:color="auto" w:fill="auto"/>
          </w:tcPr>
          <w:p w14:paraId="5CE981EC" w14:textId="77777777" w:rsidR="00553088" w:rsidRPr="00A05208" w:rsidRDefault="00553088" w:rsidP="00553088">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tcPr>
          <w:p w14:paraId="052A170D" w14:textId="77777777" w:rsidR="00553088" w:rsidRPr="00A05208" w:rsidRDefault="00EF3FF5" w:rsidP="00553088">
            <w:pPr>
              <w:pStyle w:val="TableParagraph"/>
              <w:jc w:val="center"/>
              <w:rPr>
                <w:sz w:val="20"/>
                <w:szCs w:val="20"/>
              </w:rPr>
            </w:pPr>
            <w:r w:rsidRPr="00A05208">
              <w:rPr>
                <w:sz w:val="20"/>
                <w:szCs w:val="20"/>
              </w:rPr>
              <w:t>+26,1</w:t>
            </w:r>
          </w:p>
        </w:tc>
      </w:tr>
    </w:tbl>
    <w:p w14:paraId="64CFE1AF" w14:textId="77777777" w:rsidR="0021717C" w:rsidRPr="002E2F52" w:rsidRDefault="0021717C" w:rsidP="002E2F52">
      <w:pPr>
        <w:spacing w:after="0" w:line="240" w:lineRule="auto"/>
        <w:rPr>
          <w:rFonts w:ascii="Times New Roman" w:hAnsi="Times New Roman"/>
          <w:sz w:val="24"/>
          <w:szCs w:val="24"/>
        </w:rPr>
        <w:sectPr w:rsidR="0021717C" w:rsidRPr="002E2F52" w:rsidSect="00154701">
          <w:footerReference w:type="default" r:id="rId107"/>
          <w:pgSz w:w="11910" w:h="16840"/>
          <w:pgMar w:top="1134" w:right="851" w:bottom="1134" w:left="1701" w:header="0" w:footer="1002" w:gutter="0"/>
          <w:cols w:space="720"/>
        </w:sectPr>
      </w:pPr>
    </w:p>
    <w:p w14:paraId="1611D12A" w14:textId="77777777" w:rsidR="00202F19" w:rsidRPr="002E2F52" w:rsidRDefault="00202F19" w:rsidP="00202F19">
      <w:pPr>
        <w:spacing w:after="0" w:line="240" w:lineRule="auto"/>
        <w:jc w:val="right"/>
        <w:rPr>
          <w:rFonts w:ascii="Times New Roman" w:hAnsi="Times New Roman"/>
          <w:sz w:val="24"/>
          <w:szCs w:val="24"/>
          <w:lang w:val="kk-KZ"/>
        </w:rPr>
      </w:pPr>
      <w:r w:rsidRPr="002E2F52">
        <w:rPr>
          <w:rFonts w:ascii="Times New Roman" w:hAnsi="Times New Roman"/>
          <w:sz w:val="24"/>
          <w:szCs w:val="24"/>
          <w:lang w:val="kk-KZ"/>
        </w:rPr>
        <w:lastRenderedPageBreak/>
        <w:t>Кестенің жалғасы</w:t>
      </w:r>
    </w:p>
    <w:p w14:paraId="449202E3" w14:textId="77777777" w:rsidR="0021717C" w:rsidRPr="002E2F52" w:rsidRDefault="0021717C" w:rsidP="002E2F52">
      <w:pPr>
        <w:spacing w:after="0" w:line="240" w:lineRule="auto"/>
        <w:jc w:val="right"/>
        <w:rPr>
          <w:rFonts w:ascii="Times New Roman" w:hAnsi="Times New Roman"/>
          <w:sz w:val="24"/>
          <w:szCs w:val="24"/>
          <w:lang w:val="kk-KZ"/>
        </w:rPr>
      </w:pPr>
    </w:p>
    <w:tbl>
      <w:tblPr>
        <w:tblW w:w="9291" w:type="dxa"/>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5"/>
        <w:gridCol w:w="2463"/>
        <w:gridCol w:w="2355"/>
        <w:gridCol w:w="2175"/>
        <w:gridCol w:w="1633"/>
      </w:tblGrid>
      <w:tr w:rsidR="0021717C" w:rsidRPr="002E2F52" w14:paraId="0FB23FB4" w14:textId="77777777" w:rsidTr="002E2F52">
        <w:trPr>
          <w:trHeight w:val="276"/>
        </w:trPr>
        <w:tc>
          <w:tcPr>
            <w:tcW w:w="9291" w:type="dxa"/>
            <w:gridSpan w:val="5"/>
          </w:tcPr>
          <w:p w14:paraId="30859502" w14:textId="77777777" w:rsidR="0021717C" w:rsidRPr="002E2F52" w:rsidRDefault="0021717C" w:rsidP="002E2F52">
            <w:pPr>
              <w:pStyle w:val="TableParagraph"/>
              <w:jc w:val="center"/>
              <w:rPr>
                <w:sz w:val="24"/>
                <w:szCs w:val="24"/>
              </w:rPr>
            </w:pPr>
            <w:r w:rsidRPr="002E2F52">
              <w:rPr>
                <w:sz w:val="24"/>
                <w:szCs w:val="24"/>
              </w:rPr>
              <w:t>Профиль</w:t>
            </w:r>
            <w:r w:rsidRPr="002E2F52">
              <w:rPr>
                <w:spacing w:val="-1"/>
                <w:sz w:val="24"/>
                <w:szCs w:val="24"/>
              </w:rPr>
              <w:t xml:space="preserve"> </w:t>
            </w:r>
            <w:r w:rsidRPr="002E2F52">
              <w:rPr>
                <w:sz w:val="24"/>
                <w:szCs w:val="24"/>
              </w:rPr>
              <w:t>2:</w:t>
            </w:r>
            <w:r w:rsidRPr="002E2F52">
              <w:rPr>
                <w:spacing w:val="-1"/>
                <w:sz w:val="24"/>
                <w:szCs w:val="24"/>
              </w:rPr>
              <w:t xml:space="preserve"> </w:t>
            </w:r>
            <w:r w:rsidRPr="002E2F52">
              <w:rPr>
                <w:sz w:val="24"/>
                <w:szCs w:val="24"/>
              </w:rPr>
              <w:t>Гр.</w:t>
            </w:r>
            <w:r w:rsidRPr="002E2F52">
              <w:rPr>
                <w:spacing w:val="-1"/>
                <w:sz w:val="24"/>
                <w:szCs w:val="24"/>
              </w:rPr>
              <w:t xml:space="preserve"> </w:t>
            </w:r>
            <w:r w:rsidRPr="002E2F52">
              <w:rPr>
                <w:sz w:val="24"/>
                <w:szCs w:val="24"/>
              </w:rPr>
              <w:t>рп. 172</w:t>
            </w:r>
            <w:r w:rsidRPr="002E2F52">
              <w:rPr>
                <w:spacing w:val="-2"/>
                <w:sz w:val="24"/>
                <w:szCs w:val="24"/>
              </w:rPr>
              <w:t xml:space="preserve"> </w:t>
            </w:r>
            <w:r w:rsidRPr="002E2F52">
              <w:rPr>
                <w:sz w:val="24"/>
                <w:szCs w:val="24"/>
              </w:rPr>
              <w:t>–</w:t>
            </w:r>
            <w:r w:rsidRPr="002E2F52">
              <w:rPr>
                <w:spacing w:val="-1"/>
                <w:sz w:val="24"/>
                <w:szCs w:val="24"/>
              </w:rPr>
              <w:t xml:space="preserve"> </w:t>
            </w:r>
            <w:r w:rsidRPr="002E2F52">
              <w:rPr>
                <w:sz w:val="24"/>
                <w:szCs w:val="24"/>
              </w:rPr>
              <w:t>гр.</w:t>
            </w:r>
            <w:r w:rsidRPr="002E2F52">
              <w:rPr>
                <w:spacing w:val="-1"/>
                <w:sz w:val="24"/>
                <w:szCs w:val="24"/>
              </w:rPr>
              <w:t xml:space="preserve"> </w:t>
            </w:r>
            <w:r w:rsidRPr="002E2F52">
              <w:rPr>
                <w:sz w:val="24"/>
                <w:szCs w:val="24"/>
              </w:rPr>
              <w:t>рп.</w:t>
            </w:r>
            <w:r w:rsidRPr="002E2F52">
              <w:rPr>
                <w:spacing w:val="-1"/>
                <w:sz w:val="24"/>
                <w:szCs w:val="24"/>
              </w:rPr>
              <w:t xml:space="preserve"> </w:t>
            </w:r>
            <w:r w:rsidRPr="002E2F52">
              <w:rPr>
                <w:sz w:val="24"/>
                <w:szCs w:val="24"/>
              </w:rPr>
              <w:t>123,</w:t>
            </w:r>
            <w:r w:rsidRPr="002E2F52">
              <w:rPr>
                <w:spacing w:val="1"/>
                <w:sz w:val="24"/>
                <w:szCs w:val="24"/>
              </w:rPr>
              <w:t xml:space="preserve"> </w:t>
            </w:r>
            <w:r w:rsidRPr="002E2F52">
              <w:rPr>
                <w:sz w:val="24"/>
                <w:szCs w:val="24"/>
              </w:rPr>
              <w:t>L</w:t>
            </w:r>
            <w:r w:rsidRPr="002E2F52">
              <w:rPr>
                <w:spacing w:val="-5"/>
                <w:sz w:val="24"/>
                <w:szCs w:val="24"/>
              </w:rPr>
              <w:t xml:space="preserve"> </w:t>
            </w:r>
            <w:r w:rsidRPr="002E2F52">
              <w:rPr>
                <w:sz w:val="24"/>
                <w:szCs w:val="24"/>
              </w:rPr>
              <w:t>=</w:t>
            </w:r>
            <w:r w:rsidRPr="002E2F52">
              <w:rPr>
                <w:spacing w:val="-2"/>
                <w:sz w:val="24"/>
                <w:szCs w:val="24"/>
              </w:rPr>
              <w:t xml:space="preserve"> </w:t>
            </w:r>
            <w:r w:rsidRPr="002E2F52">
              <w:rPr>
                <w:sz w:val="24"/>
                <w:szCs w:val="24"/>
              </w:rPr>
              <w:t>6,5</w:t>
            </w:r>
            <w:r w:rsidRPr="002E2F52">
              <w:rPr>
                <w:spacing w:val="-1"/>
                <w:sz w:val="24"/>
                <w:szCs w:val="24"/>
              </w:rPr>
              <w:t xml:space="preserve"> </w:t>
            </w:r>
            <w:r w:rsidRPr="002E2F52">
              <w:rPr>
                <w:sz w:val="24"/>
                <w:szCs w:val="24"/>
              </w:rPr>
              <w:t>км</w:t>
            </w:r>
          </w:p>
        </w:tc>
      </w:tr>
      <w:tr w:rsidR="0021717C" w:rsidRPr="002E2F52" w14:paraId="4D340530" w14:textId="77777777" w:rsidTr="00EC7581">
        <w:trPr>
          <w:trHeight w:val="170"/>
        </w:trPr>
        <w:tc>
          <w:tcPr>
            <w:tcW w:w="665" w:type="dxa"/>
          </w:tcPr>
          <w:p w14:paraId="444284ED" w14:textId="77777777" w:rsidR="0021717C" w:rsidRPr="00EC7581" w:rsidRDefault="00EC7581" w:rsidP="00EC7581">
            <w:pPr>
              <w:pStyle w:val="TableParagraph"/>
              <w:jc w:val="center"/>
              <w:rPr>
                <w:sz w:val="20"/>
                <w:szCs w:val="20"/>
                <w:lang w:val="en-US"/>
              </w:rPr>
            </w:pPr>
            <w:r w:rsidRPr="00EC7581">
              <w:rPr>
                <w:sz w:val="20"/>
                <w:szCs w:val="20"/>
                <w:lang w:val="en-US"/>
              </w:rPr>
              <w:t>1</w:t>
            </w:r>
          </w:p>
        </w:tc>
        <w:tc>
          <w:tcPr>
            <w:tcW w:w="2463" w:type="dxa"/>
          </w:tcPr>
          <w:p w14:paraId="46F25C34" w14:textId="77777777" w:rsidR="0021717C" w:rsidRPr="00EC7581" w:rsidRDefault="00EC7581" w:rsidP="00EC7581">
            <w:pPr>
              <w:pStyle w:val="TableParagraph"/>
              <w:jc w:val="center"/>
              <w:rPr>
                <w:sz w:val="20"/>
                <w:szCs w:val="20"/>
                <w:lang w:val="en-US"/>
              </w:rPr>
            </w:pPr>
            <w:r w:rsidRPr="00EC7581">
              <w:rPr>
                <w:sz w:val="20"/>
                <w:szCs w:val="20"/>
                <w:lang w:val="en-US"/>
              </w:rPr>
              <w:t>2</w:t>
            </w:r>
          </w:p>
        </w:tc>
        <w:tc>
          <w:tcPr>
            <w:tcW w:w="2355" w:type="dxa"/>
          </w:tcPr>
          <w:p w14:paraId="5AC80424" w14:textId="77777777" w:rsidR="0021717C" w:rsidRPr="00EC7581" w:rsidRDefault="00EC7581" w:rsidP="00EC7581">
            <w:pPr>
              <w:pStyle w:val="TableParagraph"/>
              <w:jc w:val="center"/>
              <w:rPr>
                <w:sz w:val="20"/>
                <w:szCs w:val="20"/>
                <w:lang w:val="en-US"/>
              </w:rPr>
            </w:pPr>
            <w:r w:rsidRPr="00EC7581">
              <w:rPr>
                <w:sz w:val="20"/>
                <w:szCs w:val="20"/>
                <w:lang w:val="en-US"/>
              </w:rPr>
              <w:t>3</w:t>
            </w:r>
          </w:p>
        </w:tc>
        <w:tc>
          <w:tcPr>
            <w:tcW w:w="2175" w:type="dxa"/>
          </w:tcPr>
          <w:p w14:paraId="4653BD55" w14:textId="77777777" w:rsidR="0021717C" w:rsidRPr="00EC7581" w:rsidRDefault="00EC7581" w:rsidP="00EC7581">
            <w:pPr>
              <w:pStyle w:val="TableParagraph"/>
              <w:jc w:val="center"/>
              <w:rPr>
                <w:sz w:val="20"/>
                <w:szCs w:val="20"/>
                <w:lang w:val="en-US"/>
              </w:rPr>
            </w:pPr>
            <w:r w:rsidRPr="00EC7581">
              <w:rPr>
                <w:sz w:val="20"/>
                <w:szCs w:val="20"/>
                <w:lang w:val="en-US"/>
              </w:rPr>
              <w:t>4</w:t>
            </w:r>
          </w:p>
        </w:tc>
        <w:tc>
          <w:tcPr>
            <w:tcW w:w="1633" w:type="dxa"/>
          </w:tcPr>
          <w:p w14:paraId="15934112" w14:textId="77777777" w:rsidR="0021717C" w:rsidRPr="00EC7581" w:rsidRDefault="00EC7581" w:rsidP="00EC7581">
            <w:pPr>
              <w:pStyle w:val="TableParagraph"/>
              <w:jc w:val="center"/>
              <w:rPr>
                <w:sz w:val="20"/>
                <w:szCs w:val="20"/>
                <w:lang w:val="en-US"/>
              </w:rPr>
            </w:pPr>
            <w:r w:rsidRPr="00EC7581">
              <w:rPr>
                <w:sz w:val="20"/>
                <w:szCs w:val="20"/>
                <w:lang w:val="en-US"/>
              </w:rPr>
              <w:t>5</w:t>
            </w:r>
          </w:p>
        </w:tc>
      </w:tr>
      <w:tr w:rsidR="0021717C" w:rsidRPr="002E2F52" w14:paraId="2AC8581E" w14:textId="77777777" w:rsidTr="00EC7581">
        <w:trPr>
          <w:trHeight w:val="170"/>
        </w:trPr>
        <w:tc>
          <w:tcPr>
            <w:tcW w:w="665" w:type="dxa"/>
          </w:tcPr>
          <w:p w14:paraId="5FB7DE5F" w14:textId="77777777" w:rsidR="0021717C" w:rsidRPr="00EC7581" w:rsidRDefault="0021717C" w:rsidP="002E2F52">
            <w:pPr>
              <w:pStyle w:val="TableParagraph"/>
              <w:jc w:val="center"/>
              <w:rPr>
                <w:sz w:val="20"/>
                <w:szCs w:val="20"/>
              </w:rPr>
            </w:pPr>
            <w:r w:rsidRPr="00EC7581">
              <w:rPr>
                <w:sz w:val="20"/>
                <w:szCs w:val="20"/>
              </w:rPr>
              <w:t>1</w:t>
            </w:r>
          </w:p>
        </w:tc>
        <w:tc>
          <w:tcPr>
            <w:tcW w:w="2463" w:type="dxa"/>
          </w:tcPr>
          <w:p w14:paraId="2BDADDD8" w14:textId="77777777" w:rsidR="0021717C" w:rsidRPr="00EC7581" w:rsidRDefault="0021717C" w:rsidP="002E2F52">
            <w:pPr>
              <w:pStyle w:val="TableParagraph"/>
              <w:jc w:val="center"/>
              <w:rPr>
                <w:sz w:val="20"/>
                <w:szCs w:val="20"/>
              </w:rPr>
            </w:pPr>
            <w:r w:rsidRPr="00EC7581">
              <w:rPr>
                <w:sz w:val="20"/>
                <w:szCs w:val="20"/>
              </w:rPr>
              <w:t>1968</w:t>
            </w:r>
          </w:p>
        </w:tc>
        <w:tc>
          <w:tcPr>
            <w:tcW w:w="2355" w:type="dxa"/>
          </w:tcPr>
          <w:p w14:paraId="067D8090" w14:textId="77777777" w:rsidR="0021717C" w:rsidRPr="00EC7581" w:rsidRDefault="0021717C" w:rsidP="002E2F52">
            <w:pPr>
              <w:pStyle w:val="TableParagraph"/>
              <w:jc w:val="center"/>
              <w:rPr>
                <w:sz w:val="20"/>
                <w:szCs w:val="20"/>
              </w:rPr>
            </w:pPr>
            <w:r w:rsidRPr="00EC7581">
              <w:rPr>
                <w:sz w:val="20"/>
                <w:szCs w:val="20"/>
              </w:rPr>
              <w:t>+161,1106</w:t>
            </w:r>
          </w:p>
        </w:tc>
        <w:tc>
          <w:tcPr>
            <w:tcW w:w="2175" w:type="dxa"/>
          </w:tcPr>
          <w:p w14:paraId="17B9C6AB" w14:textId="77777777" w:rsidR="0021717C" w:rsidRPr="00EC7581" w:rsidRDefault="0021717C" w:rsidP="002E2F52">
            <w:pPr>
              <w:pStyle w:val="TableParagraph"/>
              <w:rPr>
                <w:sz w:val="20"/>
                <w:szCs w:val="20"/>
              </w:rPr>
            </w:pPr>
          </w:p>
        </w:tc>
        <w:tc>
          <w:tcPr>
            <w:tcW w:w="1633" w:type="dxa"/>
          </w:tcPr>
          <w:p w14:paraId="4D0743FE" w14:textId="77777777" w:rsidR="0021717C" w:rsidRPr="00EC7581" w:rsidRDefault="0021717C" w:rsidP="002E2F52">
            <w:pPr>
              <w:pStyle w:val="TableParagraph"/>
              <w:jc w:val="center"/>
              <w:rPr>
                <w:sz w:val="20"/>
                <w:szCs w:val="20"/>
              </w:rPr>
            </w:pPr>
            <w:r w:rsidRPr="00EC7581">
              <w:rPr>
                <w:sz w:val="20"/>
                <w:szCs w:val="20"/>
              </w:rPr>
              <w:t>0,0</w:t>
            </w:r>
          </w:p>
        </w:tc>
      </w:tr>
      <w:tr w:rsidR="0021717C" w:rsidRPr="002E2F52" w14:paraId="183C6393" w14:textId="77777777" w:rsidTr="00EC7581">
        <w:trPr>
          <w:trHeight w:val="170"/>
        </w:trPr>
        <w:tc>
          <w:tcPr>
            <w:tcW w:w="665" w:type="dxa"/>
          </w:tcPr>
          <w:p w14:paraId="62E93F81" w14:textId="77777777" w:rsidR="0021717C" w:rsidRPr="00EC7581" w:rsidRDefault="0021717C" w:rsidP="002E2F52">
            <w:pPr>
              <w:pStyle w:val="TableParagraph"/>
              <w:rPr>
                <w:sz w:val="20"/>
                <w:szCs w:val="20"/>
              </w:rPr>
            </w:pPr>
          </w:p>
        </w:tc>
        <w:tc>
          <w:tcPr>
            <w:tcW w:w="2463" w:type="dxa"/>
          </w:tcPr>
          <w:p w14:paraId="29361214" w14:textId="77777777" w:rsidR="0021717C" w:rsidRPr="00EC7581" w:rsidRDefault="0021717C" w:rsidP="002E2F52">
            <w:pPr>
              <w:pStyle w:val="TableParagraph"/>
              <w:rPr>
                <w:sz w:val="20"/>
                <w:szCs w:val="20"/>
              </w:rPr>
            </w:pPr>
          </w:p>
        </w:tc>
        <w:tc>
          <w:tcPr>
            <w:tcW w:w="2355" w:type="dxa"/>
          </w:tcPr>
          <w:p w14:paraId="1A60576B" w14:textId="77777777" w:rsidR="0021717C" w:rsidRPr="00EC7581" w:rsidRDefault="0021717C" w:rsidP="002E2F52">
            <w:pPr>
              <w:pStyle w:val="TableParagraph"/>
              <w:rPr>
                <w:sz w:val="20"/>
                <w:szCs w:val="20"/>
              </w:rPr>
            </w:pPr>
          </w:p>
        </w:tc>
        <w:tc>
          <w:tcPr>
            <w:tcW w:w="2175" w:type="dxa"/>
          </w:tcPr>
          <w:p w14:paraId="7D0668A7" w14:textId="77777777" w:rsidR="0021717C" w:rsidRPr="00EC7581" w:rsidRDefault="0021717C" w:rsidP="002E2F52">
            <w:pPr>
              <w:pStyle w:val="TableParagraph"/>
              <w:jc w:val="center"/>
              <w:rPr>
                <w:sz w:val="20"/>
                <w:szCs w:val="20"/>
              </w:rPr>
            </w:pPr>
            <w:r w:rsidRPr="00EC7581">
              <w:rPr>
                <w:sz w:val="20"/>
                <w:szCs w:val="20"/>
              </w:rPr>
              <w:t>+7,6</w:t>
            </w:r>
          </w:p>
        </w:tc>
        <w:tc>
          <w:tcPr>
            <w:tcW w:w="1633" w:type="dxa"/>
          </w:tcPr>
          <w:p w14:paraId="79E9C520" w14:textId="77777777" w:rsidR="0021717C" w:rsidRPr="00EC7581" w:rsidRDefault="0021717C" w:rsidP="002E2F52">
            <w:pPr>
              <w:pStyle w:val="TableParagraph"/>
              <w:rPr>
                <w:sz w:val="20"/>
                <w:szCs w:val="20"/>
              </w:rPr>
            </w:pPr>
          </w:p>
        </w:tc>
      </w:tr>
      <w:tr w:rsidR="0021717C" w:rsidRPr="002E2F52" w14:paraId="4CFA40C2" w14:textId="77777777" w:rsidTr="00EC7581">
        <w:trPr>
          <w:trHeight w:val="170"/>
        </w:trPr>
        <w:tc>
          <w:tcPr>
            <w:tcW w:w="665" w:type="dxa"/>
          </w:tcPr>
          <w:p w14:paraId="5FC4B71F" w14:textId="77777777" w:rsidR="0021717C" w:rsidRPr="00EC7581" w:rsidRDefault="0021717C" w:rsidP="002E2F52">
            <w:pPr>
              <w:pStyle w:val="TableParagraph"/>
              <w:jc w:val="center"/>
              <w:rPr>
                <w:sz w:val="20"/>
                <w:szCs w:val="20"/>
              </w:rPr>
            </w:pPr>
            <w:r w:rsidRPr="00EC7581">
              <w:rPr>
                <w:sz w:val="20"/>
                <w:szCs w:val="20"/>
              </w:rPr>
              <w:t>2</w:t>
            </w:r>
          </w:p>
        </w:tc>
        <w:tc>
          <w:tcPr>
            <w:tcW w:w="2463" w:type="dxa"/>
          </w:tcPr>
          <w:p w14:paraId="18B20D5C" w14:textId="77777777" w:rsidR="0021717C" w:rsidRPr="00EC7581" w:rsidRDefault="0021717C" w:rsidP="002E2F52">
            <w:pPr>
              <w:pStyle w:val="TableParagraph"/>
              <w:jc w:val="center"/>
              <w:rPr>
                <w:sz w:val="20"/>
                <w:szCs w:val="20"/>
              </w:rPr>
            </w:pPr>
            <w:r w:rsidRPr="00EC7581">
              <w:rPr>
                <w:sz w:val="20"/>
                <w:szCs w:val="20"/>
              </w:rPr>
              <w:t>1969</w:t>
            </w:r>
          </w:p>
        </w:tc>
        <w:tc>
          <w:tcPr>
            <w:tcW w:w="2355" w:type="dxa"/>
          </w:tcPr>
          <w:p w14:paraId="01B747E2" w14:textId="77777777" w:rsidR="0021717C" w:rsidRPr="00EC7581" w:rsidRDefault="0021717C" w:rsidP="002E2F52">
            <w:pPr>
              <w:pStyle w:val="TableParagraph"/>
              <w:jc w:val="center"/>
              <w:rPr>
                <w:sz w:val="20"/>
                <w:szCs w:val="20"/>
              </w:rPr>
            </w:pPr>
            <w:r w:rsidRPr="00EC7581">
              <w:rPr>
                <w:sz w:val="20"/>
                <w:szCs w:val="20"/>
              </w:rPr>
              <w:t>1182</w:t>
            </w:r>
          </w:p>
        </w:tc>
        <w:tc>
          <w:tcPr>
            <w:tcW w:w="2175" w:type="dxa"/>
          </w:tcPr>
          <w:p w14:paraId="6F4D6B30" w14:textId="77777777" w:rsidR="0021717C" w:rsidRPr="00EC7581" w:rsidRDefault="0021717C" w:rsidP="002E2F52">
            <w:pPr>
              <w:pStyle w:val="TableParagraph"/>
              <w:rPr>
                <w:sz w:val="20"/>
                <w:szCs w:val="20"/>
              </w:rPr>
            </w:pPr>
          </w:p>
        </w:tc>
        <w:tc>
          <w:tcPr>
            <w:tcW w:w="1633" w:type="dxa"/>
          </w:tcPr>
          <w:p w14:paraId="0815F23A" w14:textId="77777777" w:rsidR="0021717C" w:rsidRPr="00EC7581" w:rsidRDefault="0021717C" w:rsidP="002E2F52">
            <w:pPr>
              <w:pStyle w:val="TableParagraph"/>
              <w:jc w:val="center"/>
              <w:rPr>
                <w:sz w:val="20"/>
                <w:szCs w:val="20"/>
              </w:rPr>
            </w:pPr>
            <w:r w:rsidRPr="00EC7581">
              <w:rPr>
                <w:sz w:val="20"/>
                <w:szCs w:val="20"/>
              </w:rPr>
              <w:t>+7,6</w:t>
            </w:r>
          </w:p>
        </w:tc>
      </w:tr>
      <w:tr w:rsidR="0021717C" w:rsidRPr="002E2F52" w14:paraId="77E8577F" w14:textId="77777777" w:rsidTr="00EC7581">
        <w:trPr>
          <w:trHeight w:val="170"/>
        </w:trPr>
        <w:tc>
          <w:tcPr>
            <w:tcW w:w="665" w:type="dxa"/>
          </w:tcPr>
          <w:p w14:paraId="37933A54" w14:textId="77777777" w:rsidR="0021717C" w:rsidRPr="00EC7581" w:rsidRDefault="0021717C" w:rsidP="002E2F52">
            <w:pPr>
              <w:pStyle w:val="TableParagraph"/>
              <w:rPr>
                <w:sz w:val="20"/>
                <w:szCs w:val="20"/>
              </w:rPr>
            </w:pPr>
          </w:p>
        </w:tc>
        <w:tc>
          <w:tcPr>
            <w:tcW w:w="2463" w:type="dxa"/>
          </w:tcPr>
          <w:p w14:paraId="263178EA" w14:textId="77777777" w:rsidR="0021717C" w:rsidRPr="00EC7581" w:rsidRDefault="0021717C" w:rsidP="002E2F52">
            <w:pPr>
              <w:pStyle w:val="TableParagraph"/>
              <w:rPr>
                <w:sz w:val="20"/>
                <w:szCs w:val="20"/>
              </w:rPr>
            </w:pPr>
          </w:p>
        </w:tc>
        <w:tc>
          <w:tcPr>
            <w:tcW w:w="2355" w:type="dxa"/>
          </w:tcPr>
          <w:p w14:paraId="52F87F06" w14:textId="77777777" w:rsidR="0021717C" w:rsidRPr="00EC7581" w:rsidRDefault="0021717C" w:rsidP="002E2F52">
            <w:pPr>
              <w:pStyle w:val="TableParagraph"/>
              <w:rPr>
                <w:sz w:val="20"/>
                <w:szCs w:val="20"/>
              </w:rPr>
            </w:pPr>
          </w:p>
        </w:tc>
        <w:tc>
          <w:tcPr>
            <w:tcW w:w="2175" w:type="dxa"/>
          </w:tcPr>
          <w:p w14:paraId="222DF71A" w14:textId="77777777" w:rsidR="0021717C" w:rsidRPr="00EC7581" w:rsidRDefault="0021717C" w:rsidP="002E2F52">
            <w:pPr>
              <w:pStyle w:val="TableParagraph"/>
              <w:jc w:val="center"/>
              <w:rPr>
                <w:sz w:val="20"/>
                <w:szCs w:val="20"/>
              </w:rPr>
            </w:pPr>
            <w:r w:rsidRPr="00EC7581">
              <w:rPr>
                <w:sz w:val="20"/>
                <w:szCs w:val="20"/>
              </w:rPr>
              <w:t>-12,8</w:t>
            </w:r>
          </w:p>
        </w:tc>
        <w:tc>
          <w:tcPr>
            <w:tcW w:w="1633" w:type="dxa"/>
          </w:tcPr>
          <w:p w14:paraId="586D65D4" w14:textId="77777777" w:rsidR="0021717C" w:rsidRPr="00EC7581" w:rsidRDefault="0021717C" w:rsidP="002E2F52">
            <w:pPr>
              <w:pStyle w:val="TableParagraph"/>
              <w:rPr>
                <w:sz w:val="20"/>
                <w:szCs w:val="20"/>
              </w:rPr>
            </w:pPr>
          </w:p>
        </w:tc>
      </w:tr>
      <w:tr w:rsidR="0021717C" w:rsidRPr="002E2F52" w14:paraId="2D705463" w14:textId="77777777" w:rsidTr="00EC7581">
        <w:trPr>
          <w:trHeight w:val="170"/>
        </w:trPr>
        <w:tc>
          <w:tcPr>
            <w:tcW w:w="665" w:type="dxa"/>
          </w:tcPr>
          <w:p w14:paraId="2771890B" w14:textId="77777777" w:rsidR="0021717C" w:rsidRPr="00EC7581" w:rsidRDefault="0021717C" w:rsidP="002E2F52">
            <w:pPr>
              <w:pStyle w:val="TableParagraph"/>
              <w:jc w:val="center"/>
              <w:rPr>
                <w:sz w:val="20"/>
                <w:szCs w:val="20"/>
              </w:rPr>
            </w:pPr>
            <w:r w:rsidRPr="00EC7581">
              <w:rPr>
                <w:sz w:val="20"/>
                <w:szCs w:val="20"/>
              </w:rPr>
              <w:t>3</w:t>
            </w:r>
          </w:p>
        </w:tc>
        <w:tc>
          <w:tcPr>
            <w:tcW w:w="2463" w:type="dxa"/>
          </w:tcPr>
          <w:p w14:paraId="49A31FAC" w14:textId="77777777" w:rsidR="0021717C" w:rsidRPr="00EC7581" w:rsidRDefault="0021717C" w:rsidP="002E2F52">
            <w:pPr>
              <w:pStyle w:val="TableParagraph"/>
              <w:jc w:val="center"/>
              <w:rPr>
                <w:sz w:val="20"/>
                <w:szCs w:val="20"/>
              </w:rPr>
            </w:pPr>
            <w:r w:rsidRPr="00EC7581">
              <w:rPr>
                <w:sz w:val="20"/>
                <w:szCs w:val="20"/>
              </w:rPr>
              <w:t>1970</w:t>
            </w:r>
          </w:p>
        </w:tc>
        <w:tc>
          <w:tcPr>
            <w:tcW w:w="2355" w:type="dxa"/>
          </w:tcPr>
          <w:p w14:paraId="1202D790" w14:textId="77777777" w:rsidR="0021717C" w:rsidRPr="00EC7581" w:rsidRDefault="0021717C" w:rsidP="002E2F52">
            <w:pPr>
              <w:pStyle w:val="TableParagraph"/>
              <w:jc w:val="center"/>
              <w:rPr>
                <w:sz w:val="20"/>
                <w:szCs w:val="20"/>
              </w:rPr>
            </w:pPr>
            <w:r w:rsidRPr="00EC7581">
              <w:rPr>
                <w:sz w:val="20"/>
                <w:szCs w:val="20"/>
              </w:rPr>
              <w:t>1054</w:t>
            </w:r>
          </w:p>
        </w:tc>
        <w:tc>
          <w:tcPr>
            <w:tcW w:w="2175" w:type="dxa"/>
          </w:tcPr>
          <w:p w14:paraId="12146D22" w14:textId="77777777" w:rsidR="0021717C" w:rsidRPr="00EC7581" w:rsidRDefault="0021717C" w:rsidP="002E2F52">
            <w:pPr>
              <w:pStyle w:val="TableParagraph"/>
              <w:rPr>
                <w:sz w:val="20"/>
                <w:szCs w:val="20"/>
              </w:rPr>
            </w:pPr>
          </w:p>
        </w:tc>
        <w:tc>
          <w:tcPr>
            <w:tcW w:w="1633" w:type="dxa"/>
          </w:tcPr>
          <w:p w14:paraId="34AB5F35" w14:textId="77777777" w:rsidR="0021717C" w:rsidRPr="00EC7581" w:rsidRDefault="0021717C" w:rsidP="002E2F52">
            <w:pPr>
              <w:pStyle w:val="TableParagraph"/>
              <w:jc w:val="center"/>
              <w:rPr>
                <w:sz w:val="20"/>
                <w:szCs w:val="20"/>
              </w:rPr>
            </w:pPr>
            <w:r w:rsidRPr="00EC7581">
              <w:rPr>
                <w:sz w:val="20"/>
                <w:szCs w:val="20"/>
              </w:rPr>
              <w:t>-5,2</w:t>
            </w:r>
          </w:p>
        </w:tc>
      </w:tr>
      <w:tr w:rsidR="0021717C" w:rsidRPr="002E2F52" w14:paraId="70853590" w14:textId="77777777" w:rsidTr="00EC7581">
        <w:trPr>
          <w:trHeight w:val="170"/>
        </w:trPr>
        <w:tc>
          <w:tcPr>
            <w:tcW w:w="665" w:type="dxa"/>
          </w:tcPr>
          <w:p w14:paraId="49623587" w14:textId="77777777" w:rsidR="0021717C" w:rsidRPr="00EC7581" w:rsidRDefault="0021717C" w:rsidP="002E2F52">
            <w:pPr>
              <w:pStyle w:val="TableParagraph"/>
              <w:rPr>
                <w:sz w:val="20"/>
                <w:szCs w:val="20"/>
              </w:rPr>
            </w:pPr>
          </w:p>
        </w:tc>
        <w:tc>
          <w:tcPr>
            <w:tcW w:w="2463" w:type="dxa"/>
          </w:tcPr>
          <w:p w14:paraId="57AC5488" w14:textId="77777777" w:rsidR="0021717C" w:rsidRPr="00EC7581" w:rsidRDefault="0021717C" w:rsidP="002E2F52">
            <w:pPr>
              <w:pStyle w:val="TableParagraph"/>
              <w:rPr>
                <w:sz w:val="20"/>
                <w:szCs w:val="20"/>
              </w:rPr>
            </w:pPr>
          </w:p>
        </w:tc>
        <w:tc>
          <w:tcPr>
            <w:tcW w:w="2355" w:type="dxa"/>
          </w:tcPr>
          <w:p w14:paraId="0933D31B" w14:textId="77777777" w:rsidR="0021717C" w:rsidRPr="00EC7581" w:rsidRDefault="0021717C" w:rsidP="002E2F52">
            <w:pPr>
              <w:pStyle w:val="TableParagraph"/>
              <w:rPr>
                <w:sz w:val="20"/>
                <w:szCs w:val="20"/>
              </w:rPr>
            </w:pPr>
          </w:p>
        </w:tc>
        <w:tc>
          <w:tcPr>
            <w:tcW w:w="2175" w:type="dxa"/>
          </w:tcPr>
          <w:p w14:paraId="2436634A" w14:textId="77777777" w:rsidR="0021717C" w:rsidRPr="00EC7581" w:rsidRDefault="0021717C" w:rsidP="002E2F52">
            <w:pPr>
              <w:pStyle w:val="TableParagraph"/>
              <w:jc w:val="center"/>
              <w:rPr>
                <w:sz w:val="20"/>
                <w:szCs w:val="20"/>
              </w:rPr>
            </w:pPr>
            <w:r w:rsidRPr="00EC7581">
              <w:rPr>
                <w:sz w:val="20"/>
                <w:szCs w:val="20"/>
              </w:rPr>
              <w:t>-12,1</w:t>
            </w:r>
          </w:p>
        </w:tc>
        <w:tc>
          <w:tcPr>
            <w:tcW w:w="1633" w:type="dxa"/>
          </w:tcPr>
          <w:p w14:paraId="558BD55D" w14:textId="77777777" w:rsidR="0021717C" w:rsidRPr="00EC7581" w:rsidRDefault="0021717C" w:rsidP="002E2F52">
            <w:pPr>
              <w:pStyle w:val="TableParagraph"/>
              <w:rPr>
                <w:sz w:val="20"/>
                <w:szCs w:val="20"/>
              </w:rPr>
            </w:pPr>
          </w:p>
        </w:tc>
      </w:tr>
      <w:tr w:rsidR="0021717C" w:rsidRPr="002E2F52" w14:paraId="326BC86C" w14:textId="77777777" w:rsidTr="00EC7581">
        <w:trPr>
          <w:trHeight w:val="170"/>
        </w:trPr>
        <w:tc>
          <w:tcPr>
            <w:tcW w:w="665" w:type="dxa"/>
          </w:tcPr>
          <w:p w14:paraId="4164BAEA" w14:textId="77777777" w:rsidR="0021717C" w:rsidRPr="00EC7581" w:rsidRDefault="0021717C" w:rsidP="002E2F52">
            <w:pPr>
              <w:pStyle w:val="TableParagraph"/>
              <w:jc w:val="center"/>
              <w:rPr>
                <w:sz w:val="20"/>
                <w:szCs w:val="20"/>
              </w:rPr>
            </w:pPr>
            <w:r w:rsidRPr="00EC7581">
              <w:rPr>
                <w:sz w:val="20"/>
                <w:szCs w:val="20"/>
              </w:rPr>
              <w:t>4</w:t>
            </w:r>
          </w:p>
        </w:tc>
        <w:tc>
          <w:tcPr>
            <w:tcW w:w="2463" w:type="dxa"/>
          </w:tcPr>
          <w:p w14:paraId="50638889" w14:textId="77777777" w:rsidR="0021717C" w:rsidRPr="00EC7581" w:rsidRDefault="0021717C" w:rsidP="002E2F52">
            <w:pPr>
              <w:pStyle w:val="TableParagraph"/>
              <w:jc w:val="center"/>
              <w:rPr>
                <w:sz w:val="20"/>
                <w:szCs w:val="20"/>
              </w:rPr>
            </w:pPr>
            <w:r w:rsidRPr="00EC7581">
              <w:rPr>
                <w:sz w:val="20"/>
                <w:szCs w:val="20"/>
              </w:rPr>
              <w:t>1971</w:t>
            </w:r>
          </w:p>
        </w:tc>
        <w:tc>
          <w:tcPr>
            <w:tcW w:w="2355" w:type="dxa"/>
          </w:tcPr>
          <w:p w14:paraId="1579CE55" w14:textId="77777777" w:rsidR="0021717C" w:rsidRPr="00EC7581" w:rsidRDefault="0021717C" w:rsidP="002E2F52">
            <w:pPr>
              <w:pStyle w:val="TableParagraph"/>
              <w:jc w:val="center"/>
              <w:rPr>
                <w:sz w:val="20"/>
                <w:szCs w:val="20"/>
              </w:rPr>
            </w:pPr>
            <w:r w:rsidRPr="00EC7581">
              <w:rPr>
                <w:sz w:val="20"/>
                <w:szCs w:val="20"/>
              </w:rPr>
              <w:t>0933</w:t>
            </w:r>
          </w:p>
        </w:tc>
        <w:tc>
          <w:tcPr>
            <w:tcW w:w="2175" w:type="dxa"/>
          </w:tcPr>
          <w:p w14:paraId="7CED4F31" w14:textId="77777777" w:rsidR="0021717C" w:rsidRPr="00EC7581" w:rsidRDefault="0021717C" w:rsidP="002E2F52">
            <w:pPr>
              <w:pStyle w:val="TableParagraph"/>
              <w:rPr>
                <w:sz w:val="20"/>
                <w:szCs w:val="20"/>
              </w:rPr>
            </w:pPr>
          </w:p>
        </w:tc>
        <w:tc>
          <w:tcPr>
            <w:tcW w:w="1633" w:type="dxa"/>
          </w:tcPr>
          <w:p w14:paraId="37041379" w14:textId="77777777" w:rsidR="0021717C" w:rsidRPr="00EC7581" w:rsidRDefault="0021717C" w:rsidP="002E2F52">
            <w:pPr>
              <w:pStyle w:val="TableParagraph"/>
              <w:jc w:val="center"/>
              <w:rPr>
                <w:sz w:val="20"/>
                <w:szCs w:val="20"/>
              </w:rPr>
            </w:pPr>
            <w:r w:rsidRPr="00EC7581">
              <w:rPr>
                <w:sz w:val="20"/>
                <w:szCs w:val="20"/>
              </w:rPr>
              <w:t>-17,3</w:t>
            </w:r>
          </w:p>
        </w:tc>
      </w:tr>
      <w:tr w:rsidR="0021717C" w:rsidRPr="002E2F52" w14:paraId="6B620813" w14:textId="77777777" w:rsidTr="00EC7581">
        <w:trPr>
          <w:trHeight w:val="170"/>
        </w:trPr>
        <w:tc>
          <w:tcPr>
            <w:tcW w:w="665" w:type="dxa"/>
          </w:tcPr>
          <w:p w14:paraId="6BF4AB4D" w14:textId="77777777" w:rsidR="0021717C" w:rsidRPr="00EC7581" w:rsidRDefault="0021717C" w:rsidP="002E2F52">
            <w:pPr>
              <w:pStyle w:val="TableParagraph"/>
              <w:rPr>
                <w:sz w:val="20"/>
                <w:szCs w:val="20"/>
              </w:rPr>
            </w:pPr>
          </w:p>
        </w:tc>
        <w:tc>
          <w:tcPr>
            <w:tcW w:w="2463" w:type="dxa"/>
          </w:tcPr>
          <w:p w14:paraId="245CA189" w14:textId="77777777" w:rsidR="0021717C" w:rsidRPr="00EC7581" w:rsidRDefault="0021717C" w:rsidP="002E2F52">
            <w:pPr>
              <w:pStyle w:val="TableParagraph"/>
              <w:rPr>
                <w:sz w:val="20"/>
                <w:szCs w:val="20"/>
              </w:rPr>
            </w:pPr>
          </w:p>
        </w:tc>
        <w:tc>
          <w:tcPr>
            <w:tcW w:w="2355" w:type="dxa"/>
          </w:tcPr>
          <w:p w14:paraId="10ADC24A" w14:textId="77777777" w:rsidR="0021717C" w:rsidRPr="00EC7581" w:rsidRDefault="0021717C" w:rsidP="002E2F52">
            <w:pPr>
              <w:pStyle w:val="TableParagraph"/>
              <w:rPr>
                <w:sz w:val="20"/>
                <w:szCs w:val="20"/>
              </w:rPr>
            </w:pPr>
          </w:p>
        </w:tc>
        <w:tc>
          <w:tcPr>
            <w:tcW w:w="2175" w:type="dxa"/>
          </w:tcPr>
          <w:p w14:paraId="7503493A" w14:textId="77777777" w:rsidR="0021717C" w:rsidRPr="00EC7581" w:rsidRDefault="0021717C" w:rsidP="002E2F52">
            <w:pPr>
              <w:pStyle w:val="TableParagraph"/>
              <w:jc w:val="center"/>
              <w:rPr>
                <w:sz w:val="20"/>
                <w:szCs w:val="20"/>
              </w:rPr>
            </w:pPr>
            <w:r w:rsidRPr="00EC7581">
              <w:rPr>
                <w:sz w:val="20"/>
                <w:szCs w:val="20"/>
              </w:rPr>
              <w:t>+17,7</w:t>
            </w:r>
          </w:p>
        </w:tc>
        <w:tc>
          <w:tcPr>
            <w:tcW w:w="1633" w:type="dxa"/>
          </w:tcPr>
          <w:p w14:paraId="1A1D26B1" w14:textId="77777777" w:rsidR="0021717C" w:rsidRPr="00EC7581" w:rsidRDefault="0021717C" w:rsidP="002E2F52">
            <w:pPr>
              <w:pStyle w:val="TableParagraph"/>
              <w:rPr>
                <w:sz w:val="20"/>
                <w:szCs w:val="20"/>
              </w:rPr>
            </w:pPr>
          </w:p>
        </w:tc>
      </w:tr>
      <w:tr w:rsidR="0021717C" w:rsidRPr="002E2F52" w14:paraId="433BFDD1" w14:textId="77777777" w:rsidTr="00EC7581">
        <w:trPr>
          <w:trHeight w:val="170"/>
        </w:trPr>
        <w:tc>
          <w:tcPr>
            <w:tcW w:w="665" w:type="dxa"/>
          </w:tcPr>
          <w:p w14:paraId="2ADCAE73" w14:textId="77777777" w:rsidR="0021717C" w:rsidRPr="00EC7581" w:rsidRDefault="0021717C" w:rsidP="002E2F52">
            <w:pPr>
              <w:pStyle w:val="TableParagraph"/>
              <w:jc w:val="center"/>
              <w:rPr>
                <w:sz w:val="20"/>
                <w:szCs w:val="20"/>
              </w:rPr>
            </w:pPr>
            <w:r w:rsidRPr="00EC7581">
              <w:rPr>
                <w:sz w:val="20"/>
                <w:szCs w:val="20"/>
              </w:rPr>
              <w:t>5</w:t>
            </w:r>
          </w:p>
        </w:tc>
        <w:tc>
          <w:tcPr>
            <w:tcW w:w="2463" w:type="dxa"/>
          </w:tcPr>
          <w:p w14:paraId="6F1D3AD4" w14:textId="77777777" w:rsidR="0021717C" w:rsidRPr="00EC7581" w:rsidRDefault="0021717C" w:rsidP="002E2F52">
            <w:pPr>
              <w:pStyle w:val="TableParagraph"/>
              <w:jc w:val="center"/>
              <w:rPr>
                <w:sz w:val="20"/>
                <w:szCs w:val="20"/>
              </w:rPr>
            </w:pPr>
            <w:r w:rsidRPr="00EC7581">
              <w:rPr>
                <w:sz w:val="20"/>
                <w:szCs w:val="20"/>
              </w:rPr>
              <w:t>1972</w:t>
            </w:r>
          </w:p>
        </w:tc>
        <w:tc>
          <w:tcPr>
            <w:tcW w:w="2355" w:type="dxa"/>
          </w:tcPr>
          <w:p w14:paraId="4F66DB0A" w14:textId="77777777" w:rsidR="0021717C" w:rsidRPr="00EC7581" w:rsidRDefault="0021717C" w:rsidP="002E2F52">
            <w:pPr>
              <w:pStyle w:val="TableParagraph"/>
              <w:jc w:val="center"/>
              <w:rPr>
                <w:sz w:val="20"/>
                <w:szCs w:val="20"/>
              </w:rPr>
            </w:pPr>
            <w:r w:rsidRPr="00EC7581">
              <w:rPr>
                <w:sz w:val="20"/>
                <w:szCs w:val="20"/>
              </w:rPr>
              <w:t>1110</w:t>
            </w:r>
          </w:p>
        </w:tc>
        <w:tc>
          <w:tcPr>
            <w:tcW w:w="2175" w:type="dxa"/>
          </w:tcPr>
          <w:p w14:paraId="37EDEA92" w14:textId="77777777" w:rsidR="0021717C" w:rsidRPr="00EC7581" w:rsidRDefault="0021717C" w:rsidP="002E2F52">
            <w:pPr>
              <w:pStyle w:val="TableParagraph"/>
              <w:rPr>
                <w:sz w:val="20"/>
                <w:szCs w:val="20"/>
              </w:rPr>
            </w:pPr>
          </w:p>
        </w:tc>
        <w:tc>
          <w:tcPr>
            <w:tcW w:w="1633" w:type="dxa"/>
          </w:tcPr>
          <w:p w14:paraId="3D4CB802" w14:textId="77777777" w:rsidR="0021717C" w:rsidRPr="00EC7581" w:rsidRDefault="0021717C" w:rsidP="002E2F52">
            <w:pPr>
              <w:pStyle w:val="TableParagraph"/>
              <w:jc w:val="center"/>
              <w:rPr>
                <w:sz w:val="20"/>
                <w:szCs w:val="20"/>
              </w:rPr>
            </w:pPr>
            <w:r w:rsidRPr="00EC7581">
              <w:rPr>
                <w:sz w:val="20"/>
                <w:szCs w:val="20"/>
              </w:rPr>
              <w:t>+0,4</w:t>
            </w:r>
          </w:p>
        </w:tc>
      </w:tr>
      <w:tr w:rsidR="0021717C" w:rsidRPr="002E2F52" w14:paraId="7D569A10" w14:textId="77777777" w:rsidTr="00EC7581">
        <w:trPr>
          <w:trHeight w:val="170"/>
        </w:trPr>
        <w:tc>
          <w:tcPr>
            <w:tcW w:w="665" w:type="dxa"/>
          </w:tcPr>
          <w:p w14:paraId="6F8513A3" w14:textId="77777777" w:rsidR="0021717C" w:rsidRPr="00EC7581" w:rsidRDefault="0021717C" w:rsidP="002E2F52">
            <w:pPr>
              <w:pStyle w:val="TableParagraph"/>
              <w:rPr>
                <w:sz w:val="20"/>
                <w:szCs w:val="20"/>
              </w:rPr>
            </w:pPr>
          </w:p>
        </w:tc>
        <w:tc>
          <w:tcPr>
            <w:tcW w:w="2463" w:type="dxa"/>
          </w:tcPr>
          <w:p w14:paraId="5F4F56D0" w14:textId="77777777" w:rsidR="0021717C" w:rsidRPr="00EC7581" w:rsidRDefault="0021717C" w:rsidP="002E2F52">
            <w:pPr>
              <w:pStyle w:val="TableParagraph"/>
              <w:rPr>
                <w:sz w:val="20"/>
                <w:szCs w:val="20"/>
              </w:rPr>
            </w:pPr>
          </w:p>
        </w:tc>
        <w:tc>
          <w:tcPr>
            <w:tcW w:w="2355" w:type="dxa"/>
          </w:tcPr>
          <w:p w14:paraId="01C25A7C" w14:textId="77777777" w:rsidR="0021717C" w:rsidRPr="00EC7581" w:rsidRDefault="0021717C" w:rsidP="002E2F52">
            <w:pPr>
              <w:pStyle w:val="TableParagraph"/>
              <w:rPr>
                <w:sz w:val="20"/>
                <w:szCs w:val="20"/>
              </w:rPr>
            </w:pPr>
          </w:p>
        </w:tc>
        <w:tc>
          <w:tcPr>
            <w:tcW w:w="2175" w:type="dxa"/>
          </w:tcPr>
          <w:p w14:paraId="1815F043" w14:textId="77777777" w:rsidR="0021717C" w:rsidRPr="00EC7581" w:rsidRDefault="0021717C" w:rsidP="002E2F52">
            <w:pPr>
              <w:pStyle w:val="TableParagraph"/>
              <w:jc w:val="center"/>
              <w:rPr>
                <w:sz w:val="20"/>
                <w:szCs w:val="20"/>
              </w:rPr>
            </w:pPr>
            <w:r w:rsidRPr="00EC7581">
              <w:rPr>
                <w:sz w:val="20"/>
                <w:szCs w:val="20"/>
              </w:rPr>
              <w:t>-7,1</w:t>
            </w:r>
          </w:p>
        </w:tc>
        <w:tc>
          <w:tcPr>
            <w:tcW w:w="1633" w:type="dxa"/>
          </w:tcPr>
          <w:p w14:paraId="1CAEEA13" w14:textId="77777777" w:rsidR="0021717C" w:rsidRPr="00EC7581" w:rsidRDefault="0021717C" w:rsidP="002E2F52">
            <w:pPr>
              <w:pStyle w:val="TableParagraph"/>
              <w:rPr>
                <w:sz w:val="20"/>
                <w:szCs w:val="20"/>
              </w:rPr>
            </w:pPr>
          </w:p>
        </w:tc>
      </w:tr>
      <w:tr w:rsidR="0021717C" w:rsidRPr="002E2F52" w14:paraId="00D440A6" w14:textId="77777777" w:rsidTr="00EC7581">
        <w:trPr>
          <w:trHeight w:val="170"/>
        </w:trPr>
        <w:tc>
          <w:tcPr>
            <w:tcW w:w="665" w:type="dxa"/>
          </w:tcPr>
          <w:p w14:paraId="7E615CBB" w14:textId="77777777" w:rsidR="0021717C" w:rsidRPr="00EC7581" w:rsidRDefault="0021717C" w:rsidP="002E2F52">
            <w:pPr>
              <w:pStyle w:val="TableParagraph"/>
              <w:jc w:val="center"/>
              <w:rPr>
                <w:sz w:val="20"/>
                <w:szCs w:val="20"/>
              </w:rPr>
            </w:pPr>
            <w:r w:rsidRPr="00EC7581">
              <w:rPr>
                <w:sz w:val="20"/>
                <w:szCs w:val="20"/>
              </w:rPr>
              <w:t>6</w:t>
            </w:r>
          </w:p>
        </w:tc>
        <w:tc>
          <w:tcPr>
            <w:tcW w:w="2463" w:type="dxa"/>
          </w:tcPr>
          <w:p w14:paraId="782F7B20" w14:textId="77777777" w:rsidR="0021717C" w:rsidRPr="00EC7581" w:rsidRDefault="0021717C" w:rsidP="002E2F52">
            <w:pPr>
              <w:pStyle w:val="TableParagraph"/>
              <w:jc w:val="center"/>
              <w:rPr>
                <w:sz w:val="20"/>
                <w:szCs w:val="20"/>
              </w:rPr>
            </w:pPr>
            <w:r w:rsidRPr="00EC7581">
              <w:rPr>
                <w:sz w:val="20"/>
                <w:szCs w:val="20"/>
              </w:rPr>
              <w:t>1973</w:t>
            </w:r>
          </w:p>
        </w:tc>
        <w:tc>
          <w:tcPr>
            <w:tcW w:w="2355" w:type="dxa"/>
          </w:tcPr>
          <w:p w14:paraId="50936AF1" w14:textId="77777777" w:rsidR="0021717C" w:rsidRPr="00EC7581" w:rsidRDefault="0021717C" w:rsidP="002E2F52">
            <w:pPr>
              <w:pStyle w:val="TableParagraph"/>
              <w:jc w:val="center"/>
              <w:rPr>
                <w:sz w:val="20"/>
                <w:szCs w:val="20"/>
              </w:rPr>
            </w:pPr>
            <w:r w:rsidRPr="00EC7581">
              <w:rPr>
                <w:sz w:val="20"/>
                <w:szCs w:val="20"/>
              </w:rPr>
              <w:t>1039</w:t>
            </w:r>
          </w:p>
        </w:tc>
        <w:tc>
          <w:tcPr>
            <w:tcW w:w="2175" w:type="dxa"/>
          </w:tcPr>
          <w:p w14:paraId="427A842E" w14:textId="77777777" w:rsidR="0021717C" w:rsidRPr="00EC7581" w:rsidRDefault="0021717C" w:rsidP="002E2F52">
            <w:pPr>
              <w:pStyle w:val="TableParagraph"/>
              <w:rPr>
                <w:sz w:val="20"/>
                <w:szCs w:val="20"/>
              </w:rPr>
            </w:pPr>
          </w:p>
        </w:tc>
        <w:tc>
          <w:tcPr>
            <w:tcW w:w="1633" w:type="dxa"/>
          </w:tcPr>
          <w:p w14:paraId="712DB060" w14:textId="77777777" w:rsidR="0021717C" w:rsidRPr="00EC7581" w:rsidRDefault="0021717C" w:rsidP="002E2F52">
            <w:pPr>
              <w:pStyle w:val="TableParagraph"/>
              <w:jc w:val="center"/>
              <w:rPr>
                <w:sz w:val="20"/>
                <w:szCs w:val="20"/>
              </w:rPr>
            </w:pPr>
            <w:r w:rsidRPr="00EC7581">
              <w:rPr>
                <w:sz w:val="20"/>
                <w:szCs w:val="20"/>
              </w:rPr>
              <w:t>-6,7</w:t>
            </w:r>
          </w:p>
        </w:tc>
      </w:tr>
      <w:tr w:rsidR="0021717C" w:rsidRPr="002E2F52" w14:paraId="5884F121" w14:textId="77777777" w:rsidTr="00EC7581">
        <w:trPr>
          <w:trHeight w:val="170"/>
        </w:trPr>
        <w:tc>
          <w:tcPr>
            <w:tcW w:w="665" w:type="dxa"/>
          </w:tcPr>
          <w:p w14:paraId="69C0D7D3" w14:textId="77777777" w:rsidR="0021717C" w:rsidRPr="00EC7581" w:rsidRDefault="0021717C" w:rsidP="002E2F52">
            <w:pPr>
              <w:pStyle w:val="TableParagraph"/>
              <w:rPr>
                <w:sz w:val="20"/>
                <w:szCs w:val="20"/>
              </w:rPr>
            </w:pPr>
          </w:p>
        </w:tc>
        <w:tc>
          <w:tcPr>
            <w:tcW w:w="2463" w:type="dxa"/>
          </w:tcPr>
          <w:p w14:paraId="2624AA59" w14:textId="77777777" w:rsidR="0021717C" w:rsidRPr="00EC7581" w:rsidRDefault="0021717C" w:rsidP="002E2F52">
            <w:pPr>
              <w:pStyle w:val="TableParagraph"/>
              <w:rPr>
                <w:sz w:val="20"/>
                <w:szCs w:val="20"/>
              </w:rPr>
            </w:pPr>
          </w:p>
        </w:tc>
        <w:tc>
          <w:tcPr>
            <w:tcW w:w="2355" w:type="dxa"/>
          </w:tcPr>
          <w:p w14:paraId="67A7DE76" w14:textId="77777777" w:rsidR="0021717C" w:rsidRPr="00EC7581" w:rsidRDefault="0021717C" w:rsidP="002E2F52">
            <w:pPr>
              <w:pStyle w:val="TableParagraph"/>
              <w:rPr>
                <w:sz w:val="20"/>
                <w:szCs w:val="20"/>
              </w:rPr>
            </w:pPr>
          </w:p>
        </w:tc>
        <w:tc>
          <w:tcPr>
            <w:tcW w:w="2175" w:type="dxa"/>
          </w:tcPr>
          <w:p w14:paraId="2E0E55AC" w14:textId="77777777" w:rsidR="0021717C" w:rsidRPr="00EC7581" w:rsidRDefault="0021717C" w:rsidP="002E2F52">
            <w:pPr>
              <w:pStyle w:val="TableParagraph"/>
              <w:jc w:val="center"/>
              <w:rPr>
                <w:sz w:val="20"/>
                <w:szCs w:val="20"/>
              </w:rPr>
            </w:pPr>
            <w:r w:rsidRPr="00EC7581">
              <w:rPr>
                <w:sz w:val="20"/>
                <w:szCs w:val="20"/>
              </w:rPr>
              <w:t>-6,9</w:t>
            </w:r>
          </w:p>
        </w:tc>
        <w:tc>
          <w:tcPr>
            <w:tcW w:w="1633" w:type="dxa"/>
          </w:tcPr>
          <w:p w14:paraId="76F9642C" w14:textId="77777777" w:rsidR="0021717C" w:rsidRPr="00EC7581" w:rsidRDefault="0021717C" w:rsidP="002E2F52">
            <w:pPr>
              <w:pStyle w:val="TableParagraph"/>
              <w:rPr>
                <w:sz w:val="20"/>
                <w:szCs w:val="20"/>
              </w:rPr>
            </w:pPr>
          </w:p>
        </w:tc>
      </w:tr>
      <w:tr w:rsidR="0021717C" w:rsidRPr="002E2F52" w14:paraId="4964E609" w14:textId="77777777" w:rsidTr="00EC7581">
        <w:trPr>
          <w:trHeight w:val="170"/>
        </w:trPr>
        <w:tc>
          <w:tcPr>
            <w:tcW w:w="665" w:type="dxa"/>
          </w:tcPr>
          <w:p w14:paraId="7F2376A5" w14:textId="77777777" w:rsidR="0021717C" w:rsidRPr="00EC7581" w:rsidRDefault="0021717C" w:rsidP="002E2F52">
            <w:pPr>
              <w:pStyle w:val="TableParagraph"/>
              <w:jc w:val="center"/>
              <w:rPr>
                <w:sz w:val="20"/>
                <w:szCs w:val="20"/>
              </w:rPr>
            </w:pPr>
            <w:r w:rsidRPr="00EC7581">
              <w:rPr>
                <w:sz w:val="20"/>
                <w:szCs w:val="20"/>
              </w:rPr>
              <w:t>7</w:t>
            </w:r>
          </w:p>
        </w:tc>
        <w:tc>
          <w:tcPr>
            <w:tcW w:w="2463" w:type="dxa"/>
          </w:tcPr>
          <w:p w14:paraId="0E8B9B38" w14:textId="77777777" w:rsidR="0021717C" w:rsidRPr="00EC7581" w:rsidRDefault="0021717C" w:rsidP="002E2F52">
            <w:pPr>
              <w:pStyle w:val="TableParagraph"/>
              <w:jc w:val="center"/>
              <w:rPr>
                <w:sz w:val="20"/>
                <w:szCs w:val="20"/>
              </w:rPr>
            </w:pPr>
            <w:r w:rsidRPr="00EC7581">
              <w:rPr>
                <w:sz w:val="20"/>
                <w:szCs w:val="20"/>
              </w:rPr>
              <w:t>1974</w:t>
            </w:r>
          </w:p>
        </w:tc>
        <w:tc>
          <w:tcPr>
            <w:tcW w:w="2355" w:type="dxa"/>
          </w:tcPr>
          <w:p w14:paraId="1CCE6FD0" w14:textId="77777777" w:rsidR="0021717C" w:rsidRPr="00EC7581" w:rsidRDefault="0021717C" w:rsidP="002E2F52">
            <w:pPr>
              <w:pStyle w:val="TableParagraph"/>
              <w:jc w:val="center"/>
              <w:rPr>
                <w:sz w:val="20"/>
                <w:szCs w:val="20"/>
              </w:rPr>
            </w:pPr>
            <w:r w:rsidRPr="00EC7581">
              <w:rPr>
                <w:sz w:val="20"/>
                <w:szCs w:val="20"/>
              </w:rPr>
              <w:t>0970</w:t>
            </w:r>
          </w:p>
        </w:tc>
        <w:tc>
          <w:tcPr>
            <w:tcW w:w="2175" w:type="dxa"/>
          </w:tcPr>
          <w:p w14:paraId="36A44871" w14:textId="77777777" w:rsidR="0021717C" w:rsidRPr="00EC7581" w:rsidRDefault="0021717C" w:rsidP="002E2F52">
            <w:pPr>
              <w:pStyle w:val="TableParagraph"/>
              <w:rPr>
                <w:sz w:val="20"/>
                <w:szCs w:val="20"/>
              </w:rPr>
            </w:pPr>
          </w:p>
        </w:tc>
        <w:tc>
          <w:tcPr>
            <w:tcW w:w="1633" w:type="dxa"/>
          </w:tcPr>
          <w:p w14:paraId="577BF4A3" w14:textId="77777777" w:rsidR="0021717C" w:rsidRPr="00EC7581" w:rsidRDefault="0021717C" w:rsidP="002E2F52">
            <w:pPr>
              <w:pStyle w:val="TableParagraph"/>
              <w:jc w:val="center"/>
              <w:rPr>
                <w:sz w:val="20"/>
                <w:szCs w:val="20"/>
              </w:rPr>
            </w:pPr>
            <w:r w:rsidRPr="00EC7581">
              <w:rPr>
                <w:sz w:val="20"/>
                <w:szCs w:val="20"/>
              </w:rPr>
              <w:t>-13,6</w:t>
            </w:r>
          </w:p>
        </w:tc>
      </w:tr>
      <w:tr w:rsidR="00EC7581" w:rsidRPr="00EC7581" w14:paraId="65811243"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3ED9B26C" w14:textId="77777777" w:rsidR="00EC7581" w:rsidRPr="00EC7581" w:rsidRDefault="00EC7581" w:rsidP="00EC7581">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409EBA31" w14:textId="77777777" w:rsidR="00EC7581" w:rsidRPr="00EC7581" w:rsidRDefault="00EC7581" w:rsidP="00EC7581">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2459C54A" w14:textId="77777777" w:rsidR="00EC7581" w:rsidRPr="00EC7581" w:rsidRDefault="00EC7581" w:rsidP="00EC7581">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22F27968" w14:textId="77777777" w:rsidR="00EC7581" w:rsidRPr="00EC7581" w:rsidRDefault="00EC7581" w:rsidP="0093543C">
            <w:pPr>
              <w:pStyle w:val="TableParagraph"/>
              <w:jc w:val="center"/>
              <w:rPr>
                <w:sz w:val="20"/>
                <w:szCs w:val="20"/>
              </w:rPr>
            </w:pPr>
            <w:r w:rsidRPr="00EC7581">
              <w:rPr>
                <w:sz w:val="20"/>
                <w:szCs w:val="20"/>
              </w:rPr>
              <w:t>+8,3</w:t>
            </w:r>
          </w:p>
        </w:tc>
        <w:tc>
          <w:tcPr>
            <w:tcW w:w="1633" w:type="dxa"/>
            <w:tcBorders>
              <w:top w:val="single" w:sz="4" w:space="0" w:color="000000"/>
              <w:left w:val="single" w:sz="4" w:space="0" w:color="000000"/>
              <w:bottom w:val="single" w:sz="4" w:space="0" w:color="000000"/>
              <w:right w:val="single" w:sz="4" w:space="0" w:color="000000"/>
            </w:tcBorders>
          </w:tcPr>
          <w:p w14:paraId="4B28563C" w14:textId="77777777" w:rsidR="00EC7581" w:rsidRPr="00EC7581" w:rsidRDefault="00EC7581" w:rsidP="00EC7581">
            <w:pPr>
              <w:pStyle w:val="TableParagraph"/>
              <w:jc w:val="center"/>
              <w:rPr>
                <w:sz w:val="20"/>
                <w:szCs w:val="20"/>
              </w:rPr>
            </w:pPr>
          </w:p>
        </w:tc>
      </w:tr>
      <w:tr w:rsidR="00EC7581" w:rsidRPr="00EC7581" w14:paraId="760BCE36"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23A685B5" w14:textId="77777777" w:rsidR="00EC7581" w:rsidRPr="00EC7581" w:rsidRDefault="00EC7581" w:rsidP="0087316D">
            <w:pPr>
              <w:pStyle w:val="TableParagraph"/>
              <w:jc w:val="center"/>
              <w:rPr>
                <w:sz w:val="20"/>
                <w:szCs w:val="20"/>
              </w:rPr>
            </w:pPr>
            <w:r w:rsidRPr="00EC7581">
              <w:rPr>
                <w:sz w:val="20"/>
                <w:szCs w:val="20"/>
              </w:rPr>
              <w:t>8</w:t>
            </w:r>
          </w:p>
        </w:tc>
        <w:tc>
          <w:tcPr>
            <w:tcW w:w="2463" w:type="dxa"/>
            <w:tcBorders>
              <w:top w:val="single" w:sz="4" w:space="0" w:color="000000"/>
              <w:left w:val="single" w:sz="4" w:space="0" w:color="000000"/>
              <w:bottom w:val="single" w:sz="4" w:space="0" w:color="000000"/>
              <w:right w:val="single" w:sz="4" w:space="0" w:color="000000"/>
            </w:tcBorders>
          </w:tcPr>
          <w:p w14:paraId="466443C6" w14:textId="77777777" w:rsidR="00EC7581" w:rsidRPr="00EC7581" w:rsidRDefault="00EC7581" w:rsidP="0087316D">
            <w:pPr>
              <w:pStyle w:val="TableParagraph"/>
              <w:jc w:val="center"/>
              <w:rPr>
                <w:sz w:val="20"/>
                <w:szCs w:val="20"/>
              </w:rPr>
            </w:pPr>
            <w:r w:rsidRPr="00EC7581">
              <w:rPr>
                <w:sz w:val="20"/>
                <w:szCs w:val="20"/>
              </w:rPr>
              <w:t>1975</w:t>
            </w:r>
          </w:p>
        </w:tc>
        <w:tc>
          <w:tcPr>
            <w:tcW w:w="2355" w:type="dxa"/>
            <w:tcBorders>
              <w:top w:val="single" w:sz="4" w:space="0" w:color="000000"/>
              <w:left w:val="single" w:sz="4" w:space="0" w:color="000000"/>
              <w:bottom w:val="single" w:sz="4" w:space="0" w:color="000000"/>
              <w:right w:val="single" w:sz="4" w:space="0" w:color="000000"/>
            </w:tcBorders>
          </w:tcPr>
          <w:p w14:paraId="0F88E6AA" w14:textId="77777777" w:rsidR="00EC7581" w:rsidRPr="00EC7581" w:rsidRDefault="00EC7581" w:rsidP="0087316D">
            <w:pPr>
              <w:pStyle w:val="TableParagraph"/>
              <w:jc w:val="center"/>
              <w:rPr>
                <w:sz w:val="20"/>
                <w:szCs w:val="20"/>
              </w:rPr>
            </w:pPr>
            <w:r w:rsidRPr="00EC7581">
              <w:rPr>
                <w:sz w:val="20"/>
                <w:szCs w:val="20"/>
              </w:rPr>
              <w:t>1053</w:t>
            </w:r>
          </w:p>
        </w:tc>
        <w:tc>
          <w:tcPr>
            <w:tcW w:w="2175" w:type="dxa"/>
            <w:tcBorders>
              <w:top w:val="single" w:sz="4" w:space="0" w:color="000000"/>
              <w:left w:val="single" w:sz="4" w:space="0" w:color="000000"/>
              <w:bottom w:val="single" w:sz="4" w:space="0" w:color="000000"/>
              <w:right w:val="single" w:sz="4" w:space="0" w:color="000000"/>
            </w:tcBorders>
          </w:tcPr>
          <w:p w14:paraId="1205B22C" w14:textId="77777777" w:rsidR="00EC7581" w:rsidRPr="00EC7581" w:rsidRDefault="00EC7581" w:rsidP="0087316D">
            <w:pPr>
              <w:pStyle w:val="TableParagraph"/>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7F90EE1D" w14:textId="77777777" w:rsidR="00EC7581" w:rsidRPr="00EC7581" w:rsidRDefault="00EC7581" w:rsidP="00EC7581">
            <w:pPr>
              <w:pStyle w:val="TableParagraph"/>
              <w:jc w:val="center"/>
              <w:rPr>
                <w:sz w:val="20"/>
                <w:szCs w:val="20"/>
              </w:rPr>
            </w:pPr>
            <w:r w:rsidRPr="00EC7581">
              <w:rPr>
                <w:sz w:val="20"/>
                <w:szCs w:val="20"/>
              </w:rPr>
              <w:t>-5,3</w:t>
            </w:r>
          </w:p>
        </w:tc>
      </w:tr>
      <w:tr w:rsidR="00EC7581" w:rsidRPr="00EC7581" w14:paraId="78345EFD"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3DF2DB3D" w14:textId="77777777" w:rsidR="00EC7581" w:rsidRPr="00EC7581" w:rsidRDefault="00EC7581" w:rsidP="00EC7581">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28D1831C" w14:textId="77777777" w:rsidR="00EC7581" w:rsidRPr="00EC7581" w:rsidRDefault="00EC7581" w:rsidP="00EC7581">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089F9BBF" w14:textId="77777777" w:rsidR="00EC7581" w:rsidRPr="00EC7581" w:rsidRDefault="00EC7581" w:rsidP="00EC7581">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6E26A84E" w14:textId="77777777" w:rsidR="00EC7581" w:rsidRPr="00EC7581" w:rsidRDefault="00EC7581" w:rsidP="0026295B">
            <w:pPr>
              <w:pStyle w:val="TableParagraph"/>
              <w:jc w:val="center"/>
              <w:rPr>
                <w:sz w:val="20"/>
                <w:szCs w:val="20"/>
              </w:rPr>
            </w:pPr>
            <w:r w:rsidRPr="00EC7581">
              <w:rPr>
                <w:sz w:val="20"/>
                <w:szCs w:val="20"/>
              </w:rPr>
              <w:t>+10,1</w:t>
            </w:r>
          </w:p>
        </w:tc>
        <w:tc>
          <w:tcPr>
            <w:tcW w:w="1633" w:type="dxa"/>
            <w:tcBorders>
              <w:top w:val="single" w:sz="4" w:space="0" w:color="000000"/>
              <w:left w:val="single" w:sz="4" w:space="0" w:color="000000"/>
              <w:bottom w:val="single" w:sz="4" w:space="0" w:color="000000"/>
              <w:right w:val="single" w:sz="4" w:space="0" w:color="000000"/>
            </w:tcBorders>
          </w:tcPr>
          <w:p w14:paraId="5C13A1D5" w14:textId="77777777" w:rsidR="00EC7581" w:rsidRPr="00EC7581" w:rsidRDefault="00EC7581" w:rsidP="00EC7581">
            <w:pPr>
              <w:pStyle w:val="TableParagraph"/>
              <w:jc w:val="center"/>
              <w:rPr>
                <w:sz w:val="20"/>
                <w:szCs w:val="20"/>
              </w:rPr>
            </w:pPr>
          </w:p>
        </w:tc>
      </w:tr>
      <w:tr w:rsidR="00EC7581" w:rsidRPr="00EC7581" w14:paraId="1234E9C4"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0C2CFE5C" w14:textId="77777777" w:rsidR="00EC7581" w:rsidRPr="00EC7581" w:rsidRDefault="00EC7581" w:rsidP="0087316D">
            <w:pPr>
              <w:pStyle w:val="TableParagraph"/>
              <w:jc w:val="center"/>
              <w:rPr>
                <w:sz w:val="20"/>
                <w:szCs w:val="20"/>
              </w:rPr>
            </w:pPr>
            <w:r w:rsidRPr="00EC7581">
              <w:rPr>
                <w:sz w:val="20"/>
                <w:szCs w:val="20"/>
              </w:rPr>
              <w:t>9</w:t>
            </w:r>
          </w:p>
        </w:tc>
        <w:tc>
          <w:tcPr>
            <w:tcW w:w="2463" w:type="dxa"/>
            <w:tcBorders>
              <w:top w:val="single" w:sz="4" w:space="0" w:color="000000"/>
              <w:left w:val="single" w:sz="4" w:space="0" w:color="000000"/>
              <w:bottom w:val="single" w:sz="4" w:space="0" w:color="000000"/>
              <w:right w:val="single" w:sz="4" w:space="0" w:color="000000"/>
            </w:tcBorders>
          </w:tcPr>
          <w:p w14:paraId="3526B902" w14:textId="77777777" w:rsidR="00EC7581" w:rsidRPr="00EC7581" w:rsidRDefault="00EC7581" w:rsidP="0087316D">
            <w:pPr>
              <w:pStyle w:val="TableParagraph"/>
              <w:jc w:val="center"/>
              <w:rPr>
                <w:sz w:val="20"/>
                <w:szCs w:val="20"/>
              </w:rPr>
            </w:pPr>
            <w:r w:rsidRPr="00EC7581">
              <w:rPr>
                <w:sz w:val="20"/>
                <w:szCs w:val="20"/>
              </w:rPr>
              <w:t>1977</w:t>
            </w:r>
          </w:p>
        </w:tc>
        <w:tc>
          <w:tcPr>
            <w:tcW w:w="2355" w:type="dxa"/>
            <w:tcBorders>
              <w:top w:val="single" w:sz="4" w:space="0" w:color="000000"/>
              <w:left w:val="single" w:sz="4" w:space="0" w:color="000000"/>
              <w:bottom w:val="single" w:sz="4" w:space="0" w:color="000000"/>
              <w:right w:val="single" w:sz="4" w:space="0" w:color="000000"/>
            </w:tcBorders>
          </w:tcPr>
          <w:p w14:paraId="2994544D" w14:textId="77777777" w:rsidR="00EC7581" w:rsidRPr="00EC7581" w:rsidRDefault="00EC7581" w:rsidP="0087316D">
            <w:pPr>
              <w:pStyle w:val="TableParagraph"/>
              <w:jc w:val="center"/>
              <w:rPr>
                <w:sz w:val="20"/>
                <w:szCs w:val="20"/>
              </w:rPr>
            </w:pPr>
            <w:r w:rsidRPr="00EC7581">
              <w:rPr>
                <w:sz w:val="20"/>
                <w:szCs w:val="20"/>
              </w:rPr>
              <w:t>1154</w:t>
            </w:r>
          </w:p>
        </w:tc>
        <w:tc>
          <w:tcPr>
            <w:tcW w:w="2175" w:type="dxa"/>
            <w:tcBorders>
              <w:top w:val="single" w:sz="4" w:space="0" w:color="000000"/>
              <w:left w:val="single" w:sz="4" w:space="0" w:color="000000"/>
              <w:bottom w:val="single" w:sz="4" w:space="0" w:color="000000"/>
              <w:right w:val="single" w:sz="4" w:space="0" w:color="000000"/>
            </w:tcBorders>
          </w:tcPr>
          <w:p w14:paraId="3A72C7E5" w14:textId="77777777" w:rsidR="00EC7581" w:rsidRPr="00EC7581" w:rsidRDefault="00EC7581" w:rsidP="0026295B">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606B5F53" w14:textId="77777777" w:rsidR="00EC7581" w:rsidRPr="00EC7581" w:rsidRDefault="00EC7581" w:rsidP="00EC7581">
            <w:pPr>
              <w:pStyle w:val="TableParagraph"/>
              <w:jc w:val="center"/>
              <w:rPr>
                <w:sz w:val="20"/>
                <w:szCs w:val="20"/>
              </w:rPr>
            </w:pPr>
            <w:r w:rsidRPr="00EC7581">
              <w:rPr>
                <w:sz w:val="20"/>
                <w:szCs w:val="20"/>
              </w:rPr>
              <w:t>+4,8</w:t>
            </w:r>
          </w:p>
        </w:tc>
      </w:tr>
      <w:tr w:rsidR="00EC7581" w:rsidRPr="00EC7581" w14:paraId="609FA85C"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12F8CC4A" w14:textId="77777777" w:rsidR="00EC7581" w:rsidRPr="00EC7581" w:rsidRDefault="00EC7581" w:rsidP="00EC7581">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6DC1DC51" w14:textId="77777777" w:rsidR="00EC7581" w:rsidRPr="00EC7581" w:rsidRDefault="00EC7581" w:rsidP="00EC7581">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412DFA6C" w14:textId="77777777" w:rsidR="00EC7581" w:rsidRPr="00EC7581" w:rsidRDefault="00EC7581" w:rsidP="00EC7581">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1BECE9C3" w14:textId="77777777" w:rsidR="00EC7581" w:rsidRPr="00EC7581" w:rsidRDefault="00EC7581" w:rsidP="0026295B">
            <w:pPr>
              <w:pStyle w:val="TableParagraph"/>
              <w:jc w:val="center"/>
              <w:rPr>
                <w:sz w:val="20"/>
                <w:szCs w:val="20"/>
              </w:rPr>
            </w:pPr>
            <w:r w:rsidRPr="00EC7581">
              <w:rPr>
                <w:sz w:val="20"/>
                <w:szCs w:val="20"/>
              </w:rPr>
              <w:t>-6,1</w:t>
            </w:r>
          </w:p>
        </w:tc>
        <w:tc>
          <w:tcPr>
            <w:tcW w:w="1633" w:type="dxa"/>
            <w:tcBorders>
              <w:top w:val="single" w:sz="4" w:space="0" w:color="000000"/>
              <w:left w:val="single" w:sz="4" w:space="0" w:color="000000"/>
              <w:bottom w:val="single" w:sz="4" w:space="0" w:color="000000"/>
              <w:right w:val="single" w:sz="4" w:space="0" w:color="000000"/>
            </w:tcBorders>
          </w:tcPr>
          <w:p w14:paraId="6AD0A039" w14:textId="77777777" w:rsidR="00EC7581" w:rsidRPr="00EC7581" w:rsidRDefault="00EC7581" w:rsidP="00EC7581">
            <w:pPr>
              <w:pStyle w:val="TableParagraph"/>
              <w:jc w:val="center"/>
              <w:rPr>
                <w:sz w:val="20"/>
                <w:szCs w:val="20"/>
              </w:rPr>
            </w:pPr>
          </w:p>
        </w:tc>
      </w:tr>
      <w:tr w:rsidR="00EC7581" w:rsidRPr="00EC7581" w14:paraId="2B40308C"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680AC2C9" w14:textId="77777777" w:rsidR="00EC7581" w:rsidRPr="00EC7581" w:rsidRDefault="00EC7581" w:rsidP="0087316D">
            <w:pPr>
              <w:pStyle w:val="TableParagraph"/>
              <w:jc w:val="center"/>
              <w:rPr>
                <w:sz w:val="20"/>
                <w:szCs w:val="20"/>
              </w:rPr>
            </w:pPr>
            <w:r w:rsidRPr="00EC7581">
              <w:rPr>
                <w:sz w:val="20"/>
                <w:szCs w:val="20"/>
              </w:rPr>
              <w:t>10</w:t>
            </w:r>
          </w:p>
        </w:tc>
        <w:tc>
          <w:tcPr>
            <w:tcW w:w="2463" w:type="dxa"/>
            <w:tcBorders>
              <w:top w:val="single" w:sz="4" w:space="0" w:color="000000"/>
              <w:left w:val="single" w:sz="4" w:space="0" w:color="000000"/>
              <w:bottom w:val="single" w:sz="4" w:space="0" w:color="000000"/>
              <w:right w:val="single" w:sz="4" w:space="0" w:color="000000"/>
            </w:tcBorders>
          </w:tcPr>
          <w:p w14:paraId="7FDF9266" w14:textId="77777777" w:rsidR="00EC7581" w:rsidRPr="00EC7581" w:rsidRDefault="00EC7581" w:rsidP="0087316D">
            <w:pPr>
              <w:pStyle w:val="TableParagraph"/>
              <w:jc w:val="center"/>
              <w:rPr>
                <w:sz w:val="20"/>
                <w:szCs w:val="20"/>
              </w:rPr>
            </w:pPr>
            <w:r w:rsidRPr="00EC7581">
              <w:rPr>
                <w:sz w:val="20"/>
                <w:szCs w:val="20"/>
              </w:rPr>
              <w:t>1978</w:t>
            </w:r>
          </w:p>
        </w:tc>
        <w:tc>
          <w:tcPr>
            <w:tcW w:w="2355" w:type="dxa"/>
            <w:tcBorders>
              <w:top w:val="single" w:sz="4" w:space="0" w:color="000000"/>
              <w:left w:val="single" w:sz="4" w:space="0" w:color="000000"/>
              <w:bottom w:val="single" w:sz="4" w:space="0" w:color="000000"/>
              <w:right w:val="single" w:sz="4" w:space="0" w:color="000000"/>
            </w:tcBorders>
          </w:tcPr>
          <w:p w14:paraId="3F005D26" w14:textId="77777777" w:rsidR="00EC7581" w:rsidRPr="00EC7581" w:rsidRDefault="00EC7581" w:rsidP="0087316D">
            <w:pPr>
              <w:pStyle w:val="TableParagraph"/>
              <w:jc w:val="center"/>
              <w:rPr>
                <w:sz w:val="20"/>
                <w:szCs w:val="20"/>
              </w:rPr>
            </w:pPr>
            <w:r w:rsidRPr="00EC7581">
              <w:rPr>
                <w:sz w:val="20"/>
                <w:szCs w:val="20"/>
              </w:rPr>
              <w:t>1093</w:t>
            </w:r>
          </w:p>
        </w:tc>
        <w:tc>
          <w:tcPr>
            <w:tcW w:w="2175" w:type="dxa"/>
            <w:tcBorders>
              <w:top w:val="single" w:sz="4" w:space="0" w:color="000000"/>
              <w:left w:val="single" w:sz="4" w:space="0" w:color="000000"/>
              <w:bottom w:val="single" w:sz="4" w:space="0" w:color="000000"/>
              <w:right w:val="single" w:sz="4" w:space="0" w:color="000000"/>
            </w:tcBorders>
          </w:tcPr>
          <w:p w14:paraId="0C024BA8" w14:textId="77777777" w:rsidR="00EC7581" w:rsidRPr="00EC7581" w:rsidRDefault="00EC7581" w:rsidP="0026295B">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4F1D1F22" w14:textId="77777777" w:rsidR="00EC7581" w:rsidRPr="00EC7581" w:rsidRDefault="00EC7581" w:rsidP="00EC7581">
            <w:pPr>
              <w:pStyle w:val="TableParagraph"/>
              <w:jc w:val="center"/>
              <w:rPr>
                <w:sz w:val="20"/>
                <w:szCs w:val="20"/>
              </w:rPr>
            </w:pPr>
            <w:r w:rsidRPr="00EC7581">
              <w:rPr>
                <w:sz w:val="20"/>
                <w:szCs w:val="20"/>
              </w:rPr>
              <w:t>-1,3</w:t>
            </w:r>
          </w:p>
        </w:tc>
      </w:tr>
      <w:tr w:rsidR="00EC7581" w:rsidRPr="00EC7581" w14:paraId="6FBE8074"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5893327D" w14:textId="77777777" w:rsidR="00EC7581" w:rsidRPr="00EC7581" w:rsidRDefault="00EC7581" w:rsidP="00EC7581">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2204D821" w14:textId="77777777" w:rsidR="00EC7581" w:rsidRPr="00EC7581" w:rsidRDefault="00EC7581" w:rsidP="00EC7581">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2EE420FD" w14:textId="77777777" w:rsidR="00EC7581" w:rsidRPr="00EC7581" w:rsidRDefault="00EC7581" w:rsidP="00EC7581">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00D249D4" w14:textId="77777777" w:rsidR="00EC7581" w:rsidRPr="00EC7581" w:rsidRDefault="00EC7581" w:rsidP="0026295B">
            <w:pPr>
              <w:pStyle w:val="TableParagraph"/>
              <w:jc w:val="center"/>
              <w:rPr>
                <w:sz w:val="20"/>
                <w:szCs w:val="20"/>
              </w:rPr>
            </w:pPr>
            <w:r w:rsidRPr="00EC7581">
              <w:rPr>
                <w:sz w:val="20"/>
                <w:szCs w:val="20"/>
              </w:rPr>
              <w:t>+0,3</w:t>
            </w:r>
          </w:p>
        </w:tc>
        <w:tc>
          <w:tcPr>
            <w:tcW w:w="1633" w:type="dxa"/>
            <w:tcBorders>
              <w:top w:val="single" w:sz="4" w:space="0" w:color="000000"/>
              <w:left w:val="single" w:sz="4" w:space="0" w:color="000000"/>
              <w:bottom w:val="single" w:sz="4" w:space="0" w:color="000000"/>
              <w:right w:val="single" w:sz="4" w:space="0" w:color="000000"/>
            </w:tcBorders>
          </w:tcPr>
          <w:p w14:paraId="1E66FB2C" w14:textId="77777777" w:rsidR="00EC7581" w:rsidRPr="00EC7581" w:rsidRDefault="00EC7581" w:rsidP="00EC7581">
            <w:pPr>
              <w:pStyle w:val="TableParagraph"/>
              <w:jc w:val="center"/>
              <w:rPr>
                <w:sz w:val="20"/>
                <w:szCs w:val="20"/>
              </w:rPr>
            </w:pPr>
          </w:p>
        </w:tc>
      </w:tr>
      <w:tr w:rsidR="00EC7581" w:rsidRPr="00EC7581" w14:paraId="66A4C426"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7A52D3B1" w14:textId="77777777" w:rsidR="00EC7581" w:rsidRPr="00EC7581" w:rsidRDefault="00EC7581" w:rsidP="0087316D">
            <w:pPr>
              <w:pStyle w:val="TableParagraph"/>
              <w:jc w:val="center"/>
              <w:rPr>
                <w:sz w:val="20"/>
                <w:szCs w:val="20"/>
              </w:rPr>
            </w:pPr>
            <w:r w:rsidRPr="00EC7581">
              <w:rPr>
                <w:sz w:val="20"/>
                <w:szCs w:val="20"/>
              </w:rPr>
              <w:t>11</w:t>
            </w:r>
          </w:p>
        </w:tc>
        <w:tc>
          <w:tcPr>
            <w:tcW w:w="2463" w:type="dxa"/>
            <w:tcBorders>
              <w:top w:val="single" w:sz="4" w:space="0" w:color="000000"/>
              <w:left w:val="single" w:sz="4" w:space="0" w:color="000000"/>
              <w:bottom w:val="single" w:sz="4" w:space="0" w:color="000000"/>
              <w:right w:val="single" w:sz="4" w:space="0" w:color="000000"/>
            </w:tcBorders>
          </w:tcPr>
          <w:p w14:paraId="569024F6" w14:textId="77777777" w:rsidR="00EC7581" w:rsidRPr="00EC7581" w:rsidRDefault="00EC7581" w:rsidP="0087316D">
            <w:pPr>
              <w:pStyle w:val="TableParagraph"/>
              <w:jc w:val="center"/>
              <w:rPr>
                <w:sz w:val="20"/>
                <w:szCs w:val="20"/>
              </w:rPr>
            </w:pPr>
            <w:r w:rsidRPr="00EC7581">
              <w:rPr>
                <w:sz w:val="20"/>
                <w:szCs w:val="20"/>
              </w:rPr>
              <w:t>1979</w:t>
            </w:r>
          </w:p>
        </w:tc>
        <w:tc>
          <w:tcPr>
            <w:tcW w:w="2355" w:type="dxa"/>
            <w:tcBorders>
              <w:top w:val="single" w:sz="4" w:space="0" w:color="000000"/>
              <w:left w:val="single" w:sz="4" w:space="0" w:color="000000"/>
              <w:bottom w:val="single" w:sz="4" w:space="0" w:color="000000"/>
              <w:right w:val="single" w:sz="4" w:space="0" w:color="000000"/>
            </w:tcBorders>
          </w:tcPr>
          <w:p w14:paraId="72E6CE5A" w14:textId="77777777" w:rsidR="00EC7581" w:rsidRPr="00EC7581" w:rsidRDefault="00EC7581" w:rsidP="0087316D">
            <w:pPr>
              <w:pStyle w:val="TableParagraph"/>
              <w:jc w:val="center"/>
              <w:rPr>
                <w:sz w:val="20"/>
                <w:szCs w:val="20"/>
              </w:rPr>
            </w:pPr>
            <w:r w:rsidRPr="00EC7581">
              <w:rPr>
                <w:sz w:val="20"/>
                <w:szCs w:val="20"/>
              </w:rPr>
              <w:t>1096</w:t>
            </w:r>
          </w:p>
        </w:tc>
        <w:tc>
          <w:tcPr>
            <w:tcW w:w="2175" w:type="dxa"/>
            <w:tcBorders>
              <w:top w:val="single" w:sz="4" w:space="0" w:color="000000"/>
              <w:left w:val="single" w:sz="4" w:space="0" w:color="000000"/>
              <w:bottom w:val="single" w:sz="4" w:space="0" w:color="000000"/>
              <w:right w:val="single" w:sz="4" w:space="0" w:color="000000"/>
            </w:tcBorders>
          </w:tcPr>
          <w:p w14:paraId="1B873C7F" w14:textId="77777777" w:rsidR="00EC7581" w:rsidRPr="00EC7581" w:rsidRDefault="00EC7581" w:rsidP="0026295B">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2E2899E5" w14:textId="77777777" w:rsidR="00EC7581" w:rsidRPr="00EC7581" w:rsidRDefault="00EC7581" w:rsidP="00EC7581">
            <w:pPr>
              <w:pStyle w:val="TableParagraph"/>
              <w:jc w:val="center"/>
              <w:rPr>
                <w:sz w:val="20"/>
                <w:szCs w:val="20"/>
              </w:rPr>
            </w:pPr>
            <w:r w:rsidRPr="00EC7581">
              <w:rPr>
                <w:sz w:val="20"/>
                <w:szCs w:val="20"/>
              </w:rPr>
              <w:t>-1,0</w:t>
            </w:r>
          </w:p>
        </w:tc>
      </w:tr>
      <w:tr w:rsidR="00EC7581" w:rsidRPr="00EC7581" w14:paraId="238D9186"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5A05DD77" w14:textId="77777777" w:rsidR="00EC7581" w:rsidRPr="00EC7581" w:rsidRDefault="00EC7581" w:rsidP="00EC7581">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2E0DFB25" w14:textId="77777777" w:rsidR="00EC7581" w:rsidRPr="00EC7581" w:rsidRDefault="00EC7581" w:rsidP="00EC7581">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696876E8" w14:textId="77777777" w:rsidR="00EC7581" w:rsidRPr="00EC7581" w:rsidRDefault="00EC7581" w:rsidP="00EC7581">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67A69286" w14:textId="77777777" w:rsidR="00EC7581" w:rsidRPr="00EC7581" w:rsidRDefault="00EC7581" w:rsidP="0026295B">
            <w:pPr>
              <w:pStyle w:val="TableParagraph"/>
              <w:jc w:val="center"/>
              <w:rPr>
                <w:sz w:val="20"/>
                <w:szCs w:val="20"/>
              </w:rPr>
            </w:pPr>
            <w:r w:rsidRPr="00EC7581">
              <w:rPr>
                <w:sz w:val="20"/>
                <w:szCs w:val="20"/>
              </w:rPr>
              <w:t>+15,9</w:t>
            </w:r>
          </w:p>
        </w:tc>
        <w:tc>
          <w:tcPr>
            <w:tcW w:w="1633" w:type="dxa"/>
            <w:tcBorders>
              <w:top w:val="single" w:sz="4" w:space="0" w:color="000000"/>
              <w:left w:val="single" w:sz="4" w:space="0" w:color="000000"/>
              <w:bottom w:val="single" w:sz="4" w:space="0" w:color="000000"/>
              <w:right w:val="single" w:sz="4" w:space="0" w:color="000000"/>
            </w:tcBorders>
          </w:tcPr>
          <w:p w14:paraId="7C4FFC43" w14:textId="77777777" w:rsidR="00EC7581" w:rsidRPr="00EC7581" w:rsidRDefault="00EC7581" w:rsidP="00EC7581">
            <w:pPr>
              <w:pStyle w:val="TableParagraph"/>
              <w:jc w:val="center"/>
              <w:rPr>
                <w:sz w:val="20"/>
                <w:szCs w:val="20"/>
              </w:rPr>
            </w:pPr>
          </w:p>
        </w:tc>
      </w:tr>
      <w:tr w:rsidR="00EC7581" w:rsidRPr="00EC7581" w14:paraId="6106CB5C"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09148CD6" w14:textId="77777777" w:rsidR="00EC7581" w:rsidRPr="00EC7581" w:rsidRDefault="00EC7581" w:rsidP="0087316D">
            <w:pPr>
              <w:pStyle w:val="TableParagraph"/>
              <w:jc w:val="center"/>
              <w:rPr>
                <w:sz w:val="20"/>
                <w:szCs w:val="20"/>
              </w:rPr>
            </w:pPr>
            <w:r w:rsidRPr="00EC7581">
              <w:rPr>
                <w:sz w:val="20"/>
                <w:szCs w:val="20"/>
              </w:rPr>
              <w:t>1</w:t>
            </w:r>
            <w:r w:rsidR="0087316D">
              <w:rPr>
                <w:sz w:val="20"/>
                <w:szCs w:val="20"/>
                <w:lang w:val="en-US"/>
              </w:rPr>
              <w:t>2</w:t>
            </w:r>
          </w:p>
        </w:tc>
        <w:tc>
          <w:tcPr>
            <w:tcW w:w="2463" w:type="dxa"/>
            <w:tcBorders>
              <w:top w:val="single" w:sz="4" w:space="0" w:color="000000"/>
              <w:left w:val="single" w:sz="4" w:space="0" w:color="000000"/>
              <w:bottom w:val="single" w:sz="4" w:space="0" w:color="000000"/>
              <w:right w:val="single" w:sz="4" w:space="0" w:color="000000"/>
            </w:tcBorders>
          </w:tcPr>
          <w:p w14:paraId="746BA855" w14:textId="77777777" w:rsidR="00EC7581" w:rsidRPr="00EC7581" w:rsidRDefault="00EC7581" w:rsidP="0087316D">
            <w:pPr>
              <w:pStyle w:val="TableParagraph"/>
              <w:jc w:val="center"/>
              <w:rPr>
                <w:sz w:val="20"/>
                <w:szCs w:val="20"/>
              </w:rPr>
            </w:pPr>
            <w:r w:rsidRPr="00EC7581">
              <w:rPr>
                <w:sz w:val="20"/>
                <w:szCs w:val="20"/>
              </w:rPr>
              <w:t>1980</w:t>
            </w:r>
          </w:p>
        </w:tc>
        <w:tc>
          <w:tcPr>
            <w:tcW w:w="2355" w:type="dxa"/>
            <w:tcBorders>
              <w:top w:val="single" w:sz="4" w:space="0" w:color="000000"/>
              <w:left w:val="single" w:sz="4" w:space="0" w:color="000000"/>
              <w:bottom w:val="single" w:sz="4" w:space="0" w:color="000000"/>
              <w:right w:val="single" w:sz="4" w:space="0" w:color="000000"/>
            </w:tcBorders>
          </w:tcPr>
          <w:p w14:paraId="6125C6BA" w14:textId="77777777" w:rsidR="00EC7581" w:rsidRPr="00EC7581" w:rsidRDefault="00EC7581" w:rsidP="0087316D">
            <w:pPr>
              <w:pStyle w:val="TableParagraph"/>
              <w:jc w:val="center"/>
              <w:rPr>
                <w:sz w:val="20"/>
                <w:szCs w:val="20"/>
              </w:rPr>
            </w:pPr>
            <w:r w:rsidRPr="00EC7581">
              <w:rPr>
                <w:sz w:val="20"/>
                <w:szCs w:val="20"/>
              </w:rPr>
              <w:t>1135</w:t>
            </w:r>
          </w:p>
        </w:tc>
        <w:tc>
          <w:tcPr>
            <w:tcW w:w="2175" w:type="dxa"/>
            <w:tcBorders>
              <w:top w:val="single" w:sz="4" w:space="0" w:color="000000"/>
              <w:left w:val="single" w:sz="4" w:space="0" w:color="000000"/>
              <w:bottom w:val="single" w:sz="4" w:space="0" w:color="000000"/>
              <w:right w:val="single" w:sz="4" w:space="0" w:color="000000"/>
            </w:tcBorders>
          </w:tcPr>
          <w:p w14:paraId="0145C589" w14:textId="77777777" w:rsidR="00EC7581" w:rsidRPr="00EC7581" w:rsidRDefault="00EC7581" w:rsidP="0026295B">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6CB7C4D3" w14:textId="77777777" w:rsidR="00EC7581" w:rsidRPr="00EC7581" w:rsidRDefault="00EC7581" w:rsidP="00EC7581">
            <w:pPr>
              <w:pStyle w:val="TableParagraph"/>
              <w:jc w:val="center"/>
              <w:rPr>
                <w:sz w:val="20"/>
                <w:szCs w:val="20"/>
              </w:rPr>
            </w:pPr>
            <w:r w:rsidRPr="00EC7581">
              <w:rPr>
                <w:sz w:val="20"/>
                <w:szCs w:val="20"/>
              </w:rPr>
              <w:t>+2,9</w:t>
            </w:r>
          </w:p>
        </w:tc>
      </w:tr>
      <w:tr w:rsidR="00EC7581" w:rsidRPr="00EC7581" w14:paraId="026602B0"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5CB485C7" w14:textId="77777777" w:rsidR="00EC7581" w:rsidRPr="00EC7581" w:rsidRDefault="00EC7581" w:rsidP="00EC7581">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147CF8B7" w14:textId="77777777" w:rsidR="00EC7581" w:rsidRPr="00EC7581" w:rsidRDefault="00EC7581" w:rsidP="00EC7581">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195E3AA8" w14:textId="77777777" w:rsidR="00EC7581" w:rsidRPr="00EC7581" w:rsidRDefault="00EC7581" w:rsidP="00EC7581">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4EFCFF05" w14:textId="77777777" w:rsidR="00EC7581" w:rsidRPr="00EC7581" w:rsidRDefault="00EC7581" w:rsidP="0026295B">
            <w:pPr>
              <w:pStyle w:val="TableParagraph"/>
              <w:jc w:val="center"/>
              <w:rPr>
                <w:sz w:val="20"/>
                <w:szCs w:val="20"/>
              </w:rPr>
            </w:pPr>
            <w:r w:rsidRPr="00EC7581">
              <w:rPr>
                <w:sz w:val="20"/>
                <w:szCs w:val="20"/>
              </w:rPr>
              <w:t>-4,5</w:t>
            </w:r>
          </w:p>
        </w:tc>
        <w:tc>
          <w:tcPr>
            <w:tcW w:w="1633" w:type="dxa"/>
            <w:tcBorders>
              <w:top w:val="single" w:sz="4" w:space="0" w:color="000000"/>
              <w:left w:val="single" w:sz="4" w:space="0" w:color="000000"/>
              <w:bottom w:val="single" w:sz="4" w:space="0" w:color="000000"/>
              <w:right w:val="single" w:sz="4" w:space="0" w:color="000000"/>
            </w:tcBorders>
          </w:tcPr>
          <w:p w14:paraId="5AD0414D" w14:textId="77777777" w:rsidR="00EC7581" w:rsidRPr="00EC7581" w:rsidRDefault="00EC7581" w:rsidP="00EC7581">
            <w:pPr>
              <w:pStyle w:val="TableParagraph"/>
              <w:jc w:val="center"/>
              <w:rPr>
                <w:sz w:val="20"/>
                <w:szCs w:val="20"/>
              </w:rPr>
            </w:pPr>
          </w:p>
        </w:tc>
      </w:tr>
      <w:tr w:rsidR="00EC7581" w:rsidRPr="00EC7581" w14:paraId="6E0D0EAB"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1E81DA01" w14:textId="77777777" w:rsidR="00EC7581" w:rsidRPr="00EC7581" w:rsidRDefault="00EC7581" w:rsidP="0087316D">
            <w:pPr>
              <w:pStyle w:val="TableParagraph"/>
              <w:jc w:val="center"/>
              <w:rPr>
                <w:sz w:val="20"/>
                <w:szCs w:val="20"/>
              </w:rPr>
            </w:pPr>
            <w:r w:rsidRPr="00EC7581">
              <w:rPr>
                <w:sz w:val="20"/>
                <w:szCs w:val="20"/>
              </w:rPr>
              <w:t>1</w:t>
            </w:r>
            <w:r w:rsidR="0087316D">
              <w:rPr>
                <w:sz w:val="20"/>
                <w:szCs w:val="20"/>
                <w:lang w:val="en-US"/>
              </w:rPr>
              <w:t>3</w:t>
            </w:r>
          </w:p>
        </w:tc>
        <w:tc>
          <w:tcPr>
            <w:tcW w:w="2463" w:type="dxa"/>
            <w:tcBorders>
              <w:top w:val="single" w:sz="4" w:space="0" w:color="000000"/>
              <w:left w:val="single" w:sz="4" w:space="0" w:color="000000"/>
              <w:bottom w:val="single" w:sz="4" w:space="0" w:color="000000"/>
              <w:right w:val="single" w:sz="4" w:space="0" w:color="000000"/>
            </w:tcBorders>
          </w:tcPr>
          <w:p w14:paraId="76951774" w14:textId="77777777" w:rsidR="00EC7581" w:rsidRPr="00EC7581" w:rsidRDefault="00EC7581" w:rsidP="0087316D">
            <w:pPr>
              <w:pStyle w:val="TableParagraph"/>
              <w:jc w:val="center"/>
              <w:rPr>
                <w:sz w:val="20"/>
                <w:szCs w:val="20"/>
              </w:rPr>
            </w:pPr>
            <w:r w:rsidRPr="00EC7581">
              <w:rPr>
                <w:sz w:val="20"/>
                <w:szCs w:val="20"/>
              </w:rPr>
              <w:t>1980</w:t>
            </w:r>
          </w:p>
        </w:tc>
        <w:tc>
          <w:tcPr>
            <w:tcW w:w="2355" w:type="dxa"/>
            <w:tcBorders>
              <w:top w:val="single" w:sz="4" w:space="0" w:color="000000"/>
              <w:left w:val="single" w:sz="4" w:space="0" w:color="000000"/>
              <w:bottom w:val="single" w:sz="4" w:space="0" w:color="000000"/>
              <w:right w:val="single" w:sz="4" w:space="0" w:color="000000"/>
            </w:tcBorders>
          </w:tcPr>
          <w:p w14:paraId="50B1ABBC" w14:textId="77777777" w:rsidR="00EC7581" w:rsidRPr="00EC7581" w:rsidRDefault="00EC7581" w:rsidP="0087316D">
            <w:pPr>
              <w:pStyle w:val="TableParagraph"/>
              <w:jc w:val="center"/>
              <w:rPr>
                <w:sz w:val="20"/>
                <w:szCs w:val="20"/>
              </w:rPr>
            </w:pPr>
            <w:r w:rsidRPr="00EC7581">
              <w:rPr>
                <w:sz w:val="20"/>
                <w:szCs w:val="20"/>
              </w:rPr>
              <w:t>1090</w:t>
            </w:r>
          </w:p>
        </w:tc>
        <w:tc>
          <w:tcPr>
            <w:tcW w:w="2175" w:type="dxa"/>
            <w:tcBorders>
              <w:top w:val="single" w:sz="4" w:space="0" w:color="000000"/>
              <w:left w:val="single" w:sz="4" w:space="0" w:color="000000"/>
              <w:bottom w:val="single" w:sz="4" w:space="0" w:color="000000"/>
              <w:right w:val="single" w:sz="4" w:space="0" w:color="000000"/>
            </w:tcBorders>
          </w:tcPr>
          <w:p w14:paraId="4B162908" w14:textId="77777777" w:rsidR="00EC7581" w:rsidRPr="00EC7581" w:rsidRDefault="00EC7581" w:rsidP="0026295B">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2C30FAAA" w14:textId="77777777" w:rsidR="00EC7581" w:rsidRPr="00EC7581" w:rsidRDefault="00EC7581" w:rsidP="00EC7581">
            <w:pPr>
              <w:pStyle w:val="TableParagraph"/>
              <w:jc w:val="center"/>
              <w:rPr>
                <w:sz w:val="20"/>
                <w:szCs w:val="20"/>
              </w:rPr>
            </w:pPr>
            <w:r w:rsidRPr="00EC7581">
              <w:rPr>
                <w:sz w:val="20"/>
                <w:szCs w:val="20"/>
              </w:rPr>
              <w:t>-1,6</w:t>
            </w:r>
          </w:p>
        </w:tc>
      </w:tr>
      <w:tr w:rsidR="00EC7581" w:rsidRPr="00EC7581" w14:paraId="6F5A34CB"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05F897D5" w14:textId="77777777" w:rsidR="00EC7581" w:rsidRPr="00EC7581" w:rsidRDefault="00EC7581" w:rsidP="00EC7581">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2CE57476" w14:textId="77777777" w:rsidR="00EC7581" w:rsidRPr="00EC7581" w:rsidRDefault="00EC7581" w:rsidP="00EC7581">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79B1A18A" w14:textId="77777777" w:rsidR="00EC7581" w:rsidRPr="00EC7581" w:rsidRDefault="00EC7581" w:rsidP="00EC7581">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2E8F20B2" w14:textId="77777777" w:rsidR="00EC7581" w:rsidRPr="00EC7581" w:rsidRDefault="00EC7581" w:rsidP="0026295B">
            <w:pPr>
              <w:pStyle w:val="TableParagraph"/>
              <w:jc w:val="center"/>
              <w:rPr>
                <w:sz w:val="20"/>
                <w:szCs w:val="20"/>
              </w:rPr>
            </w:pPr>
            <w:r w:rsidRPr="00EC7581">
              <w:rPr>
                <w:sz w:val="20"/>
                <w:szCs w:val="20"/>
              </w:rPr>
              <w:t>+7,2</w:t>
            </w:r>
          </w:p>
        </w:tc>
        <w:tc>
          <w:tcPr>
            <w:tcW w:w="1633" w:type="dxa"/>
            <w:tcBorders>
              <w:top w:val="single" w:sz="4" w:space="0" w:color="000000"/>
              <w:left w:val="single" w:sz="4" w:space="0" w:color="000000"/>
              <w:bottom w:val="single" w:sz="4" w:space="0" w:color="000000"/>
              <w:right w:val="single" w:sz="4" w:space="0" w:color="000000"/>
            </w:tcBorders>
          </w:tcPr>
          <w:p w14:paraId="43E6265A" w14:textId="77777777" w:rsidR="00EC7581" w:rsidRPr="00EC7581" w:rsidRDefault="00EC7581" w:rsidP="00EC7581">
            <w:pPr>
              <w:pStyle w:val="TableParagraph"/>
              <w:jc w:val="center"/>
              <w:rPr>
                <w:sz w:val="20"/>
                <w:szCs w:val="20"/>
              </w:rPr>
            </w:pPr>
          </w:p>
        </w:tc>
      </w:tr>
      <w:tr w:rsidR="00EC7581" w:rsidRPr="00EC7581" w14:paraId="4F00F2B6"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72A83160" w14:textId="77777777" w:rsidR="00EC7581" w:rsidRPr="00EC7581" w:rsidRDefault="00EC7581" w:rsidP="0087316D">
            <w:pPr>
              <w:pStyle w:val="TableParagraph"/>
              <w:jc w:val="center"/>
              <w:rPr>
                <w:sz w:val="20"/>
                <w:szCs w:val="20"/>
              </w:rPr>
            </w:pPr>
            <w:r w:rsidRPr="00EC7581">
              <w:rPr>
                <w:sz w:val="20"/>
                <w:szCs w:val="20"/>
              </w:rPr>
              <w:t>15</w:t>
            </w:r>
          </w:p>
        </w:tc>
        <w:tc>
          <w:tcPr>
            <w:tcW w:w="2463" w:type="dxa"/>
            <w:tcBorders>
              <w:top w:val="single" w:sz="4" w:space="0" w:color="000000"/>
              <w:left w:val="single" w:sz="4" w:space="0" w:color="000000"/>
              <w:bottom w:val="single" w:sz="4" w:space="0" w:color="000000"/>
              <w:right w:val="single" w:sz="4" w:space="0" w:color="000000"/>
            </w:tcBorders>
          </w:tcPr>
          <w:p w14:paraId="397B23CA" w14:textId="77777777" w:rsidR="00EC7581" w:rsidRPr="00EC7581" w:rsidRDefault="00EC7581" w:rsidP="0087316D">
            <w:pPr>
              <w:pStyle w:val="TableParagraph"/>
              <w:jc w:val="center"/>
              <w:rPr>
                <w:sz w:val="20"/>
                <w:szCs w:val="20"/>
              </w:rPr>
            </w:pPr>
            <w:r w:rsidRPr="00EC7581">
              <w:rPr>
                <w:sz w:val="20"/>
                <w:szCs w:val="20"/>
              </w:rPr>
              <w:t>1981</w:t>
            </w:r>
          </w:p>
        </w:tc>
        <w:tc>
          <w:tcPr>
            <w:tcW w:w="2355" w:type="dxa"/>
            <w:tcBorders>
              <w:top w:val="single" w:sz="4" w:space="0" w:color="000000"/>
              <w:left w:val="single" w:sz="4" w:space="0" w:color="000000"/>
              <w:bottom w:val="single" w:sz="4" w:space="0" w:color="000000"/>
              <w:right w:val="single" w:sz="4" w:space="0" w:color="000000"/>
            </w:tcBorders>
          </w:tcPr>
          <w:p w14:paraId="4418D639" w14:textId="77777777" w:rsidR="00EC7581" w:rsidRPr="00EC7581" w:rsidRDefault="00EC7581" w:rsidP="0087316D">
            <w:pPr>
              <w:pStyle w:val="TableParagraph"/>
              <w:jc w:val="center"/>
              <w:rPr>
                <w:sz w:val="20"/>
                <w:szCs w:val="20"/>
              </w:rPr>
            </w:pPr>
            <w:r w:rsidRPr="00EC7581">
              <w:rPr>
                <w:sz w:val="20"/>
                <w:szCs w:val="20"/>
              </w:rPr>
              <w:t>1162</w:t>
            </w:r>
          </w:p>
        </w:tc>
        <w:tc>
          <w:tcPr>
            <w:tcW w:w="2175" w:type="dxa"/>
            <w:tcBorders>
              <w:top w:val="single" w:sz="4" w:space="0" w:color="000000"/>
              <w:left w:val="single" w:sz="4" w:space="0" w:color="000000"/>
              <w:bottom w:val="single" w:sz="4" w:space="0" w:color="000000"/>
              <w:right w:val="single" w:sz="4" w:space="0" w:color="000000"/>
            </w:tcBorders>
          </w:tcPr>
          <w:p w14:paraId="07DF1A62" w14:textId="77777777" w:rsidR="00EC7581" w:rsidRPr="00EC7581" w:rsidRDefault="00EC7581" w:rsidP="0026295B">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1503D4A1" w14:textId="77777777" w:rsidR="00EC7581" w:rsidRPr="00EC7581" w:rsidRDefault="00EC7581" w:rsidP="00EC7581">
            <w:pPr>
              <w:pStyle w:val="TableParagraph"/>
              <w:jc w:val="center"/>
              <w:rPr>
                <w:sz w:val="20"/>
                <w:szCs w:val="20"/>
              </w:rPr>
            </w:pPr>
            <w:r w:rsidRPr="00EC7581">
              <w:rPr>
                <w:sz w:val="20"/>
                <w:szCs w:val="20"/>
              </w:rPr>
              <w:t>+5,6</w:t>
            </w:r>
          </w:p>
        </w:tc>
      </w:tr>
      <w:tr w:rsidR="00EC7581" w:rsidRPr="00EC7581" w14:paraId="443C66EA"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726C223B" w14:textId="77777777" w:rsidR="00EC7581" w:rsidRPr="00EC7581" w:rsidRDefault="00EC7581" w:rsidP="00EC7581">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396A23C6" w14:textId="77777777" w:rsidR="00EC7581" w:rsidRPr="00EC7581" w:rsidRDefault="00EC7581" w:rsidP="00EC7581">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37EB43F6" w14:textId="77777777" w:rsidR="00EC7581" w:rsidRPr="00EC7581" w:rsidRDefault="00EC7581" w:rsidP="00EC7581">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579B16D2" w14:textId="77777777" w:rsidR="00EC7581" w:rsidRPr="00EC7581" w:rsidRDefault="00EC7581" w:rsidP="0026295B">
            <w:pPr>
              <w:pStyle w:val="TableParagraph"/>
              <w:jc w:val="center"/>
              <w:rPr>
                <w:sz w:val="20"/>
                <w:szCs w:val="20"/>
              </w:rPr>
            </w:pPr>
            <w:r w:rsidRPr="00EC7581">
              <w:rPr>
                <w:sz w:val="20"/>
                <w:szCs w:val="20"/>
              </w:rPr>
              <w:t>-9,3</w:t>
            </w:r>
          </w:p>
        </w:tc>
        <w:tc>
          <w:tcPr>
            <w:tcW w:w="1633" w:type="dxa"/>
            <w:tcBorders>
              <w:top w:val="single" w:sz="4" w:space="0" w:color="000000"/>
              <w:left w:val="single" w:sz="4" w:space="0" w:color="000000"/>
              <w:bottom w:val="single" w:sz="4" w:space="0" w:color="000000"/>
              <w:right w:val="single" w:sz="4" w:space="0" w:color="000000"/>
            </w:tcBorders>
          </w:tcPr>
          <w:p w14:paraId="73C76A0D" w14:textId="77777777" w:rsidR="00EC7581" w:rsidRPr="00EC7581" w:rsidRDefault="00EC7581" w:rsidP="00EC7581">
            <w:pPr>
              <w:pStyle w:val="TableParagraph"/>
              <w:jc w:val="center"/>
              <w:rPr>
                <w:sz w:val="20"/>
                <w:szCs w:val="20"/>
              </w:rPr>
            </w:pPr>
          </w:p>
        </w:tc>
      </w:tr>
      <w:tr w:rsidR="00EC7581" w:rsidRPr="00EC7581" w14:paraId="27B3A682"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5C44F1F4" w14:textId="77777777" w:rsidR="00EC7581" w:rsidRPr="00EC7581" w:rsidRDefault="00EC7581" w:rsidP="0087316D">
            <w:pPr>
              <w:pStyle w:val="TableParagraph"/>
              <w:jc w:val="center"/>
              <w:rPr>
                <w:sz w:val="20"/>
                <w:szCs w:val="20"/>
              </w:rPr>
            </w:pPr>
            <w:r w:rsidRPr="00EC7581">
              <w:rPr>
                <w:sz w:val="20"/>
                <w:szCs w:val="20"/>
              </w:rPr>
              <w:t>1</w:t>
            </w:r>
            <w:r w:rsidR="0087316D">
              <w:rPr>
                <w:sz w:val="20"/>
                <w:szCs w:val="20"/>
                <w:lang w:val="en-US"/>
              </w:rPr>
              <w:t>6</w:t>
            </w:r>
          </w:p>
        </w:tc>
        <w:tc>
          <w:tcPr>
            <w:tcW w:w="2463" w:type="dxa"/>
            <w:tcBorders>
              <w:top w:val="single" w:sz="4" w:space="0" w:color="000000"/>
              <w:left w:val="single" w:sz="4" w:space="0" w:color="000000"/>
              <w:bottom w:val="single" w:sz="4" w:space="0" w:color="000000"/>
              <w:right w:val="single" w:sz="4" w:space="0" w:color="000000"/>
            </w:tcBorders>
          </w:tcPr>
          <w:p w14:paraId="5C02FA67" w14:textId="77777777" w:rsidR="00EC7581" w:rsidRPr="00EC7581" w:rsidRDefault="00EC7581" w:rsidP="0087316D">
            <w:pPr>
              <w:pStyle w:val="TableParagraph"/>
              <w:jc w:val="center"/>
              <w:rPr>
                <w:sz w:val="20"/>
                <w:szCs w:val="20"/>
              </w:rPr>
            </w:pPr>
            <w:r w:rsidRPr="00EC7581">
              <w:rPr>
                <w:sz w:val="20"/>
                <w:szCs w:val="20"/>
              </w:rPr>
              <w:t>1982</w:t>
            </w:r>
          </w:p>
        </w:tc>
        <w:tc>
          <w:tcPr>
            <w:tcW w:w="2355" w:type="dxa"/>
            <w:tcBorders>
              <w:top w:val="single" w:sz="4" w:space="0" w:color="000000"/>
              <w:left w:val="single" w:sz="4" w:space="0" w:color="000000"/>
              <w:bottom w:val="single" w:sz="4" w:space="0" w:color="000000"/>
              <w:right w:val="single" w:sz="4" w:space="0" w:color="000000"/>
            </w:tcBorders>
          </w:tcPr>
          <w:p w14:paraId="794D164F" w14:textId="77777777" w:rsidR="00EC7581" w:rsidRPr="00EC7581" w:rsidRDefault="00EC7581" w:rsidP="0087316D">
            <w:pPr>
              <w:pStyle w:val="TableParagraph"/>
              <w:jc w:val="center"/>
              <w:rPr>
                <w:sz w:val="20"/>
                <w:szCs w:val="20"/>
              </w:rPr>
            </w:pPr>
            <w:r w:rsidRPr="00EC7581">
              <w:rPr>
                <w:sz w:val="20"/>
                <w:szCs w:val="20"/>
              </w:rPr>
              <w:t>1129</w:t>
            </w:r>
          </w:p>
        </w:tc>
        <w:tc>
          <w:tcPr>
            <w:tcW w:w="2175" w:type="dxa"/>
            <w:tcBorders>
              <w:top w:val="single" w:sz="4" w:space="0" w:color="000000"/>
              <w:left w:val="single" w:sz="4" w:space="0" w:color="000000"/>
              <w:bottom w:val="single" w:sz="4" w:space="0" w:color="000000"/>
              <w:right w:val="single" w:sz="4" w:space="0" w:color="000000"/>
            </w:tcBorders>
          </w:tcPr>
          <w:p w14:paraId="1D5DCD30" w14:textId="77777777" w:rsidR="00EC7581" w:rsidRPr="00EC7581" w:rsidRDefault="00EC7581" w:rsidP="0026295B">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329560E9" w14:textId="77777777" w:rsidR="00EC7581" w:rsidRPr="00EC7581" w:rsidRDefault="00EC7581" w:rsidP="00EC7581">
            <w:pPr>
              <w:pStyle w:val="TableParagraph"/>
              <w:jc w:val="center"/>
              <w:rPr>
                <w:sz w:val="20"/>
                <w:szCs w:val="20"/>
              </w:rPr>
            </w:pPr>
            <w:r w:rsidRPr="00EC7581">
              <w:rPr>
                <w:sz w:val="20"/>
                <w:szCs w:val="20"/>
              </w:rPr>
              <w:t>+2,3</w:t>
            </w:r>
          </w:p>
        </w:tc>
      </w:tr>
      <w:tr w:rsidR="00EC7581" w:rsidRPr="00EC7581" w14:paraId="419F1C9A"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3207973A" w14:textId="77777777" w:rsidR="00EC7581" w:rsidRPr="00EC7581" w:rsidRDefault="00EC7581" w:rsidP="00EC7581">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68416947" w14:textId="77777777" w:rsidR="00EC7581" w:rsidRPr="00EC7581" w:rsidRDefault="00EC7581" w:rsidP="00EC7581">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3070C77F" w14:textId="77777777" w:rsidR="00EC7581" w:rsidRPr="00EC7581" w:rsidRDefault="00EC7581" w:rsidP="00EC7581">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71A232E4" w14:textId="77777777" w:rsidR="00EC7581" w:rsidRPr="00EC7581" w:rsidRDefault="00EC7581" w:rsidP="0026295B">
            <w:pPr>
              <w:pStyle w:val="TableParagraph"/>
              <w:jc w:val="center"/>
              <w:rPr>
                <w:sz w:val="20"/>
                <w:szCs w:val="20"/>
              </w:rPr>
            </w:pPr>
            <w:r w:rsidRPr="00EC7581">
              <w:rPr>
                <w:sz w:val="20"/>
                <w:szCs w:val="20"/>
              </w:rPr>
              <w:t>-4,6</w:t>
            </w:r>
          </w:p>
        </w:tc>
        <w:tc>
          <w:tcPr>
            <w:tcW w:w="1633" w:type="dxa"/>
            <w:tcBorders>
              <w:top w:val="single" w:sz="4" w:space="0" w:color="000000"/>
              <w:left w:val="single" w:sz="4" w:space="0" w:color="000000"/>
              <w:bottom w:val="single" w:sz="4" w:space="0" w:color="000000"/>
              <w:right w:val="single" w:sz="4" w:space="0" w:color="000000"/>
            </w:tcBorders>
          </w:tcPr>
          <w:p w14:paraId="76875A46" w14:textId="77777777" w:rsidR="00EC7581" w:rsidRPr="00EC7581" w:rsidRDefault="00EC7581" w:rsidP="00EC7581">
            <w:pPr>
              <w:pStyle w:val="TableParagraph"/>
              <w:jc w:val="center"/>
              <w:rPr>
                <w:sz w:val="20"/>
                <w:szCs w:val="20"/>
              </w:rPr>
            </w:pPr>
          </w:p>
        </w:tc>
      </w:tr>
      <w:tr w:rsidR="00EC7581" w:rsidRPr="00EC7581" w14:paraId="6C11AA7B"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10190C73" w14:textId="77777777" w:rsidR="00EC7581" w:rsidRPr="00EC7581" w:rsidRDefault="00EC7581" w:rsidP="0087316D">
            <w:pPr>
              <w:pStyle w:val="TableParagraph"/>
              <w:jc w:val="center"/>
              <w:rPr>
                <w:sz w:val="20"/>
                <w:szCs w:val="20"/>
              </w:rPr>
            </w:pPr>
            <w:r w:rsidRPr="00EC7581">
              <w:rPr>
                <w:sz w:val="20"/>
                <w:szCs w:val="20"/>
              </w:rPr>
              <w:t>1</w:t>
            </w:r>
            <w:r w:rsidR="0087316D">
              <w:rPr>
                <w:sz w:val="20"/>
                <w:szCs w:val="20"/>
                <w:lang w:val="en-US"/>
              </w:rPr>
              <w:t>7</w:t>
            </w:r>
          </w:p>
        </w:tc>
        <w:tc>
          <w:tcPr>
            <w:tcW w:w="2463" w:type="dxa"/>
            <w:tcBorders>
              <w:top w:val="single" w:sz="4" w:space="0" w:color="000000"/>
              <w:left w:val="single" w:sz="4" w:space="0" w:color="000000"/>
              <w:bottom w:val="single" w:sz="4" w:space="0" w:color="000000"/>
              <w:right w:val="single" w:sz="4" w:space="0" w:color="000000"/>
            </w:tcBorders>
          </w:tcPr>
          <w:p w14:paraId="2BFF5CB7" w14:textId="77777777" w:rsidR="00EC7581" w:rsidRPr="00EC7581" w:rsidRDefault="00EC7581" w:rsidP="0087316D">
            <w:pPr>
              <w:pStyle w:val="TableParagraph"/>
              <w:jc w:val="center"/>
              <w:rPr>
                <w:sz w:val="20"/>
                <w:szCs w:val="20"/>
              </w:rPr>
            </w:pPr>
            <w:r w:rsidRPr="00EC7581">
              <w:rPr>
                <w:sz w:val="20"/>
                <w:szCs w:val="20"/>
              </w:rPr>
              <w:t>1983</w:t>
            </w:r>
          </w:p>
        </w:tc>
        <w:tc>
          <w:tcPr>
            <w:tcW w:w="2355" w:type="dxa"/>
            <w:tcBorders>
              <w:top w:val="single" w:sz="4" w:space="0" w:color="000000"/>
              <w:left w:val="single" w:sz="4" w:space="0" w:color="000000"/>
              <w:bottom w:val="single" w:sz="4" w:space="0" w:color="000000"/>
              <w:right w:val="single" w:sz="4" w:space="0" w:color="000000"/>
            </w:tcBorders>
          </w:tcPr>
          <w:p w14:paraId="7E949026" w14:textId="77777777" w:rsidR="00EC7581" w:rsidRPr="00EC7581" w:rsidRDefault="00EC7581" w:rsidP="0087316D">
            <w:pPr>
              <w:pStyle w:val="TableParagraph"/>
              <w:jc w:val="center"/>
              <w:rPr>
                <w:sz w:val="20"/>
                <w:szCs w:val="20"/>
              </w:rPr>
            </w:pPr>
            <w:r w:rsidRPr="00EC7581">
              <w:rPr>
                <w:sz w:val="20"/>
                <w:szCs w:val="20"/>
              </w:rPr>
              <w:t>1076</w:t>
            </w:r>
          </w:p>
        </w:tc>
        <w:tc>
          <w:tcPr>
            <w:tcW w:w="2175" w:type="dxa"/>
            <w:tcBorders>
              <w:top w:val="single" w:sz="4" w:space="0" w:color="000000"/>
              <w:left w:val="single" w:sz="4" w:space="0" w:color="000000"/>
              <w:bottom w:val="single" w:sz="4" w:space="0" w:color="000000"/>
              <w:right w:val="single" w:sz="4" w:space="0" w:color="000000"/>
            </w:tcBorders>
          </w:tcPr>
          <w:p w14:paraId="246B006F" w14:textId="77777777" w:rsidR="00EC7581" w:rsidRPr="00EC7581" w:rsidRDefault="00EC7581" w:rsidP="0026295B">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37FC7B44" w14:textId="77777777" w:rsidR="00EC7581" w:rsidRPr="00EC7581" w:rsidRDefault="00EC7581" w:rsidP="00EC7581">
            <w:pPr>
              <w:pStyle w:val="TableParagraph"/>
              <w:jc w:val="center"/>
              <w:rPr>
                <w:sz w:val="20"/>
                <w:szCs w:val="20"/>
              </w:rPr>
            </w:pPr>
            <w:r w:rsidRPr="00EC7581">
              <w:rPr>
                <w:sz w:val="20"/>
                <w:szCs w:val="20"/>
              </w:rPr>
              <w:t>-3,0</w:t>
            </w:r>
          </w:p>
        </w:tc>
      </w:tr>
      <w:tr w:rsidR="00EC7581" w:rsidRPr="00EC7581" w14:paraId="30285F59"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7CC61529" w14:textId="77777777" w:rsidR="00EC7581" w:rsidRPr="00EC7581" w:rsidRDefault="00EC7581" w:rsidP="00EC7581">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5626B610" w14:textId="77777777" w:rsidR="00EC7581" w:rsidRPr="00EC7581" w:rsidRDefault="00EC7581" w:rsidP="00EC7581">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26235A82" w14:textId="77777777" w:rsidR="00EC7581" w:rsidRPr="00EC7581" w:rsidRDefault="00EC7581" w:rsidP="00EC7581">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3553E6C6" w14:textId="77777777" w:rsidR="00EC7581" w:rsidRPr="00EC7581" w:rsidRDefault="00EC7581" w:rsidP="0026295B">
            <w:pPr>
              <w:pStyle w:val="TableParagraph"/>
              <w:jc w:val="center"/>
              <w:rPr>
                <w:sz w:val="20"/>
                <w:szCs w:val="20"/>
              </w:rPr>
            </w:pPr>
            <w:r w:rsidRPr="00EC7581">
              <w:rPr>
                <w:sz w:val="20"/>
                <w:szCs w:val="20"/>
              </w:rPr>
              <w:t>+5,7</w:t>
            </w:r>
          </w:p>
        </w:tc>
        <w:tc>
          <w:tcPr>
            <w:tcW w:w="1633" w:type="dxa"/>
            <w:tcBorders>
              <w:top w:val="single" w:sz="4" w:space="0" w:color="000000"/>
              <w:left w:val="single" w:sz="4" w:space="0" w:color="000000"/>
              <w:bottom w:val="single" w:sz="4" w:space="0" w:color="000000"/>
              <w:right w:val="single" w:sz="4" w:space="0" w:color="000000"/>
            </w:tcBorders>
          </w:tcPr>
          <w:p w14:paraId="6EC90096" w14:textId="77777777" w:rsidR="00EC7581" w:rsidRPr="00EC7581" w:rsidRDefault="00EC7581" w:rsidP="00EC7581">
            <w:pPr>
              <w:pStyle w:val="TableParagraph"/>
              <w:jc w:val="center"/>
              <w:rPr>
                <w:sz w:val="20"/>
                <w:szCs w:val="20"/>
              </w:rPr>
            </w:pPr>
          </w:p>
        </w:tc>
      </w:tr>
      <w:tr w:rsidR="00EC7581" w:rsidRPr="00EC7581" w14:paraId="6E283110"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17DE9FB1" w14:textId="77777777" w:rsidR="00EC7581" w:rsidRPr="00EC7581" w:rsidRDefault="0087316D" w:rsidP="0087316D">
            <w:pPr>
              <w:pStyle w:val="TableParagraph"/>
              <w:jc w:val="center"/>
              <w:rPr>
                <w:sz w:val="20"/>
                <w:szCs w:val="20"/>
              </w:rPr>
            </w:pPr>
            <w:r>
              <w:rPr>
                <w:sz w:val="20"/>
                <w:szCs w:val="20"/>
                <w:lang w:val="en-US"/>
              </w:rPr>
              <w:t>18</w:t>
            </w:r>
          </w:p>
        </w:tc>
        <w:tc>
          <w:tcPr>
            <w:tcW w:w="2463" w:type="dxa"/>
            <w:tcBorders>
              <w:top w:val="single" w:sz="4" w:space="0" w:color="000000"/>
              <w:left w:val="single" w:sz="4" w:space="0" w:color="000000"/>
              <w:bottom w:val="single" w:sz="4" w:space="0" w:color="000000"/>
              <w:right w:val="single" w:sz="4" w:space="0" w:color="000000"/>
            </w:tcBorders>
          </w:tcPr>
          <w:p w14:paraId="52A11248" w14:textId="77777777" w:rsidR="00EC7581" w:rsidRPr="00EC7581" w:rsidRDefault="00EC7581" w:rsidP="0087316D">
            <w:pPr>
              <w:pStyle w:val="TableParagraph"/>
              <w:jc w:val="center"/>
              <w:rPr>
                <w:sz w:val="20"/>
                <w:szCs w:val="20"/>
              </w:rPr>
            </w:pPr>
            <w:r w:rsidRPr="00EC7581">
              <w:rPr>
                <w:sz w:val="20"/>
                <w:szCs w:val="20"/>
              </w:rPr>
              <w:t>1984</w:t>
            </w:r>
          </w:p>
        </w:tc>
        <w:tc>
          <w:tcPr>
            <w:tcW w:w="2355" w:type="dxa"/>
            <w:tcBorders>
              <w:top w:val="single" w:sz="4" w:space="0" w:color="000000"/>
              <w:left w:val="single" w:sz="4" w:space="0" w:color="000000"/>
              <w:bottom w:val="single" w:sz="4" w:space="0" w:color="000000"/>
              <w:right w:val="single" w:sz="4" w:space="0" w:color="000000"/>
            </w:tcBorders>
          </w:tcPr>
          <w:p w14:paraId="08472ADA" w14:textId="77777777" w:rsidR="00EC7581" w:rsidRPr="00EC7581" w:rsidRDefault="00EC7581" w:rsidP="0087316D">
            <w:pPr>
              <w:pStyle w:val="TableParagraph"/>
              <w:jc w:val="center"/>
              <w:rPr>
                <w:sz w:val="20"/>
                <w:szCs w:val="20"/>
              </w:rPr>
            </w:pPr>
            <w:r w:rsidRPr="00EC7581">
              <w:rPr>
                <w:sz w:val="20"/>
                <w:szCs w:val="20"/>
              </w:rPr>
              <w:t>1126</w:t>
            </w:r>
          </w:p>
        </w:tc>
        <w:tc>
          <w:tcPr>
            <w:tcW w:w="2175" w:type="dxa"/>
            <w:tcBorders>
              <w:top w:val="single" w:sz="4" w:space="0" w:color="000000"/>
              <w:left w:val="single" w:sz="4" w:space="0" w:color="000000"/>
              <w:bottom w:val="single" w:sz="4" w:space="0" w:color="000000"/>
              <w:right w:val="single" w:sz="4" w:space="0" w:color="000000"/>
            </w:tcBorders>
          </w:tcPr>
          <w:p w14:paraId="2D43A6BE" w14:textId="77777777" w:rsidR="00EC7581" w:rsidRPr="00EC7581" w:rsidRDefault="00EC7581" w:rsidP="0026295B">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17608DAF" w14:textId="77777777" w:rsidR="00EC7581" w:rsidRPr="00EC7581" w:rsidRDefault="00EC7581" w:rsidP="00EC7581">
            <w:pPr>
              <w:pStyle w:val="TableParagraph"/>
              <w:jc w:val="center"/>
              <w:rPr>
                <w:sz w:val="20"/>
                <w:szCs w:val="20"/>
              </w:rPr>
            </w:pPr>
            <w:r w:rsidRPr="00EC7581">
              <w:rPr>
                <w:sz w:val="20"/>
                <w:szCs w:val="20"/>
              </w:rPr>
              <w:t>+2,0</w:t>
            </w:r>
          </w:p>
        </w:tc>
      </w:tr>
      <w:tr w:rsidR="00EC7581" w:rsidRPr="00EC7581" w14:paraId="60F57DBD"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16EF1F63" w14:textId="77777777" w:rsidR="00EC7581" w:rsidRPr="00EC7581" w:rsidRDefault="00EC7581" w:rsidP="00EC7581">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6E93D415" w14:textId="77777777" w:rsidR="00EC7581" w:rsidRPr="00EC7581" w:rsidRDefault="00EC7581" w:rsidP="00EC7581">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383C0F88" w14:textId="77777777" w:rsidR="00EC7581" w:rsidRPr="00EC7581" w:rsidRDefault="00EC7581" w:rsidP="00EC7581">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732CAF71" w14:textId="77777777" w:rsidR="00EC7581" w:rsidRPr="00EC7581" w:rsidRDefault="00EC7581" w:rsidP="0026295B">
            <w:pPr>
              <w:pStyle w:val="TableParagraph"/>
              <w:jc w:val="center"/>
              <w:rPr>
                <w:sz w:val="20"/>
                <w:szCs w:val="20"/>
              </w:rPr>
            </w:pPr>
            <w:r w:rsidRPr="00EC7581">
              <w:rPr>
                <w:sz w:val="20"/>
                <w:szCs w:val="20"/>
              </w:rPr>
              <w:t>+8,5</w:t>
            </w:r>
          </w:p>
        </w:tc>
        <w:tc>
          <w:tcPr>
            <w:tcW w:w="1633" w:type="dxa"/>
            <w:tcBorders>
              <w:top w:val="single" w:sz="4" w:space="0" w:color="000000"/>
              <w:left w:val="single" w:sz="4" w:space="0" w:color="000000"/>
              <w:bottom w:val="single" w:sz="4" w:space="0" w:color="000000"/>
              <w:right w:val="single" w:sz="4" w:space="0" w:color="000000"/>
            </w:tcBorders>
          </w:tcPr>
          <w:p w14:paraId="1453767E" w14:textId="77777777" w:rsidR="00EC7581" w:rsidRPr="00EC7581" w:rsidRDefault="00EC7581" w:rsidP="00EC7581">
            <w:pPr>
              <w:pStyle w:val="TableParagraph"/>
              <w:jc w:val="center"/>
              <w:rPr>
                <w:sz w:val="20"/>
                <w:szCs w:val="20"/>
              </w:rPr>
            </w:pPr>
          </w:p>
        </w:tc>
      </w:tr>
      <w:tr w:rsidR="00EC7581" w:rsidRPr="00EC7581" w14:paraId="41085F1F"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44E59DD1" w14:textId="77777777" w:rsidR="00EC7581" w:rsidRPr="00EC7581" w:rsidRDefault="0087316D" w:rsidP="0087316D">
            <w:pPr>
              <w:pStyle w:val="TableParagraph"/>
              <w:jc w:val="center"/>
              <w:rPr>
                <w:sz w:val="20"/>
                <w:szCs w:val="20"/>
              </w:rPr>
            </w:pPr>
            <w:r>
              <w:rPr>
                <w:sz w:val="20"/>
                <w:szCs w:val="20"/>
                <w:lang w:val="en-US"/>
              </w:rPr>
              <w:t>19</w:t>
            </w:r>
          </w:p>
        </w:tc>
        <w:tc>
          <w:tcPr>
            <w:tcW w:w="2463" w:type="dxa"/>
            <w:tcBorders>
              <w:top w:val="single" w:sz="4" w:space="0" w:color="000000"/>
              <w:left w:val="single" w:sz="4" w:space="0" w:color="000000"/>
              <w:bottom w:val="single" w:sz="4" w:space="0" w:color="000000"/>
              <w:right w:val="single" w:sz="4" w:space="0" w:color="000000"/>
            </w:tcBorders>
          </w:tcPr>
          <w:p w14:paraId="37E432D1" w14:textId="77777777" w:rsidR="00EC7581" w:rsidRPr="00EC7581" w:rsidRDefault="00EC7581" w:rsidP="0087316D">
            <w:pPr>
              <w:pStyle w:val="TableParagraph"/>
              <w:jc w:val="center"/>
              <w:rPr>
                <w:sz w:val="20"/>
                <w:szCs w:val="20"/>
              </w:rPr>
            </w:pPr>
            <w:r w:rsidRPr="00EC7581">
              <w:rPr>
                <w:sz w:val="20"/>
                <w:szCs w:val="20"/>
              </w:rPr>
              <w:t>1985</w:t>
            </w:r>
          </w:p>
        </w:tc>
        <w:tc>
          <w:tcPr>
            <w:tcW w:w="2355" w:type="dxa"/>
            <w:tcBorders>
              <w:top w:val="single" w:sz="4" w:space="0" w:color="000000"/>
              <w:left w:val="single" w:sz="4" w:space="0" w:color="000000"/>
              <w:bottom w:val="single" w:sz="4" w:space="0" w:color="000000"/>
              <w:right w:val="single" w:sz="4" w:space="0" w:color="000000"/>
            </w:tcBorders>
          </w:tcPr>
          <w:p w14:paraId="487E583D" w14:textId="77777777" w:rsidR="00EC7581" w:rsidRPr="00EC7581" w:rsidRDefault="00EC7581" w:rsidP="0087316D">
            <w:pPr>
              <w:pStyle w:val="TableParagraph"/>
              <w:jc w:val="center"/>
              <w:rPr>
                <w:sz w:val="20"/>
                <w:szCs w:val="20"/>
              </w:rPr>
            </w:pPr>
            <w:r w:rsidRPr="00EC7581">
              <w:rPr>
                <w:sz w:val="20"/>
                <w:szCs w:val="20"/>
              </w:rPr>
              <w:t>1103</w:t>
            </w:r>
          </w:p>
        </w:tc>
        <w:tc>
          <w:tcPr>
            <w:tcW w:w="2175" w:type="dxa"/>
            <w:tcBorders>
              <w:top w:val="single" w:sz="4" w:space="0" w:color="000000"/>
              <w:left w:val="single" w:sz="4" w:space="0" w:color="000000"/>
              <w:bottom w:val="single" w:sz="4" w:space="0" w:color="000000"/>
              <w:right w:val="single" w:sz="4" w:space="0" w:color="000000"/>
            </w:tcBorders>
          </w:tcPr>
          <w:p w14:paraId="320BED9C" w14:textId="77777777" w:rsidR="00EC7581" w:rsidRPr="00EC7581" w:rsidRDefault="00EC7581" w:rsidP="0026295B">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0EA73E29" w14:textId="77777777" w:rsidR="00EC7581" w:rsidRPr="00EC7581" w:rsidRDefault="00EC7581" w:rsidP="00EC7581">
            <w:pPr>
              <w:pStyle w:val="TableParagraph"/>
              <w:jc w:val="center"/>
              <w:rPr>
                <w:sz w:val="20"/>
                <w:szCs w:val="20"/>
              </w:rPr>
            </w:pPr>
            <w:r w:rsidRPr="00EC7581">
              <w:rPr>
                <w:sz w:val="20"/>
                <w:szCs w:val="20"/>
              </w:rPr>
              <w:t>-0,3</w:t>
            </w:r>
          </w:p>
        </w:tc>
      </w:tr>
      <w:tr w:rsidR="00EC7581" w:rsidRPr="00EC7581" w14:paraId="5FC85846"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7935F2E3" w14:textId="77777777" w:rsidR="00EC7581" w:rsidRPr="00EC7581" w:rsidRDefault="00EC7581" w:rsidP="00EC7581">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25B3EB5F" w14:textId="77777777" w:rsidR="00EC7581" w:rsidRPr="00EC7581" w:rsidRDefault="00EC7581" w:rsidP="00EC7581">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02596D90" w14:textId="77777777" w:rsidR="00EC7581" w:rsidRPr="00EC7581" w:rsidRDefault="00EC7581" w:rsidP="00EC7581">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3BCCDCD1" w14:textId="77777777" w:rsidR="00EC7581" w:rsidRPr="00EC7581" w:rsidRDefault="00EC7581" w:rsidP="0026295B">
            <w:pPr>
              <w:pStyle w:val="TableParagraph"/>
              <w:jc w:val="center"/>
              <w:rPr>
                <w:sz w:val="20"/>
                <w:szCs w:val="20"/>
              </w:rPr>
            </w:pPr>
            <w:r w:rsidRPr="00EC7581">
              <w:rPr>
                <w:sz w:val="20"/>
                <w:szCs w:val="20"/>
              </w:rPr>
              <w:t>-2,1</w:t>
            </w:r>
          </w:p>
        </w:tc>
        <w:tc>
          <w:tcPr>
            <w:tcW w:w="1633" w:type="dxa"/>
            <w:tcBorders>
              <w:top w:val="single" w:sz="4" w:space="0" w:color="000000"/>
              <w:left w:val="single" w:sz="4" w:space="0" w:color="000000"/>
              <w:bottom w:val="single" w:sz="4" w:space="0" w:color="000000"/>
              <w:right w:val="single" w:sz="4" w:space="0" w:color="000000"/>
            </w:tcBorders>
          </w:tcPr>
          <w:p w14:paraId="3D401DE9" w14:textId="77777777" w:rsidR="00EC7581" w:rsidRPr="00EC7581" w:rsidRDefault="00EC7581" w:rsidP="00EC7581">
            <w:pPr>
              <w:pStyle w:val="TableParagraph"/>
              <w:jc w:val="center"/>
              <w:rPr>
                <w:sz w:val="20"/>
                <w:szCs w:val="20"/>
              </w:rPr>
            </w:pPr>
          </w:p>
        </w:tc>
      </w:tr>
      <w:tr w:rsidR="00EC7581" w:rsidRPr="00EC7581" w14:paraId="126F6F9A"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23EF4D19" w14:textId="77777777" w:rsidR="00EC7581" w:rsidRPr="00EC7581" w:rsidRDefault="00EC7581" w:rsidP="0087316D">
            <w:pPr>
              <w:pStyle w:val="TableParagraph"/>
              <w:jc w:val="center"/>
              <w:rPr>
                <w:sz w:val="20"/>
                <w:szCs w:val="20"/>
              </w:rPr>
            </w:pPr>
            <w:r w:rsidRPr="00EC7581">
              <w:rPr>
                <w:sz w:val="20"/>
                <w:szCs w:val="20"/>
              </w:rPr>
              <w:t>2</w:t>
            </w:r>
            <w:r w:rsidR="0087316D">
              <w:rPr>
                <w:sz w:val="20"/>
                <w:szCs w:val="20"/>
                <w:lang w:val="en-US"/>
              </w:rPr>
              <w:t>0</w:t>
            </w:r>
          </w:p>
        </w:tc>
        <w:tc>
          <w:tcPr>
            <w:tcW w:w="2463" w:type="dxa"/>
            <w:tcBorders>
              <w:top w:val="single" w:sz="4" w:space="0" w:color="000000"/>
              <w:left w:val="single" w:sz="4" w:space="0" w:color="000000"/>
              <w:bottom w:val="single" w:sz="4" w:space="0" w:color="000000"/>
              <w:right w:val="single" w:sz="4" w:space="0" w:color="000000"/>
            </w:tcBorders>
          </w:tcPr>
          <w:p w14:paraId="2E6D7F7D" w14:textId="77777777" w:rsidR="00EC7581" w:rsidRPr="00EC7581" w:rsidRDefault="00EC7581" w:rsidP="0087316D">
            <w:pPr>
              <w:pStyle w:val="TableParagraph"/>
              <w:jc w:val="center"/>
              <w:rPr>
                <w:sz w:val="20"/>
                <w:szCs w:val="20"/>
              </w:rPr>
            </w:pPr>
            <w:r w:rsidRPr="00EC7581">
              <w:rPr>
                <w:sz w:val="20"/>
                <w:szCs w:val="20"/>
              </w:rPr>
              <w:t>1985</w:t>
            </w:r>
          </w:p>
        </w:tc>
        <w:tc>
          <w:tcPr>
            <w:tcW w:w="2355" w:type="dxa"/>
            <w:tcBorders>
              <w:top w:val="single" w:sz="4" w:space="0" w:color="000000"/>
              <w:left w:val="single" w:sz="4" w:space="0" w:color="000000"/>
              <w:bottom w:val="single" w:sz="4" w:space="0" w:color="000000"/>
              <w:right w:val="single" w:sz="4" w:space="0" w:color="000000"/>
            </w:tcBorders>
          </w:tcPr>
          <w:p w14:paraId="39C0BC39" w14:textId="77777777" w:rsidR="00EC7581" w:rsidRPr="00EC7581" w:rsidRDefault="00EC7581" w:rsidP="0087316D">
            <w:pPr>
              <w:pStyle w:val="TableParagraph"/>
              <w:jc w:val="center"/>
              <w:rPr>
                <w:sz w:val="20"/>
                <w:szCs w:val="20"/>
              </w:rPr>
            </w:pPr>
            <w:r w:rsidRPr="00EC7581">
              <w:rPr>
                <w:sz w:val="20"/>
                <w:szCs w:val="20"/>
              </w:rPr>
              <w:t>1082</w:t>
            </w:r>
          </w:p>
        </w:tc>
        <w:tc>
          <w:tcPr>
            <w:tcW w:w="2175" w:type="dxa"/>
            <w:tcBorders>
              <w:top w:val="single" w:sz="4" w:space="0" w:color="000000"/>
              <w:left w:val="single" w:sz="4" w:space="0" w:color="000000"/>
              <w:bottom w:val="single" w:sz="4" w:space="0" w:color="000000"/>
              <w:right w:val="single" w:sz="4" w:space="0" w:color="000000"/>
            </w:tcBorders>
          </w:tcPr>
          <w:p w14:paraId="32019A12" w14:textId="77777777" w:rsidR="00EC7581" w:rsidRPr="00EC7581" w:rsidRDefault="00EC7581" w:rsidP="0026295B">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02806355" w14:textId="77777777" w:rsidR="00EC7581" w:rsidRPr="00EC7581" w:rsidRDefault="00EC7581" w:rsidP="00EC7581">
            <w:pPr>
              <w:pStyle w:val="TableParagraph"/>
              <w:jc w:val="center"/>
              <w:rPr>
                <w:sz w:val="20"/>
                <w:szCs w:val="20"/>
              </w:rPr>
            </w:pPr>
            <w:r w:rsidRPr="00EC7581">
              <w:rPr>
                <w:sz w:val="20"/>
                <w:szCs w:val="20"/>
              </w:rPr>
              <w:t>-2,4</w:t>
            </w:r>
          </w:p>
        </w:tc>
      </w:tr>
      <w:tr w:rsidR="00EC7581" w:rsidRPr="00EC7581" w14:paraId="08C1E768"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58191181" w14:textId="77777777" w:rsidR="00EC7581" w:rsidRPr="00EC7581" w:rsidRDefault="00EC7581" w:rsidP="00EC7581">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54C1794C" w14:textId="77777777" w:rsidR="00EC7581" w:rsidRPr="00EC7581" w:rsidRDefault="00EC7581" w:rsidP="00EC7581">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1D5746FB" w14:textId="77777777" w:rsidR="00EC7581" w:rsidRPr="00EC7581" w:rsidRDefault="00EC7581" w:rsidP="00EC7581">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384AD404" w14:textId="77777777" w:rsidR="00EC7581" w:rsidRPr="00EC7581" w:rsidRDefault="00EC7581" w:rsidP="0026295B">
            <w:pPr>
              <w:pStyle w:val="TableParagraph"/>
              <w:jc w:val="center"/>
              <w:rPr>
                <w:sz w:val="20"/>
                <w:szCs w:val="20"/>
              </w:rPr>
            </w:pPr>
            <w:r w:rsidRPr="00EC7581">
              <w:rPr>
                <w:sz w:val="20"/>
                <w:szCs w:val="20"/>
              </w:rPr>
              <w:t>-2,9</w:t>
            </w:r>
          </w:p>
        </w:tc>
        <w:tc>
          <w:tcPr>
            <w:tcW w:w="1633" w:type="dxa"/>
            <w:tcBorders>
              <w:top w:val="single" w:sz="4" w:space="0" w:color="000000"/>
              <w:left w:val="single" w:sz="4" w:space="0" w:color="000000"/>
              <w:bottom w:val="single" w:sz="4" w:space="0" w:color="000000"/>
              <w:right w:val="single" w:sz="4" w:space="0" w:color="000000"/>
            </w:tcBorders>
          </w:tcPr>
          <w:p w14:paraId="29B46636" w14:textId="77777777" w:rsidR="00EC7581" w:rsidRPr="00EC7581" w:rsidRDefault="00EC7581" w:rsidP="00EC7581">
            <w:pPr>
              <w:pStyle w:val="TableParagraph"/>
              <w:jc w:val="center"/>
              <w:rPr>
                <w:sz w:val="20"/>
                <w:szCs w:val="20"/>
              </w:rPr>
            </w:pPr>
          </w:p>
        </w:tc>
      </w:tr>
      <w:tr w:rsidR="00EC7581" w:rsidRPr="00EC7581" w14:paraId="451DD8D5"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11D746B1" w14:textId="77777777" w:rsidR="00EC7581" w:rsidRPr="00EC7581" w:rsidRDefault="00EC7581" w:rsidP="0087316D">
            <w:pPr>
              <w:pStyle w:val="TableParagraph"/>
              <w:jc w:val="center"/>
              <w:rPr>
                <w:sz w:val="20"/>
                <w:szCs w:val="20"/>
              </w:rPr>
            </w:pPr>
            <w:r w:rsidRPr="00EC7581">
              <w:rPr>
                <w:sz w:val="20"/>
                <w:szCs w:val="20"/>
              </w:rPr>
              <w:t>2</w:t>
            </w:r>
            <w:r w:rsidR="0087316D">
              <w:rPr>
                <w:sz w:val="20"/>
                <w:szCs w:val="20"/>
                <w:lang w:val="en-US"/>
              </w:rPr>
              <w:t>1</w:t>
            </w:r>
          </w:p>
        </w:tc>
        <w:tc>
          <w:tcPr>
            <w:tcW w:w="2463" w:type="dxa"/>
            <w:tcBorders>
              <w:top w:val="single" w:sz="4" w:space="0" w:color="000000"/>
              <w:left w:val="single" w:sz="4" w:space="0" w:color="000000"/>
              <w:bottom w:val="single" w:sz="4" w:space="0" w:color="000000"/>
              <w:right w:val="single" w:sz="4" w:space="0" w:color="000000"/>
            </w:tcBorders>
          </w:tcPr>
          <w:p w14:paraId="0ABFB9D6" w14:textId="77777777" w:rsidR="00EC7581" w:rsidRPr="00EC7581" w:rsidRDefault="00EC7581" w:rsidP="0087316D">
            <w:pPr>
              <w:pStyle w:val="TableParagraph"/>
              <w:jc w:val="center"/>
              <w:rPr>
                <w:sz w:val="20"/>
                <w:szCs w:val="20"/>
              </w:rPr>
            </w:pPr>
            <w:r w:rsidRPr="00EC7581">
              <w:rPr>
                <w:sz w:val="20"/>
                <w:szCs w:val="20"/>
              </w:rPr>
              <w:t>1986</w:t>
            </w:r>
          </w:p>
        </w:tc>
        <w:tc>
          <w:tcPr>
            <w:tcW w:w="2355" w:type="dxa"/>
            <w:tcBorders>
              <w:top w:val="single" w:sz="4" w:space="0" w:color="000000"/>
              <w:left w:val="single" w:sz="4" w:space="0" w:color="000000"/>
              <w:bottom w:val="single" w:sz="4" w:space="0" w:color="000000"/>
              <w:right w:val="single" w:sz="4" w:space="0" w:color="000000"/>
            </w:tcBorders>
          </w:tcPr>
          <w:p w14:paraId="78490FCB" w14:textId="77777777" w:rsidR="00EC7581" w:rsidRPr="00EC7581" w:rsidRDefault="00EC7581" w:rsidP="0087316D">
            <w:pPr>
              <w:pStyle w:val="TableParagraph"/>
              <w:jc w:val="center"/>
              <w:rPr>
                <w:sz w:val="20"/>
                <w:szCs w:val="20"/>
              </w:rPr>
            </w:pPr>
            <w:r w:rsidRPr="00EC7581">
              <w:rPr>
                <w:sz w:val="20"/>
                <w:szCs w:val="20"/>
              </w:rPr>
              <w:t>1053</w:t>
            </w:r>
          </w:p>
        </w:tc>
        <w:tc>
          <w:tcPr>
            <w:tcW w:w="2175" w:type="dxa"/>
            <w:tcBorders>
              <w:top w:val="single" w:sz="4" w:space="0" w:color="000000"/>
              <w:left w:val="single" w:sz="4" w:space="0" w:color="000000"/>
              <w:bottom w:val="single" w:sz="4" w:space="0" w:color="000000"/>
              <w:right w:val="single" w:sz="4" w:space="0" w:color="000000"/>
            </w:tcBorders>
          </w:tcPr>
          <w:p w14:paraId="25EFE2C6" w14:textId="77777777" w:rsidR="00EC7581" w:rsidRPr="00EC7581" w:rsidRDefault="00EC7581" w:rsidP="0026295B">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7EDB7B80" w14:textId="77777777" w:rsidR="00EC7581" w:rsidRPr="00EC7581" w:rsidRDefault="00EC7581" w:rsidP="00EC7581">
            <w:pPr>
              <w:pStyle w:val="TableParagraph"/>
              <w:jc w:val="center"/>
              <w:rPr>
                <w:sz w:val="20"/>
                <w:szCs w:val="20"/>
              </w:rPr>
            </w:pPr>
            <w:r w:rsidRPr="00EC7581">
              <w:rPr>
                <w:sz w:val="20"/>
                <w:szCs w:val="20"/>
              </w:rPr>
              <w:t>-5,3</w:t>
            </w:r>
          </w:p>
        </w:tc>
      </w:tr>
      <w:tr w:rsidR="00EC7581" w:rsidRPr="00EC7581" w14:paraId="1EEBAA99" w14:textId="77777777" w:rsidTr="00EC7581">
        <w:trPr>
          <w:trHeight w:val="170"/>
        </w:trPr>
        <w:tc>
          <w:tcPr>
            <w:tcW w:w="665" w:type="dxa"/>
            <w:tcBorders>
              <w:top w:val="single" w:sz="4" w:space="0" w:color="000000"/>
              <w:left w:val="single" w:sz="4" w:space="0" w:color="000000"/>
              <w:bottom w:val="single" w:sz="4" w:space="0" w:color="000000"/>
              <w:right w:val="single" w:sz="4" w:space="0" w:color="000000"/>
            </w:tcBorders>
          </w:tcPr>
          <w:p w14:paraId="25143C9F" w14:textId="77777777" w:rsidR="00EC7581" w:rsidRPr="00EC7581" w:rsidRDefault="00EC7581" w:rsidP="00EC7581">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1466600E" w14:textId="77777777" w:rsidR="00EC7581" w:rsidRPr="00EC7581" w:rsidRDefault="00EC7581" w:rsidP="00EC7581">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367FA6B8" w14:textId="77777777" w:rsidR="00EC7581" w:rsidRPr="00EC7581" w:rsidRDefault="00EC7581" w:rsidP="00EC7581">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5A2BAC12" w14:textId="77777777" w:rsidR="00EC7581" w:rsidRPr="00EC7581" w:rsidRDefault="00EC7581" w:rsidP="0026295B">
            <w:pPr>
              <w:pStyle w:val="TableParagraph"/>
              <w:jc w:val="center"/>
              <w:rPr>
                <w:sz w:val="20"/>
                <w:szCs w:val="20"/>
              </w:rPr>
            </w:pPr>
            <w:r w:rsidRPr="00EC7581">
              <w:rPr>
                <w:sz w:val="20"/>
                <w:szCs w:val="20"/>
              </w:rPr>
              <w:t>+4,3</w:t>
            </w:r>
          </w:p>
        </w:tc>
        <w:tc>
          <w:tcPr>
            <w:tcW w:w="1633" w:type="dxa"/>
            <w:tcBorders>
              <w:top w:val="single" w:sz="4" w:space="0" w:color="000000"/>
              <w:left w:val="single" w:sz="4" w:space="0" w:color="000000"/>
              <w:bottom w:val="single" w:sz="4" w:space="0" w:color="000000"/>
              <w:right w:val="single" w:sz="4" w:space="0" w:color="000000"/>
            </w:tcBorders>
          </w:tcPr>
          <w:p w14:paraId="58751677" w14:textId="77777777" w:rsidR="00EC7581" w:rsidRPr="00EC7581" w:rsidRDefault="00EC7581" w:rsidP="00EC7581">
            <w:pPr>
              <w:pStyle w:val="TableParagraph"/>
              <w:jc w:val="center"/>
              <w:rPr>
                <w:sz w:val="20"/>
                <w:szCs w:val="20"/>
              </w:rPr>
            </w:pPr>
          </w:p>
        </w:tc>
      </w:tr>
      <w:tr w:rsidR="00202F19" w:rsidRPr="00EC7581" w14:paraId="1222C9E9" w14:textId="77777777" w:rsidTr="00202F19">
        <w:trPr>
          <w:trHeight w:val="170"/>
        </w:trPr>
        <w:tc>
          <w:tcPr>
            <w:tcW w:w="665" w:type="dxa"/>
            <w:tcBorders>
              <w:top w:val="single" w:sz="4" w:space="0" w:color="000000"/>
              <w:left w:val="single" w:sz="4" w:space="0" w:color="000000"/>
              <w:bottom w:val="single" w:sz="4" w:space="0" w:color="000000"/>
              <w:right w:val="single" w:sz="4" w:space="0" w:color="000000"/>
            </w:tcBorders>
          </w:tcPr>
          <w:p w14:paraId="51FC817A" w14:textId="77777777" w:rsidR="00202F19" w:rsidRPr="00EC7581" w:rsidRDefault="00202F19" w:rsidP="0087316D">
            <w:pPr>
              <w:pStyle w:val="TableParagraph"/>
              <w:jc w:val="center"/>
              <w:rPr>
                <w:sz w:val="20"/>
                <w:szCs w:val="20"/>
              </w:rPr>
            </w:pPr>
            <w:r w:rsidRPr="00EC7581">
              <w:rPr>
                <w:sz w:val="20"/>
                <w:szCs w:val="20"/>
              </w:rPr>
              <w:t>2</w:t>
            </w:r>
            <w:r w:rsidR="0087316D">
              <w:rPr>
                <w:sz w:val="20"/>
                <w:szCs w:val="20"/>
                <w:lang w:val="en-US"/>
              </w:rPr>
              <w:t>2</w:t>
            </w:r>
          </w:p>
        </w:tc>
        <w:tc>
          <w:tcPr>
            <w:tcW w:w="2463" w:type="dxa"/>
            <w:tcBorders>
              <w:top w:val="single" w:sz="4" w:space="0" w:color="000000"/>
              <w:left w:val="single" w:sz="4" w:space="0" w:color="000000"/>
              <w:bottom w:val="single" w:sz="4" w:space="0" w:color="000000"/>
              <w:right w:val="single" w:sz="4" w:space="0" w:color="000000"/>
            </w:tcBorders>
          </w:tcPr>
          <w:p w14:paraId="5F00139D" w14:textId="77777777" w:rsidR="00202F19" w:rsidRPr="00EC7581" w:rsidRDefault="00202F19" w:rsidP="0087316D">
            <w:pPr>
              <w:pStyle w:val="TableParagraph"/>
              <w:jc w:val="center"/>
              <w:rPr>
                <w:sz w:val="20"/>
                <w:szCs w:val="20"/>
              </w:rPr>
            </w:pPr>
            <w:r w:rsidRPr="00EC7581">
              <w:rPr>
                <w:sz w:val="20"/>
                <w:szCs w:val="20"/>
              </w:rPr>
              <w:t>1987</w:t>
            </w:r>
          </w:p>
        </w:tc>
        <w:tc>
          <w:tcPr>
            <w:tcW w:w="2355" w:type="dxa"/>
            <w:tcBorders>
              <w:top w:val="single" w:sz="4" w:space="0" w:color="000000"/>
              <w:left w:val="single" w:sz="4" w:space="0" w:color="000000"/>
              <w:bottom w:val="single" w:sz="4" w:space="0" w:color="000000"/>
              <w:right w:val="single" w:sz="4" w:space="0" w:color="000000"/>
            </w:tcBorders>
          </w:tcPr>
          <w:p w14:paraId="20FD5643" w14:textId="77777777" w:rsidR="00202F19" w:rsidRPr="00EC7581" w:rsidRDefault="00202F19" w:rsidP="0087316D">
            <w:pPr>
              <w:pStyle w:val="TableParagraph"/>
              <w:jc w:val="center"/>
              <w:rPr>
                <w:sz w:val="20"/>
                <w:szCs w:val="20"/>
              </w:rPr>
            </w:pPr>
            <w:r w:rsidRPr="00EC7581">
              <w:rPr>
                <w:sz w:val="20"/>
                <w:szCs w:val="20"/>
              </w:rPr>
              <w:t>1135</w:t>
            </w:r>
          </w:p>
        </w:tc>
        <w:tc>
          <w:tcPr>
            <w:tcW w:w="2175" w:type="dxa"/>
            <w:tcBorders>
              <w:top w:val="single" w:sz="4" w:space="0" w:color="000000"/>
              <w:left w:val="single" w:sz="4" w:space="0" w:color="000000"/>
              <w:bottom w:val="single" w:sz="4" w:space="0" w:color="000000"/>
              <w:right w:val="single" w:sz="4" w:space="0" w:color="000000"/>
            </w:tcBorders>
          </w:tcPr>
          <w:p w14:paraId="31E31538" w14:textId="77777777" w:rsidR="00202F19" w:rsidRPr="00EC7581" w:rsidRDefault="00202F19" w:rsidP="0026295B">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6FB1C6C1" w14:textId="77777777" w:rsidR="00202F19" w:rsidRPr="00EC7581" w:rsidRDefault="00202F19" w:rsidP="00202F19">
            <w:pPr>
              <w:pStyle w:val="TableParagraph"/>
              <w:jc w:val="center"/>
              <w:rPr>
                <w:sz w:val="20"/>
                <w:szCs w:val="20"/>
              </w:rPr>
            </w:pPr>
            <w:r w:rsidRPr="00EC7581">
              <w:rPr>
                <w:sz w:val="20"/>
                <w:szCs w:val="20"/>
              </w:rPr>
              <w:t>+2,9</w:t>
            </w:r>
          </w:p>
        </w:tc>
      </w:tr>
      <w:tr w:rsidR="00202F19" w:rsidRPr="00EC7581" w14:paraId="5E373238" w14:textId="77777777" w:rsidTr="00202F19">
        <w:trPr>
          <w:trHeight w:val="170"/>
        </w:trPr>
        <w:tc>
          <w:tcPr>
            <w:tcW w:w="665" w:type="dxa"/>
            <w:tcBorders>
              <w:top w:val="single" w:sz="4" w:space="0" w:color="000000"/>
              <w:left w:val="single" w:sz="4" w:space="0" w:color="000000"/>
              <w:bottom w:val="single" w:sz="4" w:space="0" w:color="000000"/>
              <w:right w:val="single" w:sz="4" w:space="0" w:color="000000"/>
            </w:tcBorders>
          </w:tcPr>
          <w:p w14:paraId="5BA8A36B" w14:textId="77777777" w:rsidR="00202F19" w:rsidRPr="00EC7581" w:rsidRDefault="00202F19" w:rsidP="00202F19">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6F922D6A" w14:textId="77777777" w:rsidR="00202F19" w:rsidRPr="00EC7581" w:rsidRDefault="00202F19" w:rsidP="00202F19">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55E52AC6" w14:textId="77777777" w:rsidR="00202F19" w:rsidRPr="00EC7581" w:rsidRDefault="00202F19" w:rsidP="00202F19">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53A6E417" w14:textId="77777777" w:rsidR="00202F19" w:rsidRPr="00EC7581" w:rsidRDefault="00202F19" w:rsidP="0026295B">
            <w:pPr>
              <w:pStyle w:val="TableParagraph"/>
              <w:jc w:val="center"/>
              <w:rPr>
                <w:sz w:val="20"/>
                <w:szCs w:val="20"/>
              </w:rPr>
            </w:pPr>
            <w:r w:rsidRPr="00EC7581">
              <w:rPr>
                <w:sz w:val="20"/>
                <w:szCs w:val="20"/>
              </w:rPr>
              <w:t>-2,2</w:t>
            </w:r>
          </w:p>
        </w:tc>
        <w:tc>
          <w:tcPr>
            <w:tcW w:w="1633" w:type="dxa"/>
            <w:tcBorders>
              <w:top w:val="single" w:sz="4" w:space="0" w:color="000000"/>
              <w:left w:val="single" w:sz="4" w:space="0" w:color="000000"/>
              <w:bottom w:val="single" w:sz="4" w:space="0" w:color="000000"/>
              <w:right w:val="single" w:sz="4" w:space="0" w:color="000000"/>
            </w:tcBorders>
          </w:tcPr>
          <w:p w14:paraId="4489315A" w14:textId="77777777" w:rsidR="00202F19" w:rsidRPr="00EC7581" w:rsidRDefault="00202F19" w:rsidP="00202F19">
            <w:pPr>
              <w:pStyle w:val="TableParagraph"/>
              <w:jc w:val="center"/>
              <w:rPr>
                <w:sz w:val="20"/>
                <w:szCs w:val="20"/>
              </w:rPr>
            </w:pPr>
          </w:p>
        </w:tc>
      </w:tr>
      <w:tr w:rsidR="0087316D" w:rsidRPr="00EC7581" w14:paraId="0A27CEC6" w14:textId="77777777" w:rsidTr="0087316D">
        <w:trPr>
          <w:trHeight w:val="170"/>
        </w:trPr>
        <w:tc>
          <w:tcPr>
            <w:tcW w:w="665" w:type="dxa"/>
            <w:tcBorders>
              <w:top w:val="single" w:sz="4" w:space="0" w:color="000000"/>
              <w:left w:val="single" w:sz="4" w:space="0" w:color="000000"/>
              <w:bottom w:val="single" w:sz="4" w:space="0" w:color="000000"/>
              <w:right w:val="single" w:sz="4" w:space="0" w:color="000000"/>
            </w:tcBorders>
          </w:tcPr>
          <w:p w14:paraId="068E7719" w14:textId="77777777" w:rsidR="0087316D" w:rsidRPr="00EC7581" w:rsidRDefault="0087316D" w:rsidP="0087316D">
            <w:pPr>
              <w:pStyle w:val="TableParagraph"/>
              <w:jc w:val="center"/>
              <w:rPr>
                <w:sz w:val="20"/>
                <w:szCs w:val="20"/>
              </w:rPr>
            </w:pPr>
            <w:r w:rsidRPr="00EC7581">
              <w:rPr>
                <w:sz w:val="20"/>
                <w:szCs w:val="20"/>
              </w:rPr>
              <w:t>2</w:t>
            </w:r>
            <w:r>
              <w:rPr>
                <w:sz w:val="20"/>
                <w:szCs w:val="20"/>
                <w:lang w:val="en-US"/>
              </w:rPr>
              <w:t>3</w:t>
            </w:r>
          </w:p>
        </w:tc>
        <w:tc>
          <w:tcPr>
            <w:tcW w:w="2463" w:type="dxa"/>
            <w:tcBorders>
              <w:top w:val="single" w:sz="4" w:space="0" w:color="000000"/>
              <w:left w:val="single" w:sz="4" w:space="0" w:color="000000"/>
              <w:bottom w:val="single" w:sz="4" w:space="0" w:color="000000"/>
              <w:right w:val="single" w:sz="4" w:space="0" w:color="000000"/>
            </w:tcBorders>
          </w:tcPr>
          <w:p w14:paraId="227BAB03" w14:textId="77777777" w:rsidR="0087316D" w:rsidRPr="00EC7581" w:rsidRDefault="0087316D" w:rsidP="0087316D">
            <w:pPr>
              <w:pStyle w:val="TableParagraph"/>
              <w:jc w:val="center"/>
              <w:rPr>
                <w:sz w:val="20"/>
                <w:szCs w:val="20"/>
              </w:rPr>
            </w:pPr>
            <w:r w:rsidRPr="00EC7581">
              <w:rPr>
                <w:sz w:val="20"/>
                <w:szCs w:val="20"/>
              </w:rPr>
              <w:t>1988</w:t>
            </w:r>
          </w:p>
        </w:tc>
        <w:tc>
          <w:tcPr>
            <w:tcW w:w="2355" w:type="dxa"/>
            <w:tcBorders>
              <w:top w:val="single" w:sz="4" w:space="0" w:color="000000"/>
              <w:left w:val="single" w:sz="4" w:space="0" w:color="000000"/>
              <w:bottom w:val="single" w:sz="4" w:space="0" w:color="000000"/>
              <w:right w:val="single" w:sz="4" w:space="0" w:color="000000"/>
            </w:tcBorders>
          </w:tcPr>
          <w:p w14:paraId="7D5C5D04" w14:textId="77777777" w:rsidR="0087316D" w:rsidRPr="00EC7581" w:rsidRDefault="0087316D" w:rsidP="0087316D">
            <w:pPr>
              <w:pStyle w:val="TableParagraph"/>
              <w:jc w:val="center"/>
              <w:rPr>
                <w:sz w:val="20"/>
                <w:szCs w:val="20"/>
              </w:rPr>
            </w:pPr>
            <w:r w:rsidRPr="00EC7581">
              <w:rPr>
                <w:sz w:val="20"/>
                <w:szCs w:val="20"/>
              </w:rPr>
              <w:t>1169</w:t>
            </w:r>
          </w:p>
        </w:tc>
        <w:tc>
          <w:tcPr>
            <w:tcW w:w="2175" w:type="dxa"/>
            <w:tcBorders>
              <w:top w:val="single" w:sz="4" w:space="0" w:color="000000"/>
              <w:left w:val="single" w:sz="4" w:space="0" w:color="000000"/>
              <w:bottom w:val="single" w:sz="4" w:space="0" w:color="000000"/>
              <w:right w:val="single" w:sz="4" w:space="0" w:color="000000"/>
            </w:tcBorders>
          </w:tcPr>
          <w:p w14:paraId="5B6954DE" w14:textId="77777777" w:rsidR="0087316D" w:rsidRPr="00EC7581" w:rsidRDefault="0087316D" w:rsidP="0026295B">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72E9B092" w14:textId="77777777" w:rsidR="0087316D" w:rsidRPr="00EC7581" w:rsidRDefault="0087316D" w:rsidP="0087316D">
            <w:pPr>
              <w:pStyle w:val="TableParagraph"/>
              <w:jc w:val="center"/>
              <w:rPr>
                <w:sz w:val="20"/>
                <w:szCs w:val="20"/>
              </w:rPr>
            </w:pPr>
            <w:r w:rsidRPr="00EC7581">
              <w:rPr>
                <w:sz w:val="20"/>
                <w:szCs w:val="20"/>
              </w:rPr>
              <w:t>+6,3</w:t>
            </w:r>
          </w:p>
        </w:tc>
      </w:tr>
      <w:tr w:rsidR="0087316D" w:rsidRPr="00EC7581" w14:paraId="540E9804" w14:textId="77777777" w:rsidTr="0087316D">
        <w:trPr>
          <w:trHeight w:val="170"/>
        </w:trPr>
        <w:tc>
          <w:tcPr>
            <w:tcW w:w="665" w:type="dxa"/>
            <w:tcBorders>
              <w:top w:val="single" w:sz="4" w:space="0" w:color="000000"/>
              <w:left w:val="single" w:sz="4" w:space="0" w:color="000000"/>
              <w:bottom w:val="single" w:sz="4" w:space="0" w:color="000000"/>
              <w:right w:val="single" w:sz="4" w:space="0" w:color="000000"/>
            </w:tcBorders>
          </w:tcPr>
          <w:p w14:paraId="34342D9D" w14:textId="77777777" w:rsidR="0087316D" w:rsidRPr="00EC7581" w:rsidRDefault="0087316D" w:rsidP="0087316D">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50C6B5E7" w14:textId="77777777" w:rsidR="0087316D" w:rsidRPr="00EC7581" w:rsidRDefault="0087316D" w:rsidP="0087316D">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723D3EE6" w14:textId="77777777" w:rsidR="0087316D" w:rsidRPr="00EC7581" w:rsidRDefault="0087316D" w:rsidP="0087316D">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32A2F18B" w14:textId="77777777" w:rsidR="0087316D" w:rsidRPr="00EC7581" w:rsidRDefault="0087316D" w:rsidP="0026295B">
            <w:pPr>
              <w:pStyle w:val="TableParagraph"/>
              <w:jc w:val="center"/>
              <w:rPr>
                <w:sz w:val="20"/>
                <w:szCs w:val="20"/>
              </w:rPr>
            </w:pPr>
            <w:r w:rsidRPr="00EC7581">
              <w:rPr>
                <w:sz w:val="20"/>
                <w:szCs w:val="20"/>
              </w:rPr>
              <w:t>-13,9</w:t>
            </w:r>
          </w:p>
        </w:tc>
        <w:tc>
          <w:tcPr>
            <w:tcW w:w="1633" w:type="dxa"/>
            <w:tcBorders>
              <w:top w:val="single" w:sz="4" w:space="0" w:color="000000"/>
              <w:left w:val="single" w:sz="4" w:space="0" w:color="000000"/>
              <w:bottom w:val="single" w:sz="4" w:space="0" w:color="000000"/>
              <w:right w:val="single" w:sz="4" w:space="0" w:color="000000"/>
            </w:tcBorders>
          </w:tcPr>
          <w:p w14:paraId="3019423B" w14:textId="77777777" w:rsidR="0087316D" w:rsidRPr="00EC7581" w:rsidRDefault="0087316D" w:rsidP="0087316D">
            <w:pPr>
              <w:pStyle w:val="TableParagraph"/>
              <w:jc w:val="center"/>
              <w:rPr>
                <w:sz w:val="20"/>
                <w:szCs w:val="20"/>
              </w:rPr>
            </w:pPr>
          </w:p>
        </w:tc>
      </w:tr>
      <w:tr w:rsidR="0087316D" w:rsidRPr="00202F19" w14:paraId="7FF3BA62" w14:textId="77777777" w:rsidTr="0087316D">
        <w:trPr>
          <w:trHeight w:val="170"/>
        </w:trPr>
        <w:tc>
          <w:tcPr>
            <w:tcW w:w="665" w:type="dxa"/>
            <w:tcBorders>
              <w:top w:val="single" w:sz="4" w:space="0" w:color="000000"/>
              <w:left w:val="single" w:sz="4" w:space="0" w:color="000000"/>
              <w:bottom w:val="single" w:sz="4" w:space="0" w:color="000000"/>
              <w:right w:val="single" w:sz="4" w:space="0" w:color="000000"/>
            </w:tcBorders>
          </w:tcPr>
          <w:p w14:paraId="4EEAAF56" w14:textId="77777777" w:rsidR="0087316D" w:rsidRPr="00202F19" w:rsidRDefault="0087316D" w:rsidP="0087316D">
            <w:pPr>
              <w:pStyle w:val="TableParagraph"/>
              <w:jc w:val="center"/>
              <w:rPr>
                <w:sz w:val="20"/>
                <w:szCs w:val="20"/>
              </w:rPr>
            </w:pPr>
            <w:r>
              <w:rPr>
                <w:sz w:val="20"/>
                <w:szCs w:val="20"/>
                <w:lang w:val="en-US"/>
              </w:rPr>
              <w:t>24</w:t>
            </w:r>
          </w:p>
        </w:tc>
        <w:tc>
          <w:tcPr>
            <w:tcW w:w="2463" w:type="dxa"/>
            <w:tcBorders>
              <w:top w:val="single" w:sz="4" w:space="0" w:color="000000"/>
              <w:left w:val="single" w:sz="4" w:space="0" w:color="000000"/>
              <w:bottom w:val="single" w:sz="4" w:space="0" w:color="000000"/>
              <w:right w:val="single" w:sz="4" w:space="0" w:color="000000"/>
            </w:tcBorders>
          </w:tcPr>
          <w:p w14:paraId="1C5566F0" w14:textId="77777777" w:rsidR="0087316D" w:rsidRPr="00202F19" w:rsidRDefault="0087316D" w:rsidP="0087316D">
            <w:pPr>
              <w:pStyle w:val="TableParagraph"/>
              <w:jc w:val="center"/>
              <w:rPr>
                <w:sz w:val="20"/>
                <w:szCs w:val="20"/>
              </w:rPr>
            </w:pPr>
            <w:r w:rsidRPr="00202F19">
              <w:rPr>
                <w:sz w:val="20"/>
                <w:szCs w:val="20"/>
              </w:rPr>
              <w:t>1989</w:t>
            </w:r>
          </w:p>
        </w:tc>
        <w:tc>
          <w:tcPr>
            <w:tcW w:w="2355" w:type="dxa"/>
            <w:tcBorders>
              <w:top w:val="single" w:sz="4" w:space="0" w:color="000000"/>
              <w:left w:val="single" w:sz="4" w:space="0" w:color="000000"/>
              <w:bottom w:val="single" w:sz="4" w:space="0" w:color="000000"/>
              <w:right w:val="single" w:sz="4" w:space="0" w:color="000000"/>
            </w:tcBorders>
          </w:tcPr>
          <w:p w14:paraId="135ABFDC" w14:textId="77777777" w:rsidR="0087316D" w:rsidRPr="00202F19" w:rsidRDefault="0087316D" w:rsidP="0087316D">
            <w:pPr>
              <w:pStyle w:val="TableParagraph"/>
              <w:jc w:val="center"/>
              <w:rPr>
                <w:sz w:val="20"/>
                <w:szCs w:val="20"/>
              </w:rPr>
            </w:pPr>
            <w:r w:rsidRPr="00202F19">
              <w:rPr>
                <w:sz w:val="20"/>
                <w:szCs w:val="20"/>
              </w:rPr>
              <w:t>1128</w:t>
            </w:r>
          </w:p>
        </w:tc>
        <w:tc>
          <w:tcPr>
            <w:tcW w:w="2175" w:type="dxa"/>
            <w:tcBorders>
              <w:top w:val="single" w:sz="4" w:space="0" w:color="000000"/>
              <w:left w:val="single" w:sz="4" w:space="0" w:color="000000"/>
              <w:bottom w:val="single" w:sz="4" w:space="0" w:color="000000"/>
              <w:right w:val="single" w:sz="4" w:space="0" w:color="000000"/>
            </w:tcBorders>
          </w:tcPr>
          <w:p w14:paraId="1B7F1704" w14:textId="77777777" w:rsidR="0087316D" w:rsidRPr="00202F19" w:rsidRDefault="0087316D" w:rsidP="0026295B">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75A2C1DA" w14:textId="77777777" w:rsidR="0087316D" w:rsidRPr="00202F19" w:rsidRDefault="0087316D" w:rsidP="0087316D">
            <w:pPr>
              <w:pStyle w:val="TableParagraph"/>
              <w:jc w:val="center"/>
              <w:rPr>
                <w:sz w:val="20"/>
                <w:szCs w:val="20"/>
              </w:rPr>
            </w:pPr>
            <w:r w:rsidRPr="00202F19">
              <w:rPr>
                <w:sz w:val="20"/>
                <w:szCs w:val="20"/>
              </w:rPr>
              <w:t>+2,2</w:t>
            </w:r>
          </w:p>
        </w:tc>
      </w:tr>
      <w:tr w:rsidR="0087316D" w:rsidRPr="00202F19" w14:paraId="40EAF4B1" w14:textId="77777777" w:rsidTr="0087316D">
        <w:trPr>
          <w:trHeight w:val="170"/>
        </w:trPr>
        <w:tc>
          <w:tcPr>
            <w:tcW w:w="665" w:type="dxa"/>
            <w:tcBorders>
              <w:top w:val="single" w:sz="4" w:space="0" w:color="000000"/>
              <w:left w:val="single" w:sz="4" w:space="0" w:color="000000"/>
              <w:bottom w:val="single" w:sz="4" w:space="0" w:color="000000"/>
              <w:right w:val="single" w:sz="4" w:space="0" w:color="000000"/>
            </w:tcBorders>
          </w:tcPr>
          <w:p w14:paraId="44423AE9" w14:textId="77777777" w:rsidR="0087316D" w:rsidRPr="00202F19" w:rsidRDefault="0087316D" w:rsidP="0087316D">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3BDAD97B" w14:textId="77777777" w:rsidR="0087316D" w:rsidRPr="00202F19" w:rsidRDefault="0087316D" w:rsidP="0087316D">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55D61F8B" w14:textId="77777777" w:rsidR="0087316D" w:rsidRPr="00202F19" w:rsidRDefault="0087316D" w:rsidP="0087316D">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12850BDD" w14:textId="77777777" w:rsidR="0087316D" w:rsidRPr="00202F19" w:rsidRDefault="0087316D" w:rsidP="0026295B">
            <w:pPr>
              <w:pStyle w:val="TableParagraph"/>
              <w:jc w:val="center"/>
              <w:rPr>
                <w:sz w:val="20"/>
                <w:szCs w:val="20"/>
              </w:rPr>
            </w:pPr>
            <w:r w:rsidRPr="00202F19">
              <w:rPr>
                <w:sz w:val="20"/>
                <w:szCs w:val="20"/>
              </w:rPr>
              <w:t>+7,4</w:t>
            </w:r>
          </w:p>
        </w:tc>
        <w:tc>
          <w:tcPr>
            <w:tcW w:w="1633" w:type="dxa"/>
            <w:tcBorders>
              <w:top w:val="single" w:sz="4" w:space="0" w:color="000000"/>
              <w:left w:val="single" w:sz="4" w:space="0" w:color="000000"/>
              <w:bottom w:val="single" w:sz="4" w:space="0" w:color="000000"/>
              <w:right w:val="single" w:sz="4" w:space="0" w:color="000000"/>
            </w:tcBorders>
          </w:tcPr>
          <w:p w14:paraId="1524D423" w14:textId="77777777" w:rsidR="0087316D" w:rsidRPr="00202F19" w:rsidRDefault="0087316D" w:rsidP="0087316D">
            <w:pPr>
              <w:pStyle w:val="TableParagraph"/>
              <w:jc w:val="center"/>
              <w:rPr>
                <w:sz w:val="20"/>
                <w:szCs w:val="20"/>
              </w:rPr>
            </w:pPr>
          </w:p>
        </w:tc>
      </w:tr>
      <w:tr w:rsidR="0087316D" w:rsidRPr="00202F19" w14:paraId="40A2DFF1" w14:textId="77777777" w:rsidTr="0087316D">
        <w:trPr>
          <w:trHeight w:val="170"/>
        </w:trPr>
        <w:tc>
          <w:tcPr>
            <w:tcW w:w="665" w:type="dxa"/>
            <w:tcBorders>
              <w:top w:val="single" w:sz="4" w:space="0" w:color="000000"/>
              <w:left w:val="single" w:sz="4" w:space="0" w:color="000000"/>
              <w:bottom w:val="single" w:sz="4" w:space="0" w:color="000000"/>
              <w:right w:val="single" w:sz="4" w:space="0" w:color="000000"/>
            </w:tcBorders>
          </w:tcPr>
          <w:p w14:paraId="10BA0A10" w14:textId="77777777" w:rsidR="0087316D" w:rsidRPr="00202F19" w:rsidRDefault="0087316D" w:rsidP="0087316D">
            <w:pPr>
              <w:pStyle w:val="TableParagraph"/>
              <w:jc w:val="center"/>
              <w:rPr>
                <w:sz w:val="20"/>
                <w:szCs w:val="20"/>
              </w:rPr>
            </w:pPr>
            <w:r>
              <w:rPr>
                <w:sz w:val="20"/>
                <w:szCs w:val="20"/>
                <w:lang w:val="en-US"/>
              </w:rPr>
              <w:t>25</w:t>
            </w:r>
          </w:p>
        </w:tc>
        <w:tc>
          <w:tcPr>
            <w:tcW w:w="2463" w:type="dxa"/>
            <w:tcBorders>
              <w:top w:val="single" w:sz="4" w:space="0" w:color="000000"/>
              <w:left w:val="single" w:sz="4" w:space="0" w:color="000000"/>
              <w:bottom w:val="single" w:sz="4" w:space="0" w:color="000000"/>
              <w:right w:val="single" w:sz="4" w:space="0" w:color="000000"/>
            </w:tcBorders>
          </w:tcPr>
          <w:p w14:paraId="4C20C088" w14:textId="77777777" w:rsidR="0087316D" w:rsidRPr="00202F19" w:rsidRDefault="0087316D" w:rsidP="0087316D">
            <w:pPr>
              <w:pStyle w:val="TableParagraph"/>
              <w:jc w:val="center"/>
              <w:rPr>
                <w:sz w:val="20"/>
                <w:szCs w:val="20"/>
              </w:rPr>
            </w:pPr>
            <w:r w:rsidRPr="00202F19">
              <w:rPr>
                <w:sz w:val="20"/>
                <w:szCs w:val="20"/>
              </w:rPr>
              <w:t>1990</w:t>
            </w:r>
          </w:p>
        </w:tc>
        <w:tc>
          <w:tcPr>
            <w:tcW w:w="2355" w:type="dxa"/>
            <w:tcBorders>
              <w:top w:val="single" w:sz="4" w:space="0" w:color="000000"/>
              <w:left w:val="single" w:sz="4" w:space="0" w:color="000000"/>
              <w:bottom w:val="single" w:sz="4" w:space="0" w:color="000000"/>
              <w:right w:val="single" w:sz="4" w:space="0" w:color="000000"/>
            </w:tcBorders>
          </w:tcPr>
          <w:p w14:paraId="1F870E81" w14:textId="77777777" w:rsidR="0087316D" w:rsidRPr="00202F19" w:rsidRDefault="0087316D" w:rsidP="0087316D">
            <w:pPr>
              <w:pStyle w:val="TableParagraph"/>
              <w:jc w:val="center"/>
              <w:rPr>
                <w:sz w:val="20"/>
                <w:szCs w:val="20"/>
              </w:rPr>
            </w:pPr>
            <w:r w:rsidRPr="00202F19">
              <w:rPr>
                <w:sz w:val="20"/>
                <w:szCs w:val="20"/>
              </w:rPr>
              <w:t>1166</w:t>
            </w:r>
          </w:p>
        </w:tc>
        <w:tc>
          <w:tcPr>
            <w:tcW w:w="2175" w:type="dxa"/>
            <w:tcBorders>
              <w:top w:val="single" w:sz="4" w:space="0" w:color="000000"/>
              <w:left w:val="single" w:sz="4" w:space="0" w:color="000000"/>
              <w:bottom w:val="single" w:sz="4" w:space="0" w:color="000000"/>
              <w:right w:val="single" w:sz="4" w:space="0" w:color="000000"/>
            </w:tcBorders>
          </w:tcPr>
          <w:p w14:paraId="1B443053" w14:textId="77777777" w:rsidR="0087316D" w:rsidRPr="00202F19" w:rsidRDefault="0087316D" w:rsidP="0026295B">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21FEA23E" w14:textId="77777777" w:rsidR="0087316D" w:rsidRPr="00202F19" w:rsidRDefault="0087316D" w:rsidP="0087316D">
            <w:pPr>
              <w:pStyle w:val="TableParagraph"/>
              <w:jc w:val="center"/>
              <w:rPr>
                <w:sz w:val="20"/>
                <w:szCs w:val="20"/>
              </w:rPr>
            </w:pPr>
            <w:r w:rsidRPr="00202F19">
              <w:rPr>
                <w:sz w:val="20"/>
                <w:szCs w:val="20"/>
              </w:rPr>
              <w:t>+6,0</w:t>
            </w:r>
          </w:p>
        </w:tc>
      </w:tr>
      <w:tr w:rsidR="0087316D" w:rsidRPr="00202F19" w14:paraId="79D1B09D" w14:textId="77777777" w:rsidTr="0087316D">
        <w:trPr>
          <w:trHeight w:val="170"/>
        </w:trPr>
        <w:tc>
          <w:tcPr>
            <w:tcW w:w="665" w:type="dxa"/>
            <w:tcBorders>
              <w:top w:val="single" w:sz="4" w:space="0" w:color="000000"/>
              <w:left w:val="single" w:sz="4" w:space="0" w:color="000000"/>
              <w:bottom w:val="single" w:sz="4" w:space="0" w:color="000000"/>
              <w:right w:val="single" w:sz="4" w:space="0" w:color="000000"/>
            </w:tcBorders>
          </w:tcPr>
          <w:p w14:paraId="4375FBF7" w14:textId="77777777" w:rsidR="0087316D" w:rsidRPr="00202F19" w:rsidRDefault="0087316D" w:rsidP="0087316D">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204FFD49" w14:textId="77777777" w:rsidR="0087316D" w:rsidRPr="00202F19" w:rsidRDefault="0087316D" w:rsidP="0087316D">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37B4A918" w14:textId="77777777" w:rsidR="0087316D" w:rsidRPr="00202F19" w:rsidRDefault="0087316D" w:rsidP="0087316D">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28C7D3D0" w14:textId="77777777" w:rsidR="0087316D" w:rsidRPr="00202F19" w:rsidRDefault="0087316D" w:rsidP="0026295B">
            <w:pPr>
              <w:pStyle w:val="TableParagraph"/>
              <w:jc w:val="center"/>
              <w:rPr>
                <w:sz w:val="20"/>
                <w:szCs w:val="20"/>
              </w:rPr>
            </w:pPr>
            <w:r w:rsidRPr="00202F19">
              <w:rPr>
                <w:sz w:val="20"/>
                <w:szCs w:val="20"/>
              </w:rPr>
              <w:t>-5,2</w:t>
            </w:r>
          </w:p>
        </w:tc>
        <w:tc>
          <w:tcPr>
            <w:tcW w:w="1633" w:type="dxa"/>
            <w:tcBorders>
              <w:top w:val="single" w:sz="4" w:space="0" w:color="000000"/>
              <w:left w:val="single" w:sz="4" w:space="0" w:color="000000"/>
              <w:bottom w:val="single" w:sz="4" w:space="0" w:color="000000"/>
              <w:right w:val="single" w:sz="4" w:space="0" w:color="000000"/>
            </w:tcBorders>
          </w:tcPr>
          <w:p w14:paraId="1515A117" w14:textId="77777777" w:rsidR="0087316D" w:rsidRPr="00202F19" w:rsidRDefault="0087316D" w:rsidP="0087316D">
            <w:pPr>
              <w:pStyle w:val="TableParagraph"/>
              <w:jc w:val="center"/>
              <w:rPr>
                <w:sz w:val="20"/>
                <w:szCs w:val="20"/>
              </w:rPr>
            </w:pPr>
          </w:p>
        </w:tc>
      </w:tr>
      <w:tr w:rsidR="0087316D" w:rsidRPr="00202F19" w14:paraId="41BA1A68" w14:textId="77777777" w:rsidTr="0087316D">
        <w:trPr>
          <w:trHeight w:val="170"/>
        </w:trPr>
        <w:tc>
          <w:tcPr>
            <w:tcW w:w="665" w:type="dxa"/>
            <w:tcBorders>
              <w:top w:val="single" w:sz="4" w:space="0" w:color="000000"/>
              <w:left w:val="single" w:sz="4" w:space="0" w:color="000000"/>
              <w:bottom w:val="single" w:sz="4" w:space="0" w:color="000000"/>
              <w:right w:val="single" w:sz="4" w:space="0" w:color="000000"/>
            </w:tcBorders>
          </w:tcPr>
          <w:p w14:paraId="7C717F40" w14:textId="77777777" w:rsidR="0087316D" w:rsidRPr="00202F19" w:rsidRDefault="0087316D" w:rsidP="0087316D">
            <w:pPr>
              <w:pStyle w:val="TableParagraph"/>
              <w:jc w:val="center"/>
              <w:rPr>
                <w:sz w:val="20"/>
                <w:szCs w:val="20"/>
              </w:rPr>
            </w:pPr>
            <w:r>
              <w:rPr>
                <w:sz w:val="20"/>
                <w:szCs w:val="20"/>
                <w:lang w:val="en-US"/>
              </w:rPr>
              <w:t>26</w:t>
            </w:r>
          </w:p>
        </w:tc>
        <w:tc>
          <w:tcPr>
            <w:tcW w:w="2463" w:type="dxa"/>
            <w:tcBorders>
              <w:top w:val="single" w:sz="4" w:space="0" w:color="000000"/>
              <w:left w:val="single" w:sz="4" w:space="0" w:color="000000"/>
              <w:bottom w:val="single" w:sz="4" w:space="0" w:color="000000"/>
              <w:right w:val="single" w:sz="4" w:space="0" w:color="000000"/>
            </w:tcBorders>
          </w:tcPr>
          <w:p w14:paraId="292BC325" w14:textId="77777777" w:rsidR="0087316D" w:rsidRPr="00202F19" w:rsidRDefault="0087316D" w:rsidP="0087316D">
            <w:pPr>
              <w:pStyle w:val="TableParagraph"/>
              <w:jc w:val="center"/>
              <w:rPr>
                <w:sz w:val="20"/>
                <w:szCs w:val="20"/>
              </w:rPr>
            </w:pPr>
            <w:r w:rsidRPr="00202F19">
              <w:rPr>
                <w:sz w:val="20"/>
                <w:szCs w:val="20"/>
              </w:rPr>
              <w:t>199</w:t>
            </w:r>
            <w:r>
              <w:rPr>
                <w:sz w:val="20"/>
                <w:szCs w:val="20"/>
                <w:lang w:val="en-US"/>
              </w:rPr>
              <w:t>1</w:t>
            </w:r>
          </w:p>
        </w:tc>
        <w:tc>
          <w:tcPr>
            <w:tcW w:w="2355" w:type="dxa"/>
            <w:tcBorders>
              <w:top w:val="single" w:sz="4" w:space="0" w:color="000000"/>
              <w:left w:val="single" w:sz="4" w:space="0" w:color="000000"/>
              <w:bottom w:val="single" w:sz="4" w:space="0" w:color="000000"/>
              <w:right w:val="single" w:sz="4" w:space="0" w:color="000000"/>
            </w:tcBorders>
          </w:tcPr>
          <w:p w14:paraId="0EEA36E4" w14:textId="77777777" w:rsidR="0087316D" w:rsidRPr="00202F19" w:rsidRDefault="0087316D" w:rsidP="0087316D">
            <w:pPr>
              <w:pStyle w:val="TableParagraph"/>
              <w:jc w:val="center"/>
              <w:rPr>
                <w:sz w:val="20"/>
                <w:szCs w:val="20"/>
              </w:rPr>
            </w:pPr>
            <w:r w:rsidRPr="00202F19">
              <w:rPr>
                <w:sz w:val="20"/>
                <w:szCs w:val="20"/>
              </w:rPr>
              <w:t>1114</w:t>
            </w:r>
          </w:p>
        </w:tc>
        <w:tc>
          <w:tcPr>
            <w:tcW w:w="2175" w:type="dxa"/>
            <w:tcBorders>
              <w:top w:val="single" w:sz="4" w:space="0" w:color="000000"/>
              <w:left w:val="single" w:sz="4" w:space="0" w:color="000000"/>
              <w:bottom w:val="single" w:sz="4" w:space="0" w:color="000000"/>
              <w:right w:val="single" w:sz="4" w:space="0" w:color="000000"/>
            </w:tcBorders>
          </w:tcPr>
          <w:p w14:paraId="4A487124" w14:textId="77777777" w:rsidR="0087316D" w:rsidRPr="00202F19" w:rsidRDefault="0087316D" w:rsidP="0026295B">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58294147" w14:textId="77777777" w:rsidR="0087316D" w:rsidRPr="00202F19" w:rsidRDefault="0087316D" w:rsidP="0087316D">
            <w:pPr>
              <w:pStyle w:val="TableParagraph"/>
              <w:jc w:val="center"/>
              <w:rPr>
                <w:sz w:val="20"/>
                <w:szCs w:val="20"/>
              </w:rPr>
            </w:pPr>
            <w:r w:rsidRPr="00202F19">
              <w:rPr>
                <w:sz w:val="20"/>
                <w:szCs w:val="20"/>
              </w:rPr>
              <w:t>+0,8</w:t>
            </w:r>
          </w:p>
        </w:tc>
      </w:tr>
      <w:tr w:rsidR="0087316D" w:rsidRPr="00202F19" w14:paraId="498F01AD" w14:textId="77777777" w:rsidTr="0087316D">
        <w:trPr>
          <w:trHeight w:val="170"/>
        </w:trPr>
        <w:tc>
          <w:tcPr>
            <w:tcW w:w="665" w:type="dxa"/>
            <w:tcBorders>
              <w:top w:val="single" w:sz="4" w:space="0" w:color="000000"/>
              <w:left w:val="single" w:sz="4" w:space="0" w:color="000000"/>
              <w:bottom w:val="single" w:sz="4" w:space="0" w:color="000000"/>
              <w:right w:val="single" w:sz="4" w:space="0" w:color="000000"/>
            </w:tcBorders>
          </w:tcPr>
          <w:p w14:paraId="1B93EAEA" w14:textId="77777777" w:rsidR="0087316D" w:rsidRPr="00202F19" w:rsidRDefault="0087316D" w:rsidP="0087316D">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14A7D266" w14:textId="77777777" w:rsidR="0087316D" w:rsidRPr="00202F19" w:rsidRDefault="0087316D" w:rsidP="0087316D">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053F6029" w14:textId="77777777" w:rsidR="0087316D" w:rsidRPr="00202F19" w:rsidRDefault="0087316D" w:rsidP="0087316D">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6B58B4D9" w14:textId="77777777" w:rsidR="0087316D" w:rsidRPr="00202F19" w:rsidRDefault="0087316D" w:rsidP="0026295B">
            <w:pPr>
              <w:pStyle w:val="TableParagraph"/>
              <w:jc w:val="center"/>
              <w:rPr>
                <w:sz w:val="20"/>
                <w:szCs w:val="20"/>
              </w:rPr>
            </w:pPr>
            <w:r w:rsidRPr="00202F19">
              <w:rPr>
                <w:sz w:val="20"/>
                <w:szCs w:val="20"/>
              </w:rPr>
              <w:t>+9,2</w:t>
            </w:r>
          </w:p>
        </w:tc>
        <w:tc>
          <w:tcPr>
            <w:tcW w:w="1633" w:type="dxa"/>
            <w:tcBorders>
              <w:top w:val="single" w:sz="4" w:space="0" w:color="000000"/>
              <w:left w:val="single" w:sz="4" w:space="0" w:color="000000"/>
              <w:bottom w:val="single" w:sz="4" w:space="0" w:color="000000"/>
              <w:right w:val="single" w:sz="4" w:space="0" w:color="000000"/>
            </w:tcBorders>
          </w:tcPr>
          <w:p w14:paraId="451ECC43" w14:textId="77777777" w:rsidR="0087316D" w:rsidRPr="00202F19" w:rsidRDefault="0087316D" w:rsidP="0087316D">
            <w:pPr>
              <w:pStyle w:val="TableParagraph"/>
              <w:jc w:val="center"/>
              <w:rPr>
                <w:sz w:val="20"/>
                <w:szCs w:val="20"/>
              </w:rPr>
            </w:pPr>
          </w:p>
        </w:tc>
      </w:tr>
      <w:tr w:rsidR="0087316D" w:rsidRPr="00202F19" w14:paraId="68746FD3" w14:textId="77777777" w:rsidTr="0087316D">
        <w:trPr>
          <w:trHeight w:val="170"/>
        </w:trPr>
        <w:tc>
          <w:tcPr>
            <w:tcW w:w="665" w:type="dxa"/>
            <w:tcBorders>
              <w:top w:val="single" w:sz="4" w:space="0" w:color="000000"/>
              <w:left w:val="single" w:sz="4" w:space="0" w:color="000000"/>
              <w:bottom w:val="single" w:sz="4" w:space="0" w:color="000000"/>
              <w:right w:val="single" w:sz="4" w:space="0" w:color="000000"/>
            </w:tcBorders>
          </w:tcPr>
          <w:p w14:paraId="0E4033CD" w14:textId="77777777" w:rsidR="0087316D" w:rsidRPr="00202F19" w:rsidRDefault="007F66C2" w:rsidP="007F66C2">
            <w:pPr>
              <w:pStyle w:val="TableParagraph"/>
              <w:jc w:val="center"/>
              <w:rPr>
                <w:sz w:val="20"/>
                <w:szCs w:val="20"/>
              </w:rPr>
            </w:pPr>
            <w:r>
              <w:rPr>
                <w:sz w:val="20"/>
                <w:szCs w:val="20"/>
                <w:lang w:val="en-US"/>
              </w:rPr>
              <w:t>27</w:t>
            </w:r>
          </w:p>
        </w:tc>
        <w:tc>
          <w:tcPr>
            <w:tcW w:w="2463" w:type="dxa"/>
            <w:tcBorders>
              <w:top w:val="single" w:sz="4" w:space="0" w:color="000000"/>
              <w:left w:val="single" w:sz="4" w:space="0" w:color="000000"/>
              <w:bottom w:val="single" w:sz="4" w:space="0" w:color="000000"/>
              <w:right w:val="single" w:sz="4" w:space="0" w:color="000000"/>
            </w:tcBorders>
          </w:tcPr>
          <w:p w14:paraId="500FECCE" w14:textId="77777777" w:rsidR="0087316D" w:rsidRPr="00202F19" w:rsidRDefault="0087316D" w:rsidP="0087316D">
            <w:pPr>
              <w:pStyle w:val="TableParagraph"/>
              <w:jc w:val="center"/>
              <w:rPr>
                <w:sz w:val="20"/>
                <w:szCs w:val="20"/>
              </w:rPr>
            </w:pPr>
            <w:r w:rsidRPr="00202F19">
              <w:rPr>
                <w:sz w:val="20"/>
                <w:szCs w:val="20"/>
              </w:rPr>
              <w:t>1992</w:t>
            </w:r>
          </w:p>
        </w:tc>
        <w:tc>
          <w:tcPr>
            <w:tcW w:w="2355" w:type="dxa"/>
            <w:tcBorders>
              <w:top w:val="single" w:sz="4" w:space="0" w:color="000000"/>
              <w:left w:val="single" w:sz="4" w:space="0" w:color="000000"/>
              <w:bottom w:val="single" w:sz="4" w:space="0" w:color="000000"/>
              <w:right w:val="single" w:sz="4" w:space="0" w:color="000000"/>
            </w:tcBorders>
          </w:tcPr>
          <w:p w14:paraId="0DFC708F" w14:textId="77777777" w:rsidR="0087316D" w:rsidRPr="00202F19" w:rsidRDefault="0087316D" w:rsidP="0087316D">
            <w:pPr>
              <w:pStyle w:val="TableParagraph"/>
              <w:jc w:val="center"/>
              <w:rPr>
                <w:sz w:val="20"/>
                <w:szCs w:val="20"/>
              </w:rPr>
            </w:pPr>
            <w:r w:rsidRPr="00202F19">
              <w:rPr>
                <w:sz w:val="20"/>
                <w:szCs w:val="20"/>
              </w:rPr>
              <w:t>1062</w:t>
            </w:r>
          </w:p>
        </w:tc>
        <w:tc>
          <w:tcPr>
            <w:tcW w:w="2175" w:type="dxa"/>
            <w:tcBorders>
              <w:top w:val="single" w:sz="4" w:space="0" w:color="000000"/>
              <w:left w:val="single" w:sz="4" w:space="0" w:color="000000"/>
              <w:bottom w:val="single" w:sz="4" w:space="0" w:color="000000"/>
              <w:right w:val="single" w:sz="4" w:space="0" w:color="000000"/>
            </w:tcBorders>
          </w:tcPr>
          <w:p w14:paraId="2876C9A2" w14:textId="77777777" w:rsidR="0087316D" w:rsidRPr="00202F19" w:rsidRDefault="0087316D" w:rsidP="0026295B">
            <w:pPr>
              <w:pStyle w:val="TableParagraph"/>
              <w:jc w:val="center"/>
              <w:rPr>
                <w:sz w:val="20"/>
                <w:szCs w:val="20"/>
              </w:rPr>
            </w:pPr>
          </w:p>
        </w:tc>
        <w:tc>
          <w:tcPr>
            <w:tcW w:w="1633" w:type="dxa"/>
            <w:tcBorders>
              <w:top w:val="single" w:sz="4" w:space="0" w:color="000000"/>
              <w:left w:val="single" w:sz="4" w:space="0" w:color="000000"/>
              <w:bottom w:val="single" w:sz="4" w:space="0" w:color="000000"/>
              <w:right w:val="single" w:sz="4" w:space="0" w:color="000000"/>
            </w:tcBorders>
          </w:tcPr>
          <w:p w14:paraId="702221B7" w14:textId="77777777" w:rsidR="0087316D" w:rsidRPr="00202F19" w:rsidRDefault="0087316D" w:rsidP="0087316D">
            <w:pPr>
              <w:pStyle w:val="TableParagraph"/>
              <w:jc w:val="center"/>
              <w:rPr>
                <w:sz w:val="20"/>
                <w:szCs w:val="20"/>
              </w:rPr>
            </w:pPr>
            <w:r w:rsidRPr="00202F19">
              <w:rPr>
                <w:sz w:val="20"/>
                <w:szCs w:val="20"/>
              </w:rPr>
              <w:t>-4,4</w:t>
            </w:r>
          </w:p>
        </w:tc>
      </w:tr>
      <w:tr w:rsidR="0087316D" w:rsidRPr="00202F19" w14:paraId="060659E9" w14:textId="77777777" w:rsidTr="0087316D">
        <w:trPr>
          <w:trHeight w:val="170"/>
        </w:trPr>
        <w:tc>
          <w:tcPr>
            <w:tcW w:w="665" w:type="dxa"/>
            <w:tcBorders>
              <w:top w:val="single" w:sz="4" w:space="0" w:color="000000"/>
              <w:left w:val="single" w:sz="4" w:space="0" w:color="000000"/>
              <w:bottom w:val="single" w:sz="4" w:space="0" w:color="000000"/>
              <w:right w:val="single" w:sz="4" w:space="0" w:color="000000"/>
            </w:tcBorders>
          </w:tcPr>
          <w:p w14:paraId="55F2E5B7" w14:textId="77777777" w:rsidR="0087316D" w:rsidRPr="00202F19" w:rsidRDefault="0087316D" w:rsidP="0087316D">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6263852E" w14:textId="77777777" w:rsidR="0087316D" w:rsidRPr="00202F19" w:rsidRDefault="0087316D" w:rsidP="0087316D">
            <w:pPr>
              <w:pStyle w:val="TableParagraph"/>
              <w:jc w:val="center"/>
              <w:rPr>
                <w:sz w:val="20"/>
                <w:szCs w:val="20"/>
              </w:rPr>
            </w:pPr>
          </w:p>
        </w:tc>
        <w:tc>
          <w:tcPr>
            <w:tcW w:w="2355" w:type="dxa"/>
            <w:tcBorders>
              <w:top w:val="single" w:sz="4" w:space="0" w:color="000000"/>
              <w:left w:val="single" w:sz="4" w:space="0" w:color="000000"/>
              <w:bottom w:val="single" w:sz="4" w:space="0" w:color="000000"/>
              <w:right w:val="single" w:sz="4" w:space="0" w:color="000000"/>
            </w:tcBorders>
          </w:tcPr>
          <w:p w14:paraId="1EF91E8A" w14:textId="77777777" w:rsidR="0087316D" w:rsidRPr="00202F19" w:rsidRDefault="0087316D" w:rsidP="0087316D">
            <w:pPr>
              <w:pStyle w:val="TableParagraph"/>
              <w:jc w:val="center"/>
              <w:rPr>
                <w:sz w:val="20"/>
                <w:szCs w:val="20"/>
              </w:rPr>
            </w:pPr>
          </w:p>
        </w:tc>
        <w:tc>
          <w:tcPr>
            <w:tcW w:w="2175" w:type="dxa"/>
            <w:tcBorders>
              <w:top w:val="single" w:sz="4" w:space="0" w:color="000000"/>
              <w:left w:val="single" w:sz="4" w:space="0" w:color="000000"/>
              <w:bottom w:val="single" w:sz="4" w:space="0" w:color="000000"/>
              <w:right w:val="single" w:sz="4" w:space="0" w:color="000000"/>
            </w:tcBorders>
          </w:tcPr>
          <w:p w14:paraId="56154C07" w14:textId="77777777" w:rsidR="0087316D" w:rsidRPr="00202F19" w:rsidRDefault="0087316D" w:rsidP="0026295B">
            <w:pPr>
              <w:pStyle w:val="TableParagraph"/>
              <w:jc w:val="center"/>
              <w:rPr>
                <w:sz w:val="20"/>
                <w:szCs w:val="20"/>
              </w:rPr>
            </w:pPr>
            <w:r w:rsidRPr="00202F19">
              <w:rPr>
                <w:sz w:val="20"/>
                <w:szCs w:val="20"/>
              </w:rPr>
              <w:t>+6,0</w:t>
            </w:r>
          </w:p>
        </w:tc>
        <w:tc>
          <w:tcPr>
            <w:tcW w:w="1633" w:type="dxa"/>
            <w:tcBorders>
              <w:top w:val="single" w:sz="4" w:space="0" w:color="000000"/>
              <w:left w:val="single" w:sz="4" w:space="0" w:color="000000"/>
              <w:bottom w:val="single" w:sz="4" w:space="0" w:color="000000"/>
              <w:right w:val="single" w:sz="4" w:space="0" w:color="000000"/>
            </w:tcBorders>
          </w:tcPr>
          <w:p w14:paraId="0A1295B8" w14:textId="77777777" w:rsidR="0087316D" w:rsidRPr="00202F19" w:rsidRDefault="0087316D" w:rsidP="0087316D">
            <w:pPr>
              <w:pStyle w:val="TableParagraph"/>
              <w:jc w:val="center"/>
              <w:rPr>
                <w:sz w:val="20"/>
                <w:szCs w:val="20"/>
              </w:rPr>
            </w:pPr>
          </w:p>
        </w:tc>
      </w:tr>
    </w:tbl>
    <w:p w14:paraId="3CB3FD9C" w14:textId="77777777" w:rsidR="0021717C" w:rsidRPr="002E2F52" w:rsidRDefault="0021717C" w:rsidP="002E2F52">
      <w:pPr>
        <w:spacing w:after="0" w:line="240" w:lineRule="auto"/>
        <w:jc w:val="center"/>
        <w:rPr>
          <w:rFonts w:ascii="Times New Roman" w:hAnsi="Times New Roman"/>
          <w:sz w:val="24"/>
          <w:szCs w:val="24"/>
        </w:rPr>
        <w:sectPr w:rsidR="0021717C" w:rsidRPr="002E2F52" w:rsidSect="00154701">
          <w:pgSz w:w="11910" w:h="16840"/>
          <w:pgMar w:top="1134" w:right="851" w:bottom="1134" w:left="1701" w:header="0" w:footer="1002" w:gutter="0"/>
          <w:cols w:space="720"/>
        </w:sectPr>
      </w:pPr>
    </w:p>
    <w:p w14:paraId="60152BD4" w14:textId="77777777" w:rsidR="0021717C" w:rsidRDefault="00202F19" w:rsidP="002E2F52">
      <w:pPr>
        <w:spacing w:after="0" w:line="240" w:lineRule="auto"/>
        <w:jc w:val="right"/>
        <w:rPr>
          <w:rFonts w:ascii="Times New Roman" w:hAnsi="Times New Roman"/>
          <w:sz w:val="24"/>
          <w:lang w:val="kk-KZ"/>
        </w:rPr>
      </w:pPr>
      <w:r w:rsidRPr="006816CB">
        <w:rPr>
          <w:rFonts w:ascii="Times New Roman" w:hAnsi="Times New Roman"/>
          <w:sz w:val="24"/>
          <w:lang w:val="kk-KZ"/>
        </w:rPr>
        <w:lastRenderedPageBreak/>
        <w:t>Кестенің жалғасы</w:t>
      </w:r>
    </w:p>
    <w:tbl>
      <w:tblPr>
        <w:tblW w:w="9149" w:type="dxa"/>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6"/>
        <w:gridCol w:w="2463"/>
        <w:gridCol w:w="2353"/>
        <w:gridCol w:w="2177"/>
        <w:gridCol w:w="1490"/>
      </w:tblGrid>
      <w:tr w:rsidR="000030EE" w:rsidRPr="00202F19" w14:paraId="6FCC4141"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73F3BE9" w14:textId="77777777" w:rsidR="000030EE" w:rsidRPr="000030EE" w:rsidRDefault="000030EE" w:rsidP="000030EE">
            <w:pPr>
              <w:pStyle w:val="TableParagraph"/>
              <w:rPr>
                <w:sz w:val="20"/>
                <w:szCs w:val="20"/>
                <w:lang w:val="en-US"/>
              </w:rPr>
            </w:pPr>
            <w:r w:rsidRPr="000030EE">
              <w:rPr>
                <w:sz w:val="20"/>
                <w:szCs w:val="20"/>
                <w:lang w:val="en-US"/>
              </w:rPr>
              <w:t>1</w:t>
            </w:r>
          </w:p>
        </w:tc>
        <w:tc>
          <w:tcPr>
            <w:tcW w:w="2463" w:type="dxa"/>
            <w:tcBorders>
              <w:top w:val="single" w:sz="4" w:space="0" w:color="000000"/>
              <w:left w:val="single" w:sz="4" w:space="0" w:color="000000"/>
              <w:bottom w:val="single" w:sz="4" w:space="0" w:color="000000"/>
              <w:right w:val="single" w:sz="4" w:space="0" w:color="000000"/>
            </w:tcBorders>
          </w:tcPr>
          <w:p w14:paraId="3FEA0F98" w14:textId="77777777" w:rsidR="000030EE" w:rsidRPr="00202F19" w:rsidRDefault="000030EE" w:rsidP="003C3A5E">
            <w:pPr>
              <w:pStyle w:val="TableParagraph"/>
              <w:jc w:val="center"/>
              <w:rPr>
                <w:sz w:val="20"/>
                <w:szCs w:val="20"/>
              </w:rPr>
            </w:pPr>
            <w:r w:rsidRPr="00202F19">
              <w:rPr>
                <w:sz w:val="20"/>
                <w:szCs w:val="20"/>
              </w:rPr>
              <w:t>2</w:t>
            </w:r>
          </w:p>
        </w:tc>
        <w:tc>
          <w:tcPr>
            <w:tcW w:w="2353" w:type="dxa"/>
            <w:tcBorders>
              <w:top w:val="single" w:sz="4" w:space="0" w:color="000000"/>
              <w:left w:val="single" w:sz="4" w:space="0" w:color="000000"/>
              <w:bottom w:val="single" w:sz="4" w:space="0" w:color="000000"/>
              <w:right w:val="single" w:sz="4" w:space="0" w:color="000000"/>
            </w:tcBorders>
          </w:tcPr>
          <w:p w14:paraId="11650BAB" w14:textId="77777777" w:rsidR="000030EE" w:rsidRPr="00202F19" w:rsidRDefault="000030EE" w:rsidP="003C3A5E">
            <w:pPr>
              <w:pStyle w:val="TableParagraph"/>
              <w:jc w:val="center"/>
              <w:rPr>
                <w:sz w:val="20"/>
                <w:szCs w:val="20"/>
              </w:rPr>
            </w:pPr>
            <w:r w:rsidRPr="00202F19">
              <w:rPr>
                <w:sz w:val="20"/>
                <w:szCs w:val="20"/>
              </w:rPr>
              <w:t>3</w:t>
            </w:r>
          </w:p>
        </w:tc>
        <w:tc>
          <w:tcPr>
            <w:tcW w:w="2177" w:type="dxa"/>
            <w:tcBorders>
              <w:top w:val="single" w:sz="4" w:space="0" w:color="000000"/>
              <w:left w:val="single" w:sz="4" w:space="0" w:color="000000"/>
              <w:bottom w:val="single" w:sz="4" w:space="0" w:color="000000"/>
              <w:right w:val="single" w:sz="4" w:space="0" w:color="000000"/>
            </w:tcBorders>
          </w:tcPr>
          <w:p w14:paraId="6C7D639A" w14:textId="77777777" w:rsidR="000030EE" w:rsidRPr="00202F19" w:rsidRDefault="000030EE" w:rsidP="000030EE">
            <w:pPr>
              <w:pStyle w:val="TableParagraph"/>
              <w:jc w:val="center"/>
              <w:rPr>
                <w:sz w:val="20"/>
                <w:szCs w:val="20"/>
              </w:rPr>
            </w:pPr>
            <w:r w:rsidRPr="00202F19">
              <w:rPr>
                <w:sz w:val="20"/>
                <w:szCs w:val="20"/>
              </w:rPr>
              <w:t>4</w:t>
            </w:r>
          </w:p>
        </w:tc>
        <w:tc>
          <w:tcPr>
            <w:tcW w:w="1490" w:type="dxa"/>
            <w:tcBorders>
              <w:top w:val="single" w:sz="4" w:space="0" w:color="000000"/>
              <w:left w:val="single" w:sz="4" w:space="0" w:color="000000"/>
              <w:bottom w:val="single" w:sz="4" w:space="0" w:color="000000"/>
              <w:right w:val="single" w:sz="4" w:space="0" w:color="000000"/>
            </w:tcBorders>
          </w:tcPr>
          <w:p w14:paraId="21630BE6" w14:textId="77777777" w:rsidR="000030EE" w:rsidRPr="00202F19" w:rsidRDefault="000030EE" w:rsidP="000030EE">
            <w:pPr>
              <w:pStyle w:val="TableParagraph"/>
              <w:jc w:val="center"/>
              <w:rPr>
                <w:sz w:val="20"/>
                <w:szCs w:val="20"/>
              </w:rPr>
            </w:pPr>
            <w:r w:rsidRPr="00202F19">
              <w:rPr>
                <w:sz w:val="20"/>
                <w:szCs w:val="20"/>
              </w:rPr>
              <w:t>5</w:t>
            </w:r>
          </w:p>
        </w:tc>
      </w:tr>
      <w:tr w:rsidR="00202F19" w:rsidRPr="00202F19" w14:paraId="3A3252E9"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9F05E7E" w14:textId="77777777" w:rsidR="00202F19" w:rsidRPr="00202F19" w:rsidRDefault="007F66C2" w:rsidP="007F66C2">
            <w:pPr>
              <w:pStyle w:val="TableParagraph"/>
              <w:rPr>
                <w:sz w:val="20"/>
                <w:szCs w:val="20"/>
              </w:rPr>
            </w:pPr>
            <w:r>
              <w:rPr>
                <w:sz w:val="20"/>
                <w:szCs w:val="20"/>
                <w:lang w:val="en-US"/>
              </w:rPr>
              <w:t>2</w:t>
            </w:r>
            <w:r w:rsidR="00202F19" w:rsidRPr="00202F19">
              <w:rPr>
                <w:sz w:val="20"/>
                <w:szCs w:val="20"/>
              </w:rPr>
              <w:t>8</w:t>
            </w:r>
          </w:p>
        </w:tc>
        <w:tc>
          <w:tcPr>
            <w:tcW w:w="2463" w:type="dxa"/>
            <w:tcBorders>
              <w:top w:val="single" w:sz="4" w:space="0" w:color="000000"/>
              <w:left w:val="single" w:sz="4" w:space="0" w:color="000000"/>
              <w:bottom w:val="single" w:sz="4" w:space="0" w:color="000000"/>
              <w:right w:val="single" w:sz="4" w:space="0" w:color="000000"/>
            </w:tcBorders>
          </w:tcPr>
          <w:p w14:paraId="6565AF42" w14:textId="77777777" w:rsidR="00202F19" w:rsidRPr="00202F19" w:rsidRDefault="00202F19" w:rsidP="00202F19">
            <w:pPr>
              <w:pStyle w:val="TableParagraph"/>
              <w:jc w:val="center"/>
              <w:rPr>
                <w:sz w:val="20"/>
                <w:szCs w:val="20"/>
              </w:rPr>
            </w:pPr>
            <w:r w:rsidRPr="00202F19">
              <w:rPr>
                <w:sz w:val="20"/>
                <w:szCs w:val="20"/>
              </w:rPr>
              <w:t>1993</w:t>
            </w:r>
          </w:p>
        </w:tc>
        <w:tc>
          <w:tcPr>
            <w:tcW w:w="2353" w:type="dxa"/>
            <w:tcBorders>
              <w:top w:val="single" w:sz="4" w:space="0" w:color="000000"/>
              <w:left w:val="single" w:sz="4" w:space="0" w:color="000000"/>
              <w:bottom w:val="single" w:sz="4" w:space="0" w:color="000000"/>
              <w:right w:val="single" w:sz="4" w:space="0" w:color="000000"/>
            </w:tcBorders>
          </w:tcPr>
          <w:p w14:paraId="09016C9E" w14:textId="77777777" w:rsidR="00202F19" w:rsidRPr="00202F19" w:rsidRDefault="00202F19" w:rsidP="00202F19">
            <w:pPr>
              <w:pStyle w:val="TableParagraph"/>
              <w:jc w:val="center"/>
              <w:rPr>
                <w:sz w:val="20"/>
                <w:szCs w:val="20"/>
              </w:rPr>
            </w:pPr>
            <w:r w:rsidRPr="00202F19">
              <w:rPr>
                <w:sz w:val="20"/>
                <w:szCs w:val="20"/>
              </w:rPr>
              <w:t>1135</w:t>
            </w:r>
          </w:p>
        </w:tc>
        <w:tc>
          <w:tcPr>
            <w:tcW w:w="2177" w:type="dxa"/>
            <w:tcBorders>
              <w:top w:val="single" w:sz="4" w:space="0" w:color="000000"/>
              <w:left w:val="single" w:sz="4" w:space="0" w:color="000000"/>
              <w:bottom w:val="single" w:sz="4" w:space="0" w:color="000000"/>
              <w:right w:val="single" w:sz="4" w:space="0" w:color="000000"/>
            </w:tcBorders>
          </w:tcPr>
          <w:p w14:paraId="16B0A39F" w14:textId="77777777" w:rsidR="00202F19" w:rsidRPr="00202F19" w:rsidRDefault="00202F19" w:rsidP="00202F19">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1181C369" w14:textId="77777777" w:rsidR="00202F19" w:rsidRPr="00202F19" w:rsidRDefault="00202F19" w:rsidP="00202F19">
            <w:pPr>
              <w:pStyle w:val="TableParagraph"/>
              <w:jc w:val="center"/>
              <w:rPr>
                <w:sz w:val="20"/>
                <w:szCs w:val="20"/>
              </w:rPr>
            </w:pPr>
            <w:r w:rsidRPr="00202F19">
              <w:rPr>
                <w:sz w:val="20"/>
                <w:szCs w:val="20"/>
              </w:rPr>
              <w:t>+2,9</w:t>
            </w:r>
          </w:p>
        </w:tc>
      </w:tr>
      <w:tr w:rsidR="00202F19" w:rsidRPr="00202F19" w14:paraId="7203371A"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7A37E3A" w14:textId="77777777" w:rsidR="00202F19" w:rsidRPr="00202F19" w:rsidRDefault="00202F19" w:rsidP="0087316D">
            <w:pPr>
              <w:pStyle w:val="TableParagraph"/>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162E38C9" w14:textId="77777777" w:rsidR="00202F19" w:rsidRPr="00202F19" w:rsidRDefault="00202F19" w:rsidP="00202F19">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064535F7" w14:textId="77777777" w:rsidR="00202F19" w:rsidRPr="00202F19" w:rsidRDefault="00202F19" w:rsidP="00202F19">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2833E806" w14:textId="77777777" w:rsidR="00202F19" w:rsidRPr="00202F19" w:rsidRDefault="00202F19" w:rsidP="00202F19">
            <w:pPr>
              <w:pStyle w:val="TableParagraph"/>
              <w:jc w:val="center"/>
              <w:rPr>
                <w:sz w:val="20"/>
                <w:szCs w:val="20"/>
              </w:rPr>
            </w:pPr>
            <w:r w:rsidRPr="00202F19">
              <w:rPr>
                <w:sz w:val="20"/>
                <w:szCs w:val="20"/>
              </w:rPr>
              <w:t>-8,8</w:t>
            </w:r>
          </w:p>
        </w:tc>
        <w:tc>
          <w:tcPr>
            <w:tcW w:w="1490" w:type="dxa"/>
            <w:tcBorders>
              <w:top w:val="single" w:sz="4" w:space="0" w:color="000000"/>
              <w:left w:val="single" w:sz="4" w:space="0" w:color="000000"/>
              <w:bottom w:val="single" w:sz="4" w:space="0" w:color="000000"/>
              <w:right w:val="single" w:sz="4" w:space="0" w:color="000000"/>
            </w:tcBorders>
          </w:tcPr>
          <w:p w14:paraId="6A58F6DC" w14:textId="77777777" w:rsidR="00202F19" w:rsidRPr="00202F19" w:rsidRDefault="00202F19" w:rsidP="00202F19">
            <w:pPr>
              <w:pStyle w:val="TableParagraph"/>
              <w:jc w:val="center"/>
              <w:rPr>
                <w:sz w:val="20"/>
                <w:szCs w:val="20"/>
              </w:rPr>
            </w:pPr>
          </w:p>
        </w:tc>
      </w:tr>
      <w:tr w:rsidR="00202F19" w:rsidRPr="00202F19" w14:paraId="6C011C6E"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065D0D8" w14:textId="77777777" w:rsidR="00202F19" w:rsidRPr="007F66C2" w:rsidRDefault="007F66C2" w:rsidP="00202F19">
            <w:pPr>
              <w:pStyle w:val="TableParagraph"/>
              <w:rPr>
                <w:sz w:val="20"/>
                <w:szCs w:val="20"/>
                <w:lang w:val="en-US"/>
              </w:rPr>
            </w:pPr>
            <w:r>
              <w:rPr>
                <w:sz w:val="20"/>
                <w:szCs w:val="20"/>
                <w:lang w:val="en-US"/>
              </w:rPr>
              <w:t>29</w:t>
            </w:r>
          </w:p>
        </w:tc>
        <w:tc>
          <w:tcPr>
            <w:tcW w:w="2463" w:type="dxa"/>
            <w:tcBorders>
              <w:top w:val="single" w:sz="4" w:space="0" w:color="000000"/>
              <w:left w:val="single" w:sz="4" w:space="0" w:color="000000"/>
              <w:bottom w:val="single" w:sz="4" w:space="0" w:color="000000"/>
              <w:right w:val="single" w:sz="4" w:space="0" w:color="000000"/>
            </w:tcBorders>
          </w:tcPr>
          <w:p w14:paraId="5D098D43" w14:textId="77777777" w:rsidR="00202F19" w:rsidRPr="00202F19" w:rsidRDefault="00202F19" w:rsidP="00202F19">
            <w:pPr>
              <w:pStyle w:val="TableParagraph"/>
              <w:jc w:val="center"/>
              <w:rPr>
                <w:sz w:val="20"/>
                <w:szCs w:val="20"/>
              </w:rPr>
            </w:pPr>
            <w:r w:rsidRPr="00202F19">
              <w:rPr>
                <w:sz w:val="20"/>
                <w:szCs w:val="20"/>
              </w:rPr>
              <w:t>1994</w:t>
            </w:r>
          </w:p>
        </w:tc>
        <w:tc>
          <w:tcPr>
            <w:tcW w:w="2353" w:type="dxa"/>
            <w:tcBorders>
              <w:top w:val="single" w:sz="4" w:space="0" w:color="000000"/>
              <w:left w:val="single" w:sz="4" w:space="0" w:color="000000"/>
              <w:bottom w:val="single" w:sz="4" w:space="0" w:color="000000"/>
              <w:right w:val="single" w:sz="4" w:space="0" w:color="000000"/>
            </w:tcBorders>
          </w:tcPr>
          <w:p w14:paraId="527D3648" w14:textId="77777777" w:rsidR="00202F19" w:rsidRPr="00202F19" w:rsidRDefault="00202F19" w:rsidP="00202F19">
            <w:pPr>
              <w:pStyle w:val="TableParagraph"/>
              <w:jc w:val="center"/>
              <w:rPr>
                <w:sz w:val="20"/>
                <w:szCs w:val="20"/>
              </w:rPr>
            </w:pPr>
            <w:r w:rsidRPr="00202F19">
              <w:rPr>
                <w:sz w:val="20"/>
                <w:szCs w:val="20"/>
              </w:rPr>
              <w:t>1047</w:t>
            </w:r>
          </w:p>
        </w:tc>
        <w:tc>
          <w:tcPr>
            <w:tcW w:w="2177" w:type="dxa"/>
            <w:tcBorders>
              <w:top w:val="single" w:sz="4" w:space="0" w:color="000000"/>
              <w:left w:val="single" w:sz="4" w:space="0" w:color="000000"/>
              <w:bottom w:val="single" w:sz="4" w:space="0" w:color="000000"/>
              <w:right w:val="single" w:sz="4" w:space="0" w:color="000000"/>
            </w:tcBorders>
          </w:tcPr>
          <w:p w14:paraId="28984272" w14:textId="77777777" w:rsidR="00202F19" w:rsidRPr="00202F19" w:rsidRDefault="00202F19" w:rsidP="00202F19">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7439E488" w14:textId="77777777" w:rsidR="00202F19" w:rsidRPr="00202F19" w:rsidRDefault="00202F19" w:rsidP="00202F19">
            <w:pPr>
              <w:pStyle w:val="TableParagraph"/>
              <w:jc w:val="center"/>
              <w:rPr>
                <w:sz w:val="20"/>
                <w:szCs w:val="20"/>
              </w:rPr>
            </w:pPr>
            <w:r w:rsidRPr="00202F19">
              <w:rPr>
                <w:sz w:val="20"/>
                <w:szCs w:val="20"/>
              </w:rPr>
              <w:t>-5,9</w:t>
            </w:r>
          </w:p>
        </w:tc>
      </w:tr>
      <w:tr w:rsidR="00202F19" w:rsidRPr="00202F19" w14:paraId="5FC7E74A"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1AC9EE0" w14:textId="77777777" w:rsidR="00202F19" w:rsidRPr="00202F19" w:rsidRDefault="00202F19" w:rsidP="0087316D">
            <w:pPr>
              <w:pStyle w:val="TableParagraph"/>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5657B50A" w14:textId="77777777" w:rsidR="00202F19" w:rsidRPr="00202F19" w:rsidRDefault="00202F19" w:rsidP="00202F19">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7DC92D47" w14:textId="77777777" w:rsidR="00202F19" w:rsidRPr="00202F19" w:rsidRDefault="00202F19" w:rsidP="00202F19">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29DAFC2C" w14:textId="77777777" w:rsidR="00202F19" w:rsidRPr="00202F19" w:rsidRDefault="00202F19" w:rsidP="00202F19">
            <w:pPr>
              <w:pStyle w:val="TableParagraph"/>
              <w:jc w:val="center"/>
              <w:rPr>
                <w:sz w:val="20"/>
                <w:szCs w:val="20"/>
              </w:rPr>
            </w:pPr>
            <w:r w:rsidRPr="00202F19">
              <w:rPr>
                <w:sz w:val="20"/>
                <w:szCs w:val="20"/>
              </w:rPr>
              <w:t>+8,3</w:t>
            </w:r>
          </w:p>
        </w:tc>
        <w:tc>
          <w:tcPr>
            <w:tcW w:w="1490" w:type="dxa"/>
            <w:tcBorders>
              <w:top w:val="single" w:sz="4" w:space="0" w:color="000000"/>
              <w:left w:val="single" w:sz="4" w:space="0" w:color="000000"/>
              <w:bottom w:val="single" w:sz="4" w:space="0" w:color="000000"/>
              <w:right w:val="single" w:sz="4" w:space="0" w:color="000000"/>
            </w:tcBorders>
          </w:tcPr>
          <w:p w14:paraId="5108F5BB" w14:textId="77777777" w:rsidR="00202F19" w:rsidRPr="00202F19" w:rsidRDefault="00202F19" w:rsidP="00202F19">
            <w:pPr>
              <w:pStyle w:val="TableParagraph"/>
              <w:jc w:val="center"/>
              <w:rPr>
                <w:sz w:val="20"/>
                <w:szCs w:val="20"/>
              </w:rPr>
            </w:pPr>
          </w:p>
        </w:tc>
      </w:tr>
      <w:tr w:rsidR="00202F19" w:rsidRPr="00202F19" w14:paraId="4FE42905"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300F25A" w14:textId="77777777" w:rsidR="00202F19" w:rsidRPr="00202F19" w:rsidRDefault="007F66C2" w:rsidP="007F66C2">
            <w:pPr>
              <w:pStyle w:val="TableParagraph"/>
              <w:rPr>
                <w:sz w:val="20"/>
                <w:szCs w:val="20"/>
              </w:rPr>
            </w:pPr>
            <w:r>
              <w:rPr>
                <w:sz w:val="20"/>
                <w:szCs w:val="20"/>
                <w:lang w:val="en-US"/>
              </w:rPr>
              <w:t>30</w:t>
            </w:r>
          </w:p>
        </w:tc>
        <w:tc>
          <w:tcPr>
            <w:tcW w:w="2463" w:type="dxa"/>
            <w:tcBorders>
              <w:top w:val="single" w:sz="4" w:space="0" w:color="000000"/>
              <w:left w:val="single" w:sz="4" w:space="0" w:color="000000"/>
              <w:bottom w:val="single" w:sz="4" w:space="0" w:color="000000"/>
              <w:right w:val="single" w:sz="4" w:space="0" w:color="000000"/>
            </w:tcBorders>
          </w:tcPr>
          <w:p w14:paraId="265E32D3" w14:textId="77777777" w:rsidR="00202F19" w:rsidRPr="00202F19" w:rsidRDefault="00202F19" w:rsidP="00202F19">
            <w:pPr>
              <w:pStyle w:val="TableParagraph"/>
              <w:jc w:val="center"/>
              <w:rPr>
                <w:sz w:val="20"/>
                <w:szCs w:val="20"/>
              </w:rPr>
            </w:pPr>
            <w:r w:rsidRPr="00202F19">
              <w:rPr>
                <w:sz w:val="20"/>
                <w:szCs w:val="20"/>
              </w:rPr>
              <w:t>1995</w:t>
            </w:r>
          </w:p>
        </w:tc>
        <w:tc>
          <w:tcPr>
            <w:tcW w:w="2353" w:type="dxa"/>
            <w:tcBorders>
              <w:top w:val="single" w:sz="4" w:space="0" w:color="000000"/>
              <w:left w:val="single" w:sz="4" w:space="0" w:color="000000"/>
              <w:bottom w:val="single" w:sz="4" w:space="0" w:color="000000"/>
              <w:right w:val="single" w:sz="4" w:space="0" w:color="000000"/>
            </w:tcBorders>
          </w:tcPr>
          <w:p w14:paraId="06D0911D" w14:textId="77777777" w:rsidR="00202F19" w:rsidRPr="00202F19" w:rsidRDefault="00202F19" w:rsidP="00202F19">
            <w:pPr>
              <w:pStyle w:val="TableParagraph"/>
              <w:jc w:val="center"/>
              <w:rPr>
                <w:sz w:val="20"/>
                <w:szCs w:val="20"/>
              </w:rPr>
            </w:pPr>
            <w:r w:rsidRPr="00202F19">
              <w:rPr>
                <w:sz w:val="20"/>
                <w:szCs w:val="20"/>
              </w:rPr>
              <w:t>1106</w:t>
            </w:r>
          </w:p>
        </w:tc>
        <w:tc>
          <w:tcPr>
            <w:tcW w:w="2177" w:type="dxa"/>
            <w:tcBorders>
              <w:top w:val="single" w:sz="4" w:space="0" w:color="000000"/>
              <w:left w:val="single" w:sz="4" w:space="0" w:color="000000"/>
              <w:bottom w:val="single" w:sz="4" w:space="0" w:color="000000"/>
              <w:right w:val="single" w:sz="4" w:space="0" w:color="000000"/>
            </w:tcBorders>
          </w:tcPr>
          <w:p w14:paraId="0A5BAB74" w14:textId="77777777" w:rsidR="00202F19" w:rsidRPr="00202F19" w:rsidRDefault="00202F19" w:rsidP="00202F19">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79CD312B" w14:textId="77777777" w:rsidR="00202F19" w:rsidRPr="00202F19" w:rsidRDefault="00202F19" w:rsidP="00202F19">
            <w:pPr>
              <w:pStyle w:val="TableParagraph"/>
              <w:jc w:val="center"/>
              <w:rPr>
                <w:sz w:val="20"/>
                <w:szCs w:val="20"/>
              </w:rPr>
            </w:pPr>
            <w:r w:rsidRPr="00202F19">
              <w:rPr>
                <w:sz w:val="20"/>
                <w:szCs w:val="20"/>
              </w:rPr>
              <w:t>0,0</w:t>
            </w:r>
          </w:p>
        </w:tc>
      </w:tr>
      <w:tr w:rsidR="00202F19" w:rsidRPr="00202F19" w14:paraId="51C9CE4F"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F067BF4" w14:textId="77777777" w:rsidR="00202F19" w:rsidRPr="00202F19" w:rsidRDefault="00202F19" w:rsidP="0087316D">
            <w:pPr>
              <w:pStyle w:val="TableParagraph"/>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36CE495C" w14:textId="77777777" w:rsidR="00202F19" w:rsidRPr="00202F19" w:rsidRDefault="00202F19" w:rsidP="00202F19">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22E122DE" w14:textId="77777777" w:rsidR="00202F19" w:rsidRPr="00202F19" w:rsidRDefault="00202F19" w:rsidP="00202F19">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32036D53" w14:textId="77777777" w:rsidR="00202F19" w:rsidRPr="00202F19" w:rsidRDefault="00202F19" w:rsidP="00202F19">
            <w:pPr>
              <w:pStyle w:val="TableParagraph"/>
              <w:jc w:val="center"/>
              <w:rPr>
                <w:sz w:val="20"/>
                <w:szCs w:val="20"/>
              </w:rPr>
            </w:pPr>
            <w:r w:rsidRPr="00202F19">
              <w:rPr>
                <w:sz w:val="20"/>
                <w:szCs w:val="20"/>
              </w:rPr>
              <w:t>-15,1</w:t>
            </w:r>
          </w:p>
        </w:tc>
        <w:tc>
          <w:tcPr>
            <w:tcW w:w="1490" w:type="dxa"/>
            <w:tcBorders>
              <w:top w:val="single" w:sz="4" w:space="0" w:color="000000"/>
              <w:left w:val="single" w:sz="4" w:space="0" w:color="000000"/>
              <w:bottom w:val="single" w:sz="4" w:space="0" w:color="000000"/>
              <w:right w:val="single" w:sz="4" w:space="0" w:color="000000"/>
            </w:tcBorders>
          </w:tcPr>
          <w:p w14:paraId="4885D85A" w14:textId="77777777" w:rsidR="00202F19" w:rsidRPr="00202F19" w:rsidRDefault="00202F19" w:rsidP="00202F19">
            <w:pPr>
              <w:pStyle w:val="TableParagraph"/>
              <w:jc w:val="center"/>
              <w:rPr>
                <w:sz w:val="20"/>
                <w:szCs w:val="20"/>
              </w:rPr>
            </w:pPr>
          </w:p>
        </w:tc>
      </w:tr>
      <w:tr w:rsidR="00202F19" w:rsidRPr="00202F19" w14:paraId="2846433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5FC8FD4" w14:textId="77777777" w:rsidR="00202F19" w:rsidRPr="00202F19" w:rsidRDefault="007F66C2" w:rsidP="007F66C2">
            <w:pPr>
              <w:pStyle w:val="TableParagraph"/>
              <w:rPr>
                <w:sz w:val="20"/>
                <w:szCs w:val="20"/>
              </w:rPr>
            </w:pPr>
            <w:r>
              <w:rPr>
                <w:sz w:val="20"/>
                <w:szCs w:val="20"/>
                <w:lang w:val="en-US"/>
              </w:rPr>
              <w:t>31</w:t>
            </w:r>
          </w:p>
        </w:tc>
        <w:tc>
          <w:tcPr>
            <w:tcW w:w="2463" w:type="dxa"/>
            <w:tcBorders>
              <w:top w:val="single" w:sz="4" w:space="0" w:color="000000"/>
              <w:left w:val="single" w:sz="4" w:space="0" w:color="000000"/>
              <w:bottom w:val="single" w:sz="4" w:space="0" w:color="000000"/>
              <w:right w:val="single" w:sz="4" w:space="0" w:color="000000"/>
            </w:tcBorders>
          </w:tcPr>
          <w:p w14:paraId="05269DC6" w14:textId="77777777" w:rsidR="00202F19" w:rsidRPr="00202F19" w:rsidRDefault="00202F19" w:rsidP="00202F19">
            <w:pPr>
              <w:pStyle w:val="TableParagraph"/>
              <w:jc w:val="center"/>
              <w:rPr>
                <w:sz w:val="20"/>
                <w:szCs w:val="20"/>
              </w:rPr>
            </w:pPr>
            <w:r w:rsidRPr="00202F19">
              <w:rPr>
                <w:sz w:val="20"/>
                <w:szCs w:val="20"/>
              </w:rPr>
              <w:t>2004</w:t>
            </w:r>
          </w:p>
        </w:tc>
        <w:tc>
          <w:tcPr>
            <w:tcW w:w="2353" w:type="dxa"/>
            <w:tcBorders>
              <w:top w:val="single" w:sz="4" w:space="0" w:color="000000"/>
              <w:left w:val="single" w:sz="4" w:space="0" w:color="000000"/>
              <w:bottom w:val="single" w:sz="4" w:space="0" w:color="000000"/>
              <w:right w:val="single" w:sz="4" w:space="0" w:color="000000"/>
            </w:tcBorders>
          </w:tcPr>
          <w:p w14:paraId="357F5BAB" w14:textId="77777777" w:rsidR="00202F19" w:rsidRPr="00202F19" w:rsidRDefault="00202F19" w:rsidP="00202F19">
            <w:pPr>
              <w:pStyle w:val="TableParagraph"/>
              <w:jc w:val="center"/>
              <w:rPr>
                <w:sz w:val="20"/>
                <w:szCs w:val="20"/>
              </w:rPr>
            </w:pPr>
            <w:r w:rsidRPr="00202F19">
              <w:rPr>
                <w:sz w:val="20"/>
                <w:szCs w:val="20"/>
              </w:rPr>
              <w:t>0955</w:t>
            </w:r>
          </w:p>
        </w:tc>
        <w:tc>
          <w:tcPr>
            <w:tcW w:w="2177" w:type="dxa"/>
            <w:tcBorders>
              <w:top w:val="single" w:sz="4" w:space="0" w:color="000000"/>
              <w:left w:val="single" w:sz="4" w:space="0" w:color="000000"/>
              <w:bottom w:val="single" w:sz="4" w:space="0" w:color="000000"/>
              <w:right w:val="single" w:sz="4" w:space="0" w:color="000000"/>
            </w:tcBorders>
          </w:tcPr>
          <w:p w14:paraId="71EC8570" w14:textId="77777777" w:rsidR="00202F19" w:rsidRPr="00202F19" w:rsidRDefault="00202F19" w:rsidP="00202F19">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19C7FD1F" w14:textId="77777777" w:rsidR="00202F19" w:rsidRPr="00202F19" w:rsidRDefault="00202F19" w:rsidP="00202F19">
            <w:pPr>
              <w:pStyle w:val="TableParagraph"/>
              <w:jc w:val="center"/>
              <w:rPr>
                <w:sz w:val="20"/>
                <w:szCs w:val="20"/>
              </w:rPr>
            </w:pPr>
            <w:r w:rsidRPr="00202F19">
              <w:rPr>
                <w:sz w:val="20"/>
                <w:szCs w:val="20"/>
              </w:rPr>
              <w:t>-15,1</w:t>
            </w:r>
          </w:p>
        </w:tc>
      </w:tr>
      <w:tr w:rsidR="00202F19" w:rsidRPr="00202F19" w14:paraId="10E906CC"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A8E3EBF" w14:textId="77777777" w:rsidR="00202F19" w:rsidRPr="00202F19" w:rsidRDefault="00202F19" w:rsidP="0087316D">
            <w:pPr>
              <w:pStyle w:val="TableParagraph"/>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2E09F915" w14:textId="77777777" w:rsidR="00202F19" w:rsidRPr="00202F19" w:rsidRDefault="00202F19" w:rsidP="00202F19">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4FA57059" w14:textId="77777777" w:rsidR="00202F19" w:rsidRPr="00202F19" w:rsidRDefault="00202F19" w:rsidP="00202F19">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18D3D862" w14:textId="77777777" w:rsidR="00202F19" w:rsidRPr="00202F19" w:rsidRDefault="00202F19" w:rsidP="00202F19">
            <w:pPr>
              <w:pStyle w:val="TableParagraph"/>
              <w:jc w:val="center"/>
              <w:rPr>
                <w:sz w:val="20"/>
                <w:szCs w:val="20"/>
              </w:rPr>
            </w:pPr>
            <w:r w:rsidRPr="00202F19">
              <w:rPr>
                <w:sz w:val="20"/>
                <w:szCs w:val="20"/>
              </w:rPr>
              <w:t>+4,0</w:t>
            </w:r>
          </w:p>
        </w:tc>
        <w:tc>
          <w:tcPr>
            <w:tcW w:w="1490" w:type="dxa"/>
            <w:tcBorders>
              <w:top w:val="single" w:sz="4" w:space="0" w:color="000000"/>
              <w:left w:val="single" w:sz="4" w:space="0" w:color="000000"/>
              <w:bottom w:val="single" w:sz="4" w:space="0" w:color="000000"/>
              <w:right w:val="single" w:sz="4" w:space="0" w:color="000000"/>
            </w:tcBorders>
          </w:tcPr>
          <w:p w14:paraId="1220D71C" w14:textId="77777777" w:rsidR="00202F19" w:rsidRPr="00202F19" w:rsidRDefault="00202F19" w:rsidP="00202F19">
            <w:pPr>
              <w:pStyle w:val="TableParagraph"/>
              <w:jc w:val="center"/>
              <w:rPr>
                <w:sz w:val="20"/>
                <w:szCs w:val="20"/>
              </w:rPr>
            </w:pPr>
          </w:p>
        </w:tc>
      </w:tr>
      <w:tr w:rsidR="00202F19" w:rsidRPr="00202F19" w14:paraId="2DFE8520"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6B6675F" w14:textId="77777777" w:rsidR="00202F19" w:rsidRPr="00202F19" w:rsidRDefault="007F66C2" w:rsidP="007F66C2">
            <w:pPr>
              <w:pStyle w:val="TableParagraph"/>
              <w:rPr>
                <w:sz w:val="20"/>
                <w:szCs w:val="20"/>
              </w:rPr>
            </w:pPr>
            <w:r>
              <w:rPr>
                <w:sz w:val="20"/>
                <w:szCs w:val="20"/>
                <w:lang w:val="en-US"/>
              </w:rPr>
              <w:t>32</w:t>
            </w:r>
          </w:p>
        </w:tc>
        <w:tc>
          <w:tcPr>
            <w:tcW w:w="2463" w:type="dxa"/>
            <w:tcBorders>
              <w:top w:val="single" w:sz="4" w:space="0" w:color="000000"/>
              <w:left w:val="single" w:sz="4" w:space="0" w:color="000000"/>
              <w:bottom w:val="single" w:sz="4" w:space="0" w:color="000000"/>
              <w:right w:val="single" w:sz="4" w:space="0" w:color="000000"/>
            </w:tcBorders>
          </w:tcPr>
          <w:p w14:paraId="2EA8883F" w14:textId="77777777" w:rsidR="00202F19" w:rsidRPr="00202F19" w:rsidRDefault="00202F19" w:rsidP="00202F19">
            <w:pPr>
              <w:pStyle w:val="TableParagraph"/>
              <w:jc w:val="center"/>
              <w:rPr>
                <w:sz w:val="20"/>
                <w:szCs w:val="20"/>
              </w:rPr>
            </w:pPr>
            <w:r w:rsidRPr="00202F19">
              <w:rPr>
                <w:sz w:val="20"/>
                <w:szCs w:val="20"/>
              </w:rPr>
              <w:t>2005</w:t>
            </w:r>
          </w:p>
        </w:tc>
        <w:tc>
          <w:tcPr>
            <w:tcW w:w="2353" w:type="dxa"/>
            <w:tcBorders>
              <w:top w:val="single" w:sz="4" w:space="0" w:color="000000"/>
              <w:left w:val="single" w:sz="4" w:space="0" w:color="000000"/>
              <w:bottom w:val="single" w:sz="4" w:space="0" w:color="000000"/>
              <w:right w:val="single" w:sz="4" w:space="0" w:color="000000"/>
            </w:tcBorders>
          </w:tcPr>
          <w:p w14:paraId="127F9F79" w14:textId="77777777" w:rsidR="00202F19" w:rsidRPr="00202F19" w:rsidRDefault="00202F19" w:rsidP="00202F19">
            <w:pPr>
              <w:pStyle w:val="TableParagraph"/>
              <w:jc w:val="center"/>
              <w:rPr>
                <w:sz w:val="20"/>
                <w:szCs w:val="20"/>
              </w:rPr>
            </w:pPr>
            <w:r w:rsidRPr="00202F19">
              <w:rPr>
                <w:sz w:val="20"/>
                <w:szCs w:val="20"/>
              </w:rPr>
              <w:t>0995</w:t>
            </w:r>
          </w:p>
        </w:tc>
        <w:tc>
          <w:tcPr>
            <w:tcW w:w="2177" w:type="dxa"/>
            <w:tcBorders>
              <w:top w:val="single" w:sz="4" w:space="0" w:color="000000"/>
              <w:left w:val="single" w:sz="4" w:space="0" w:color="000000"/>
              <w:bottom w:val="single" w:sz="4" w:space="0" w:color="000000"/>
              <w:right w:val="single" w:sz="4" w:space="0" w:color="000000"/>
            </w:tcBorders>
          </w:tcPr>
          <w:p w14:paraId="45159C7B" w14:textId="77777777" w:rsidR="00202F19" w:rsidRPr="00202F19" w:rsidRDefault="00202F19" w:rsidP="00202F19">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6920E503" w14:textId="77777777" w:rsidR="00202F19" w:rsidRPr="00202F19" w:rsidRDefault="00202F19" w:rsidP="00202F19">
            <w:pPr>
              <w:pStyle w:val="TableParagraph"/>
              <w:jc w:val="center"/>
              <w:rPr>
                <w:sz w:val="20"/>
                <w:szCs w:val="20"/>
              </w:rPr>
            </w:pPr>
            <w:r w:rsidRPr="00202F19">
              <w:rPr>
                <w:sz w:val="20"/>
                <w:szCs w:val="20"/>
              </w:rPr>
              <w:t>-11,1</w:t>
            </w:r>
          </w:p>
        </w:tc>
      </w:tr>
      <w:tr w:rsidR="00202F19" w:rsidRPr="00202F19" w14:paraId="2C6CC351"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845D8B8" w14:textId="77777777" w:rsidR="00202F19" w:rsidRPr="00202F19" w:rsidRDefault="00202F19" w:rsidP="0087316D">
            <w:pPr>
              <w:pStyle w:val="TableParagraph"/>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4A97D83F" w14:textId="77777777" w:rsidR="00202F19" w:rsidRPr="00202F19" w:rsidRDefault="00202F19" w:rsidP="00202F19">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3E4FB4B7" w14:textId="77777777" w:rsidR="00202F19" w:rsidRPr="00202F19" w:rsidRDefault="00202F19" w:rsidP="00202F19">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12D4A36E" w14:textId="77777777" w:rsidR="00202F19" w:rsidRPr="00202F19" w:rsidRDefault="00202F19" w:rsidP="00202F19">
            <w:pPr>
              <w:pStyle w:val="TableParagraph"/>
              <w:jc w:val="center"/>
              <w:rPr>
                <w:sz w:val="20"/>
                <w:szCs w:val="20"/>
              </w:rPr>
            </w:pPr>
            <w:r w:rsidRPr="00202F19">
              <w:rPr>
                <w:sz w:val="20"/>
                <w:szCs w:val="20"/>
              </w:rPr>
              <w:t>-9,8</w:t>
            </w:r>
          </w:p>
        </w:tc>
        <w:tc>
          <w:tcPr>
            <w:tcW w:w="1490" w:type="dxa"/>
            <w:tcBorders>
              <w:top w:val="single" w:sz="4" w:space="0" w:color="000000"/>
              <w:left w:val="single" w:sz="4" w:space="0" w:color="000000"/>
              <w:bottom w:val="single" w:sz="4" w:space="0" w:color="000000"/>
              <w:right w:val="single" w:sz="4" w:space="0" w:color="000000"/>
            </w:tcBorders>
          </w:tcPr>
          <w:p w14:paraId="028E695D" w14:textId="77777777" w:rsidR="00202F19" w:rsidRPr="00202F19" w:rsidRDefault="00202F19" w:rsidP="00202F19">
            <w:pPr>
              <w:pStyle w:val="TableParagraph"/>
              <w:jc w:val="center"/>
              <w:rPr>
                <w:sz w:val="20"/>
                <w:szCs w:val="20"/>
              </w:rPr>
            </w:pPr>
          </w:p>
        </w:tc>
      </w:tr>
      <w:tr w:rsidR="00202F19" w:rsidRPr="00202F19" w14:paraId="0B80C2E1"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38DCC8C" w14:textId="77777777" w:rsidR="00202F19" w:rsidRPr="00202F19" w:rsidRDefault="007F66C2" w:rsidP="007F66C2">
            <w:pPr>
              <w:pStyle w:val="TableParagraph"/>
              <w:rPr>
                <w:sz w:val="20"/>
                <w:szCs w:val="20"/>
              </w:rPr>
            </w:pPr>
            <w:r>
              <w:rPr>
                <w:sz w:val="20"/>
                <w:szCs w:val="20"/>
                <w:lang w:val="en-US"/>
              </w:rPr>
              <w:t>33</w:t>
            </w:r>
          </w:p>
        </w:tc>
        <w:tc>
          <w:tcPr>
            <w:tcW w:w="2463" w:type="dxa"/>
            <w:tcBorders>
              <w:top w:val="single" w:sz="4" w:space="0" w:color="000000"/>
              <w:left w:val="single" w:sz="4" w:space="0" w:color="000000"/>
              <w:bottom w:val="single" w:sz="4" w:space="0" w:color="000000"/>
              <w:right w:val="single" w:sz="4" w:space="0" w:color="000000"/>
            </w:tcBorders>
          </w:tcPr>
          <w:p w14:paraId="51ED0AB3" w14:textId="77777777" w:rsidR="00202F19" w:rsidRPr="00202F19" w:rsidRDefault="00202F19" w:rsidP="00202F19">
            <w:pPr>
              <w:pStyle w:val="TableParagraph"/>
              <w:jc w:val="center"/>
              <w:rPr>
                <w:sz w:val="20"/>
                <w:szCs w:val="20"/>
              </w:rPr>
            </w:pPr>
            <w:r w:rsidRPr="00202F19">
              <w:rPr>
                <w:sz w:val="20"/>
                <w:szCs w:val="20"/>
              </w:rPr>
              <w:t>2006</w:t>
            </w:r>
          </w:p>
        </w:tc>
        <w:tc>
          <w:tcPr>
            <w:tcW w:w="2353" w:type="dxa"/>
            <w:tcBorders>
              <w:top w:val="single" w:sz="4" w:space="0" w:color="000000"/>
              <w:left w:val="single" w:sz="4" w:space="0" w:color="000000"/>
              <w:bottom w:val="single" w:sz="4" w:space="0" w:color="000000"/>
              <w:right w:val="single" w:sz="4" w:space="0" w:color="000000"/>
            </w:tcBorders>
          </w:tcPr>
          <w:p w14:paraId="0DC047D4" w14:textId="77777777" w:rsidR="00202F19" w:rsidRPr="00202F19" w:rsidRDefault="00202F19" w:rsidP="00202F19">
            <w:pPr>
              <w:pStyle w:val="TableParagraph"/>
              <w:jc w:val="center"/>
              <w:rPr>
                <w:sz w:val="20"/>
                <w:szCs w:val="20"/>
              </w:rPr>
            </w:pPr>
            <w:r w:rsidRPr="00202F19">
              <w:rPr>
                <w:sz w:val="20"/>
                <w:szCs w:val="20"/>
              </w:rPr>
              <w:t>0897</w:t>
            </w:r>
          </w:p>
        </w:tc>
        <w:tc>
          <w:tcPr>
            <w:tcW w:w="2177" w:type="dxa"/>
            <w:tcBorders>
              <w:top w:val="single" w:sz="4" w:space="0" w:color="000000"/>
              <w:left w:val="single" w:sz="4" w:space="0" w:color="000000"/>
              <w:bottom w:val="single" w:sz="4" w:space="0" w:color="000000"/>
              <w:right w:val="single" w:sz="4" w:space="0" w:color="000000"/>
            </w:tcBorders>
          </w:tcPr>
          <w:p w14:paraId="2490387B" w14:textId="77777777" w:rsidR="00202F19" w:rsidRPr="00202F19" w:rsidRDefault="00202F19" w:rsidP="00202F19">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4BD37D75" w14:textId="77777777" w:rsidR="00202F19" w:rsidRPr="00202F19" w:rsidRDefault="00202F19" w:rsidP="00202F19">
            <w:pPr>
              <w:pStyle w:val="TableParagraph"/>
              <w:jc w:val="center"/>
              <w:rPr>
                <w:sz w:val="20"/>
                <w:szCs w:val="20"/>
              </w:rPr>
            </w:pPr>
            <w:r w:rsidRPr="00202F19">
              <w:rPr>
                <w:sz w:val="20"/>
                <w:szCs w:val="20"/>
              </w:rPr>
              <w:t>-20,9</w:t>
            </w:r>
          </w:p>
        </w:tc>
      </w:tr>
      <w:tr w:rsidR="00202F19" w:rsidRPr="00202F19" w14:paraId="61335220"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5C0EF41" w14:textId="77777777" w:rsidR="00202F19" w:rsidRPr="00202F19" w:rsidRDefault="00202F19" w:rsidP="0087316D">
            <w:pPr>
              <w:pStyle w:val="TableParagraph"/>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35A76F53" w14:textId="77777777" w:rsidR="00202F19" w:rsidRPr="00202F19" w:rsidRDefault="00202F19" w:rsidP="00202F19">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73668D67" w14:textId="77777777" w:rsidR="00202F19" w:rsidRPr="00202F19" w:rsidRDefault="00202F19" w:rsidP="00202F19">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404BA8D8" w14:textId="77777777" w:rsidR="00202F19" w:rsidRPr="00202F19" w:rsidRDefault="00202F19" w:rsidP="00202F19">
            <w:pPr>
              <w:pStyle w:val="TableParagraph"/>
              <w:jc w:val="center"/>
              <w:rPr>
                <w:sz w:val="20"/>
                <w:szCs w:val="20"/>
              </w:rPr>
            </w:pPr>
            <w:r w:rsidRPr="00202F19">
              <w:rPr>
                <w:sz w:val="20"/>
                <w:szCs w:val="20"/>
              </w:rPr>
              <w:t>+12,2</w:t>
            </w:r>
          </w:p>
        </w:tc>
        <w:tc>
          <w:tcPr>
            <w:tcW w:w="1490" w:type="dxa"/>
            <w:tcBorders>
              <w:top w:val="single" w:sz="4" w:space="0" w:color="000000"/>
              <w:left w:val="single" w:sz="4" w:space="0" w:color="000000"/>
              <w:bottom w:val="single" w:sz="4" w:space="0" w:color="000000"/>
              <w:right w:val="single" w:sz="4" w:space="0" w:color="000000"/>
            </w:tcBorders>
          </w:tcPr>
          <w:p w14:paraId="31994D32" w14:textId="77777777" w:rsidR="00202F19" w:rsidRPr="00202F19" w:rsidRDefault="00202F19" w:rsidP="00202F19">
            <w:pPr>
              <w:pStyle w:val="TableParagraph"/>
              <w:jc w:val="center"/>
              <w:rPr>
                <w:sz w:val="20"/>
                <w:szCs w:val="20"/>
              </w:rPr>
            </w:pPr>
          </w:p>
        </w:tc>
      </w:tr>
      <w:tr w:rsidR="00202F19" w:rsidRPr="00202F19" w14:paraId="61A96D8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8E28319" w14:textId="77777777" w:rsidR="00202F19" w:rsidRPr="00202F19" w:rsidRDefault="007F66C2" w:rsidP="007F66C2">
            <w:pPr>
              <w:pStyle w:val="TableParagraph"/>
              <w:rPr>
                <w:sz w:val="20"/>
                <w:szCs w:val="20"/>
              </w:rPr>
            </w:pPr>
            <w:r>
              <w:rPr>
                <w:sz w:val="20"/>
                <w:szCs w:val="20"/>
                <w:lang w:val="en-US"/>
              </w:rPr>
              <w:t>34</w:t>
            </w:r>
          </w:p>
        </w:tc>
        <w:tc>
          <w:tcPr>
            <w:tcW w:w="2463" w:type="dxa"/>
            <w:tcBorders>
              <w:top w:val="single" w:sz="4" w:space="0" w:color="000000"/>
              <w:left w:val="single" w:sz="4" w:space="0" w:color="000000"/>
              <w:bottom w:val="single" w:sz="4" w:space="0" w:color="000000"/>
              <w:right w:val="single" w:sz="4" w:space="0" w:color="000000"/>
            </w:tcBorders>
          </w:tcPr>
          <w:p w14:paraId="74CC1804" w14:textId="77777777" w:rsidR="00202F19" w:rsidRPr="00202F19" w:rsidRDefault="00202F19" w:rsidP="00202F19">
            <w:pPr>
              <w:pStyle w:val="TableParagraph"/>
              <w:jc w:val="center"/>
              <w:rPr>
                <w:sz w:val="20"/>
                <w:szCs w:val="20"/>
              </w:rPr>
            </w:pPr>
            <w:r w:rsidRPr="00202F19">
              <w:rPr>
                <w:sz w:val="20"/>
                <w:szCs w:val="20"/>
              </w:rPr>
              <w:t>2007</w:t>
            </w:r>
          </w:p>
        </w:tc>
        <w:tc>
          <w:tcPr>
            <w:tcW w:w="2353" w:type="dxa"/>
            <w:tcBorders>
              <w:top w:val="single" w:sz="4" w:space="0" w:color="000000"/>
              <w:left w:val="single" w:sz="4" w:space="0" w:color="000000"/>
              <w:bottom w:val="single" w:sz="4" w:space="0" w:color="000000"/>
              <w:right w:val="single" w:sz="4" w:space="0" w:color="000000"/>
            </w:tcBorders>
          </w:tcPr>
          <w:p w14:paraId="54C24BA9" w14:textId="77777777" w:rsidR="00202F19" w:rsidRPr="00202F19" w:rsidRDefault="00202F19" w:rsidP="00202F19">
            <w:pPr>
              <w:pStyle w:val="TableParagraph"/>
              <w:jc w:val="center"/>
              <w:rPr>
                <w:sz w:val="20"/>
                <w:szCs w:val="20"/>
              </w:rPr>
            </w:pPr>
            <w:r w:rsidRPr="00202F19">
              <w:rPr>
                <w:sz w:val="20"/>
                <w:szCs w:val="20"/>
              </w:rPr>
              <w:t>1019</w:t>
            </w:r>
          </w:p>
        </w:tc>
        <w:tc>
          <w:tcPr>
            <w:tcW w:w="2177" w:type="dxa"/>
            <w:tcBorders>
              <w:top w:val="single" w:sz="4" w:space="0" w:color="000000"/>
              <w:left w:val="single" w:sz="4" w:space="0" w:color="000000"/>
              <w:bottom w:val="single" w:sz="4" w:space="0" w:color="000000"/>
              <w:right w:val="single" w:sz="4" w:space="0" w:color="000000"/>
            </w:tcBorders>
          </w:tcPr>
          <w:p w14:paraId="3CDD7620" w14:textId="77777777" w:rsidR="00202F19" w:rsidRPr="00202F19" w:rsidRDefault="00202F19" w:rsidP="00202F19">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17097A67" w14:textId="77777777" w:rsidR="00202F19" w:rsidRPr="00202F19" w:rsidRDefault="00202F19" w:rsidP="00202F19">
            <w:pPr>
              <w:pStyle w:val="TableParagraph"/>
              <w:jc w:val="center"/>
              <w:rPr>
                <w:sz w:val="20"/>
                <w:szCs w:val="20"/>
              </w:rPr>
            </w:pPr>
            <w:r w:rsidRPr="00202F19">
              <w:rPr>
                <w:sz w:val="20"/>
                <w:szCs w:val="20"/>
              </w:rPr>
              <w:t>-8,7</w:t>
            </w:r>
          </w:p>
        </w:tc>
      </w:tr>
      <w:tr w:rsidR="00202F19" w:rsidRPr="00202F19" w14:paraId="7D63D357"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BDC938A" w14:textId="77777777" w:rsidR="00202F19" w:rsidRPr="00202F19" w:rsidRDefault="00202F19" w:rsidP="0087316D">
            <w:pPr>
              <w:pStyle w:val="TableParagraph"/>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1814DC64" w14:textId="77777777" w:rsidR="00202F19" w:rsidRPr="00202F19" w:rsidRDefault="00202F19" w:rsidP="00202F19">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7357B833" w14:textId="77777777" w:rsidR="00202F19" w:rsidRPr="00202F19" w:rsidRDefault="00202F19" w:rsidP="00202F19">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07426E7F" w14:textId="77777777" w:rsidR="00202F19" w:rsidRPr="00202F19" w:rsidRDefault="00202F19" w:rsidP="00202F19">
            <w:pPr>
              <w:pStyle w:val="TableParagraph"/>
              <w:jc w:val="center"/>
              <w:rPr>
                <w:sz w:val="20"/>
                <w:szCs w:val="20"/>
              </w:rPr>
            </w:pPr>
            <w:r w:rsidRPr="00202F19">
              <w:rPr>
                <w:sz w:val="20"/>
                <w:szCs w:val="20"/>
              </w:rPr>
              <w:t>+2,3</w:t>
            </w:r>
          </w:p>
        </w:tc>
        <w:tc>
          <w:tcPr>
            <w:tcW w:w="1490" w:type="dxa"/>
            <w:tcBorders>
              <w:top w:val="single" w:sz="4" w:space="0" w:color="000000"/>
              <w:left w:val="single" w:sz="4" w:space="0" w:color="000000"/>
              <w:bottom w:val="single" w:sz="4" w:space="0" w:color="000000"/>
              <w:right w:val="single" w:sz="4" w:space="0" w:color="000000"/>
            </w:tcBorders>
          </w:tcPr>
          <w:p w14:paraId="1A95BC41" w14:textId="77777777" w:rsidR="00202F19" w:rsidRPr="00202F19" w:rsidRDefault="00202F19" w:rsidP="00202F19">
            <w:pPr>
              <w:pStyle w:val="TableParagraph"/>
              <w:jc w:val="center"/>
              <w:rPr>
                <w:sz w:val="20"/>
                <w:szCs w:val="20"/>
              </w:rPr>
            </w:pPr>
          </w:p>
        </w:tc>
      </w:tr>
      <w:tr w:rsidR="00202F19" w:rsidRPr="00202F19" w14:paraId="5A2C04A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9AFA69D" w14:textId="77777777" w:rsidR="00202F19" w:rsidRPr="00202F19" w:rsidRDefault="007F66C2" w:rsidP="007F66C2">
            <w:pPr>
              <w:pStyle w:val="TableParagraph"/>
              <w:rPr>
                <w:sz w:val="20"/>
                <w:szCs w:val="20"/>
              </w:rPr>
            </w:pPr>
            <w:r>
              <w:rPr>
                <w:sz w:val="20"/>
                <w:szCs w:val="20"/>
                <w:lang w:val="en-US"/>
              </w:rPr>
              <w:t>35</w:t>
            </w:r>
          </w:p>
        </w:tc>
        <w:tc>
          <w:tcPr>
            <w:tcW w:w="2463" w:type="dxa"/>
            <w:tcBorders>
              <w:top w:val="single" w:sz="4" w:space="0" w:color="000000"/>
              <w:left w:val="single" w:sz="4" w:space="0" w:color="000000"/>
              <w:bottom w:val="single" w:sz="4" w:space="0" w:color="000000"/>
              <w:right w:val="single" w:sz="4" w:space="0" w:color="000000"/>
            </w:tcBorders>
          </w:tcPr>
          <w:p w14:paraId="6297D888" w14:textId="77777777" w:rsidR="00202F19" w:rsidRPr="00202F19" w:rsidRDefault="00202F19" w:rsidP="00202F19">
            <w:pPr>
              <w:pStyle w:val="TableParagraph"/>
              <w:jc w:val="center"/>
              <w:rPr>
                <w:sz w:val="20"/>
                <w:szCs w:val="20"/>
              </w:rPr>
            </w:pPr>
            <w:r w:rsidRPr="00202F19">
              <w:rPr>
                <w:sz w:val="20"/>
                <w:szCs w:val="20"/>
              </w:rPr>
              <w:t>2008</w:t>
            </w:r>
          </w:p>
        </w:tc>
        <w:tc>
          <w:tcPr>
            <w:tcW w:w="2353" w:type="dxa"/>
            <w:tcBorders>
              <w:top w:val="single" w:sz="4" w:space="0" w:color="000000"/>
              <w:left w:val="single" w:sz="4" w:space="0" w:color="000000"/>
              <w:bottom w:val="single" w:sz="4" w:space="0" w:color="000000"/>
              <w:right w:val="single" w:sz="4" w:space="0" w:color="000000"/>
            </w:tcBorders>
          </w:tcPr>
          <w:p w14:paraId="765AD137" w14:textId="77777777" w:rsidR="00202F19" w:rsidRPr="00202F19" w:rsidRDefault="00202F19" w:rsidP="00202F19">
            <w:pPr>
              <w:pStyle w:val="TableParagraph"/>
              <w:jc w:val="center"/>
              <w:rPr>
                <w:sz w:val="20"/>
                <w:szCs w:val="20"/>
              </w:rPr>
            </w:pPr>
            <w:r w:rsidRPr="00202F19">
              <w:rPr>
                <w:sz w:val="20"/>
                <w:szCs w:val="20"/>
              </w:rPr>
              <w:t>1042</w:t>
            </w:r>
          </w:p>
        </w:tc>
        <w:tc>
          <w:tcPr>
            <w:tcW w:w="2177" w:type="dxa"/>
            <w:tcBorders>
              <w:top w:val="single" w:sz="4" w:space="0" w:color="000000"/>
              <w:left w:val="single" w:sz="4" w:space="0" w:color="000000"/>
              <w:bottom w:val="single" w:sz="4" w:space="0" w:color="000000"/>
              <w:right w:val="single" w:sz="4" w:space="0" w:color="000000"/>
            </w:tcBorders>
          </w:tcPr>
          <w:p w14:paraId="151915D5" w14:textId="77777777" w:rsidR="00202F19" w:rsidRPr="00202F19" w:rsidRDefault="00202F19" w:rsidP="00202F19">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7E6740C0" w14:textId="77777777" w:rsidR="00202F19" w:rsidRPr="00202F19" w:rsidRDefault="00202F19" w:rsidP="00202F19">
            <w:pPr>
              <w:pStyle w:val="TableParagraph"/>
              <w:jc w:val="center"/>
              <w:rPr>
                <w:sz w:val="20"/>
                <w:szCs w:val="20"/>
              </w:rPr>
            </w:pPr>
            <w:r w:rsidRPr="00202F19">
              <w:rPr>
                <w:sz w:val="20"/>
                <w:szCs w:val="20"/>
              </w:rPr>
              <w:t>-6,4</w:t>
            </w:r>
          </w:p>
        </w:tc>
      </w:tr>
      <w:tr w:rsidR="00202F19" w:rsidRPr="00202F19" w14:paraId="2B25A04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5BC55A9" w14:textId="77777777" w:rsidR="00202F19" w:rsidRPr="00202F19" w:rsidRDefault="00202F19" w:rsidP="0087316D">
            <w:pPr>
              <w:pStyle w:val="TableParagraph"/>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052F150E" w14:textId="77777777" w:rsidR="00202F19" w:rsidRPr="00202F19" w:rsidRDefault="00202F19" w:rsidP="00202F19">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7A4779B2" w14:textId="77777777" w:rsidR="00202F19" w:rsidRPr="00202F19" w:rsidRDefault="00202F19" w:rsidP="00202F19">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2314AA09" w14:textId="77777777" w:rsidR="00202F19" w:rsidRPr="00202F19" w:rsidRDefault="00202F19" w:rsidP="00202F19">
            <w:pPr>
              <w:pStyle w:val="TableParagraph"/>
              <w:jc w:val="center"/>
              <w:rPr>
                <w:sz w:val="20"/>
                <w:szCs w:val="20"/>
              </w:rPr>
            </w:pPr>
            <w:r w:rsidRPr="00202F19">
              <w:rPr>
                <w:sz w:val="20"/>
                <w:szCs w:val="20"/>
              </w:rPr>
              <w:t>-9,8</w:t>
            </w:r>
          </w:p>
        </w:tc>
        <w:tc>
          <w:tcPr>
            <w:tcW w:w="1490" w:type="dxa"/>
            <w:tcBorders>
              <w:top w:val="single" w:sz="4" w:space="0" w:color="000000"/>
              <w:left w:val="single" w:sz="4" w:space="0" w:color="000000"/>
              <w:bottom w:val="single" w:sz="4" w:space="0" w:color="000000"/>
              <w:right w:val="single" w:sz="4" w:space="0" w:color="000000"/>
            </w:tcBorders>
          </w:tcPr>
          <w:p w14:paraId="6ACBE539" w14:textId="77777777" w:rsidR="00202F19" w:rsidRPr="00202F19" w:rsidRDefault="00202F19" w:rsidP="00202F19">
            <w:pPr>
              <w:pStyle w:val="TableParagraph"/>
              <w:jc w:val="center"/>
              <w:rPr>
                <w:sz w:val="20"/>
                <w:szCs w:val="20"/>
              </w:rPr>
            </w:pPr>
          </w:p>
        </w:tc>
      </w:tr>
      <w:tr w:rsidR="00202F19" w:rsidRPr="00202F19" w14:paraId="7F203ED0"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D81FB30" w14:textId="77777777" w:rsidR="00202F19" w:rsidRPr="00202F19" w:rsidRDefault="007F66C2" w:rsidP="007F66C2">
            <w:pPr>
              <w:pStyle w:val="TableParagraph"/>
              <w:rPr>
                <w:sz w:val="20"/>
                <w:szCs w:val="20"/>
              </w:rPr>
            </w:pPr>
            <w:r>
              <w:rPr>
                <w:sz w:val="20"/>
                <w:szCs w:val="20"/>
                <w:lang w:val="en-US"/>
              </w:rPr>
              <w:t>36</w:t>
            </w:r>
          </w:p>
        </w:tc>
        <w:tc>
          <w:tcPr>
            <w:tcW w:w="2463" w:type="dxa"/>
            <w:tcBorders>
              <w:top w:val="single" w:sz="4" w:space="0" w:color="000000"/>
              <w:left w:val="single" w:sz="4" w:space="0" w:color="000000"/>
              <w:bottom w:val="single" w:sz="4" w:space="0" w:color="000000"/>
              <w:right w:val="single" w:sz="4" w:space="0" w:color="000000"/>
            </w:tcBorders>
          </w:tcPr>
          <w:p w14:paraId="5E8E39E6" w14:textId="77777777" w:rsidR="00202F19" w:rsidRPr="00202F19" w:rsidRDefault="00202F19" w:rsidP="00202F19">
            <w:pPr>
              <w:pStyle w:val="TableParagraph"/>
              <w:jc w:val="center"/>
              <w:rPr>
                <w:sz w:val="20"/>
                <w:szCs w:val="20"/>
              </w:rPr>
            </w:pPr>
            <w:r w:rsidRPr="00202F19">
              <w:rPr>
                <w:sz w:val="20"/>
                <w:szCs w:val="20"/>
              </w:rPr>
              <w:t>2009</w:t>
            </w:r>
          </w:p>
        </w:tc>
        <w:tc>
          <w:tcPr>
            <w:tcW w:w="2353" w:type="dxa"/>
            <w:tcBorders>
              <w:top w:val="single" w:sz="4" w:space="0" w:color="000000"/>
              <w:left w:val="single" w:sz="4" w:space="0" w:color="000000"/>
              <w:bottom w:val="single" w:sz="4" w:space="0" w:color="000000"/>
              <w:right w:val="single" w:sz="4" w:space="0" w:color="000000"/>
            </w:tcBorders>
          </w:tcPr>
          <w:p w14:paraId="1150281D" w14:textId="77777777" w:rsidR="00202F19" w:rsidRPr="00202F19" w:rsidRDefault="00202F19" w:rsidP="00202F19">
            <w:pPr>
              <w:pStyle w:val="TableParagraph"/>
              <w:jc w:val="center"/>
              <w:rPr>
                <w:sz w:val="20"/>
                <w:szCs w:val="20"/>
              </w:rPr>
            </w:pPr>
            <w:r w:rsidRPr="00202F19">
              <w:rPr>
                <w:sz w:val="20"/>
                <w:szCs w:val="20"/>
              </w:rPr>
              <w:t>+161,0944</w:t>
            </w:r>
          </w:p>
        </w:tc>
        <w:tc>
          <w:tcPr>
            <w:tcW w:w="2177" w:type="dxa"/>
            <w:tcBorders>
              <w:top w:val="single" w:sz="4" w:space="0" w:color="000000"/>
              <w:left w:val="single" w:sz="4" w:space="0" w:color="000000"/>
              <w:bottom w:val="single" w:sz="4" w:space="0" w:color="000000"/>
              <w:right w:val="single" w:sz="4" w:space="0" w:color="000000"/>
            </w:tcBorders>
          </w:tcPr>
          <w:p w14:paraId="4B1FA82B" w14:textId="77777777" w:rsidR="00202F19" w:rsidRPr="00202F19" w:rsidRDefault="00202F19" w:rsidP="00202F19">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188345FA" w14:textId="77777777" w:rsidR="00202F19" w:rsidRPr="00202F19" w:rsidRDefault="00202F19" w:rsidP="00202F19">
            <w:pPr>
              <w:pStyle w:val="TableParagraph"/>
              <w:jc w:val="center"/>
              <w:rPr>
                <w:sz w:val="20"/>
                <w:szCs w:val="20"/>
              </w:rPr>
            </w:pPr>
            <w:r w:rsidRPr="00202F19">
              <w:rPr>
                <w:sz w:val="20"/>
                <w:szCs w:val="20"/>
              </w:rPr>
              <w:t>-16,2</w:t>
            </w:r>
          </w:p>
        </w:tc>
      </w:tr>
      <w:tr w:rsidR="00202F19" w:rsidRPr="00202F19" w14:paraId="4412B14C"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316BE35" w14:textId="77777777" w:rsidR="00202F19" w:rsidRPr="00202F19" w:rsidRDefault="00202F19" w:rsidP="0087316D">
            <w:pPr>
              <w:pStyle w:val="TableParagraph"/>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6A8BA87B" w14:textId="77777777" w:rsidR="00202F19" w:rsidRPr="00202F19" w:rsidRDefault="00202F19" w:rsidP="00202F19">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0ACB5D7D" w14:textId="77777777" w:rsidR="00202F19" w:rsidRPr="00202F19" w:rsidRDefault="00202F19" w:rsidP="00202F19">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36CE3FFB" w14:textId="77777777" w:rsidR="00202F19" w:rsidRPr="00202F19" w:rsidRDefault="00202F19" w:rsidP="00202F19">
            <w:pPr>
              <w:pStyle w:val="TableParagraph"/>
              <w:jc w:val="center"/>
              <w:rPr>
                <w:sz w:val="20"/>
                <w:szCs w:val="20"/>
              </w:rPr>
            </w:pPr>
            <w:r w:rsidRPr="00202F19">
              <w:rPr>
                <w:sz w:val="20"/>
                <w:szCs w:val="20"/>
              </w:rPr>
              <w:t>+17,9</w:t>
            </w:r>
          </w:p>
        </w:tc>
        <w:tc>
          <w:tcPr>
            <w:tcW w:w="1490" w:type="dxa"/>
            <w:tcBorders>
              <w:top w:val="single" w:sz="4" w:space="0" w:color="000000"/>
              <w:left w:val="single" w:sz="4" w:space="0" w:color="000000"/>
              <w:bottom w:val="single" w:sz="4" w:space="0" w:color="000000"/>
              <w:right w:val="single" w:sz="4" w:space="0" w:color="000000"/>
            </w:tcBorders>
          </w:tcPr>
          <w:p w14:paraId="2179432C" w14:textId="77777777" w:rsidR="00202F19" w:rsidRPr="00202F19" w:rsidRDefault="00202F19" w:rsidP="00202F19">
            <w:pPr>
              <w:pStyle w:val="TableParagraph"/>
              <w:jc w:val="center"/>
              <w:rPr>
                <w:sz w:val="20"/>
                <w:szCs w:val="20"/>
              </w:rPr>
            </w:pPr>
          </w:p>
        </w:tc>
      </w:tr>
      <w:tr w:rsidR="00202F19" w:rsidRPr="00202F19" w14:paraId="16FF645B"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C2880EF" w14:textId="77777777" w:rsidR="00202F19" w:rsidRPr="00202F19" w:rsidRDefault="007F66C2" w:rsidP="007F66C2">
            <w:pPr>
              <w:pStyle w:val="TableParagraph"/>
              <w:rPr>
                <w:sz w:val="20"/>
                <w:szCs w:val="20"/>
              </w:rPr>
            </w:pPr>
            <w:r>
              <w:rPr>
                <w:sz w:val="20"/>
                <w:szCs w:val="20"/>
                <w:lang w:val="en-US"/>
              </w:rPr>
              <w:t>37</w:t>
            </w:r>
          </w:p>
        </w:tc>
        <w:tc>
          <w:tcPr>
            <w:tcW w:w="2463" w:type="dxa"/>
            <w:tcBorders>
              <w:top w:val="single" w:sz="4" w:space="0" w:color="000000"/>
              <w:left w:val="single" w:sz="4" w:space="0" w:color="000000"/>
              <w:bottom w:val="single" w:sz="4" w:space="0" w:color="000000"/>
              <w:right w:val="single" w:sz="4" w:space="0" w:color="000000"/>
            </w:tcBorders>
          </w:tcPr>
          <w:p w14:paraId="58E71FDF" w14:textId="77777777" w:rsidR="00202F19" w:rsidRPr="00202F19" w:rsidRDefault="00202F19" w:rsidP="00202F19">
            <w:pPr>
              <w:pStyle w:val="TableParagraph"/>
              <w:jc w:val="center"/>
              <w:rPr>
                <w:sz w:val="20"/>
                <w:szCs w:val="20"/>
              </w:rPr>
            </w:pPr>
            <w:r w:rsidRPr="00202F19">
              <w:rPr>
                <w:sz w:val="20"/>
                <w:szCs w:val="20"/>
              </w:rPr>
              <w:t>2010</w:t>
            </w:r>
          </w:p>
        </w:tc>
        <w:tc>
          <w:tcPr>
            <w:tcW w:w="2353" w:type="dxa"/>
            <w:tcBorders>
              <w:top w:val="single" w:sz="4" w:space="0" w:color="000000"/>
              <w:left w:val="single" w:sz="4" w:space="0" w:color="000000"/>
              <w:bottom w:val="single" w:sz="4" w:space="0" w:color="000000"/>
              <w:right w:val="single" w:sz="4" w:space="0" w:color="000000"/>
            </w:tcBorders>
          </w:tcPr>
          <w:p w14:paraId="35BEA00E" w14:textId="77777777" w:rsidR="00202F19" w:rsidRPr="00202F19" w:rsidRDefault="00202F19" w:rsidP="00202F19">
            <w:pPr>
              <w:pStyle w:val="TableParagraph"/>
              <w:jc w:val="center"/>
              <w:rPr>
                <w:sz w:val="20"/>
                <w:szCs w:val="20"/>
              </w:rPr>
            </w:pPr>
            <w:r w:rsidRPr="00202F19">
              <w:rPr>
                <w:sz w:val="20"/>
                <w:szCs w:val="20"/>
              </w:rPr>
              <w:t>1123</w:t>
            </w:r>
          </w:p>
        </w:tc>
        <w:tc>
          <w:tcPr>
            <w:tcW w:w="2177" w:type="dxa"/>
            <w:tcBorders>
              <w:top w:val="single" w:sz="4" w:space="0" w:color="000000"/>
              <w:left w:val="single" w:sz="4" w:space="0" w:color="000000"/>
              <w:bottom w:val="single" w:sz="4" w:space="0" w:color="000000"/>
              <w:right w:val="single" w:sz="4" w:space="0" w:color="000000"/>
            </w:tcBorders>
          </w:tcPr>
          <w:p w14:paraId="6D0EFE18" w14:textId="77777777" w:rsidR="00202F19" w:rsidRPr="00202F19" w:rsidRDefault="00202F19" w:rsidP="00202F19">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7336C3B8" w14:textId="77777777" w:rsidR="00202F19" w:rsidRPr="00202F19" w:rsidRDefault="00202F19" w:rsidP="00202F19">
            <w:pPr>
              <w:pStyle w:val="TableParagraph"/>
              <w:jc w:val="center"/>
              <w:rPr>
                <w:sz w:val="20"/>
                <w:szCs w:val="20"/>
              </w:rPr>
            </w:pPr>
            <w:r w:rsidRPr="00202F19">
              <w:rPr>
                <w:sz w:val="20"/>
                <w:szCs w:val="20"/>
              </w:rPr>
              <w:t>+1,7</w:t>
            </w:r>
          </w:p>
        </w:tc>
      </w:tr>
      <w:tr w:rsidR="00202F19" w:rsidRPr="00202F19" w14:paraId="57675A96"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EB9A9EF" w14:textId="77777777" w:rsidR="00202F19" w:rsidRPr="00202F19" w:rsidRDefault="00202F19" w:rsidP="0087316D">
            <w:pPr>
              <w:pStyle w:val="TableParagraph"/>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13B91C7B" w14:textId="77777777" w:rsidR="00202F19" w:rsidRPr="00202F19" w:rsidRDefault="00202F19" w:rsidP="00202F19">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3F864851" w14:textId="77777777" w:rsidR="00202F19" w:rsidRPr="00202F19" w:rsidRDefault="00202F19" w:rsidP="00202F19">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1D9116A8" w14:textId="77777777" w:rsidR="00202F19" w:rsidRPr="00202F19" w:rsidRDefault="00202F19" w:rsidP="00202F19">
            <w:pPr>
              <w:pStyle w:val="TableParagraph"/>
              <w:jc w:val="center"/>
              <w:rPr>
                <w:sz w:val="20"/>
                <w:szCs w:val="20"/>
              </w:rPr>
            </w:pPr>
            <w:r w:rsidRPr="00202F19">
              <w:rPr>
                <w:sz w:val="20"/>
                <w:szCs w:val="20"/>
              </w:rPr>
              <w:t>-7,2</w:t>
            </w:r>
          </w:p>
        </w:tc>
        <w:tc>
          <w:tcPr>
            <w:tcW w:w="1490" w:type="dxa"/>
            <w:tcBorders>
              <w:top w:val="single" w:sz="4" w:space="0" w:color="000000"/>
              <w:left w:val="single" w:sz="4" w:space="0" w:color="000000"/>
              <w:bottom w:val="single" w:sz="4" w:space="0" w:color="000000"/>
              <w:right w:val="single" w:sz="4" w:space="0" w:color="000000"/>
            </w:tcBorders>
          </w:tcPr>
          <w:p w14:paraId="621EEC97" w14:textId="77777777" w:rsidR="00202F19" w:rsidRPr="00202F19" w:rsidRDefault="00202F19" w:rsidP="00202F19">
            <w:pPr>
              <w:pStyle w:val="TableParagraph"/>
              <w:jc w:val="center"/>
              <w:rPr>
                <w:sz w:val="20"/>
                <w:szCs w:val="20"/>
              </w:rPr>
            </w:pPr>
          </w:p>
        </w:tc>
      </w:tr>
      <w:tr w:rsidR="00202F19" w:rsidRPr="00202F19" w14:paraId="1FA5899E"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30AFE64" w14:textId="77777777" w:rsidR="00202F19" w:rsidRPr="00202F19" w:rsidRDefault="007F66C2" w:rsidP="007F66C2">
            <w:pPr>
              <w:pStyle w:val="TableParagraph"/>
              <w:rPr>
                <w:sz w:val="20"/>
                <w:szCs w:val="20"/>
              </w:rPr>
            </w:pPr>
            <w:r>
              <w:rPr>
                <w:sz w:val="20"/>
                <w:szCs w:val="20"/>
                <w:lang w:val="en-US"/>
              </w:rPr>
              <w:t>38</w:t>
            </w:r>
          </w:p>
        </w:tc>
        <w:tc>
          <w:tcPr>
            <w:tcW w:w="2463" w:type="dxa"/>
            <w:tcBorders>
              <w:top w:val="single" w:sz="4" w:space="0" w:color="000000"/>
              <w:left w:val="single" w:sz="4" w:space="0" w:color="000000"/>
              <w:bottom w:val="single" w:sz="4" w:space="0" w:color="000000"/>
              <w:right w:val="single" w:sz="4" w:space="0" w:color="000000"/>
            </w:tcBorders>
          </w:tcPr>
          <w:p w14:paraId="47CE0A42" w14:textId="77777777" w:rsidR="00202F19" w:rsidRPr="00202F19" w:rsidRDefault="00202F19" w:rsidP="00202F19">
            <w:pPr>
              <w:pStyle w:val="TableParagraph"/>
              <w:jc w:val="center"/>
              <w:rPr>
                <w:sz w:val="20"/>
                <w:szCs w:val="20"/>
              </w:rPr>
            </w:pPr>
            <w:r w:rsidRPr="00202F19">
              <w:rPr>
                <w:sz w:val="20"/>
                <w:szCs w:val="20"/>
              </w:rPr>
              <w:t>2011</w:t>
            </w:r>
          </w:p>
        </w:tc>
        <w:tc>
          <w:tcPr>
            <w:tcW w:w="2353" w:type="dxa"/>
            <w:tcBorders>
              <w:top w:val="single" w:sz="4" w:space="0" w:color="000000"/>
              <w:left w:val="single" w:sz="4" w:space="0" w:color="000000"/>
              <w:bottom w:val="single" w:sz="4" w:space="0" w:color="000000"/>
              <w:right w:val="single" w:sz="4" w:space="0" w:color="000000"/>
            </w:tcBorders>
          </w:tcPr>
          <w:p w14:paraId="466C6E34" w14:textId="77777777" w:rsidR="00202F19" w:rsidRPr="00202F19" w:rsidRDefault="00202F19" w:rsidP="00202F19">
            <w:pPr>
              <w:pStyle w:val="TableParagraph"/>
              <w:jc w:val="center"/>
              <w:rPr>
                <w:sz w:val="20"/>
                <w:szCs w:val="20"/>
              </w:rPr>
            </w:pPr>
            <w:r w:rsidRPr="00202F19">
              <w:rPr>
                <w:sz w:val="20"/>
                <w:szCs w:val="20"/>
              </w:rPr>
              <w:t>1051</w:t>
            </w:r>
          </w:p>
        </w:tc>
        <w:tc>
          <w:tcPr>
            <w:tcW w:w="2177" w:type="dxa"/>
            <w:tcBorders>
              <w:top w:val="single" w:sz="4" w:space="0" w:color="000000"/>
              <w:left w:val="single" w:sz="4" w:space="0" w:color="000000"/>
              <w:bottom w:val="single" w:sz="4" w:space="0" w:color="000000"/>
              <w:right w:val="single" w:sz="4" w:space="0" w:color="000000"/>
            </w:tcBorders>
          </w:tcPr>
          <w:p w14:paraId="48CC8DC4" w14:textId="77777777" w:rsidR="00202F19" w:rsidRPr="00202F19" w:rsidRDefault="00202F19" w:rsidP="00202F19">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6A677FFA" w14:textId="77777777" w:rsidR="00202F19" w:rsidRPr="00202F19" w:rsidRDefault="00202F19" w:rsidP="00202F19">
            <w:pPr>
              <w:pStyle w:val="TableParagraph"/>
              <w:jc w:val="center"/>
              <w:rPr>
                <w:sz w:val="20"/>
                <w:szCs w:val="20"/>
              </w:rPr>
            </w:pPr>
            <w:r w:rsidRPr="00202F19">
              <w:rPr>
                <w:sz w:val="20"/>
                <w:szCs w:val="20"/>
              </w:rPr>
              <w:t>-5,5</w:t>
            </w:r>
          </w:p>
        </w:tc>
      </w:tr>
      <w:tr w:rsidR="00202F19" w:rsidRPr="00202F19" w14:paraId="52819101"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C9D262D" w14:textId="77777777" w:rsidR="00202F19" w:rsidRPr="00202F19" w:rsidRDefault="00202F19" w:rsidP="0087316D">
            <w:pPr>
              <w:pStyle w:val="TableParagraph"/>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23CE5388" w14:textId="77777777" w:rsidR="00202F19" w:rsidRPr="00202F19" w:rsidRDefault="00202F19" w:rsidP="00202F19">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3D675150" w14:textId="77777777" w:rsidR="00202F19" w:rsidRPr="00202F19" w:rsidRDefault="00202F19" w:rsidP="00202F19">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3FA739C9" w14:textId="77777777" w:rsidR="00202F19" w:rsidRPr="00202F19" w:rsidRDefault="00202F19" w:rsidP="00202F19">
            <w:pPr>
              <w:pStyle w:val="TableParagraph"/>
              <w:jc w:val="center"/>
              <w:rPr>
                <w:sz w:val="20"/>
                <w:szCs w:val="20"/>
              </w:rPr>
            </w:pPr>
            <w:r w:rsidRPr="00202F19">
              <w:rPr>
                <w:sz w:val="20"/>
                <w:szCs w:val="20"/>
              </w:rPr>
              <w:t>-9,9</w:t>
            </w:r>
          </w:p>
        </w:tc>
        <w:tc>
          <w:tcPr>
            <w:tcW w:w="1490" w:type="dxa"/>
            <w:tcBorders>
              <w:top w:val="single" w:sz="4" w:space="0" w:color="000000"/>
              <w:left w:val="single" w:sz="4" w:space="0" w:color="000000"/>
              <w:bottom w:val="single" w:sz="4" w:space="0" w:color="000000"/>
              <w:right w:val="single" w:sz="4" w:space="0" w:color="000000"/>
            </w:tcBorders>
          </w:tcPr>
          <w:p w14:paraId="0D60B80D" w14:textId="77777777" w:rsidR="00202F19" w:rsidRPr="00202F19" w:rsidRDefault="00202F19" w:rsidP="00202F19">
            <w:pPr>
              <w:pStyle w:val="TableParagraph"/>
              <w:jc w:val="center"/>
              <w:rPr>
                <w:sz w:val="20"/>
                <w:szCs w:val="20"/>
              </w:rPr>
            </w:pPr>
          </w:p>
        </w:tc>
      </w:tr>
      <w:tr w:rsidR="00202F19" w:rsidRPr="00202F19" w14:paraId="411F9BE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FA4BBBD" w14:textId="77777777" w:rsidR="00202F19" w:rsidRPr="00202F19" w:rsidRDefault="007F66C2" w:rsidP="007F66C2">
            <w:pPr>
              <w:pStyle w:val="TableParagraph"/>
              <w:rPr>
                <w:sz w:val="20"/>
                <w:szCs w:val="20"/>
              </w:rPr>
            </w:pPr>
            <w:r>
              <w:rPr>
                <w:sz w:val="20"/>
                <w:szCs w:val="20"/>
                <w:lang w:val="en-US"/>
              </w:rPr>
              <w:t>39</w:t>
            </w:r>
          </w:p>
        </w:tc>
        <w:tc>
          <w:tcPr>
            <w:tcW w:w="2463" w:type="dxa"/>
            <w:tcBorders>
              <w:top w:val="single" w:sz="4" w:space="0" w:color="000000"/>
              <w:left w:val="single" w:sz="4" w:space="0" w:color="000000"/>
              <w:bottom w:val="single" w:sz="4" w:space="0" w:color="000000"/>
              <w:right w:val="single" w:sz="4" w:space="0" w:color="000000"/>
            </w:tcBorders>
          </w:tcPr>
          <w:p w14:paraId="7DC31C78" w14:textId="77777777" w:rsidR="00202F19" w:rsidRPr="00202F19" w:rsidRDefault="00202F19" w:rsidP="00202F19">
            <w:pPr>
              <w:pStyle w:val="TableParagraph"/>
              <w:jc w:val="center"/>
              <w:rPr>
                <w:sz w:val="20"/>
                <w:szCs w:val="20"/>
              </w:rPr>
            </w:pPr>
            <w:r w:rsidRPr="00202F19">
              <w:rPr>
                <w:sz w:val="20"/>
                <w:szCs w:val="20"/>
              </w:rPr>
              <w:t>2012</w:t>
            </w:r>
          </w:p>
        </w:tc>
        <w:tc>
          <w:tcPr>
            <w:tcW w:w="2353" w:type="dxa"/>
            <w:tcBorders>
              <w:top w:val="single" w:sz="4" w:space="0" w:color="000000"/>
              <w:left w:val="single" w:sz="4" w:space="0" w:color="000000"/>
              <w:bottom w:val="single" w:sz="4" w:space="0" w:color="000000"/>
              <w:right w:val="single" w:sz="4" w:space="0" w:color="000000"/>
            </w:tcBorders>
          </w:tcPr>
          <w:p w14:paraId="41282D7E" w14:textId="77777777" w:rsidR="00202F19" w:rsidRPr="00202F19" w:rsidRDefault="00202F19" w:rsidP="00202F19">
            <w:pPr>
              <w:pStyle w:val="TableParagraph"/>
              <w:jc w:val="center"/>
              <w:rPr>
                <w:sz w:val="20"/>
                <w:szCs w:val="20"/>
              </w:rPr>
            </w:pPr>
            <w:r w:rsidRPr="00202F19">
              <w:rPr>
                <w:sz w:val="20"/>
                <w:szCs w:val="20"/>
              </w:rPr>
              <w:t>0952</w:t>
            </w:r>
          </w:p>
        </w:tc>
        <w:tc>
          <w:tcPr>
            <w:tcW w:w="2177" w:type="dxa"/>
            <w:tcBorders>
              <w:top w:val="single" w:sz="4" w:space="0" w:color="000000"/>
              <w:left w:val="single" w:sz="4" w:space="0" w:color="000000"/>
              <w:bottom w:val="single" w:sz="4" w:space="0" w:color="000000"/>
              <w:right w:val="single" w:sz="4" w:space="0" w:color="000000"/>
            </w:tcBorders>
          </w:tcPr>
          <w:p w14:paraId="3D660507" w14:textId="77777777" w:rsidR="00202F19" w:rsidRPr="00202F19" w:rsidRDefault="00202F19" w:rsidP="00202F19">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0DDBB79C" w14:textId="77777777" w:rsidR="00202F19" w:rsidRPr="00202F19" w:rsidRDefault="00202F19" w:rsidP="00202F19">
            <w:pPr>
              <w:pStyle w:val="TableParagraph"/>
              <w:jc w:val="center"/>
              <w:rPr>
                <w:sz w:val="20"/>
                <w:szCs w:val="20"/>
              </w:rPr>
            </w:pPr>
            <w:r w:rsidRPr="00202F19">
              <w:rPr>
                <w:sz w:val="20"/>
                <w:szCs w:val="20"/>
              </w:rPr>
              <w:t>-15,4</w:t>
            </w:r>
          </w:p>
        </w:tc>
      </w:tr>
      <w:tr w:rsidR="00202F19" w:rsidRPr="00202F19" w14:paraId="1208CD7F"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4AC207D" w14:textId="77777777" w:rsidR="00202F19" w:rsidRPr="00202F19" w:rsidRDefault="00202F19" w:rsidP="0087316D">
            <w:pPr>
              <w:pStyle w:val="TableParagraph"/>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0A675120" w14:textId="77777777" w:rsidR="00202F19" w:rsidRPr="00202F19" w:rsidRDefault="00202F19" w:rsidP="00202F19">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389FF9E3" w14:textId="77777777" w:rsidR="00202F19" w:rsidRPr="00202F19" w:rsidRDefault="00202F19" w:rsidP="00202F19">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6C425B52" w14:textId="77777777" w:rsidR="00202F19" w:rsidRPr="00202F19" w:rsidRDefault="00202F19" w:rsidP="00202F19">
            <w:pPr>
              <w:pStyle w:val="TableParagraph"/>
              <w:jc w:val="center"/>
              <w:rPr>
                <w:sz w:val="20"/>
                <w:szCs w:val="20"/>
              </w:rPr>
            </w:pPr>
            <w:r w:rsidRPr="00202F19">
              <w:rPr>
                <w:sz w:val="20"/>
                <w:szCs w:val="20"/>
              </w:rPr>
              <w:t>+7,4</w:t>
            </w:r>
          </w:p>
        </w:tc>
        <w:tc>
          <w:tcPr>
            <w:tcW w:w="1490" w:type="dxa"/>
            <w:tcBorders>
              <w:top w:val="single" w:sz="4" w:space="0" w:color="000000"/>
              <w:left w:val="single" w:sz="4" w:space="0" w:color="000000"/>
              <w:bottom w:val="single" w:sz="4" w:space="0" w:color="000000"/>
              <w:right w:val="single" w:sz="4" w:space="0" w:color="000000"/>
            </w:tcBorders>
          </w:tcPr>
          <w:p w14:paraId="48B63B2B" w14:textId="77777777" w:rsidR="00202F19" w:rsidRPr="00202F19" w:rsidRDefault="00202F19" w:rsidP="00202F19">
            <w:pPr>
              <w:pStyle w:val="TableParagraph"/>
              <w:jc w:val="center"/>
              <w:rPr>
                <w:sz w:val="20"/>
                <w:szCs w:val="20"/>
              </w:rPr>
            </w:pPr>
          </w:p>
        </w:tc>
      </w:tr>
      <w:tr w:rsidR="00202F19" w:rsidRPr="00202F19" w14:paraId="0F63D4F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6C031B0" w14:textId="77777777" w:rsidR="00202F19" w:rsidRPr="00202F19" w:rsidRDefault="007F66C2" w:rsidP="007F66C2">
            <w:pPr>
              <w:pStyle w:val="TableParagraph"/>
              <w:rPr>
                <w:sz w:val="20"/>
                <w:szCs w:val="20"/>
              </w:rPr>
            </w:pPr>
            <w:r>
              <w:rPr>
                <w:sz w:val="20"/>
                <w:szCs w:val="20"/>
                <w:lang w:val="en-US"/>
              </w:rPr>
              <w:t>40</w:t>
            </w:r>
          </w:p>
        </w:tc>
        <w:tc>
          <w:tcPr>
            <w:tcW w:w="2463" w:type="dxa"/>
            <w:tcBorders>
              <w:top w:val="single" w:sz="4" w:space="0" w:color="000000"/>
              <w:left w:val="single" w:sz="4" w:space="0" w:color="000000"/>
              <w:bottom w:val="single" w:sz="4" w:space="0" w:color="000000"/>
              <w:right w:val="single" w:sz="4" w:space="0" w:color="000000"/>
            </w:tcBorders>
          </w:tcPr>
          <w:p w14:paraId="463F21C0" w14:textId="77777777" w:rsidR="00202F19" w:rsidRPr="00202F19" w:rsidRDefault="00202F19" w:rsidP="00202F19">
            <w:pPr>
              <w:pStyle w:val="TableParagraph"/>
              <w:jc w:val="center"/>
              <w:rPr>
                <w:sz w:val="20"/>
                <w:szCs w:val="20"/>
              </w:rPr>
            </w:pPr>
            <w:r w:rsidRPr="00202F19">
              <w:rPr>
                <w:sz w:val="20"/>
                <w:szCs w:val="20"/>
              </w:rPr>
              <w:t>2013</w:t>
            </w:r>
          </w:p>
        </w:tc>
        <w:tc>
          <w:tcPr>
            <w:tcW w:w="2353" w:type="dxa"/>
            <w:tcBorders>
              <w:top w:val="single" w:sz="4" w:space="0" w:color="000000"/>
              <w:left w:val="single" w:sz="4" w:space="0" w:color="000000"/>
              <w:bottom w:val="single" w:sz="4" w:space="0" w:color="000000"/>
              <w:right w:val="single" w:sz="4" w:space="0" w:color="000000"/>
            </w:tcBorders>
          </w:tcPr>
          <w:p w14:paraId="7EFEA37B" w14:textId="77777777" w:rsidR="00202F19" w:rsidRPr="00202F19" w:rsidRDefault="00202F19" w:rsidP="00202F19">
            <w:pPr>
              <w:pStyle w:val="TableParagraph"/>
              <w:jc w:val="center"/>
              <w:rPr>
                <w:sz w:val="20"/>
                <w:szCs w:val="20"/>
              </w:rPr>
            </w:pPr>
            <w:r w:rsidRPr="00202F19">
              <w:rPr>
                <w:sz w:val="20"/>
                <w:szCs w:val="20"/>
              </w:rPr>
              <w:t>1026</w:t>
            </w:r>
          </w:p>
        </w:tc>
        <w:tc>
          <w:tcPr>
            <w:tcW w:w="2177" w:type="dxa"/>
            <w:tcBorders>
              <w:top w:val="single" w:sz="4" w:space="0" w:color="000000"/>
              <w:left w:val="single" w:sz="4" w:space="0" w:color="000000"/>
              <w:bottom w:val="single" w:sz="4" w:space="0" w:color="000000"/>
              <w:right w:val="single" w:sz="4" w:space="0" w:color="000000"/>
            </w:tcBorders>
          </w:tcPr>
          <w:p w14:paraId="09D292A2" w14:textId="77777777" w:rsidR="00202F19" w:rsidRPr="00202F19" w:rsidRDefault="00202F19" w:rsidP="00202F19">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6E500885" w14:textId="77777777" w:rsidR="00202F19" w:rsidRPr="00202F19" w:rsidRDefault="00202F19" w:rsidP="00202F19">
            <w:pPr>
              <w:pStyle w:val="TableParagraph"/>
              <w:jc w:val="center"/>
              <w:rPr>
                <w:sz w:val="20"/>
                <w:szCs w:val="20"/>
              </w:rPr>
            </w:pPr>
            <w:r w:rsidRPr="00202F19">
              <w:rPr>
                <w:sz w:val="20"/>
                <w:szCs w:val="20"/>
              </w:rPr>
              <w:t>-8,0</w:t>
            </w:r>
          </w:p>
        </w:tc>
      </w:tr>
      <w:tr w:rsidR="00202F19" w:rsidRPr="00202F19" w14:paraId="3210CDCE"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3ED20DC" w14:textId="77777777" w:rsidR="00202F19" w:rsidRPr="00202F19" w:rsidRDefault="00202F19" w:rsidP="0087316D">
            <w:pPr>
              <w:pStyle w:val="TableParagraph"/>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3B123C56" w14:textId="77777777" w:rsidR="00202F19" w:rsidRPr="00202F19" w:rsidRDefault="00202F19" w:rsidP="00202F19">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45A193B9" w14:textId="77777777" w:rsidR="00202F19" w:rsidRPr="00202F19" w:rsidRDefault="00202F19" w:rsidP="00202F19">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62ACE9EF" w14:textId="77777777" w:rsidR="00202F19" w:rsidRPr="00202F19" w:rsidRDefault="00202F19" w:rsidP="00202F19">
            <w:pPr>
              <w:pStyle w:val="TableParagraph"/>
              <w:jc w:val="center"/>
              <w:rPr>
                <w:sz w:val="20"/>
                <w:szCs w:val="20"/>
              </w:rPr>
            </w:pPr>
            <w:r w:rsidRPr="00202F19">
              <w:rPr>
                <w:sz w:val="20"/>
                <w:szCs w:val="20"/>
              </w:rPr>
              <w:t>-1,1</w:t>
            </w:r>
          </w:p>
        </w:tc>
        <w:tc>
          <w:tcPr>
            <w:tcW w:w="1490" w:type="dxa"/>
            <w:tcBorders>
              <w:top w:val="single" w:sz="4" w:space="0" w:color="000000"/>
              <w:left w:val="single" w:sz="4" w:space="0" w:color="000000"/>
              <w:bottom w:val="single" w:sz="4" w:space="0" w:color="000000"/>
              <w:right w:val="single" w:sz="4" w:space="0" w:color="000000"/>
            </w:tcBorders>
          </w:tcPr>
          <w:p w14:paraId="1E976BD7" w14:textId="77777777" w:rsidR="00202F19" w:rsidRPr="00202F19" w:rsidRDefault="00202F19" w:rsidP="00202F19">
            <w:pPr>
              <w:pStyle w:val="TableParagraph"/>
              <w:jc w:val="center"/>
              <w:rPr>
                <w:sz w:val="20"/>
                <w:szCs w:val="20"/>
              </w:rPr>
            </w:pPr>
          </w:p>
        </w:tc>
      </w:tr>
      <w:tr w:rsidR="00202F19" w:rsidRPr="00202F19" w14:paraId="5BFAE741"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9B4223D" w14:textId="77777777" w:rsidR="00202F19" w:rsidRPr="00202F19" w:rsidRDefault="007F66C2" w:rsidP="007F66C2">
            <w:pPr>
              <w:pStyle w:val="TableParagraph"/>
              <w:rPr>
                <w:sz w:val="20"/>
                <w:szCs w:val="20"/>
              </w:rPr>
            </w:pPr>
            <w:r>
              <w:rPr>
                <w:sz w:val="20"/>
                <w:szCs w:val="20"/>
                <w:lang w:val="en-US"/>
              </w:rPr>
              <w:t>41</w:t>
            </w:r>
          </w:p>
        </w:tc>
        <w:tc>
          <w:tcPr>
            <w:tcW w:w="2463" w:type="dxa"/>
            <w:tcBorders>
              <w:top w:val="single" w:sz="4" w:space="0" w:color="000000"/>
              <w:left w:val="single" w:sz="4" w:space="0" w:color="000000"/>
              <w:bottom w:val="single" w:sz="4" w:space="0" w:color="000000"/>
              <w:right w:val="single" w:sz="4" w:space="0" w:color="000000"/>
            </w:tcBorders>
          </w:tcPr>
          <w:p w14:paraId="1E92662A" w14:textId="77777777" w:rsidR="00202F19" w:rsidRPr="00202F19" w:rsidRDefault="00202F19" w:rsidP="00202F19">
            <w:pPr>
              <w:pStyle w:val="TableParagraph"/>
              <w:jc w:val="center"/>
              <w:rPr>
                <w:sz w:val="20"/>
                <w:szCs w:val="20"/>
              </w:rPr>
            </w:pPr>
            <w:r w:rsidRPr="00202F19">
              <w:rPr>
                <w:sz w:val="20"/>
                <w:szCs w:val="20"/>
              </w:rPr>
              <w:t>2014</w:t>
            </w:r>
          </w:p>
        </w:tc>
        <w:tc>
          <w:tcPr>
            <w:tcW w:w="2353" w:type="dxa"/>
            <w:tcBorders>
              <w:top w:val="single" w:sz="4" w:space="0" w:color="000000"/>
              <w:left w:val="single" w:sz="4" w:space="0" w:color="000000"/>
              <w:bottom w:val="single" w:sz="4" w:space="0" w:color="000000"/>
              <w:right w:val="single" w:sz="4" w:space="0" w:color="000000"/>
            </w:tcBorders>
          </w:tcPr>
          <w:p w14:paraId="7166113A" w14:textId="77777777" w:rsidR="00202F19" w:rsidRPr="00202F19" w:rsidRDefault="00202F19" w:rsidP="00202F19">
            <w:pPr>
              <w:pStyle w:val="TableParagraph"/>
              <w:jc w:val="center"/>
              <w:rPr>
                <w:sz w:val="20"/>
                <w:szCs w:val="20"/>
              </w:rPr>
            </w:pPr>
            <w:r w:rsidRPr="00202F19">
              <w:rPr>
                <w:sz w:val="20"/>
                <w:szCs w:val="20"/>
              </w:rPr>
              <w:t>1015</w:t>
            </w:r>
          </w:p>
        </w:tc>
        <w:tc>
          <w:tcPr>
            <w:tcW w:w="2177" w:type="dxa"/>
            <w:tcBorders>
              <w:top w:val="single" w:sz="4" w:space="0" w:color="000000"/>
              <w:left w:val="single" w:sz="4" w:space="0" w:color="000000"/>
              <w:bottom w:val="single" w:sz="4" w:space="0" w:color="000000"/>
              <w:right w:val="single" w:sz="4" w:space="0" w:color="000000"/>
            </w:tcBorders>
          </w:tcPr>
          <w:p w14:paraId="73AFD235" w14:textId="77777777" w:rsidR="00202F19" w:rsidRPr="00202F19" w:rsidRDefault="00202F19" w:rsidP="00202F19">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3B202A13" w14:textId="77777777" w:rsidR="00202F19" w:rsidRPr="00202F19" w:rsidRDefault="00202F19" w:rsidP="00202F19">
            <w:pPr>
              <w:pStyle w:val="TableParagraph"/>
              <w:jc w:val="center"/>
              <w:rPr>
                <w:sz w:val="20"/>
                <w:szCs w:val="20"/>
              </w:rPr>
            </w:pPr>
            <w:r w:rsidRPr="00202F19">
              <w:rPr>
                <w:sz w:val="20"/>
                <w:szCs w:val="20"/>
              </w:rPr>
              <w:t>-9,1</w:t>
            </w:r>
          </w:p>
        </w:tc>
      </w:tr>
      <w:tr w:rsidR="00202F19" w:rsidRPr="00202F19" w14:paraId="124E416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38685F9" w14:textId="77777777" w:rsidR="00202F19" w:rsidRPr="00202F19" w:rsidRDefault="00202F19" w:rsidP="0087316D">
            <w:pPr>
              <w:pStyle w:val="TableParagraph"/>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1ACE87BD" w14:textId="77777777" w:rsidR="00202F19" w:rsidRPr="00202F19" w:rsidRDefault="00202F19" w:rsidP="00202F19">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003A0ED1" w14:textId="77777777" w:rsidR="00202F19" w:rsidRPr="00202F19" w:rsidRDefault="00202F19" w:rsidP="00202F19">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4E572165" w14:textId="77777777" w:rsidR="00202F19" w:rsidRPr="00202F19" w:rsidRDefault="00202F19" w:rsidP="00202F19">
            <w:pPr>
              <w:pStyle w:val="TableParagraph"/>
              <w:jc w:val="center"/>
              <w:rPr>
                <w:sz w:val="20"/>
                <w:szCs w:val="20"/>
              </w:rPr>
            </w:pPr>
            <w:r w:rsidRPr="00202F19">
              <w:rPr>
                <w:sz w:val="20"/>
                <w:szCs w:val="20"/>
              </w:rPr>
              <w:t>+2,2</w:t>
            </w:r>
          </w:p>
        </w:tc>
        <w:tc>
          <w:tcPr>
            <w:tcW w:w="1490" w:type="dxa"/>
            <w:tcBorders>
              <w:top w:val="single" w:sz="4" w:space="0" w:color="000000"/>
              <w:left w:val="single" w:sz="4" w:space="0" w:color="000000"/>
              <w:bottom w:val="single" w:sz="4" w:space="0" w:color="000000"/>
              <w:right w:val="single" w:sz="4" w:space="0" w:color="000000"/>
            </w:tcBorders>
          </w:tcPr>
          <w:p w14:paraId="7FA905BE" w14:textId="77777777" w:rsidR="00202F19" w:rsidRPr="00202F19" w:rsidRDefault="00202F19" w:rsidP="00202F19">
            <w:pPr>
              <w:pStyle w:val="TableParagraph"/>
              <w:jc w:val="center"/>
              <w:rPr>
                <w:sz w:val="20"/>
                <w:szCs w:val="20"/>
              </w:rPr>
            </w:pPr>
          </w:p>
        </w:tc>
      </w:tr>
      <w:tr w:rsidR="00202F19" w:rsidRPr="00202F19" w14:paraId="66BF1897"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F2F3413" w14:textId="77777777" w:rsidR="00202F19" w:rsidRPr="00202F19" w:rsidRDefault="007F66C2" w:rsidP="007F66C2">
            <w:pPr>
              <w:pStyle w:val="TableParagraph"/>
              <w:rPr>
                <w:sz w:val="20"/>
                <w:szCs w:val="20"/>
              </w:rPr>
            </w:pPr>
            <w:r>
              <w:rPr>
                <w:sz w:val="20"/>
                <w:szCs w:val="20"/>
                <w:lang w:val="en-US"/>
              </w:rPr>
              <w:t>42</w:t>
            </w:r>
          </w:p>
        </w:tc>
        <w:tc>
          <w:tcPr>
            <w:tcW w:w="2463" w:type="dxa"/>
            <w:tcBorders>
              <w:top w:val="single" w:sz="4" w:space="0" w:color="000000"/>
              <w:left w:val="single" w:sz="4" w:space="0" w:color="000000"/>
              <w:bottom w:val="single" w:sz="4" w:space="0" w:color="000000"/>
              <w:right w:val="single" w:sz="4" w:space="0" w:color="000000"/>
            </w:tcBorders>
          </w:tcPr>
          <w:p w14:paraId="30EDB730" w14:textId="77777777" w:rsidR="00202F19" w:rsidRPr="00202F19" w:rsidRDefault="00202F19" w:rsidP="00202F19">
            <w:pPr>
              <w:pStyle w:val="TableParagraph"/>
              <w:jc w:val="center"/>
              <w:rPr>
                <w:sz w:val="20"/>
                <w:szCs w:val="20"/>
              </w:rPr>
            </w:pPr>
            <w:r w:rsidRPr="00202F19">
              <w:rPr>
                <w:sz w:val="20"/>
                <w:szCs w:val="20"/>
              </w:rPr>
              <w:t>2015</w:t>
            </w:r>
          </w:p>
        </w:tc>
        <w:tc>
          <w:tcPr>
            <w:tcW w:w="2353" w:type="dxa"/>
            <w:tcBorders>
              <w:top w:val="single" w:sz="4" w:space="0" w:color="000000"/>
              <w:left w:val="single" w:sz="4" w:space="0" w:color="000000"/>
              <w:bottom w:val="single" w:sz="4" w:space="0" w:color="000000"/>
              <w:right w:val="single" w:sz="4" w:space="0" w:color="000000"/>
            </w:tcBorders>
          </w:tcPr>
          <w:p w14:paraId="2A9970B3" w14:textId="77777777" w:rsidR="00202F19" w:rsidRPr="00202F19" w:rsidRDefault="00202F19" w:rsidP="00202F19">
            <w:pPr>
              <w:pStyle w:val="TableParagraph"/>
              <w:jc w:val="center"/>
              <w:rPr>
                <w:sz w:val="20"/>
                <w:szCs w:val="20"/>
              </w:rPr>
            </w:pPr>
            <w:r w:rsidRPr="00202F19">
              <w:rPr>
                <w:sz w:val="20"/>
                <w:szCs w:val="20"/>
              </w:rPr>
              <w:t>1037</w:t>
            </w:r>
          </w:p>
        </w:tc>
        <w:tc>
          <w:tcPr>
            <w:tcW w:w="2177" w:type="dxa"/>
            <w:tcBorders>
              <w:top w:val="single" w:sz="4" w:space="0" w:color="000000"/>
              <w:left w:val="single" w:sz="4" w:space="0" w:color="000000"/>
              <w:bottom w:val="single" w:sz="4" w:space="0" w:color="000000"/>
              <w:right w:val="single" w:sz="4" w:space="0" w:color="000000"/>
            </w:tcBorders>
          </w:tcPr>
          <w:p w14:paraId="5B8548B6" w14:textId="77777777" w:rsidR="00202F19" w:rsidRPr="00202F19" w:rsidRDefault="00202F19" w:rsidP="00202F19">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2343451C" w14:textId="77777777" w:rsidR="00202F19" w:rsidRPr="00202F19" w:rsidRDefault="00202F19" w:rsidP="00202F19">
            <w:pPr>
              <w:pStyle w:val="TableParagraph"/>
              <w:jc w:val="center"/>
              <w:rPr>
                <w:sz w:val="20"/>
                <w:szCs w:val="20"/>
              </w:rPr>
            </w:pPr>
            <w:r w:rsidRPr="00202F19">
              <w:rPr>
                <w:sz w:val="20"/>
                <w:szCs w:val="20"/>
              </w:rPr>
              <w:t>-6,9</w:t>
            </w:r>
          </w:p>
        </w:tc>
      </w:tr>
      <w:tr w:rsidR="00202F19" w:rsidRPr="00202F19" w14:paraId="14D6046E"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C1F3564" w14:textId="77777777" w:rsidR="00202F19" w:rsidRPr="00202F19" w:rsidRDefault="00202F19" w:rsidP="0087316D">
            <w:pPr>
              <w:pStyle w:val="TableParagraph"/>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645023AE" w14:textId="77777777" w:rsidR="00202F19" w:rsidRPr="00202F19" w:rsidRDefault="00202F19" w:rsidP="00202F19">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7175A8B1" w14:textId="77777777" w:rsidR="00202F19" w:rsidRPr="00202F19" w:rsidRDefault="00202F19" w:rsidP="00202F19">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49D59060" w14:textId="77777777" w:rsidR="00202F19" w:rsidRPr="00202F19" w:rsidRDefault="00202F19" w:rsidP="00BE244B">
            <w:pPr>
              <w:pStyle w:val="TableParagraph"/>
              <w:jc w:val="center"/>
              <w:rPr>
                <w:sz w:val="20"/>
                <w:szCs w:val="20"/>
              </w:rPr>
            </w:pPr>
            <w:r w:rsidRPr="00202F19">
              <w:rPr>
                <w:sz w:val="20"/>
                <w:szCs w:val="20"/>
              </w:rPr>
              <w:t>-1</w:t>
            </w:r>
            <w:r w:rsidR="00BE244B">
              <w:rPr>
                <w:sz w:val="20"/>
                <w:szCs w:val="20"/>
              </w:rPr>
              <w:t>0</w:t>
            </w:r>
            <w:r w:rsidRPr="00202F19">
              <w:rPr>
                <w:sz w:val="20"/>
                <w:szCs w:val="20"/>
              </w:rPr>
              <w:t>,</w:t>
            </w:r>
            <w:r w:rsidR="00BE244B">
              <w:rPr>
                <w:sz w:val="20"/>
                <w:szCs w:val="20"/>
              </w:rPr>
              <w:t>2</w:t>
            </w:r>
          </w:p>
        </w:tc>
        <w:tc>
          <w:tcPr>
            <w:tcW w:w="1490" w:type="dxa"/>
            <w:tcBorders>
              <w:top w:val="single" w:sz="4" w:space="0" w:color="000000"/>
              <w:left w:val="single" w:sz="4" w:space="0" w:color="000000"/>
              <w:bottom w:val="single" w:sz="4" w:space="0" w:color="000000"/>
              <w:right w:val="single" w:sz="4" w:space="0" w:color="000000"/>
            </w:tcBorders>
          </w:tcPr>
          <w:p w14:paraId="2110994E" w14:textId="77777777" w:rsidR="00202F19" w:rsidRPr="00202F19" w:rsidRDefault="00202F19" w:rsidP="00202F19">
            <w:pPr>
              <w:pStyle w:val="TableParagraph"/>
              <w:jc w:val="center"/>
              <w:rPr>
                <w:sz w:val="20"/>
                <w:szCs w:val="20"/>
              </w:rPr>
            </w:pPr>
          </w:p>
        </w:tc>
      </w:tr>
      <w:tr w:rsidR="00202F19" w:rsidRPr="00202F19" w14:paraId="1881AC80"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174A130" w14:textId="77777777" w:rsidR="00202F19" w:rsidRPr="00202F19" w:rsidRDefault="007F66C2" w:rsidP="007F66C2">
            <w:pPr>
              <w:pStyle w:val="TableParagraph"/>
              <w:rPr>
                <w:sz w:val="20"/>
                <w:szCs w:val="20"/>
              </w:rPr>
            </w:pPr>
            <w:r>
              <w:rPr>
                <w:sz w:val="20"/>
                <w:szCs w:val="20"/>
                <w:lang w:val="en-US"/>
              </w:rPr>
              <w:t>43</w:t>
            </w:r>
          </w:p>
        </w:tc>
        <w:tc>
          <w:tcPr>
            <w:tcW w:w="2463" w:type="dxa"/>
            <w:tcBorders>
              <w:top w:val="single" w:sz="4" w:space="0" w:color="000000"/>
              <w:left w:val="single" w:sz="4" w:space="0" w:color="000000"/>
              <w:bottom w:val="single" w:sz="4" w:space="0" w:color="000000"/>
              <w:right w:val="single" w:sz="4" w:space="0" w:color="000000"/>
            </w:tcBorders>
          </w:tcPr>
          <w:p w14:paraId="2258953E" w14:textId="77777777" w:rsidR="00202F19" w:rsidRPr="00202F19" w:rsidRDefault="00202F19" w:rsidP="00202F19">
            <w:pPr>
              <w:pStyle w:val="TableParagraph"/>
              <w:jc w:val="center"/>
              <w:rPr>
                <w:sz w:val="20"/>
                <w:szCs w:val="20"/>
              </w:rPr>
            </w:pPr>
            <w:r w:rsidRPr="00202F19">
              <w:rPr>
                <w:sz w:val="20"/>
                <w:szCs w:val="20"/>
              </w:rPr>
              <w:t>2016</w:t>
            </w:r>
          </w:p>
        </w:tc>
        <w:tc>
          <w:tcPr>
            <w:tcW w:w="2353" w:type="dxa"/>
            <w:tcBorders>
              <w:top w:val="single" w:sz="4" w:space="0" w:color="000000"/>
              <w:left w:val="single" w:sz="4" w:space="0" w:color="000000"/>
              <w:bottom w:val="single" w:sz="4" w:space="0" w:color="000000"/>
              <w:right w:val="single" w:sz="4" w:space="0" w:color="000000"/>
            </w:tcBorders>
          </w:tcPr>
          <w:p w14:paraId="3B622718" w14:textId="77777777" w:rsidR="00202F19" w:rsidRPr="00202F19" w:rsidRDefault="00BE244B" w:rsidP="00202F19">
            <w:pPr>
              <w:pStyle w:val="TableParagraph"/>
              <w:jc w:val="center"/>
              <w:rPr>
                <w:sz w:val="20"/>
                <w:szCs w:val="20"/>
              </w:rPr>
            </w:pPr>
            <w:r>
              <w:rPr>
                <w:sz w:val="20"/>
                <w:szCs w:val="20"/>
              </w:rPr>
              <w:t>0935</w:t>
            </w:r>
          </w:p>
        </w:tc>
        <w:tc>
          <w:tcPr>
            <w:tcW w:w="2177" w:type="dxa"/>
            <w:tcBorders>
              <w:top w:val="single" w:sz="4" w:space="0" w:color="000000"/>
              <w:left w:val="single" w:sz="4" w:space="0" w:color="000000"/>
              <w:bottom w:val="single" w:sz="4" w:space="0" w:color="000000"/>
              <w:right w:val="single" w:sz="4" w:space="0" w:color="000000"/>
            </w:tcBorders>
          </w:tcPr>
          <w:p w14:paraId="3F8286B4" w14:textId="77777777" w:rsidR="00202F19" w:rsidRPr="00202F19" w:rsidRDefault="00202F19" w:rsidP="00202F19">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0D769012" w14:textId="77777777" w:rsidR="00202F19" w:rsidRPr="00202F19" w:rsidRDefault="00202F19" w:rsidP="00165D77">
            <w:pPr>
              <w:pStyle w:val="TableParagraph"/>
              <w:jc w:val="center"/>
              <w:rPr>
                <w:sz w:val="20"/>
                <w:szCs w:val="20"/>
              </w:rPr>
            </w:pPr>
            <w:r w:rsidRPr="00202F19">
              <w:rPr>
                <w:sz w:val="20"/>
                <w:szCs w:val="20"/>
              </w:rPr>
              <w:t>-</w:t>
            </w:r>
            <w:r w:rsidR="00165D77">
              <w:rPr>
                <w:sz w:val="20"/>
                <w:szCs w:val="20"/>
              </w:rPr>
              <w:t>17,1</w:t>
            </w:r>
          </w:p>
        </w:tc>
      </w:tr>
      <w:tr w:rsidR="007F66C2" w:rsidRPr="00202F19" w14:paraId="289C3352"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1C3798D" w14:textId="77777777" w:rsidR="007F66C2" w:rsidRDefault="007F66C2" w:rsidP="007F66C2">
            <w:pPr>
              <w:pStyle w:val="TableParagraph"/>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031AE1E7" w14:textId="77777777" w:rsidR="007F66C2" w:rsidRPr="00202F19" w:rsidRDefault="007F66C2" w:rsidP="00202F19">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39591FED" w14:textId="77777777" w:rsidR="007F66C2" w:rsidRPr="00202F19" w:rsidRDefault="007F66C2" w:rsidP="00202F19">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2B2AAC1B" w14:textId="77777777" w:rsidR="007F66C2" w:rsidRPr="00202F19" w:rsidRDefault="00BE244B" w:rsidP="00202F19">
            <w:pPr>
              <w:pStyle w:val="TableParagraph"/>
              <w:jc w:val="center"/>
              <w:rPr>
                <w:sz w:val="20"/>
                <w:szCs w:val="20"/>
              </w:rPr>
            </w:pPr>
            <w:r>
              <w:rPr>
                <w:sz w:val="20"/>
                <w:szCs w:val="20"/>
              </w:rPr>
              <w:t>+9,0</w:t>
            </w:r>
          </w:p>
        </w:tc>
        <w:tc>
          <w:tcPr>
            <w:tcW w:w="1490" w:type="dxa"/>
            <w:tcBorders>
              <w:top w:val="single" w:sz="4" w:space="0" w:color="000000"/>
              <w:left w:val="single" w:sz="4" w:space="0" w:color="000000"/>
              <w:bottom w:val="single" w:sz="4" w:space="0" w:color="000000"/>
              <w:right w:val="single" w:sz="4" w:space="0" w:color="000000"/>
            </w:tcBorders>
          </w:tcPr>
          <w:p w14:paraId="1F194C98" w14:textId="77777777" w:rsidR="007F66C2" w:rsidRPr="00202F19" w:rsidRDefault="007F66C2" w:rsidP="00202F19">
            <w:pPr>
              <w:pStyle w:val="TableParagraph"/>
              <w:jc w:val="center"/>
              <w:rPr>
                <w:sz w:val="20"/>
                <w:szCs w:val="20"/>
              </w:rPr>
            </w:pPr>
          </w:p>
        </w:tc>
      </w:tr>
      <w:tr w:rsidR="007F66C2" w:rsidRPr="00202F19" w14:paraId="1D7F6E6A"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B698AF0" w14:textId="77777777" w:rsidR="007F66C2" w:rsidRPr="00BE244B" w:rsidRDefault="007F66C2" w:rsidP="007F66C2">
            <w:pPr>
              <w:pStyle w:val="TableParagraph"/>
              <w:rPr>
                <w:sz w:val="20"/>
                <w:szCs w:val="20"/>
                <w:lang w:val="en-US"/>
              </w:rPr>
            </w:pPr>
            <w:r w:rsidRPr="00BE244B">
              <w:rPr>
                <w:sz w:val="20"/>
                <w:szCs w:val="20"/>
                <w:lang w:val="en-US"/>
              </w:rPr>
              <w:t>44</w:t>
            </w:r>
          </w:p>
        </w:tc>
        <w:tc>
          <w:tcPr>
            <w:tcW w:w="2463" w:type="dxa"/>
            <w:tcBorders>
              <w:top w:val="single" w:sz="4" w:space="0" w:color="000000"/>
              <w:left w:val="single" w:sz="4" w:space="0" w:color="000000"/>
              <w:bottom w:val="single" w:sz="4" w:space="0" w:color="000000"/>
              <w:right w:val="single" w:sz="4" w:space="0" w:color="000000"/>
            </w:tcBorders>
          </w:tcPr>
          <w:p w14:paraId="6B03CADD" w14:textId="77777777" w:rsidR="007F66C2" w:rsidRPr="00BE244B" w:rsidRDefault="007F66C2" w:rsidP="00202F19">
            <w:pPr>
              <w:pStyle w:val="TableParagraph"/>
              <w:jc w:val="center"/>
              <w:rPr>
                <w:sz w:val="20"/>
                <w:szCs w:val="20"/>
                <w:lang w:val="en-US"/>
              </w:rPr>
            </w:pPr>
            <w:r w:rsidRPr="00BE244B">
              <w:rPr>
                <w:sz w:val="20"/>
                <w:szCs w:val="20"/>
                <w:lang w:val="en-US"/>
              </w:rPr>
              <w:t>2017</w:t>
            </w:r>
          </w:p>
        </w:tc>
        <w:tc>
          <w:tcPr>
            <w:tcW w:w="2353" w:type="dxa"/>
            <w:tcBorders>
              <w:top w:val="single" w:sz="4" w:space="0" w:color="000000"/>
              <w:left w:val="single" w:sz="4" w:space="0" w:color="000000"/>
              <w:bottom w:val="single" w:sz="4" w:space="0" w:color="000000"/>
              <w:right w:val="single" w:sz="4" w:space="0" w:color="000000"/>
            </w:tcBorders>
          </w:tcPr>
          <w:p w14:paraId="0B8A6A89" w14:textId="77777777" w:rsidR="007F66C2" w:rsidRPr="00202F19" w:rsidRDefault="00BE244B" w:rsidP="00202F19">
            <w:pPr>
              <w:pStyle w:val="TableParagraph"/>
              <w:jc w:val="center"/>
              <w:rPr>
                <w:sz w:val="20"/>
                <w:szCs w:val="20"/>
              </w:rPr>
            </w:pPr>
            <w:r>
              <w:rPr>
                <w:sz w:val="20"/>
                <w:szCs w:val="20"/>
              </w:rPr>
              <w:t>0944</w:t>
            </w:r>
          </w:p>
        </w:tc>
        <w:tc>
          <w:tcPr>
            <w:tcW w:w="2177" w:type="dxa"/>
            <w:tcBorders>
              <w:top w:val="single" w:sz="4" w:space="0" w:color="000000"/>
              <w:left w:val="single" w:sz="4" w:space="0" w:color="000000"/>
              <w:bottom w:val="single" w:sz="4" w:space="0" w:color="000000"/>
              <w:right w:val="single" w:sz="4" w:space="0" w:color="000000"/>
            </w:tcBorders>
          </w:tcPr>
          <w:p w14:paraId="5825D320" w14:textId="77777777" w:rsidR="007F66C2" w:rsidRPr="00202F19" w:rsidRDefault="007F66C2" w:rsidP="00202F19">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3E2145CC" w14:textId="77777777" w:rsidR="007F66C2" w:rsidRPr="00202F19" w:rsidRDefault="004511FC" w:rsidP="00202F19">
            <w:pPr>
              <w:pStyle w:val="TableParagraph"/>
              <w:jc w:val="center"/>
              <w:rPr>
                <w:sz w:val="20"/>
                <w:szCs w:val="20"/>
              </w:rPr>
            </w:pPr>
            <w:r>
              <w:rPr>
                <w:sz w:val="20"/>
                <w:szCs w:val="20"/>
              </w:rPr>
              <w:t>-</w:t>
            </w:r>
            <w:r w:rsidR="00A05208">
              <w:rPr>
                <w:sz w:val="20"/>
                <w:szCs w:val="20"/>
              </w:rPr>
              <w:t>8,1</w:t>
            </w:r>
          </w:p>
        </w:tc>
      </w:tr>
      <w:tr w:rsidR="007F66C2" w:rsidRPr="00202F19" w14:paraId="6B510E02"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CBBA10A" w14:textId="77777777" w:rsidR="007F66C2" w:rsidRPr="00BE244B" w:rsidRDefault="007F66C2" w:rsidP="007F66C2">
            <w:pPr>
              <w:pStyle w:val="TableParagraph"/>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051DCFE2" w14:textId="77777777" w:rsidR="007F66C2" w:rsidRPr="00BE244B" w:rsidRDefault="007F66C2" w:rsidP="00202F19">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63BCBD02" w14:textId="77777777" w:rsidR="007F66C2" w:rsidRPr="00202F19" w:rsidRDefault="007F66C2" w:rsidP="00202F19">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5AABE080" w14:textId="77777777" w:rsidR="007F66C2" w:rsidRPr="00202F19" w:rsidRDefault="00BE244B" w:rsidP="00202F19">
            <w:pPr>
              <w:pStyle w:val="TableParagraph"/>
              <w:jc w:val="center"/>
              <w:rPr>
                <w:sz w:val="20"/>
                <w:szCs w:val="20"/>
              </w:rPr>
            </w:pPr>
            <w:r>
              <w:rPr>
                <w:sz w:val="20"/>
                <w:szCs w:val="20"/>
              </w:rPr>
              <w:t>-1,7</w:t>
            </w:r>
          </w:p>
        </w:tc>
        <w:tc>
          <w:tcPr>
            <w:tcW w:w="1490" w:type="dxa"/>
            <w:tcBorders>
              <w:top w:val="single" w:sz="4" w:space="0" w:color="000000"/>
              <w:left w:val="single" w:sz="4" w:space="0" w:color="000000"/>
              <w:bottom w:val="single" w:sz="4" w:space="0" w:color="000000"/>
              <w:right w:val="single" w:sz="4" w:space="0" w:color="000000"/>
            </w:tcBorders>
          </w:tcPr>
          <w:p w14:paraId="0ED06220" w14:textId="77777777" w:rsidR="007F66C2" w:rsidRPr="00202F19" w:rsidRDefault="007F66C2" w:rsidP="00202F19">
            <w:pPr>
              <w:pStyle w:val="TableParagraph"/>
              <w:jc w:val="center"/>
              <w:rPr>
                <w:sz w:val="20"/>
                <w:szCs w:val="20"/>
              </w:rPr>
            </w:pPr>
          </w:p>
        </w:tc>
      </w:tr>
      <w:tr w:rsidR="007F66C2" w:rsidRPr="00202F19" w14:paraId="0F75077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F935F42" w14:textId="77777777" w:rsidR="007F66C2" w:rsidRPr="00BE244B" w:rsidRDefault="007F66C2" w:rsidP="007F66C2">
            <w:pPr>
              <w:pStyle w:val="TableParagraph"/>
              <w:rPr>
                <w:sz w:val="20"/>
                <w:szCs w:val="20"/>
                <w:lang w:val="en-US"/>
              </w:rPr>
            </w:pPr>
            <w:r w:rsidRPr="00BE244B">
              <w:rPr>
                <w:sz w:val="20"/>
                <w:szCs w:val="20"/>
                <w:lang w:val="en-US"/>
              </w:rPr>
              <w:t>45</w:t>
            </w:r>
          </w:p>
        </w:tc>
        <w:tc>
          <w:tcPr>
            <w:tcW w:w="2463" w:type="dxa"/>
            <w:tcBorders>
              <w:top w:val="single" w:sz="4" w:space="0" w:color="000000"/>
              <w:left w:val="single" w:sz="4" w:space="0" w:color="000000"/>
              <w:bottom w:val="single" w:sz="4" w:space="0" w:color="000000"/>
              <w:right w:val="single" w:sz="4" w:space="0" w:color="000000"/>
            </w:tcBorders>
          </w:tcPr>
          <w:p w14:paraId="73BA3C9E" w14:textId="77777777" w:rsidR="007F66C2" w:rsidRPr="00BE244B" w:rsidRDefault="007F66C2" w:rsidP="007F66C2">
            <w:pPr>
              <w:pStyle w:val="TableParagraph"/>
              <w:jc w:val="center"/>
              <w:rPr>
                <w:sz w:val="20"/>
                <w:szCs w:val="20"/>
                <w:lang w:val="en-US"/>
              </w:rPr>
            </w:pPr>
            <w:r w:rsidRPr="00BE244B">
              <w:rPr>
                <w:sz w:val="20"/>
                <w:szCs w:val="20"/>
                <w:lang w:val="en-US"/>
              </w:rPr>
              <w:t>2018</w:t>
            </w:r>
          </w:p>
        </w:tc>
        <w:tc>
          <w:tcPr>
            <w:tcW w:w="2353" w:type="dxa"/>
            <w:tcBorders>
              <w:top w:val="single" w:sz="4" w:space="0" w:color="000000"/>
              <w:left w:val="single" w:sz="4" w:space="0" w:color="000000"/>
              <w:bottom w:val="single" w:sz="4" w:space="0" w:color="000000"/>
              <w:right w:val="single" w:sz="4" w:space="0" w:color="000000"/>
            </w:tcBorders>
          </w:tcPr>
          <w:p w14:paraId="4AB46AD7" w14:textId="77777777" w:rsidR="007F66C2" w:rsidRPr="00202F19" w:rsidRDefault="00BE244B" w:rsidP="00202F19">
            <w:pPr>
              <w:pStyle w:val="TableParagraph"/>
              <w:jc w:val="center"/>
              <w:rPr>
                <w:sz w:val="20"/>
                <w:szCs w:val="20"/>
              </w:rPr>
            </w:pPr>
            <w:r>
              <w:rPr>
                <w:sz w:val="20"/>
                <w:szCs w:val="20"/>
              </w:rPr>
              <w:t>0927</w:t>
            </w:r>
          </w:p>
        </w:tc>
        <w:tc>
          <w:tcPr>
            <w:tcW w:w="2177" w:type="dxa"/>
            <w:tcBorders>
              <w:top w:val="single" w:sz="4" w:space="0" w:color="000000"/>
              <w:left w:val="single" w:sz="4" w:space="0" w:color="000000"/>
              <w:bottom w:val="single" w:sz="4" w:space="0" w:color="000000"/>
              <w:right w:val="single" w:sz="4" w:space="0" w:color="000000"/>
            </w:tcBorders>
          </w:tcPr>
          <w:p w14:paraId="0673943F" w14:textId="77777777" w:rsidR="007F66C2" w:rsidRPr="00202F19" w:rsidRDefault="007F66C2" w:rsidP="00202F19">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1B0AFC12" w14:textId="77777777" w:rsidR="007F66C2" w:rsidRPr="00202F19" w:rsidRDefault="00A05208" w:rsidP="00202F19">
            <w:pPr>
              <w:pStyle w:val="TableParagraph"/>
              <w:jc w:val="center"/>
              <w:rPr>
                <w:sz w:val="20"/>
                <w:szCs w:val="20"/>
              </w:rPr>
            </w:pPr>
            <w:r>
              <w:rPr>
                <w:sz w:val="20"/>
                <w:szCs w:val="20"/>
              </w:rPr>
              <w:t>-9,8</w:t>
            </w:r>
          </w:p>
        </w:tc>
      </w:tr>
      <w:tr w:rsidR="007F66C2" w:rsidRPr="00202F19" w14:paraId="202496D0"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7AB7024" w14:textId="77777777" w:rsidR="007F66C2" w:rsidRPr="00BE244B" w:rsidRDefault="007F66C2" w:rsidP="007F66C2">
            <w:pPr>
              <w:pStyle w:val="TableParagraph"/>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26F9D2BF" w14:textId="77777777" w:rsidR="007F66C2" w:rsidRPr="00BE244B" w:rsidRDefault="007F66C2" w:rsidP="00202F19">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5916AFAB" w14:textId="77777777" w:rsidR="007F66C2" w:rsidRPr="00202F19" w:rsidRDefault="007F66C2" w:rsidP="00202F19">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565E1B7F" w14:textId="77777777" w:rsidR="007F66C2" w:rsidRPr="00202F19" w:rsidRDefault="00BE244B" w:rsidP="00202F19">
            <w:pPr>
              <w:pStyle w:val="TableParagraph"/>
              <w:jc w:val="center"/>
              <w:rPr>
                <w:sz w:val="20"/>
                <w:szCs w:val="20"/>
              </w:rPr>
            </w:pPr>
            <w:r>
              <w:rPr>
                <w:sz w:val="20"/>
                <w:szCs w:val="20"/>
              </w:rPr>
              <w:t>+2,4</w:t>
            </w:r>
          </w:p>
        </w:tc>
        <w:tc>
          <w:tcPr>
            <w:tcW w:w="1490" w:type="dxa"/>
            <w:tcBorders>
              <w:top w:val="single" w:sz="4" w:space="0" w:color="000000"/>
              <w:left w:val="single" w:sz="4" w:space="0" w:color="000000"/>
              <w:bottom w:val="single" w:sz="4" w:space="0" w:color="000000"/>
              <w:right w:val="single" w:sz="4" w:space="0" w:color="000000"/>
            </w:tcBorders>
          </w:tcPr>
          <w:p w14:paraId="7351B1F2" w14:textId="77777777" w:rsidR="007F66C2" w:rsidRPr="00202F19" w:rsidRDefault="007F66C2" w:rsidP="00202F19">
            <w:pPr>
              <w:pStyle w:val="TableParagraph"/>
              <w:jc w:val="center"/>
              <w:rPr>
                <w:sz w:val="20"/>
                <w:szCs w:val="20"/>
              </w:rPr>
            </w:pPr>
          </w:p>
        </w:tc>
      </w:tr>
      <w:tr w:rsidR="007F66C2" w:rsidRPr="00202F19" w14:paraId="2472E2D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6BA73D1" w14:textId="77777777" w:rsidR="007F66C2" w:rsidRPr="00BE244B" w:rsidRDefault="007F66C2" w:rsidP="007F66C2">
            <w:pPr>
              <w:pStyle w:val="TableParagraph"/>
              <w:rPr>
                <w:sz w:val="20"/>
                <w:szCs w:val="20"/>
                <w:lang w:val="en-US"/>
              </w:rPr>
            </w:pPr>
            <w:r w:rsidRPr="00BE244B">
              <w:rPr>
                <w:sz w:val="20"/>
                <w:szCs w:val="20"/>
                <w:lang w:val="en-US"/>
              </w:rPr>
              <w:t>46</w:t>
            </w:r>
          </w:p>
        </w:tc>
        <w:tc>
          <w:tcPr>
            <w:tcW w:w="2463" w:type="dxa"/>
            <w:tcBorders>
              <w:top w:val="single" w:sz="4" w:space="0" w:color="000000"/>
              <w:left w:val="single" w:sz="4" w:space="0" w:color="000000"/>
              <w:bottom w:val="single" w:sz="4" w:space="0" w:color="000000"/>
              <w:right w:val="single" w:sz="4" w:space="0" w:color="000000"/>
            </w:tcBorders>
          </w:tcPr>
          <w:p w14:paraId="29F9F2FE" w14:textId="77777777" w:rsidR="007F66C2" w:rsidRPr="00BE244B" w:rsidRDefault="007F66C2" w:rsidP="00202F19">
            <w:pPr>
              <w:pStyle w:val="TableParagraph"/>
              <w:jc w:val="center"/>
              <w:rPr>
                <w:sz w:val="20"/>
                <w:szCs w:val="20"/>
                <w:lang w:val="en-US"/>
              </w:rPr>
            </w:pPr>
            <w:r w:rsidRPr="00BE244B">
              <w:rPr>
                <w:sz w:val="20"/>
                <w:szCs w:val="20"/>
                <w:lang w:val="en-US"/>
              </w:rPr>
              <w:t>2019</w:t>
            </w:r>
          </w:p>
        </w:tc>
        <w:tc>
          <w:tcPr>
            <w:tcW w:w="2353" w:type="dxa"/>
            <w:tcBorders>
              <w:top w:val="single" w:sz="4" w:space="0" w:color="000000"/>
              <w:left w:val="single" w:sz="4" w:space="0" w:color="000000"/>
              <w:bottom w:val="single" w:sz="4" w:space="0" w:color="000000"/>
              <w:right w:val="single" w:sz="4" w:space="0" w:color="000000"/>
            </w:tcBorders>
          </w:tcPr>
          <w:p w14:paraId="74EBBA7C" w14:textId="77777777" w:rsidR="007F66C2" w:rsidRPr="00202F19" w:rsidRDefault="00BE244B" w:rsidP="00202F19">
            <w:pPr>
              <w:pStyle w:val="TableParagraph"/>
              <w:jc w:val="center"/>
              <w:rPr>
                <w:sz w:val="20"/>
                <w:szCs w:val="20"/>
              </w:rPr>
            </w:pPr>
            <w:r>
              <w:rPr>
                <w:sz w:val="20"/>
                <w:szCs w:val="20"/>
              </w:rPr>
              <w:t>0951</w:t>
            </w:r>
          </w:p>
        </w:tc>
        <w:tc>
          <w:tcPr>
            <w:tcW w:w="2177" w:type="dxa"/>
            <w:tcBorders>
              <w:top w:val="single" w:sz="4" w:space="0" w:color="000000"/>
              <w:left w:val="single" w:sz="4" w:space="0" w:color="000000"/>
              <w:bottom w:val="single" w:sz="4" w:space="0" w:color="000000"/>
              <w:right w:val="single" w:sz="4" w:space="0" w:color="000000"/>
            </w:tcBorders>
          </w:tcPr>
          <w:p w14:paraId="125E1A71" w14:textId="77777777" w:rsidR="007F66C2" w:rsidRPr="00202F19" w:rsidRDefault="007F66C2" w:rsidP="00202F19">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3F290A09" w14:textId="77777777" w:rsidR="007F66C2" w:rsidRPr="00202F19" w:rsidRDefault="00A05208" w:rsidP="00202F19">
            <w:pPr>
              <w:pStyle w:val="TableParagraph"/>
              <w:jc w:val="center"/>
              <w:rPr>
                <w:sz w:val="20"/>
                <w:szCs w:val="20"/>
              </w:rPr>
            </w:pPr>
            <w:r>
              <w:rPr>
                <w:sz w:val="20"/>
                <w:szCs w:val="20"/>
              </w:rPr>
              <w:t>-7,4</w:t>
            </w:r>
          </w:p>
        </w:tc>
      </w:tr>
      <w:tr w:rsidR="007F66C2" w:rsidRPr="00202F19" w14:paraId="0B91F440"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6746D2D" w14:textId="77777777" w:rsidR="007F66C2" w:rsidRPr="00BE244B" w:rsidRDefault="007F66C2" w:rsidP="007F66C2">
            <w:pPr>
              <w:pStyle w:val="TableParagraph"/>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1B8D3DDA" w14:textId="77777777" w:rsidR="007F66C2" w:rsidRPr="00BE244B" w:rsidRDefault="007F66C2" w:rsidP="00202F19">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148A9A42" w14:textId="77777777" w:rsidR="007F66C2" w:rsidRPr="00202F19" w:rsidRDefault="007F66C2" w:rsidP="00202F19">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244C8316" w14:textId="77777777" w:rsidR="007F66C2" w:rsidRPr="00202F19" w:rsidRDefault="00BE244B" w:rsidP="00202F19">
            <w:pPr>
              <w:pStyle w:val="TableParagraph"/>
              <w:jc w:val="center"/>
              <w:rPr>
                <w:sz w:val="20"/>
                <w:szCs w:val="20"/>
              </w:rPr>
            </w:pPr>
            <w:r>
              <w:rPr>
                <w:sz w:val="20"/>
                <w:szCs w:val="20"/>
              </w:rPr>
              <w:t>-1,2</w:t>
            </w:r>
          </w:p>
        </w:tc>
        <w:tc>
          <w:tcPr>
            <w:tcW w:w="1490" w:type="dxa"/>
            <w:tcBorders>
              <w:top w:val="single" w:sz="4" w:space="0" w:color="000000"/>
              <w:left w:val="single" w:sz="4" w:space="0" w:color="000000"/>
              <w:bottom w:val="single" w:sz="4" w:space="0" w:color="000000"/>
              <w:right w:val="single" w:sz="4" w:space="0" w:color="000000"/>
            </w:tcBorders>
          </w:tcPr>
          <w:p w14:paraId="264DA3CF" w14:textId="77777777" w:rsidR="007F66C2" w:rsidRPr="00202F19" w:rsidRDefault="007F66C2" w:rsidP="00202F19">
            <w:pPr>
              <w:pStyle w:val="TableParagraph"/>
              <w:jc w:val="center"/>
              <w:rPr>
                <w:sz w:val="20"/>
                <w:szCs w:val="20"/>
              </w:rPr>
            </w:pPr>
          </w:p>
        </w:tc>
      </w:tr>
      <w:tr w:rsidR="007F66C2" w:rsidRPr="00202F19" w14:paraId="1B3B69F8"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953E9A1" w14:textId="77777777" w:rsidR="007F66C2" w:rsidRPr="00BE244B" w:rsidRDefault="007F66C2" w:rsidP="007F66C2">
            <w:pPr>
              <w:pStyle w:val="TableParagraph"/>
              <w:rPr>
                <w:sz w:val="20"/>
                <w:szCs w:val="20"/>
                <w:lang w:val="en-US"/>
              </w:rPr>
            </w:pPr>
            <w:r w:rsidRPr="00BE244B">
              <w:rPr>
                <w:sz w:val="20"/>
                <w:szCs w:val="20"/>
                <w:lang w:val="en-US"/>
              </w:rPr>
              <w:t>47</w:t>
            </w:r>
          </w:p>
        </w:tc>
        <w:tc>
          <w:tcPr>
            <w:tcW w:w="2463" w:type="dxa"/>
            <w:tcBorders>
              <w:top w:val="single" w:sz="4" w:space="0" w:color="000000"/>
              <w:left w:val="single" w:sz="4" w:space="0" w:color="000000"/>
              <w:bottom w:val="single" w:sz="4" w:space="0" w:color="000000"/>
              <w:right w:val="single" w:sz="4" w:space="0" w:color="000000"/>
            </w:tcBorders>
          </w:tcPr>
          <w:p w14:paraId="2336B00A" w14:textId="77777777" w:rsidR="007F66C2" w:rsidRPr="00BE244B" w:rsidRDefault="007F66C2" w:rsidP="00202F19">
            <w:pPr>
              <w:pStyle w:val="TableParagraph"/>
              <w:jc w:val="center"/>
              <w:rPr>
                <w:sz w:val="20"/>
                <w:szCs w:val="20"/>
                <w:lang w:val="en-US"/>
              </w:rPr>
            </w:pPr>
            <w:r w:rsidRPr="00BE244B">
              <w:rPr>
                <w:sz w:val="20"/>
                <w:szCs w:val="20"/>
                <w:lang w:val="en-US"/>
              </w:rPr>
              <w:t>2020</w:t>
            </w:r>
          </w:p>
        </w:tc>
        <w:tc>
          <w:tcPr>
            <w:tcW w:w="2353" w:type="dxa"/>
            <w:tcBorders>
              <w:top w:val="single" w:sz="4" w:space="0" w:color="000000"/>
              <w:left w:val="single" w:sz="4" w:space="0" w:color="000000"/>
              <w:bottom w:val="single" w:sz="4" w:space="0" w:color="000000"/>
              <w:right w:val="single" w:sz="4" w:space="0" w:color="000000"/>
            </w:tcBorders>
          </w:tcPr>
          <w:p w14:paraId="040C2E80" w14:textId="77777777" w:rsidR="007F66C2" w:rsidRPr="00202F19" w:rsidRDefault="00BE244B" w:rsidP="00202F19">
            <w:pPr>
              <w:pStyle w:val="TableParagraph"/>
              <w:jc w:val="center"/>
              <w:rPr>
                <w:sz w:val="20"/>
                <w:szCs w:val="20"/>
              </w:rPr>
            </w:pPr>
            <w:r>
              <w:rPr>
                <w:sz w:val="20"/>
                <w:szCs w:val="20"/>
              </w:rPr>
              <w:t>0939</w:t>
            </w:r>
          </w:p>
        </w:tc>
        <w:tc>
          <w:tcPr>
            <w:tcW w:w="2177" w:type="dxa"/>
            <w:tcBorders>
              <w:top w:val="single" w:sz="4" w:space="0" w:color="000000"/>
              <w:left w:val="single" w:sz="4" w:space="0" w:color="000000"/>
              <w:bottom w:val="single" w:sz="4" w:space="0" w:color="000000"/>
              <w:right w:val="single" w:sz="4" w:space="0" w:color="000000"/>
            </w:tcBorders>
          </w:tcPr>
          <w:p w14:paraId="6260A72F" w14:textId="77777777" w:rsidR="007F66C2" w:rsidRPr="00202F19" w:rsidRDefault="007F66C2" w:rsidP="00202F19">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30FAA93E" w14:textId="77777777" w:rsidR="007F66C2" w:rsidRPr="00202F19" w:rsidRDefault="00A05208" w:rsidP="00202F19">
            <w:pPr>
              <w:pStyle w:val="TableParagraph"/>
              <w:jc w:val="center"/>
              <w:rPr>
                <w:sz w:val="20"/>
                <w:szCs w:val="20"/>
              </w:rPr>
            </w:pPr>
            <w:r>
              <w:rPr>
                <w:sz w:val="20"/>
                <w:szCs w:val="20"/>
              </w:rPr>
              <w:t>-8,6</w:t>
            </w:r>
          </w:p>
        </w:tc>
      </w:tr>
      <w:tr w:rsidR="00EB1DA6" w:rsidRPr="00B40D59" w14:paraId="7C20BFB4" w14:textId="77777777" w:rsidTr="00875008">
        <w:trPr>
          <w:trHeight w:val="327"/>
        </w:trPr>
        <w:tc>
          <w:tcPr>
            <w:tcW w:w="9149" w:type="dxa"/>
            <w:gridSpan w:val="5"/>
          </w:tcPr>
          <w:p w14:paraId="515D1CA5" w14:textId="77777777" w:rsidR="00EB1DA6" w:rsidRPr="000030EE" w:rsidRDefault="00EB1DA6" w:rsidP="00875008">
            <w:pPr>
              <w:pStyle w:val="TableParagraph"/>
              <w:jc w:val="center"/>
              <w:rPr>
                <w:sz w:val="20"/>
                <w:szCs w:val="20"/>
              </w:rPr>
            </w:pPr>
            <w:r w:rsidRPr="000030EE">
              <w:rPr>
                <w:sz w:val="20"/>
                <w:szCs w:val="20"/>
              </w:rPr>
              <w:t>Участок:</w:t>
            </w:r>
            <w:r w:rsidRPr="000030EE">
              <w:rPr>
                <w:spacing w:val="-1"/>
                <w:sz w:val="20"/>
                <w:szCs w:val="20"/>
              </w:rPr>
              <w:t xml:space="preserve"> </w:t>
            </w:r>
            <w:r w:rsidRPr="000030EE">
              <w:rPr>
                <w:sz w:val="20"/>
                <w:szCs w:val="20"/>
              </w:rPr>
              <w:t>Гр. рп.</w:t>
            </w:r>
            <w:r w:rsidRPr="000030EE">
              <w:rPr>
                <w:spacing w:val="-1"/>
                <w:sz w:val="20"/>
                <w:szCs w:val="20"/>
              </w:rPr>
              <w:t xml:space="preserve"> </w:t>
            </w:r>
            <w:r w:rsidRPr="000030EE">
              <w:rPr>
                <w:sz w:val="20"/>
                <w:szCs w:val="20"/>
              </w:rPr>
              <w:t>123</w:t>
            </w:r>
            <w:r w:rsidRPr="000030EE">
              <w:rPr>
                <w:spacing w:val="1"/>
                <w:sz w:val="20"/>
                <w:szCs w:val="20"/>
              </w:rPr>
              <w:t xml:space="preserve"> </w:t>
            </w:r>
            <w:r w:rsidRPr="000030EE">
              <w:rPr>
                <w:sz w:val="20"/>
                <w:szCs w:val="20"/>
              </w:rPr>
              <w:t>–</w:t>
            </w:r>
            <w:r w:rsidRPr="000030EE">
              <w:rPr>
                <w:spacing w:val="-1"/>
                <w:sz w:val="20"/>
                <w:szCs w:val="20"/>
              </w:rPr>
              <w:t xml:space="preserve"> </w:t>
            </w:r>
            <w:r w:rsidRPr="000030EE">
              <w:rPr>
                <w:sz w:val="20"/>
                <w:szCs w:val="20"/>
              </w:rPr>
              <w:t>гр. рп. 233,</w:t>
            </w:r>
            <w:r w:rsidRPr="000030EE">
              <w:rPr>
                <w:spacing w:val="1"/>
                <w:sz w:val="20"/>
                <w:szCs w:val="20"/>
              </w:rPr>
              <w:t xml:space="preserve"> </w:t>
            </w:r>
            <w:r w:rsidRPr="000030EE">
              <w:rPr>
                <w:sz w:val="20"/>
                <w:szCs w:val="20"/>
              </w:rPr>
              <w:t>L</w:t>
            </w:r>
            <w:r w:rsidRPr="000030EE">
              <w:rPr>
                <w:spacing w:val="-5"/>
                <w:sz w:val="20"/>
                <w:szCs w:val="20"/>
              </w:rPr>
              <w:t xml:space="preserve"> </w:t>
            </w:r>
            <w:r w:rsidRPr="000030EE">
              <w:rPr>
                <w:sz w:val="20"/>
                <w:szCs w:val="20"/>
              </w:rPr>
              <w:t>=</w:t>
            </w:r>
            <w:r w:rsidRPr="000030EE">
              <w:rPr>
                <w:spacing w:val="-2"/>
                <w:sz w:val="20"/>
                <w:szCs w:val="20"/>
              </w:rPr>
              <w:t xml:space="preserve"> </w:t>
            </w:r>
            <w:r w:rsidRPr="000030EE">
              <w:rPr>
                <w:sz w:val="20"/>
                <w:szCs w:val="20"/>
              </w:rPr>
              <w:t>3,5 км</w:t>
            </w:r>
          </w:p>
        </w:tc>
      </w:tr>
      <w:tr w:rsidR="0021717C" w:rsidRPr="00B40D59" w14:paraId="754C59FD" w14:textId="77777777" w:rsidTr="00EB1DA6">
        <w:trPr>
          <w:trHeight w:val="170"/>
        </w:trPr>
        <w:tc>
          <w:tcPr>
            <w:tcW w:w="666" w:type="dxa"/>
          </w:tcPr>
          <w:p w14:paraId="0F674D76" w14:textId="77777777" w:rsidR="0021717C" w:rsidRPr="000030EE" w:rsidRDefault="0021717C" w:rsidP="00B40D59">
            <w:pPr>
              <w:pStyle w:val="TableParagraph"/>
              <w:jc w:val="center"/>
              <w:rPr>
                <w:sz w:val="20"/>
                <w:szCs w:val="20"/>
              </w:rPr>
            </w:pPr>
            <w:r w:rsidRPr="000030EE">
              <w:rPr>
                <w:sz w:val="20"/>
                <w:szCs w:val="20"/>
              </w:rPr>
              <w:t>1</w:t>
            </w:r>
          </w:p>
        </w:tc>
        <w:tc>
          <w:tcPr>
            <w:tcW w:w="2463" w:type="dxa"/>
          </w:tcPr>
          <w:p w14:paraId="09135F18" w14:textId="77777777" w:rsidR="0021717C" w:rsidRPr="000030EE" w:rsidRDefault="0021717C" w:rsidP="00B40D59">
            <w:pPr>
              <w:pStyle w:val="TableParagraph"/>
              <w:jc w:val="center"/>
              <w:rPr>
                <w:sz w:val="20"/>
                <w:szCs w:val="20"/>
              </w:rPr>
            </w:pPr>
            <w:r w:rsidRPr="000030EE">
              <w:rPr>
                <w:sz w:val="20"/>
                <w:szCs w:val="20"/>
              </w:rPr>
              <w:t>1969</w:t>
            </w:r>
          </w:p>
        </w:tc>
        <w:tc>
          <w:tcPr>
            <w:tcW w:w="2353" w:type="dxa"/>
          </w:tcPr>
          <w:p w14:paraId="4733CA2D" w14:textId="77777777" w:rsidR="0021717C" w:rsidRPr="000030EE" w:rsidRDefault="0021717C" w:rsidP="00B40D59">
            <w:pPr>
              <w:pStyle w:val="TableParagraph"/>
              <w:jc w:val="center"/>
              <w:rPr>
                <w:sz w:val="20"/>
                <w:szCs w:val="20"/>
              </w:rPr>
            </w:pPr>
            <w:r w:rsidRPr="000030EE">
              <w:rPr>
                <w:sz w:val="20"/>
                <w:szCs w:val="20"/>
              </w:rPr>
              <w:t>+85,5728</w:t>
            </w:r>
          </w:p>
        </w:tc>
        <w:tc>
          <w:tcPr>
            <w:tcW w:w="2177" w:type="dxa"/>
          </w:tcPr>
          <w:p w14:paraId="28DFEB81" w14:textId="77777777" w:rsidR="0021717C" w:rsidRPr="000030EE" w:rsidRDefault="0021717C" w:rsidP="00B40D59">
            <w:pPr>
              <w:pStyle w:val="TableParagraph"/>
              <w:rPr>
                <w:sz w:val="20"/>
                <w:szCs w:val="20"/>
              </w:rPr>
            </w:pPr>
          </w:p>
        </w:tc>
        <w:tc>
          <w:tcPr>
            <w:tcW w:w="1490" w:type="dxa"/>
          </w:tcPr>
          <w:p w14:paraId="315A6E75" w14:textId="77777777" w:rsidR="0021717C" w:rsidRPr="000030EE" w:rsidRDefault="0021717C" w:rsidP="00B40D59">
            <w:pPr>
              <w:pStyle w:val="TableParagraph"/>
              <w:jc w:val="center"/>
              <w:rPr>
                <w:sz w:val="20"/>
                <w:szCs w:val="20"/>
              </w:rPr>
            </w:pPr>
            <w:r w:rsidRPr="000030EE">
              <w:rPr>
                <w:sz w:val="20"/>
                <w:szCs w:val="20"/>
              </w:rPr>
              <w:t>0,0</w:t>
            </w:r>
          </w:p>
        </w:tc>
      </w:tr>
      <w:tr w:rsidR="0021717C" w:rsidRPr="00B40D59" w14:paraId="41928C1C" w14:textId="77777777" w:rsidTr="00EB1DA6">
        <w:trPr>
          <w:trHeight w:val="170"/>
        </w:trPr>
        <w:tc>
          <w:tcPr>
            <w:tcW w:w="666" w:type="dxa"/>
          </w:tcPr>
          <w:p w14:paraId="0D2536CD" w14:textId="77777777" w:rsidR="0021717C" w:rsidRPr="000030EE" w:rsidRDefault="0021717C" w:rsidP="00B40D59">
            <w:pPr>
              <w:pStyle w:val="TableParagraph"/>
              <w:rPr>
                <w:sz w:val="20"/>
                <w:szCs w:val="20"/>
              </w:rPr>
            </w:pPr>
          </w:p>
        </w:tc>
        <w:tc>
          <w:tcPr>
            <w:tcW w:w="2463" w:type="dxa"/>
          </w:tcPr>
          <w:p w14:paraId="67B3FB8F" w14:textId="77777777" w:rsidR="0021717C" w:rsidRPr="000030EE" w:rsidRDefault="0021717C" w:rsidP="00B40D59">
            <w:pPr>
              <w:pStyle w:val="TableParagraph"/>
              <w:rPr>
                <w:sz w:val="20"/>
                <w:szCs w:val="20"/>
              </w:rPr>
            </w:pPr>
          </w:p>
        </w:tc>
        <w:tc>
          <w:tcPr>
            <w:tcW w:w="2353" w:type="dxa"/>
          </w:tcPr>
          <w:p w14:paraId="7EC699C7" w14:textId="77777777" w:rsidR="0021717C" w:rsidRPr="000030EE" w:rsidRDefault="0021717C" w:rsidP="00B40D59">
            <w:pPr>
              <w:pStyle w:val="TableParagraph"/>
              <w:rPr>
                <w:sz w:val="20"/>
                <w:szCs w:val="20"/>
              </w:rPr>
            </w:pPr>
          </w:p>
        </w:tc>
        <w:tc>
          <w:tcPr>
            <w:tcW w:w="2177" w:type="dxa"/>
          </w:tcPr>
          <w:p w14:paraId="240658A9" w14:textId="77777777" w:rsidR="0021717C" w:rsidRPr="000030EE" w:rsidRDefault="0021717C" w:rsidP="00B40D59">
            <w:pPr>
              <w:pStyle w:val="TableParagraph"/>
              <w:jc w:val="center"/>
              <w:rPr>
                <w:sz w:val="20"/>
                <w:szCs w:val="20"/>
              </w:rPr>
            </w:pPr>
            <w:r w:rsidRPr="000030EE">
              <w:rPr>
                <w:sz w:val="20"/>
                <w:szCs w:val="20"/>
              </w:rPr>
              <w:t>-12,6</w:t>
            </w:r>
          </w:p>
        </w:tc>
        <w:tc>
          <w:tcPr>
            <w:tcW w:w="1490" w:type="dxa"/>
          </w:tcPr>
          <w:p w14:paraId="22841E7E" w14:textId="77777777" w:rsidR="0021717C" w:rsidRPr="000030EE" w:rsidRDefault="0021717C" w:rsidP="00B40D59">
            <w:pPr>
              <w:pStyle w:val="TableParagraph"/>
              <w:rPr>
                <w:sz w:val="20"/>
                <w:szCs w:val="20"/>
              </w:rPr>
            </w:pPr>
          </w:p>
        </w:tc>
      </w:tr>
      <w:tr w:rsidR="0021717C" w:rsidRPr="00B40D59" w14:paraId="4CC1F453" w14:textId="77777777" w:rsidTr="00EB1DA6">
        <w:trPr>
          <w:trHeight w:val="170"/>
        </w:trPr>
        <w:tc>
          <w:tcPr>
            <w:tcW w:w="666" w:type="dxa"/>
          </w:tcPr>
          <w:p w14:paraId="2E15DAD3" w14:textId="77777777" w:rsidR="0021717C" w:rsidRPr="000030EE" w:rsidRDefault="0021717C" w:rsidP="00B40D59">
            <w:pPr>
              <w:pStyle w:val="TableParagraph"/>
              <w:jc w:val="center"/>
              <w:rPr>
                <w:sz w:val="20"/>
                <w:szCs w:val="20"/>
              </w:rPr>
            </w:pPr>
            <w:r w:rsidRPr="000030EE">
              <w:rPr>
                <w:sz w:val="20"/>
                <w:szCs w:val="20"/>
              </w:rPr>
              <w:t>2</w:t>
            </w:r>
          </w:p>
        </w:tc>
        <w:tc>
          <w:tcPr>
            <w:tcW w:w="2463" w:type="dxa"/>
          </w:tcPr>
          <w:p w14:paraId="1778A387" w14:textId="77777777" w:rsidR="0021717C" w:rsidRPr="000030EE" w:rsidRDefault="0021717C" w:rsidP="00B40D59">
            <w:pPr>
              <w:pStyle w:val="TableParagraph"/>
              <w:jc w:val="center"/>
              <w:rPr>
                <w:sz w:val="20"/>
                <w:szCs w:val="20"/>
              </w:rPr>
            </w:pPr>
            <w:r w:rsidRPr="000030EE">
              <w:rPr>
                <w:sz w:val="20"/>
                <w:szCs w:val="20"/>
              </w:rPr>
              <w:t>1970</w:t>
            </w:r>
          </w:p>
        </w:tc>
        <w:tc>
          <w:tcPr>
            <w:tcW w:w="2353" w:type="dxa"/>
          </w:tcPr>
          <w:p w14:paraId="0A26217A" w14:textId="77777777" w:rsidR="0021717C" w:rsidRPr="000030EE" w:rsidRDefault="0021717C" w:rsidP="00B40D59">
            <w:pPr>
              <w:pStyle w:val="TableParagraph"/>
              <w:jc w:val="center"/>
              <w:rPr>
                <w:sz w:val="20"/>
                <w:szCs w:val="20"/>
              </w:rPr>
            </w:pPr>
            <w:r w:rsidRPr="000030EE">
              <w:rPr>
                <w:sz w:val="20"/>
                <w:szCs w:val="20"/>
              </w:rPr>
              <w:t>5602</w:t>
            </w:r>
          </w:p>
        </w:tc>
        <w:tc>
          <w:tcPr>
            <w:tcW w:w="2177" w:type="dxa"/>
          </w:tcPr>
          <w:p w14:paraId="73DEF7F8" w14:textId="77777777" w:rsidR="0021717C" w:rsidRPr="000030EE" w:rsidRDefault="0021717C" w:rsidP="00B40D59">
            <w:pPr>
              <w:pStyle w:val="TableParagraph"/>
              <w:rPr>
                <w:sz w:val="20"/>
                <w:szCs w:val="20"/>
              </w:rPr>
            </w:pPr>
          </w:p>
        </w:tc>
        <w:tc>
          <w:tcPr>
            <w:tcW w:w="1490" w:type="dxa"/>
          </w:tcPr>
          <w:p w14:paraId="4BDBDD34" w14:textId="77777777" w:rsidR="0021717C" w:rsidRPr="000030EE" w:rsidRDefault="0021717C" w:rsidP="00B40D59">
            <w:pPr>
              <w:pStyle w:val="TableParagraph"/>
              <w:jc w:val="center"/>
              <w:rPr>
                <w:sz w:val="20"/>
                <w:szCs w:val="20"/>
              </w:rPr>
            </w:pPr>
            <w:r w:rsidRPr="000030EE">
              <w:rPr>
                <w:sz w:val="20"/>
                <w:szCs w:val="20"/>
              </w:rPr>
              <w:t>-12,6</w:t>
            </w:r>
          </w:p>
        </w:tc>
      </w:tr>
      <w:tr w:rsidR="0021717C" w:rsidRPr="00B40D59" w14:paraId="11343D1A" w14:textId="77777777" w:rsidTr="00EB1DA6">
        <w:trPr>
          <w:trHeight w:val="170"/>
        </w:trPr>
        <w:tc>
          <w:tcPr>
            <w:tcW w:w="666" w:type="dxa"/>
          </w:tcPr>
          <w:p w14:paraId="47C6E539" w14:textId="77777777" w:rsidR="0021717C" w:rsidRPr="000030EE" w:rsidRDefault="0021717C" w:rsidP="00B40D59">
            <w:pPr>
              <w:pStyle w:val="TableParagraph"/>
              <w:rPr>
                <w:sz w:val="20"/>
                <w:szCs w:val="20"/>
              </w:rPr>
            </w:pPr>
          </w:p>
        </w:tc>
        <w:tc>
          <w:tcPr>
            <w:tcW w:w="2463" w:type="dxa"/>
          </w:tcPr>
          <w:p w14:paraId="3454AA14" w14:textId="77777777" w:rsidR="0021717C" w:rsidRPr="000030EE" w:rsidRDefault="0021717C" w:rsidP="00B40D59">
            <w:pPr>
              <w:pStyle w:val="TableParagraph"/>
              <w:rPr>
                <w:sz w:val="20"/>
                <w:szCs w:val="20"/>
              </w:rPr>
            </w:pPr>
          </w:p>
        </w:tc>
        <w:tc>
          <w:tcPr>
            <w:tcW w:w="2353" w:type="dxa"/>
          </w:tcPr>
          <w:p w14:paraId="2F0D8A19" w14:textId="77777777" w:rsidR="0021717C" w:rsidRPr="000030EE" w:rsidRDefault="0021717C" w:rsidP="00B40D59">
            <w:pPr>
              <w:pStyle w:val="TableParagraph"/>
              <w:rPr>
                <w:sz w:val="20"/>
                <w:szCs w:val="20"/>
              </w:rPr>
            </w:pPr>
          </w:p>
        </w:tc>
        <w:tc>
          <w:tcPr>
            <w:tcW w:w="2177" w:type="dxa"/>
          </w:tcPr>
          <w:p w14:paraId="3577A9D7" w14:textId="77777777" w:rsidR="0021717C" w:rsidRPr="000030EE" w:rsidRDefault="0021717C" w:rsidP="00B40D59">
            <w:pPr>
              <w:pStyle w:val="TableParagraph"/>
              <w:jc w:val="center"/>
              <w:rPr>
                <w:sz w:val="20"/>
                <w:szCs w:val="20"/>
              </w:rPr>
            </w:pPr>
            <w:r w:rsidRPr="000030EE">
              <w:rPr>
                <w:sz w:val="20"/>
                <w:szCs w:val="20"/>
              </w:rPr>
              <w:t>+3,1</w:t>
            </w:r>
          </w:p>
        </w:tc>
        <w:tc>
          <w:tcPr>
            <w:tcW w:w="1490" w:type="dxa"/>
          </w:tcPr>
          <w:p w14:paraId="4ABB5EE4" w14:textId="77777777" w:rsidR="0021717C" w:rsidRPr="000030EE" w:rsidRDefault="0021717C" w:rsidP="00B40D59">
            <w:pPr>
              <w:pStyle w:val="TableParagraph"/>
              <w:rPr>
                <w:sz w:val="20"/>
                <w:szCs w:val="20"/>
              </w:rPr>
            </w:pPr>
          </w:p>
        </w:tc>
      </w:tr>
      <w:tr w:rsidR="0021717C" w:rsidRPr="00B40D59" w14:paraId="4DEA9CB9" w14:textId="77777777" w:rsidTr="00EB1DA6">
        <w:trPr>
          <w:trHeight w:val="170"/>
        </w:trPr>
        <w:tc>
          <w:tcPr>
            <w:tcW w:w="666" w:type="dxa"/>
          </w:tcPr>
          <w:p w14:paraId="1C18D3FB" w14:textId="77777777" w:rsidR="0021717C" w:rsidRPr="000030EE" w:rsidRDefault="0021717C" w:rsidP="00B40D59">
            <w:pPr>
              <w:pStyle w:val="TableParagraph"/>
              <w:jc w:val="center"/>
              <w:rPr>
                <w:sz w:val="20"/>
                <w:szCs w:val="20"/>
              </w:rPr>
            </w:pPr>
            <w:r w:rsidRPr="000030EE">
              <w:rPr>
                <w:sz w:val="20"/>
                <w:szCs w:val="20"/>
              </w:rPr>
              <w:t>3</w:t>
            </w:r>
          </w:p>
        </w:tc>
        <w:tc>
          <w:tcPr>
            <w:tcW w:w="2463" w:type="dxa"/>
          </w:tcPr>
          <w:p w14:paraId="7F890D3C" w14:textId="77777777" w:rsidR="0021717C" w:rsidRPr="000030EE" w:rsidRDefault="0021717C" w:rsidP="00B40D59">
            <w:pPr>
              <w:pStyle w:val="TableParagraph"/>
              <w:jc w:val="center"/>
              <w:rPr>
                <w:sz w:val="20"/>
                <w:szCs w:val="20"/>
              </w:rPr>
            </w:pPr>
            <w:r w:rsidRPr="000030EE">
              <w:rPr>
                <w:sz w:val="20"/>
                <w:szCs w:val="20"/>
              </w:rPr>
              <w:t>1971</w:t>
            </w:r>
          </w:p>
        </w:tc>
        <w:tc>
          <w:tcPr>
            <w:tcW w:w="2353" w:type="dxa"/>
          </w:tcPr>
          <w:p w14:paraId="47CDBAD2" w14:textId="77777777" w:rsidR="0021717C" w:rsidRPr="000030EE" w:rsidRDefault="0021717C" w:rsidP="00B40D59">
            <w:pPr>
              <w:pStyle w:val="TableParagraph"/>
              <w:jc w:val="center"/>
              <w:rPr>
                <w:sz w:val="20"/>
                <w:szCs w:val="20"/>
              </w:rPr>
            </w:pPr>
            <w:r w:rsidRPr="000030EE">
              <w:rPr>
                <w:sz w:val="20"/>
                <w:szCs w:val="20"/>
              </w:rPr>
              <w:t>5633</w:t>
            </w:r>
          </w:p>
        </w:tc>
        <w:tc>
          <w:tcPr>
            <w:tcW w:w="2177" w:type="dxa"/>
          </w:tcPr>
          <w:p w14:paraId="3A84E63A" w14:textId="77777777" w:rsidR="0021717C" w:rsidRPr="000030EE" w:rsidRDefault="0021717C" w:rsidP="00B40D59">
            <w:pPr>
              <w:pStyle w:val="TableParagraph"/>
              <w:rPr>
                <w:sz w:val="20"/>
                <w:szCs w:val="20"/>
              </w:rPr>
            </w:pPr>
          </w:p>
        </w:tc>
        <w:tc>
          <w:tcPr>
            <w:tcW w:w="1490" w:type="dxa"/>
          </w:tcPr>
          <w:p w14:paraId="1781140B" w14:textId="77777777" w:rsidR="0021717C" w:rsidRPr="000030EE" w:rsidRDefault="0021717C" w:rsidP="00B40D59">
            <w:pPr>
              <w:pStyle w:val="TableParagraph"/>
              <w:jc w:val="center"/>
              <w:rPr>
                <w:sz w:val="20"/>
                <w:szCs w:val="20"/>
              </w:rPr>
            </w:pPr>
            <w:r w:rsidRPr="000030EE">
              <w:rPr>
                <w:sz w:val="20"/>
                <w:szCs w:val="20"/>
              </w:rPr>
              <w:t>-9,5</w:t>
            </w:r>
          </w:p>
        </w:tc>
      </w:tr>
      <w:tr w:rsidR="0021717C" w:rsidRPr="00B40D59" w14:paraId="54BF1763" w14:textId="77777777" w:rsidTr="00EB1DA6">
        <w:trPr>
          <w:trHeight w:val="170"/>
        </w:trPr>
        <w:tc>
          <w:tcPr>
            <w:tcW w:w="666" w:type="dxa"/>
          </w:tcPr>
          <w:p w14:paraId="3C8B3DEC" w14:textId="77777777" w:rsidR="0021717C" w:rsidRPr="000030EE" w:rsidRDefault="0021717C" w:rsidP="00B40D59">
            <w:pPr>
              <w:pStyle w:val="TableParagraph"/>
              <w:rPr>
                <w:sz w:val="20"/>
                <w:szCs w:val="20"/>
              </w:rPr>
            </w:pPr>
          </w:p>
        </w:tc>
        <w:tc>
          <w:tcPr>
            <w:tcW w:w="2463" w:type="dxa"/>
          </w:tcPr>
          <w:p w14:paraId="44D362F9" w14:textId="77777777" w:rsidR="0021717C" w:rsidRPr="000030EE" w:rsidRDefault="0021717C" w:rsidP="00B40D59">
            <w:pPr>
              <w:pStyle w:val="TableParagraph"/>
              <w:rPr>
                <w:sz w:val="20"/>
                <w:szCs w:val="20"/>
              </w:rPr>
            </w:pPr>
          </w:p>
        </w:tc>
        <w:tc>
          <w:tcPr>
            <w:tcW w:w="2353" w:type="dxa"/>
          </w:tcPr>
          <w:p w14:paraId="7C88B4EF" w14:textId="77777777" w:rsidR="0021717C" w:rsidRPr="000030EE" w:rsidRDefault="0021717C" w:rsidP="00B40D59">
            <w:pPr>
              <w:pStyle w:val="TableParagraph"/>
              <w:rPr>
                <w:sz w:val="20"/>
                <w:szCs w:val="20"/>
              </w:rPr>
            </w:pPr>
          </w:p>
        </w:tc>
        <w:tc>
          <w:tcPr>
            <w:tcW w:w="2177" w:type="dxa"/>
          </w:tcPr>
          <w:p w14:paraId="239223CC" w14:textId="77777777" w:rsidR="0021717C" w:rsidRPr="000030EE" w:rsidRDefault="0021717C" w:rsidP="00B40D59">
            <w:pPr>
              <w:pStyle w:val="TableParagraph"/>
              <w:jc w:val="center"/>
              <w:rPr>
                <w:sz w:val="20"/>
                <w:szCs w:val="20"/>
              </w:rPr>
            </w:pPr>
            <w:r w:rsidRPr="000030EE">
              <w:rPr>
                <w:sz w:val="20"/>
                <w:szCs w:val="20"/>
              </w:rPr>
              <w:t>+6,5</w:t>
            </w:r>
          </w:p>
        </w:tc>
        <w:tc>
          <w:tcPr>
            <w:tcW w:w="1490" w:type="dxa"/>
          </w:tcPr>
          <w:p w14:paraId="3873FD09" w14:textId="77777777" w:rsidR="0021717C" w:rsidRPr="000030EE" w:rsidRDefault="0021717C" w:rsidP="00B40D59">
            <w:pPr>
              <w:pStyle w:val="TableParagraph"/>
              <w:rPr>
                <w:sz w:val="20"/>
                <w:szCs w:val="20"/>
              </w:rPr>
            </w:pPr>
          </w:p>
        </w:tc>
      </w:tr>
      <w:tr w:rsidR="0021717C" w:rsidRPr="00B40D59" w14:paraId="59C43D3F" w14:textId="77777777" w:rsidTr="00EB1DA6">
        <w:trPr>
          <w:trHeight w:val="170"/>
        </w:trPr>
        <w:tc>
          <w:tcPr>
            <w:tcW w:w="666" w:type="dxa"/>
          </w:tcPr>
          <w:p w14:paraId="41F117FE" w14:textId="77777777" w:rsidR="0021717C" w:rsidRPr="000030EE" w:rsidRDefault="0021717C" w:rsidP="00B40D59">
            <w:pPr>
              <w:pStyle w:val="TableParagraph"/>
              <w:jc w:val="center"/>
              <w:rPr>
                <w:sz w:val="20"/>
                <w:szCs w:val="20"/>
              </w:rPr>
            </w:pPr>
            <w:r w:rsidRPr="000030EE">
              <w:rPr>
                <w:sz w:val="20"/>
                <w:szCs w:val="20"/>
              </w:rPr>
              <w:t>4</w:t>
            </w:r>
          </w:p>
        </w:tc>
        <w:tc>
          <w:tcPr>
            <w:tcW w:w="2463" w:type="dxa"/>
          </w:tcPr>
          <w:p w14:paraId="59323BBF" w14:textId="77777777" w:rsidR="0021717C" w:rsidRPr="000030EE" w:rsidRDefault="0021717C" w:rsidP="00B40D59">
            <w:pPr>
              <w:pStyle w:val="TableParagraph"/>
              <w:jc w:val="center"/>
              <w:rPr>
                <w:sz w:val="20"/>
                <w:szCs w:val="20"/>
              </w:rPr>
            </w:pPr>
            <w:r w:rsidRPr="000030EE">
              <w:rPr>
                <w:sz w:val="20"/>
                <w:szCs w:val="20"/>
              </w:rPr>
              <w:t>1972</w:t>
            </w:r>
          </w:p>
        </w:tc>
        <w:tc>
          <w:tcPr>
            <w:tcW w:w="2353" w:type="dxa"/>
          </w:tcPr>
          <w:p w14:paraId="772AEB5F" w14:textId="77777777" w:rsidR="0021717C" w:rsidRPr="000030EE" w:rsidRDefault="0021717C" w:rsidP="00B40D59">
            <w:pPr>
              <w:pStyle w:val="TableParagraph"/>
              <w:jc w:val="center"/>
              <w:rPr>
                <w:sz w:val="20"/>
                <w:szCs w:val="20"/>
              </w:rPr>
            </w:pPr>
            <w:r w:rsidRPr="000030EE">
              <w:rPr>
                <w:sz w:val="20"/>
                <w:szCs w:val="20"/>
              </w:rPr>
              <w:t>5698</w:t>
            </w:r>
          </w:p>
        </w:tc>
        <w:tc>
          <w:tcPr>
            <w:tcW w:w="2177" w:type="dxa"/>
          </w:tcPr>
          <w:p w14:paraId="4494854F" w14:textId="77777777" w:rsidR="0021717C" w:rsidRPr="000030EE" w:rsidRDefault="0021717C" w:rsidP="00B40D59">
            <w:pPr>
              <w:pStyle w:val="TableParagraph"/>
              <w:rPr>
                <w:sz w:val="20"/>
                <w:szCs w:val="20"/>
              </w:rPr>
            </w:pPr>
          </w:p>
        </w:tc>
        <w:tc>
          <w:tcPr>
            <w:tcW w:w="1490" w:type="dxa"/>
          </w:tcPr>
          <w:p w14:paraId="10CB13D3" w14:textId="77777777" w:rsidR="0021717C" w:rsidRPr="000030EE" w:rsidRDefault="0021717C" w:rsidP="00B40D59">
            <w:pPr>
              <w:pStyle w:val="TableParagraph"/>
              <w:jc w:val="center"/>
              <w:rPr>
                <w:sz w:val="20"/>
                <w:szCs w:val="20"/>
              </w:rPr>
            </w:pPr>
            <w:r w:rsidRPr="000030EE">
              <w:rPr>
                <w:sz w:val="20"/>
                <w:szCs w:val="20"/>
              </w:rPr>
              <w:t>-3,0</w:t>
            </w:r>
          </w:p>
        </w:tc>
      </w:tr>
      <w:tr w:rsidR="0021717C" w:rsidRPr="00B40D59" w14:paraId="4A01B4F7" w14:textId="77777777" w:rsidTr="00EB1DA6">
        <w:trPr>
          <w:trHeight w:val="170"/>
        </w:trPr>
        <w:tc>
          <w:tcPr>
            <w:tcW w:w="666" w:type="dxa"/>
          </w:tcPr>
          <w:p w14:paraId="586E918C" w14:textId="77777777" w:rsidR="0021717C" w:rsidRPr="000030EE" w:rsidRDefault="0021717C" w:rsidP="00B40D59">
            <w:pPr>
              <w:pStyle w:val="TableParagraph"/>
              <w:rPr>
                <w:sz w:val="20"/>
                <w:szCs w:val="20"/>
              </w:rPr>
            </w:pPr>
          </w:p>
        </w:tc>
        <w:tc>
          <w:tcPr>
            <w:tcW w:w="2463" w:type="dxa"/>
          </w:tcPr>
          <w:p w14:paraId="24D284C6" w14:textId="77777777" w:rsidR="0021717C" w:rsidRPr="000030EE" w:rsidRDefault="0021717C" w:rsidP="00B40D59">
            <w:pPr>
              <w:pStyle w:val="TableParagraph"/>
              <w:rPr>
                <w:sz w:val="20"/>
                <w:szCs w:val="20"/>
              </w:rPr>
            </w:pPr>
          </w:p>
        </w:tc>
        <w:tc>
          <w:tcPr>
            <w:tcW w:w="2353" w:type="dxa"/>
          </w:tcPr>
          <w:p w14:paraId="3B3C5C66" w14:textId="77777777" w:rsidR="0021717C" w:rsidRPr="000030EE" w:rsidRDefault="0021717C" w:rsidP="00B40D59">
            <w:pPr>
              <w:pStyle w:val="TableParagraph"/>
              <w:rPr>
                <w:sz w:val="20"/>
                <w:szCs w:val="20"/>
              </w:rPr>
            </w:pPr>
          </w:p>
        </w:tc>
        <w:tc>
          <w:tcPr>
            <w:tcW w:w="2177" w:type="dxa"/>
          </w:tcPr>
          <w:p w14:paraId="15B17EF0" w14:textId="77777777" w:rsidR="0021717C" w:rsidRPr="000030EE" w:rsidRDefault="0021717C" w:rsidP="00B40D59">
            <w:pPr>
              <w:pStyle w:val="TableParagraph"/>
              <w:jc w:val="center"/>
              <w:rPr>
                <w:sz w:val="20"/>
                <w:szCs w:val="20"/>
              </w:rPr>
            </w:pPr>
            <w:r w:rsidRPr="000030EE">
              <w:rPr>
                <w:sz w:val="20"/>
                <w:szCs w:val="20"/>
              </w:rPr>
              <w:t>-3,7</w:t>
            </w:r>
          </w:p>
        </w:tc>
        <w:tc>
          <w:tcPr>
            <w:tcW w:w="1490" w:type="dxa"/>
          </w:tcPr>
          <w:p w14:paraId="555F7469" w14:textId="77777777" w:rsidR="0021717C" w:rsidRPr="000030EE" w:rsidRDefault="0021717C" w:rsidP="00B40D59">
            <w:pPr>
              <w:pStyle w:val="TableParagraph"/>
              <w:rPr>
                <w:sz w:val="20"/>
                <w:szCs w:val="20"/>
              </w:rPr>
            </w:pPr>
          </w:p>
        </w:tc>
      </w:tr>
      <w:tr w:rsidR="0021717C" w:rsidRPr="00B40D59" w14:paraId="0698A783" w14:textId="77777777" w:rsidTr="00EB1DA6">
        <w:trPr>
          <w:trHeight w:val="170"/>
        </w:trPr>
        <w:tc>
          <w:tcPr>
            <w:tcW w:w="666" w:type="dxa"/>
          </w:tcPr>
          <w:p w14:paraId="3E8832E2" w14:textId="77777777" w:rsidR="0021717C" w:rsidRPr="000030EE" w:rsidRDefault="0021717C" w:rsidP="00B40D59">
            <w:pPr>
              <w:pStyle w:val="TableParagraph"/>
              <w:jc w:val="center"/>
              <w:rPr>
                <w:sz w:val="20"/>
                <w:szCs w:val="20"/>
              </w:rPr>
            </w:pPr>
            <w:r w:rsidRPr="000030EE">
              <w:rPr>
                <w:sz w:val="20"/>
                <w:szCs w:val="20"/>
              </w:rPr>
              <w:t>5</w:t>
            </w:r>
          </w:p>
        </w:tc>
        <w:tc>
          <w:tcPr>
            <w:tcW w:w="2463" w:type="dxa"/>
          </w:tcPr>
          <w:p w14:paraId="0A14E910" w14:textId="77777777" w:rsidR="0021717C" w:rsidRPr="000030EE" w:rsidRDefault="0021717C" w:rsidP="00B40D59">
            <w:pPr>
              <w:pStyle w:val="TableParagraph"/>
              <w:jc w:val="center"/>
              <w:rPr>
                <w:sz w:val="20"/>
                <w:szCs w:val="20"/>
              </w:rPr>
            </w:pPr>
            <w:r w:rsidRPr="000030EE">
              <w:rPr>
                <w:sz w:val="20"/>
                <w:szCs w:val="20"/>
              </w:rPr>
              <w:t>1973</w:t>
            </w:r>
          </w:p>
        </w:tc>
        <w:tc>
          <w:tcPr>
            <w:tcW w:w="2353" w:type="dxa"/>
          </w:tcPr>
          <w:p w14:paraId="5F3DBFEF" w14:textId="77777777" w:rsidR="0021717C" w:rsidRPr="000030EE" w:rsidRDefault="0021717C" w:rsidP="00B40D59">
            <w:pPr>
              <w:pStyle w:val="TableParagraph"/>
              <w:jc w:val="center"/>
              <w:rPr>
                <w:sz w:val="20"/>
                <w:szCs w:val="20"/>
              </w:rPr>
            </w:pPr>
            <w:r w:rsidRPr="000030EE">
              <w:rPr>
                <w:sz w:val="20"/>
                <w:szCs w:val="20"/>
              </w:rPr>
              <w:t>5661</w:t>
            </w:r>
          </w:p>
        </w:tc>
        <w:tc>
          <w:tcPr>
            <w:tcW w:w="2177" w:type="dxa"/>
          </w:tcPr>
          <w:p w14:paraId="5EF92BB5" w14:textId="77777777" w:rsidR="0021717C" w:rsidRPr="000030EE" w:rsidRDefault="0021717C" w:rsidP="00B40D59">
            <w:pPr>
              <w:pStyle w:val="TableParagraph"/>
              <w:rPr>
                <w:sz w:val="20"/>
                <w:szCs w:val="20"/>
              </w:rPr>
            </w:pPr>
          </w:p>
        </w:tc>
        <w:tc>
          <w:tcPr>
            <w:tcW w:w="1490" w:type="dxa"/>
          </w:tcPr>
          <w:p w14:paraId="180EB093" w14:textId="77777777" w:rsidR="0021717C" w:rsidRPr="000030EE" w:rsidRDefault="0021717C" w:rsidP="00B40D59">
            <w:pPr>
              <w:pStyle w:val="TableParagraph"/>
              <w:jc w:val="center"/>
              <w:rPr>
                <w:sz w:val="20"/>
                <w:szCs w:val="20"/>
              </w:rPr>
            </w:pPr>
            <w:r w:rsidRPr="000030EE">
              <w:rPr>
                <w:sz w:val="20"/>
                <w:szCs w:val="20"/>
              </w:rPr>
              <w:t>-6,7</w:t>
            </w:r>
          </w:p>
        </w:tc>
      </w:tr>
      <w:tr w:rsidR="0021717C" w:rsidRPr="00B40D59" w14:paraId="4BD1C144" w14:textId="77777777" w:rsidTr="00EB1DA6">
        <w:trPr>
          <w:trHeight w:val="170"/>
        </w:trPr>
        <w:tc>
          <w:tcPr>
            <w:tcW w:w="666" w:type="dxa"/>
          </w:tcPr>
          <w:p w14:paraId="295EF13B" w14:textId="77777777" w:rsidR="0021717C" w:rsidRPr="000030EE" w:rsidRDefault="0021717C" w:rsidP="00B40D59">
            <w:pPr>
              <w:pStyle w:val="TableParagraph"/>
              <w:rPr>
                <w:sz w:val="20"/>
                <w:szCs w:val="20"/>
              </w:rPr>
            </w:pPr>
          </w:p>
        </w:tc>
        <w:tc>
          <w:tcPr>
            <w:tcW w:w="2463" w:type="dxa"/>
          </w:tcPr>
          <w:p w14:paraId="3A593774" w14:textId="77777777" w:rsidR="0021717C" w:rsidRPr="000030EE" w:rsidRDefault="0021717C" w:rsidP="00B40D59">
            <w:pPr>
              <w:pStyle w:val="TableParagraph"/>
              <w:rPr>
                <w:sz w:val="20"/>
                <w:szCs w:val="20"/>
              </w:rPr>
            </w:pPr>
          </w:p>
        </w:tc>
        <w:tc>
          <w:tcPr>
            <w:tcW w:w="2353" w:type="dxa"/>
          </w:tcPr>
          <w:p w14:paraId="0BB140E0" w14:textId="77777777" w:rsidR="0021717C" w:rsidRPr="000030EE" w:rsidRDefault="0021717C" w:rsidP="00B40D59">
            <w:pPr>
              <w:pStyle w:val="TableParagraph"/>
              <w:rPr>
                <w:sz w:val="20"/>
                <w:szCs w:val="20"/>
              </w:rPr>
            </w:pPr>
          </w:p>
        </w:tc>
        <w:tc>
          <w:tcPr>
            <w:tcW w:w="2177" w:type="dxa"/>
          </w:tcPr>
          <w:p w14:paraId="2A127BC9" w14:textId="77777777" w:rsidR="0021717C" w:rsidRPr="000030EE" w:rsidRDefault="0021717C" w:rsidP="00B40D59">
            <w:pPr>
              <w:pStyle w:val="TableParagraph"/>
              <w:jc w:val="center"/>
              <w:rPr>
                <w:sz w:val="20"/>
                <w:szCs w:val="20"/>
              </w:rPr>
            </w:pPr>
            <w:r w:rsidRPr="000030EE">
              <w:rPr>
                <w:sz w:val="20"/>
                <w:szCs w:val="20"/>
              </w:rPr>
              <w:t>-6,1</w:t>
            </w:r>
          </w:p>
        </w:tc>
        <w:tc>
          <w:tcPr>
            <w:tcW w:w="1490" w:type="dxa"/>
          </w:tcPr>
          <w:p w14:paraId="2223A085" w14:textId="77777777" w:rsidR="0021717C" w:rsidRPr="000030EE" w:rsidRDefault="0021717C" w:rsidP="00B40D59">
            <w:pPr>
              <w:pStyle w:val="TableParagraph"/>
              <w:rPr>
                <w:sz w:val="20"/>
                <w:szCs w:val="20"/>
              </w:rPr>
            </w:pPr>
          </w:p>
        </w:tc>
      </w:tr>
      <w:tr w:rsidR="0021717C" w:rsidRPr="00B40D59" w14:paraId="15A9A3FE" w14:textId="77777777" w:rsidTr="00EB1DA6">
        <w:trPr>
          <w:trHeight w:val="170"/>
        </w:trPr>
        <w:tc>
          <w:tcPr>
            <w:tcW w:w="666" w:type="dxa"/>
          </w:tcPr>
          <w:p w14:paraId="48F03B53" w14:textId="77777777" w:rsidR="0021717C" w:rsidRPr="000030EE" w:rsidRDefault="0021717C" w:rsidP="00B40D59">
            <w:pPr>
              <w:pStyle w:val="TableParagraph"/>
              <w:jc w:val="center"/>
              <w:rPr>
                <w:sz w:val="20"/>
                <w:szCs w:val="20"/>
              </w:rPr>
            </w:pPr>
            <w:r w:rsidRPr="000030EE">
              <w:rPr>
                <w:sz w:val="20"/>
                <w:szCs w:val="20"/>
              </w:rPr>
              <w:t>6</w:t>
            </w:r>
          </w:p>
        </w:tc>
        <w:tc>
          <w:tcPr>
            <w:tcW w:w="2463" w:type="dxa"/>
          </w:tcPr>
          <w:p w14:paraId="4320AF07" w14:textId="77777777" w:rsidR="0021717C" w:rsidRPr="000030EE" w:rsidRDefault="0021717C" w:rsidP="00B40D59">
            <w:pPr>
              <w:pStyle w:val="TableParagraph"/>
              <w:jc w:val="center"/>
              <w:rPr>
                <w:sz w:val="20"/>
                <w:szCs w:val="20"/>
              </w:rPr>
            </w:pPr>
            <w:r w:rsidRPr="000030EE">
              <w:rPr>
                <w:sz w:val="20"/>
                <w:szCs w:val="20"/>
              </w:rPr>
              <w:t>1974</w:t>
            </w:r>
          </w:p>
        </w:tc>
        <w:tc>
          <w:tcPr>
            <w:tcW w:w="2353" w:type="dxa"/>
          </w:tcPr>
          <w:p w14:paraId="57E76B25" w14:textId="77777777" w:rsidR="0021717C" w:rsidRPr="000030EE" w:rsidRDefault="0021717C" w:rsidP="00B40D59">
            <w:pPr>
              <w:pStyle w:val="TableParagraph"/>
              <w:jc w:val="center"/>
              <w:rPr>
                <w:sz w:val="20"/>
                <w:szCs w:val="20"/>
              </w:rPr>
            </w:pPr>
            <w:r w:rsidRPr="000030EE">
              <w:rPr>
                <w:sz w:val="20"/>
                <w:szCs w:val="20"/>
              </w:rPr>
              <w:t>5600</w:t>
            </w:r>
          </w:p>
        </w:tc>
        <w:tc>
          <w:tcPr>
            <w:tcW w:w="2177" w:type="dxa"/>
          </w:tcPr>
          <w:p w14:paraId="64064ED8" w14:textId="77777777" w:rsidR="0021717C" w:rsidRPr="000030EE" w:rsidRDefault="0021717C" w:rsidP="00B40D59">
            <w:pPr>
              <w:pStyle w:val="TableParagraph"/>
              <w:rPr>
                <w:sz w:val="20"/>
                <w:szCs w:val="20"/>
              </w:rPr>
            </w:pPr>
          </w:p>
        </w:tc>
        <w:tc>
          <w:tcPr>
            <w:tcW w:w="1490" w:type="dxa"/>
          </w:tcPr>
          <w:p w14:paraId="610B9D97" w14:textId="77777777" w:rsidR="0021717C" w:rsidRPr="000030EE" w:rsidRDefault="0021717C" w:rsidP="00B40D59">
            <w:pPr>
              <w:pStyle w:val="TableParagraph"/>
              <w:jc w:val="center"/>
              <w:rPr>
                <w:sz w:val="20"/>
                <w:szCs w:val="20"/>
              </w:rPr>
            </w:pPr>
            <w:r w:rsidRPr="000030EE">
              <w:rPr>
                <w:sz w:val="20"/>
                <w:szCs w:val="20"/>
              </w:rPr>
              <w:t>-12,8</w:t>
            </w:r>
          </w:p>
        </w:tc>
      </w:tr>
      <w:tr w:rsidR="0021717C" w:rsidRPr="00B40D59" w14:paraId="7FCB0732" w14:textId="77777777" w:rsidTr="00EB1DA6">
        <w:trPr>
          <w:trHeight w:val="170"/>
        </w:trPr>
        <w:tc>
          <w:tcPr>
            <w:tcW w:w="666" w:type="dxa"/>
          </w:tcPr>
          <w:p w14:paraId="2804FD99" w14:textId="77777777" w:rsidR="0021717C" w:rsidRPr="000030EE" w:rsidRDefault="0021717C" w:rsidP="00B40D59">
            <w:pPr>
              <w:pStyle w:val="TableParagraph"/>
              <w:rPr>
                <w:sz w:val="20"/>
                <w:szCs w:val="20"/>
              </w:rPr>
            </w:pPr>
          </w:p>
        </w:tc>
        <w:tc>
          <w:tcPr>
            <w:tcW w:w="2463" w:type="dxa"/>
          </w:tcPr>
          <w:p w14:paraId="6281A481" w14:textId="77777777" w:rsidR="0021717C" w:rsidRPr="000030EE" w:rsidRDefault="0021717C" w:rsidP="00B40D59">
            <w:pPr>
              <w:pStyle w:val="TableParagraph"/>
              <w:rPr>
                <w:sz w:val="20"/>
                <w:szCs w:val="20"/>
              </w:rPr>
            </w:pPr>
          </w:p>
        </w:tc>
        <w:tc>
          <w:tcPr>
            <w:tcW w:w="2353" w:type="dxa"/>
          </w:tcPr>
          <w:p w14:paraId="2290E579" w14:textId="77777777" w:rsidR="0021717C" w:rsidRPr="000030EE" w:rsidRDefault="0021717C" w:rsidP="00B40D59">
            <w:pPr>
              <w:pStyle w:val="TableParagraph"/>
              <w:rPr>
                <w:sz w:val="20"/>
                <w:szCs w:val="20"/>
              </w:rPr>
            </w:pPr>
          </w:p>
        </w:tc>
        <w:tc>
          <w:tcPr>
            <w:tcW w:w="2177" w:type="dxa"/>
          </w:tcPr>
          <w:p w14:paraId="2BC0090F" w14:textId="77777777" w:rsidR="0021717C" w:rsidRPr="000030EE" w:rsidRDefault="0021717C" w:rsidP="00B40D59">
            <w:pPr>
              <w:pStyle w:val="TableParagraph"/>
              <w:jc w:val="center"/>
              <w:rPr>
                <w:sz w:val="20"/>
                <w:szCs w:val="20"/>
              </w:rPr>
            </w:pPr>
            <w:r w:rsidRPr="000030EE">
              <w:rPr>
                <w:sz w:val="20"/>
                <w:szCs w:val="20"/>
              </w:rPr>
              <w:t>+5,7</w:t>
            </w:r>
          </w:p>
        </w:tc>
        <w:tc>
          <w:tcPr>
            <w:tcW w:w="1490" w:type="dxa"/>
          </w:tcPr>
          <w:p w14:paraId="01283D79" w14:textId="77777777" w:rsidR="0021717C" w:rsidRPr="000030EE" w:rsidRDefault="0021717C" w:rsidP="00B40D59">
            <w:pPr>
              <w:pStyle w:val="TableParagraph"/>
              <w:rPr>
                <w:sz w:val="20"/>
                <w:szCs w:val="20"/>
              </w:rPr>
            </w:pPr>
          </w:p>
        </w:tc>
      </w:tr>
      <w:tr w:rsidR="0021717C" w:rsidRPr="00B40D59" w14:paraId="7CE94959" w14:textId="77777777" w:rsidTr="00EB1DA6">
        <w:trPr>
          <w:trHeight w:val="170"/>
        </w:trPr>
        <w:tc>
          <w:tcPr>
            <w:tcW w:w="666" w:type="dxa"/>
          </w:tcPr>
          <w:p w14:paraId="2AE00ADE" w14:textId="77777777" w:rsidR="0021717C" w:rsidRPr="000030EE" w:rsidRDefault="0021717C" w:rsidP="00B40D59">
            <w:pPr>
              <w:pStyle w:val="TableParagraph"/>
              <w:jc w:val="center"/>
              <w:rPr>
                <w:sz w:val="20"/>
                <w:szCs w:val="20"/>
              </w:rPr>
            </w:pPr>
            <w:r w:rsidRPr="000030EE">
              <w:rPr>
                <w:sz w:val="20"/>
                <w:szCs w:val="20"/>
              </w:rPr>
              <w:t>7</w:t>
            </w:r>
          </w:p>
        </w:tc>
        <w:tc>
          <w:tcPr>
            <w:tcW w:w="2463" w:type="dxa"/>
          </w:tcPr>
          <w:p w14:paraId="700DB5D8" w14:textId="77777777" w:rsidR="0021717C" w:rsidRPr="000030EE" w:rsidRDefault="0021717C" w:rsidP="00B40D59">
            <w:pPr>
              <w:pStyle w:val="TableParagraph"/>
              <w:jc w:val="center"/>
              <w:rPr>
                <w:sz w:val="20"/>
                <w:szCs w:val="20"/>
              </w:rPr>
            </w:pPr>
            <w:r w:rsidRPr="000030EE">
              <w:rPr>
                <w:sz w:val="20"/>
                <w:szCs w:val="20"/>
              </w:rPr>
              <w:t>1975</w:t>
            </w:r>
          </w:p>
        </w:tc>
        <w:tc>
          <w:tcPr>
            <w:tcW w:w="2353" w:type="dxa"/>
          </w:tcPr>
          <w:p w14:paraId="59061F72" w14:textId="77777777" w:rsidR="0021717C" w:rsidRPr="000030EE" w:rsidRDefault="0021717C" w:rsidP="00B40D59">
            <w:pPr>
              <w:pStyle w:val="TableParagraph"/>
              <w:jc w:val="center"/>
              <w:rPr>
                <w:sz w:val="20"/>
                <w:szCs w:val="20"/>
              </w:rPr>
            </w:pPr>
            <w:r w:rsidRPr="000030EE">
              <w:rPr>
                <w:sz w:val="20"/>
                <w:szCs w:val="20"/>
              </w:rPr>
              <w:t>5657</w:t>
            </w:r>
          </w:p>
        </w:tc>
        <w:tc>
          <w:tcPr>
            <w:tcW w:w="2177" w:type="dxa"/>
          </w:tcPr>
          <w:p w14:paraId="5AF13B8B" w14:textId="77777777" w:rsidR="0021717C" w:rsidRPr="000030EE" w:rsidRDefault="0021717C" w:rsidP="00B40D59">
            <w:pPr>
              <w:pStyle w:val="TableParagraph"/>
              <w:rPr>
                <w:sz w:val="20"/>
                <w:szCs w:val="20"/>
              </w:rPr>
            </w:pPr>
          </w:p>
        </w:tc>
        <w:tc>
          <w:tcPr>
            <w:tcW w:w="1490" w:type="dxa"/>
          </w:tcPr>
          <w:p w14:paraId="7386293F" w14:textId="77777777" w:rsidR="0021717C" w:rsidRPr="000030EE" w:rsidRDefault="0021717C" w:rsidP="00B40D59">
            <w:pPr>
              <w:pStyle w:val="TableParagraph"/>
              <w:jc w:val="center"/>
              <w:rPr>
                <w:sz w:val="20"/>
                <w:szCs w:val="20"/>
              </w:rPr>
            </w:pPr>
            <w:r w:rsidRPr="000030EE">
              <w:rPr>
                <w:sz w:val="20"/>
                <w:szCs w:val="20"/>
              </w:rPr>
              <w:t>-7,1</w:t>
            </w:r>
          </w:p>
        </w:tc>
      </w:tr>
      <w:tr w:rsidR="0021717C" w:rsidRPr="00B40D59" w14:paraId="15C1A0AA" w14:textId="77777777" w:rsidTr="00EB1DA6">
        <w:trPr>
          <w:trHeight w:val="170"/>
        </w:trPr>
        <w:tc>
          <w:tcPr>
            <w:tcW w:w="666" w:type="dxa"/>
          </w:tcPr>
          <w:p w14:paraId="1CAFD817" w14:textId="77777777" w:rsidR="0021717C" w:rsidRPr="000030EE" w:rsidRDefault="0021717C" w:rsidP="00B40D59">
            <w:pPr>
              <w:pStyle w:val="TableParagraph"/>
              <w:rPr>
                <w:sz w:val="20"/>
                <w:szCs w:val="20"/>
              </w:rPr>
            </w:pPr>
          </w:p>
        </w:tc>
        <w:tc>
          <w:tcPr>
            <w:tcW w:w="2463" w:type="dxa"/>
          </w:tcPr>
          <w:p w14:paraId="2101AE78" w14:textId="77777777" w:rsidR="0021717C" w:rsidRPr="000030EE" w:rsidRDefault="0021717C" w:rsidP="00B40D59">
            <w:pPr>
              <w:pStyle w:val="TableParagraph"/>
              <w:rPr>
                <w:sz w:val="20"/>
                <w:szCs w:val="20"/>
              </w:rPr>
            </w:pPr>
          </w:p>
        </w:tc>
        <w:tc>
          <w:tcPr>
            <w:tcW w:w="2353" w:type="dxa"/>
          </w:tcPr>
          <w:p w14:paraId="588EE957" w14:textId="77777777" w:rsidR="0021717C" w:rsidRPr="000030EE" w:rsidRDefault="0021717C" w:rsidP="00B40D59">
            <w:pPr>
              <w:pStyle w:val="TableParagraph"/>
              <w:rPr>
                <w:sz w:val="20"/>
                <w:szCs w:val="20"/>
              </w:rPr>
            </w:pPr>
          </w:p>
        </w:tc>
        <w:tc>
          <w:tcPr>
            <w:tcW w:w="2177" w:type="dxa"/>
          </w:tcPr>
          <w:p w14:paraId="7D9A8DD6" w14:textId="77777777" w:rsidR="0021717C" w:rsidRPr="000030EE" w:rsidRDefault="0021717C" w:rsidP="00B40D59">
            <w:pPr>
              <w:pStyle w:val="TableParagraph"/>
              <w:jc w:val="center"/>
              <w:rPr>
                <w:sz w:val="20"/>
                <w:szCs w:val="20"/>
              </w:rPr>
            </w:pPr>
            <w:r w:rsidRPr="000030EE">
              <w:rPr>
                <w:sz w:val="20"/>
                <w:szCs w:val="20"/>
              </w:rPr>
              <w:t>+1,8</w:t>
            </w:r>
          </w:p>
        </w:tc>
        <w:tc>
          <w:tcPr>
            <w:tcW w:w="1490" w:type="dxa"/>
          </w:tcPr>
          <w:p w14:paraId="2D4045C7" w14:textId="77777777" w:rsidR="0021717C" w:rsidRPr="000030EE" w:rsidRDefault="0021717C" w:rsidP="00B40D59">
            <w:pPr>
              <w:pStyle w:val="TableParagraph"/>
              <w:rPr>
                <w:sz w:val="20"/>
                <w:szCs w:val="20"/>
              </w:rPr>
            </w:pPr>
          </w:p>
        </w:tc>
      </w:tr>
      <w:tr w:rsidR="0021717C" w:rsidRPr="00B40D59" w14:paraId="5D46E5DF" w14:textId="77777777" w:rsidTr="00EB1DA6">
        <w:trPr>
          <w:trHeight w:val="170"/>
        </w:trPr>
        <w:tc>
          <w:tcPr>
            <w:tcW w:w="666" w:type="dxa"/>
          </w:tcPr>
          <w:p w14:paraId="403D442B" w14:textId="77777777" w:rsidR="0021717C" w:rsidRPr="000030EE" w:rsidRDefault="0021717C" w:rsidP="00B40D59">
            <w:pPr>
              <w:pStyle w:val="TableParagraph"/>
              <w:jc w:val="center"/>
              <w:rPr>
                <w:sz w:val="20"/>
                <w:szCs w:val="20"/>
              </w:rPr>
            </w:pPr>
            <w:r w:rsidRPr="000030EE">
              <w:rPr>
                <w:sz w:val="20"/>
                <w:szCs w:val="20"/>
              </w:rPr>
              <w:t>8</w:t>
            </w:r>
          </w:p>
        </w:tc>
        <w:tc>
          <w:tcPr>
            <w:tcW w:w="2463" w:type="dxa"/>
          </w:tcPr>
          <w:p w14:paraId="096CF81F" w14:textId="77777777" w:rsidR="0021717C" w:rsidRPr="000030EE" w:rsidRDefault="0021717C" w:rsidP="00B40D59">
            <w:pPr>
              <w:pStyle w:val="TableParagraph"/>
              <w:jc w:val="center"/>
              <w:rPr>
                <w:sz w:val="20"/>
                <w:szCs w:val="20"/>
              </w:rPr>
            </w:pPr>
            <w:r w:rsidRPr="000030EE">
              <w:rPr>
                <w:sz w:val="20"/>
                <w:szCs w:val="20"/>
              </w:rPr>
              <w:t>1977</w:t>
            </w:r>
          </w:p>
        </w:tc>
        <w:tc>
          <w:tcPr>
            <w:tcW w:w="2353" w:type="dxa"/>
          </w:tcPr>
          <w:p w14:paraId="34777037" w14:textId="77777777" w:rsidR="0021717C" w:rsidRPr="000030EE" w:rsidRDefault="0021717C" w:rsidP="00B40D59">
            <w:pPr>
              <w:pStyle w:val="TableParagraph"/>
              <w:jc w:val="center"/>
              <w:rPr>
                <w:sz w:val="20"/>
                <w:szCs w:val="20"/>
              </w:rPr>
            </w:pPr>
            <w:r w:rsidRPr="000030EE">
              <w:rPr>
                <w:sz w:val="20"/>
                <w:szCs w:val="20"/>
              </w:rPr>
              <w:t>5675</w:t>
            </w:r>
          </w:p>
        </w:tc>
        <w:tc>
          <w:tcPr>
            <w:tcW w:w="2177" w:type="dxa"/>
          </w:tcPr>
          <w:p w14:paraId="6518B53C" w14:textId="77777777" w:rsidR="0021717C" w:rsidRPr="000030EE" w:rsidRDefault="0021717C" w:rsidP="00B40D59">
            <w:pPr>
              <w:pStyle w:val="TableParagraph"/>
              <w:rPr>
                <w:sz w:val="20"/>
                <w:szCs w:val="20"/>
              </w:rPr>
            </w:pPr>
          </w:p>
        </w:tc>
        <w:tc>
          <w:tcPr>
            <w:tcW w:w="1490" w:type="dxa"/>
          </w:tcPr>
          <w:p w14:paraId="7FEDB508" w14:textId="77777777" w:rsidR="0021717C" w:rsidRPr="000030EE" w:rsidRDefault="0021717C" w:rsidP="00B40D59">
            <w:pPr>
              <w:pStyle w:val="TableParagraph"/>
              <w:jc w:val="center"/>
              <w:rPr>
                <w:sz w:val="20"/>
                <w:szCs w:val="20"/>
              </w:rPr>
            </w:pPr>
            <w:r w:rsidRPr="000030EE">
              <w:rPr>
                <w:sz w:val="20"/>
                <w:szCs w:val="20"/>
              </w:rPr>
              <w:t>-5,3</w:t>
            </w:r>
          </w:p>
        </w:tc>
      </w:tr>
      <w:tr w:rsidR="0021717C" w:rsidRPr="00B40D59" w14:paraId="7FA34489" w14:textId="77777777" w:rsidTr="00EB1DA6">
        <w:trPr>
          <w:trHeight w:val="170"/>
        </w:trPr>
        <w:tc>
          <w:tcPr>
            <w:tcW w:w="666" w:type="dxa"/>
          </w:tcPr>
          <w:p w14:paraId="03ED807F" w14:textId="77777777" w:rsidR="0021717C" w:rsidRPr="000030EE" w:rsidRDefault="0021717C" w:rsidP="00B40D59">
            <w:pPr>
              <w:pStyle w:val="TableParagraph"/>
              <w:rPr>
                <w:sz w:val="20"/>
                <w:szCs w:val="20"/>
              </w:rPr>
            </w:pPr>
          </w:p>
        </w:tc>
        <w:tc>
          <w:tcPr>
            <w:tcW w:w="2463" w:type="dxa"/>
          </w:tcPr>
          <w:p w14:paraId="49672B81" w14:textId="77777777" w:rsidR="0021717C" w:rsidRPr="000030EE" w:rsidRDefault="0021717C" w:rsidP="00B40D59">
            <w:pPr>
              <w:pStyle w:val="TableParagraph"/>
              <w:rPr>
                <w:sz w:val="20"/>
                <w:szCs w:val="20"/>
              </w:rPr>
            </w:pPr>
          </w:p>
        </w:tc>
        <w:tc>
          <w:tcPr>
            <w:tcW w:w="2353" w:type="dxa"/>
          </w:tcPr>
          <w:p w14:paraId="15FCC384" w14:textId="77777777" w:rsidR="0021717C" w:rsidRPr="000030EE" w:rsidRDefault="0021717C" w:rsidP="00B40D59">
            <w:pPr>
              <w:pStyle w:val="TableParagraph"/>
              <w:rPr>
                <w:sz w:val="20"/>
                <w:szCs w:val="20"/>
              </w:rPr>
            </w:pPr>
          </w:p>
        </w:tc>
        <w:tc>
          <w:tcPr>
            <w:tcW w:w="2177" w:type="dxa"/>
          </w:tcPr>
          <w:p w14:paraId="1CE555A7" w14:textId="77777777" w:rsidR="0021717C" w:rsidRPr="000030EE" w:rsidRDefault="0021717C" w:rsidP="00B40D59">
            <w:pPr>
              <w:pStyle w:val="TableParagraph"/>
              <w:jc w:val="center"/>
              <w:rPr>
                <w:sz w:val="20"/>
                <w:szCs w:val="20"/>
              </w:rPr>
            </w:pPr>
            <w:r w:rsidRPr="000030EE">
              <w:rPr>
                <w:sz w:val="20"/>
                <w:szCs w:val="20"/>
              </w:rPr>
              <w:t>-4,1</w:t>
            </w:r>
          </w:p>
        </w:tc>
        <w:tc>
          <w:tcPr>
            <w:tcW w:w="1490" w:type="dxa"/>
          </w:tcPr>
          <w:p w14:paraId="2513B213" w14:textId="77777777" w:rsidR="0021717C" w:rsidRPr="000030EE" w:rsidRDefault="0021717C" w:rsidP="00B40D59">
            <w:pPr>
              <w:pStyle w:val="TableParagraph"/>
              <w:rPr>
                <w:sz w:val="20"/>
                <w:szCs w:val="20"/>
              </w:rPr>
            </w:pPr>
          </w:p>
        </w:tc>
      </w:tr>
      <w:tr w:rsidR="0021717C" w:rsidRPr="00B40D59" w14:paraId="0CD6B010" w14:textId="77777777" w:rsidTr="00875008">
        <w:trPr>
          <w:trHeight w:val="170"/>
        </w:trPr>
        <w:tc>
          <w:tcPr>
            <w:tcW w:w="666" w:type="dxa"/>
            <w:tcBorders>
              <w:bottom w:val="nil"/>
            </w:tcBorders>
          </w:tcPr>
          <w:p w14:paraId="35894078" w14:textId="77777777" w:rsidR="0021717C" w:rsidRPr="000030EE" w:rsidRDefault="0021717C" w:rsidP="00B40D59">
            <w:pPr>
              <w:pStyle w:val="TableParagraph"/>
              <w:jc w:val="center"/>
              <w:rPr>
                <w:sz w:val="20"/>
                <w:szCs w:val="20"/>
              </w:rPr>
            </w:pPr>
            <w:r w:rsidRPr="000030EE">
              <w:rPr>
                <w:sz w:val="20"/>
                <w:szCs w:val="20"/>
              </w:rPr>
              <w:t>9</w:t>
            </w:r>
          </w:p>
        </w:tc>
        <w:tc>
          <w:tcPr>
            <w:tcW w:w="2463" w:type="dxa"/>
            <w:tcBorders>
              <w:bottom w:val="nil"/>
            </w:tcBorders>
          </w:tcPr>
          <w:p w14:paraId="6D7B0971" w14:textId="77777777" w:rsidR="0021717C" w:rsidRPr="000030EE" w:rsidRDefault="0021717C" w:rsidP="00B40D59">
            <w:pPr>
              <w:pStyle w:val="TableParagraph"/>
              <w:jc w:val="center"/>
              <w:rPr>
                <w:sz w:val="20"/>
                <w:szCs w:val="20"/>
              </w:rPr>
            </w:pPr>
            <w:r w:rsidRPr="000030EE">
              <w:rPr>
                <w:sz w:val="20"/>
                <w:szCs w:val="20"/>
              </w:rPr>
              <w:t>1978</w:t>
            </w:r>
          </w:p>
        </w:tc>
        <w:tc>
          <w:tcPr>
            <w:tcW w:w="2353" w:type="dxa"/>
            <w:tcBorders>
              <w:bottom w:val="nil"/>
            </w:tcBorders>
          </w:tcPr>
          <w:p w14:paraId="242629B1" w14:textId="77777777" w:rsidR="0021717C" w:rsidRPr="000030EE" w:rsidRDefault="0021717C" w:rsidP="00B40D59">
            <w:pPr>
              <w:pStyle w:val="TableParagraph"/>
              <w:jc w:val="center"/>
              <w:rPr>
                <w:sz w:val="20"/>
                <w:szCs w:val="20"/>
              </w:rPr>
            </w:pPr>
            <w:r w:rsidRPr="000030EE">
              <w:rPr>
                <w:sz w:val="20"/>
                <w:szCs w:val="20"/>
              </w:rPr>
              <w:t>5634</w:t>
            </w:r>
          </w:p>
        </w:tc>
        <w:tc>
          <w:tcPr>
            <w:tcW w:w="2177" w:type="dxa"/>
            <w:tcBorders>
              <w:bottom w:val="nil"/>
            </w:tcBorders>
          </w:tcPr>
          <w:p w14:paraId="671A25AB" w14:textId="77777777" w:rsidR="0021717C" w:rsidRPr="000030EE" w:rsidRDefault="0021717C" w:rsidP="00B40D59">
            <w:pPr>
              <w:pStyle w:val="TableParagraph"/>
              <w:rPr>
                <w:sz w:val="20"/>
                <w:szCs w:val="20"/>
              </w:rPr>
            </w:pPr>
          </w:p>
        </w:tc>
        <w:tc>
          <w:tcPr>
            <w:tcW w:w="1490" w:type="dxa"/>
            <w:tcBorders>
              <w:bottom w:val="nil"/>
            </w:tcBorders>
          </w:tcPr>
          <w:p w14:paraId="7123FE10" w14:textId="77777777" w:rsidR="0021717C" w:rsidRPr="000030EE" w:rsidRDefault="0021717C" w:rsidP="00B40D59">
            <w:pPr>
              <w:pStyle w:val="TableParagraph"/>
              <w:jc w:val="center"/>
              <w:rPr>
                <w:sz w:val="20"/>
                <w:szCs w:val="20"/>
              </w:rPr>
            </w:pPr>
            <w:r w:rsidRPr="000030EE">
              <w:rPr>
                <w:sz w:val="20"/>
                <w:szCs w:val="20"/>
              </w:rPr>
              <w:t>-9,4</w:t>
            </w:r>
          </w:p>
        </w:tc>
      </w:tr>
      <w:tr w:rsidR="00EB1DA6" w:rsidRPr="00B40D59" w14:paraId="1539C5FC" w14:textId="77777777" w:rsidTr="00875008">
        <w:trPr>
          <w:trHeight w:val="170"/>
        </w:trPr>
        <w:tc>
          <w:tcPr>
            <w:tcW w:w="9149" w:type="dxa"/>
            <w:gridSpan w:val="5"/>
            <w:tcBorders>
              <w:top w:val="nil"/>
              <w:left w:val="nil"/>
              <w:right w:val="nil"/>
            </w:tcBorders>
          </w:tcPr>
          <w:p w14:paraId="232D2038" w14:textId="77777777" w:rsidR="00EB1DA6" w:rsidRPr="000030EE" w:rsidRDefault="00EB1DA6" w:rsidP="00EB1DA6">
            <w:pPr>
              <w:spacing w:before="66" w:after="8"/>
              <w:ind w:right="226"/>
              <w:jc w:val="right"/>
              <w:rPr>
                <w:sz w:val="20"/>
                <w:szCs w:val="20"/>
              </w:rPr>
            </w:pPr>
            <w:r w:rsidRPr="002C63ED">
              <w:rPr>
                <w:rFonts w:ascii="Times New Roman" w:hAnsi="Times New Roman"/>
                <w:sz w:val="24"/>
                <w:szCs w:val="24"/>
                <w:lang w:val="kk-KZ"/>
              </w:rPr>
              <w:lastRenderedPageBreak/>
              <w:t>Кестенің жалғасы</w:t>
            </w:r>
          </w:p>
        </w:tc>
      </w:tr>
      <w:tr w:rsidR="00EB1DA6" w:rsidRPr="00B40D59" w14:paraId="5A3C78F2" w14:textId="77777777" w:rsidTr="00EB1DA6">
        <w:trPr>
          <w:trHeight w:val="170"/>
        </w:trPr>
        <w:tc>
          <w:tcPr>
            <w:tcW w:w="666" w:type="dxa"/>
          </w:tcPr>
          <w:p w14:paraId="646D0C84" w14:textId="77777777" w:rsidR="00EB1DA6" w:rsidRPr="000030EE" w:rsidRDefault="00EB1DA6" w:rsidP="00B40D59">
            <w:pPr>
              <w:pStyle w:val="TableParagraph"/>
              <w:jc w:val="center"/>
              <w:rPr>
                <w:sz w:val="20"/>
                <w:szCs w:val="20"/>
              </w:rPr>
            </w:pPr>
            <w:r>
              <w:rPr>
                <w:sz w:val="20"/>
                <w:szCs w:val="20"/>
              </w:rPr>
              <w:t>1</w:t>
            </w:r>
          </w:p>
        </w:tc>
        <w:tc>
          <w:tcPr>
            <w:tcW w:w="2463" w:type="dxa"/>
          </w:tcPr>
          <w:p w14:paraId="46861818" w14:textId="77777777" w:rsidR="00EB1DA6" w:rsidRPr="000030EE" w:rsidRDefault="00EB1DA6" w:rsidP="00B40D59">
            <w:pPr>
              <w:pStyle w:val="TableParagraph"/>
              <w:jc w:val="center"/>
              <w:rPr>
                <w:sz w:val="20"/>
                <w:szCs w:val="20"/>
              </w:rPr>
            </w:pPr>
            <w:r>
              <w:rPr>
                <w:sz w:val="20"/>
                <w:szCs w:val="20"/>
              </w:rPr>
              <w:t>2</w:t>
            </w:r>
          </w:p>
        </w:tc>
        <w:tc>
          <w:tcPr>
            <w:tcW w:w="2353" w:type="dxa"/>
          </w:tcPr>
          <w:p w14:paraId="21571907" w14:textId="77777777" w:rsidR="00EB1DA6" w:rsidRPr="000030EE" w:rsidRDefault="00EB1DA6" w:rsidP="00B40D59">
            <w:pPr>
              <w:pStyle w:val="TableParagraph"/>
              <w:jc w:val="center"/>
              <w:rPr>
                <w:sz w:val="20"/>
                <w:szCs w:val="20"/>
              </w:rPr>
            </w:pPr>
            <w:r>
              <w:rPr>
                <w:sz w:val="20"/>
                <w:szCs w:val="20"/>
              </w:rPr>
              <w:t>3</w:t>
            </w:r>
          </w:p>
        </w:tc>
        <w:tc>
          <w:tcPr>
            <w:tcW w:w="2177" w:type="dxa"/>
          </w:tcPr>
          <w:p w14:paraId="2567DFE3" w14:textId="77777777" w:rsidR="00EB1DA6" w:rsidRPr="000030EE" w:rsidRDefault="00EB1DA6" w:rsidP="00EB1DA6">
            <w:pPr>
              <w:pStyle w:val="TableParagraph"/>
              <w:jc w:val="center"/>
              <w:rPr>
                <w:sz w:val="20"/>
                <w:szCs w:val="20"/>
              </w:rPr>
            </w:pPr>
            <w:r>
              <w:rPr>
                <w:sz w:val="20"/>
                <w:szCs w:val="20"/>
              </w:rPr>
              <w:t>4</w:t>
            </w:r>
          </w:p>
        </w:tc>
        <w:tc>
          <w:tcPr>
            <w:tcW w:w="1490" w:type="dxa"/>
          </w:tcPr>
          <w:p w14:paraId="1D04BFBD" w14:textId="77777777" w:rsidR="00EB1DA6" w:rsidRPr="000030EE" w:rsidRDefault="00EB1DA6" w:rsidP="00B40D59">
            <w:pPr>
              <w:pStyle w:val="TableParagraph"/>
              <w:jc w:val="center"/>
              <w:rPr>
                <w:sz w:val="20"/>
                <w:szCs w:val="20"/>
              </w:rPr>
            </w:pPr>
            <w:r>
              <w:rPr>
                <w:sz w:val="20"/>
                <w:szCs w:val="20"/>
              </w:rPr>
              <w:t>5</w:t>
            </w:r>
          </w:p>
        </w:tc>
      </w:tr>
      <w:tr w:rsidR="0021717C" w:rsidRPr="00B40D59" w14:paraId="066F1D42" w14:textId="77777777" w:rsidTr="00EB1DA6">
        <w:trPr>
          <w:trHeight w:val="170"/>
        </w:trPr>
        <w:tc>
          <w:tcPr>
            <w:tcW w:w="666" w:type="dxa"/>
          </w:tcPr>
          <w:p w14:paraId="5CF8BA19" w14:textId="77777777" w:rsidR="0021717C" w:rsidRPr="000030EE" w:rsidRDefault="0021717C" w:rsidP="00B40D59">
            <w:pPr>
              <w:pStyle w:val="TableParagraph"/>
              <w:rPr>
                <w:sz w:val="20"/>
                <w:szCs w:val="20"/>
              </w:rPr>
            </w:pPr>
          </w:p>
        </w:tc>
        <w:tc>
          <w:tcPr>
            <w:tcW w:w="2463" w:type="dxa"/>
          </w:tcPr>
          <w:p w14:paraId="4D083749" w14:textId="77777777" w:rsidR="0021717C" w:rsidRPr="000030EE" w:rsidRDefault="0021717C" w:rsidP="00B40D59">
            <w:pPr>
              <w:pStyle w:val="TableParagraph"/>
              <w:rPr>
                <w:sz w:val="20"/>
                <w:szCs w:val="20"/>
              </w:rPr>
            </w:pPr>
          </w:p>
        </w:tc>
        <w:tc>
          <w:tcPr>
            <w:tcW w:w="2353" w:type="dxa"/>
          </w:tcPr>
          <w:p w14:paraId="4F3DBC11" w14:textId="77777777" w:rsidR="0021717C" w:rsidRPr="000030EE" w:rsidRDefault="0021717C" w:rsidP="00B40D59">
            <w:pPr>
              <w:pStyle w:val="TableParagraph"/>
              <w:rPr>
                <w:sz w:val="20"/>
                <w:szCs w:val="20"/>
              </w:rPr>
            </w:pPr>
          </w:p>
        </w:tc>
        <w:tc>
          <w:tcPr>
            <w:tcW w:w="2177" w:type="dxa"/>
          </w:tcPr>
          <w:p w14:paraId="0E64BC22" w14:textId="77777777" w:rsidR="0021717C" w:rsidRPr="000030EE" w:rsidRDefault="0021717C" w:rsidP="00B40D59">
            <w:pPr>
              <w:pStyle w:val="TableParagraph"/>
              <w:jc w:val="center"/>
              <w:rPr>
                <w:sz w:val="20"/>
                <w:szCs w:val="20"/>
              </w:rPr>
            </w:pPr>
            <w:r w:rsidRPr="000030EE">
              <w:rPr>
                <w:sz w:val="20"/>
                <w:szCs w:val="20"/>
              </w:rPr>
              <w:t>-4,2</w:t>
            </w:r>
          </w:p>
        </w:tc>
        <w:tc>
          <w:tcPr>
            <w:tcW w:w="1490" w:type="dxa"/>
          </w:tcPr>
          <w:p w14:paraId="499223AA" w14:textId="77777777" w:rsidR="0021717C" w:rsidRPr="000030EE" w:rsidRDefault="0021717C" w:rsidP="00B40D59">
            <w:pPr>
              <w:pStyle w:val="TableParagraph"/>
              <w:rPr>
                <w:sz w:val="20"/>
                <w:szCs w:val="20"/>
              </w:rPr>
            </w:pPr>
          </w:p>
        </w:tc>
      </w:tr>
      <w:tr w:rsidR="0021717C" w:rsidRPr="00B40D59" w14:paraId="308BE821" w14:textId="77777777" w:rsidTr="00EB1DA6">
        <w:trPr>
          <w:trHeight w:val="170"/>
        </w:trPr>
        <w:tc>
          <w:tcPr>
            <w:tcW w:w="666" w:type="dxa"/>
          </w:tcPr>
          <w:p w14:paraId="6FC2210D" w14:textId="77777777" w:rsidR="0021717C" w:rsidRPr="000030EE" w:rsidRDefault="0021717C" w:rsidP="00B40D59">
            <w:pPr>
              <w:pStyle w:val="TableParagraph"/>
              <w:jc w:val="center"/>
              <w:rPr>
                <w:sz w:val="20"/>
                <w:szCs w:val="20"/>
              </w:rPr>
            </w:pPr>
            <w:r w:rsidRPr="000030EE">
              <w:rPr>
                <w:sz w:val="20"/>
                <w:szCs w:val="20"/>
              </w:rPr>
              <w:t>10</w:t>
            </w:r>
          </w:p>
        </w:tc>
        <w:tc>
          <w:tcPr>
            <w:tcW w:w="2463" w:type="dxa"/>
          </w:tcPr>
          <w:p w14:paraId="057AD2C8" w14:textId="77777777" w:rsidR="0021717C" w:rsidRPr="000030EE" w:rsidRDefault="0021717C" w:rsidP="00B40D59">
            <w:pPr>
              <w:pStyle w:val="TableParagraph"/>
              <w:jc w:val="center"/>
              <w:rPr>
                <w:sz w:val="20"/>
                <w:szCs w:val="20"/>
              </w:rPr>
            </w:pPr>
            <w:r w:rsidRPr="000030EE">
              <w:rPr>
                <w:sz w:val="20"/>
                <w:szCs w:val="20"/>
              </w:rPr>
              <w:t>1979</w:t>
            </w:r>
          </w:p>
        </w:tc>
        <w:tc>
          <w:tcPr>
            <w:tcW w:w="2353" w:type="dxa"/>
          </w:tcPr>
          <w:p w14:paraId="53F4FB3A" w14:textId="77777777" w:rsidR="0021717C" w:rsidRPr="000030EE" w:rsidRDefault="0021717C" w:rsidP="00B40D59">
            <w:pPr>
              <w:pStyle w:val="TableParagraph"/>
              <w:jc w:val="center"/>
              <w:rPr>
                <w:sz w:val="20"/>
                <w:szCs w:val="20"/>
              </w:rPr>
            </w:pPr>
            <w:r w:rsidRPr="000030EE">
              <w:rPr>
                <w:sz w:val="20"/>
                <w:szCs w:val="20"/>
              </w:rPr>
              <w:t>5592</w:t>
            </w:r>
          </w:p>
        </w:tc>
        <w:tc>
          <w:tcPr>
            <w:tcW w:w="2177" w:type="dxa"/>
          </w:tcPr>
          <w:p w14:paraId="7856BF3A" w14:textId="77777777" w:rsidR="0021717C" w:rsidRPr="000030EE" w:rsidRDefault="0021717C" w:rsidP="00B40D59">
            <w:pPr>
              <w:pStyle w:val="TableParagraph"/>
              <w:rPr>
                <w:sz w:val="20"/>
                <w:szCs w:val="20"/>
              </w:rPr>
            </w:pPr>
          </w:p>
        </w:tc>
        <w:tc>
          <w:tcPr>
            <w:tcW w:w="1490" w:type="dxa"/>
          </w:tcPr>
          <w:p w14:paraId="32F30823" w14:textId="77777777" w:rsidR="0021717C" w:rsidRPr="000030EE" w:rsidRDefault="0021717C" w:rsidP="00B40D59">
            <w:pPr>
              <w:pStyle w:val="TableParagraph"/>
              <w:jc w:val="center"/>
              <w:rPr>
                <w:sz w:val="20"/>
                <w:szCs w:val="20"/>
              </w:rPr>
            </w:pPr>
            <w:r w:rsidRPr="000030EE">
              <w:rPr>
                <w:sz w:val="20"/>
                <w:szCs w:val="20"/>
              </w:rPr>
              <w:t>-13,6</w:t>
            </w:r>
          </w:p>
        </w:tc>
      </w:tr>
      <w:tr w:rsidR="0021717C" w:rsidRPr="00B40D59" w14:paraId="1DBCC032" w14:textId="77777777" w:rsidTr="00EB1DA6">
        <w:trPr>
          <w:trHeight w:val="170"/>
        </w:trPr>
        <w:tc>
          <w:tcPr>
            <w:tcW w:w="666" w:type="dxa"/>
          </w:tcPr>
          <w:p w14:paraId="0255036C" w14:textId="77777777" w:rsidR="0021717C" w:rsidRPr="000030EE" w:rsidRDefault="0021717C" w:rsidP="00B40D59">
            <w:pPr>
              <w:pStyle w:val="TableParagraph"/>
              <w:rPr>
                <w:sz w:val="20"/>
                <w:szCs w:val="20"/>
              </w:rPr>
            </w:pPr>
          </w:p>
        </w:tc>
        <w:tc>
          <w:tcPr>
            <w:tcW w:w="2463" w:type="dxa"/>
          </w:tcPr>
          <w:p w14:paraId="1270FA03" w14:textId="77777777" w:rsidR="0021717C" w:rsidRPr="000030EE" w:rsidRDefault="0021717C" w:rsidP="00B40D59">
            <w:pPr>
              <w:pStyle w:val="TableParagraph"/>
              <w:rPr>
                <w:sz w:val="20"/>
                <w:szCs w:val="20"/>
              </w:rPr>
            </w:pPr>
          </w:p>
        </w:tc>
        <w:tc>
          <w:tcPr>
            <w:tcW w:w="2353" w:type="dxa"/>
          </w:tcPr>
          <w:p w14:paraId="13340C47" w14:textId="77777777" w:rsidR="0021717C" w:rsidRPr="000030EE" w:rsidRDefault="0021717C" w:rsidP="00B40D59">
            <w:pPr>
              <w:pStyle w:val="TableParagraph"/>
              <w:rPr>
                <w:sz w:val="20"/>
                <w:szCs w:val="20"/>
              </w:rPr>
            </w:pPr>
          </w:p>
        </w:tc>
        <w:tc>
          <w:tcPr>
            <w:tcW w:w="2177" w:type="dxa"/>
          </w:tcPr>
          <w:p w14:paraId="4EC7B956" w14:textId="77777777" w:rsidR="0021717C" w:rsidRPr="000030EE" w:rsidRDefault="0021717C" w:rsidP="00B40D59">
            <w:pPr>
              <w:pStyle w:val="TableParagraph"/>
              <w:jc w:val="center"/>
              <w:rPr>
                <w:sz w:val="20"/>
                <w:szCs w:val="20"/>
              </w:rPr>
            </w:pPr>
            <w:r w:rsidRPr="000030EE">
              <w:rPr>
                <w:sz w:val="20"/>
                <w:szCs w:val="20"/>
              </w:rPr>
              <w:t>+10,8</w:t>
            </w:r>
          </w:p>
        </w:tc>
        <w:tc>
          <w:tcPr>
            <w:tcW w:w="1490" w:type="dxa"/>
          </w:tcPr>
          <w:p w14:paraId="5F1E0543" w14:textId="77777777" w:rsidR="0021717C" w:rsidRPr="000030EE" w:rsidRDefault="0021717C" w:rsidP="00B40D59">
            <w:pPr>
              <w:pStyle w:val="TableParagraph"/>
              <w:rPr>
                <w:sz w:val="20"/>
                <w:szCs w:val="20"/>
              </w:rPr>
            </w:pPr>
          </w:p>
        </w:tc>
      </w:tr>
      <w:tr w:rsidR="0021717C" w:rsidRPr="00B40D59" w14:paraId="5C467071" w14:textId="77777777" w:rsidTr="00EB1DA6">
        <w:trPr>
          <w:trHeight w:val="170"/>
        </w:trPr>
        <w:tc>
          <w:tcPr>
            <w:tcW w:w="666" w:type="dxa"/>
          </w:tcPr>
          <w:p w14:paraId="6D26045F" w14:textId="77777777" w:rsidR="0021717C" w:rsidRPr="000030EE" w:rsidRDefault="0021717C" w:rsidP="00B40D59">
            <w:pPr>
              <w:pStyle w:val="TableParagraph"/>
              <w:jc w:val="center"/>
              <w:rPr>
                <w:sz w:val="20"/>
                <w:szCs w:val="20"/>
              </w:rPr>
            </w:pPr>
            <w:r w:rsidRPr="000030EE">
              <w:rPr>
                <w:sz w:val="20"/>
                <w:szCs w:val="20"/>
              </w:rPr>
              <w:t>11</w:t>
            </w:r>
          </w:p>
        </w:tc>
        <w:tc>
          <w:tcPr>
            <w:tcW w:w="2463" w:type="dxa"/>
          </w:tcPr>
          <w:p w14:paraId="668291EB" w14:textId="77777777" w:rsidR="0021717C" w:rsidRPr="000030EE" w:rsidRDefault="0021717C" w:rsidP="00B40D59">
            <w:pPr>
              <w:pStyle w:val="TableParagraph"/>
              <w:jc w:val="center"/>
              <w:rPr>
                <w:sz w:val="20"/>
                <w:szCs w:val="20"/>
              </w:rPr>
            </w:pPr>
            <w:r w:rsidRPr="000030EE">
              <w:rPr>
                <w:sz w:val="20"/>
                <w:szCs w:val="20"/>
              </w:rPr>
              <w:t>1980</w:t>
            </w:r>
          </w:p>
        </w:tc>
        <w:tc>
          <w:tcPr>
            <w:tcW w:w="2353" w:type="dxa"/>
          </w:tcPr>
          <w:p w14:paraId="3A24C34E" w14:textId="77777777" w:rsidR="0021717C" w:rsidRPr="000030EE" w:rsidRDefault="0021717C" w:rsidP="00B40D59">
            <w:pPr>
              <w:pStyle w:val="TableParagraph"/>
              <w:jc w:val="center"/>
              <w:rPr>
                <w:sz w:val="20"/>
                <w:szCs w:val="20"/>
              </w:rPr>
            </w:pPr>
            <w:r w:rsidRPr="000030EE">
              <w:rPr>
                <w:sz w:val="20"/>
                <w:szCs w:val="20"/>
              </w:rPr>
              <w:t>5700</w:t>
            </w:r>
          </w:p>
        </w:tc>
        <w:tc>
          <w:tcPr>
            <w:tcW w:w="2177" w:type="dxa"/>
          </w:tcPr>
          <w:p w14:paraId="2F65667F" w14:textId="77777777" w:rsidR="0021717C" w:rsidRPr="000030EE" w:rsidRDefault="0021717C" w:rsidP="00B40D59">
            <w:pPr>
              <w:pStyle w:val="TableParagraph"/>
              <w:rPr>
                <w:sz w:val="20"/>
                <w:szCs w:val="20"/>
              </w:rPr>
            </w:pPr>
          </w:p>
        </w:tc>
        <w:tc>
          <w:tcPr>
            <w:tcW w:w="1490" w:type="dxa"/>
          </w:tcPr>
          <w:p w14:paraId="6019E3D6" w14:textId="77777777" w:rsidR="0021717C" w:rsidRPr="000030EE" w:rsidRDefault="0021717C" w:rsidP="00B40D59">
            <w:pPr>
              <w:pStyle w:val="TableParagraph"/>
              <w:jc w:val="center"/>
              <w:rPr>
                <w:sz w:val="20"/>
                <w:szCs w:val="20"/>
              </w:rPr>
            </w:pPr>
            <w:r w:rsidRPr="000030EE">
              <w:rPr>
                <w:sz w:val="20"/>
                <w:szCs w:val="20"/>
              </w:rPr>
              <w:t>-2,8</w:t>
            </w:r>
          </w:p>
        </w:tc>
      </w:tr>
      <w:tr w:rsidR="0021717C" w:rsidRPr="00B40D59" w14:paraId="4433955F" w14:textId="77777777" w:rsidTr="00EB1DA6">
        <w:trPr>
          <w:trHeight w:val="170"/>
        </w:trPr>
        <w:tc>
          <w:tcPr>
            <w:tcW w:w="666" w:type="dxa"/>
          </w:tcPr>
          <w:p w14:paraId="155487E1" w14:textId="77777777" w:rsidR="0021717C" w:rsidRPr="000030EE" w:rsidRDefault="0021717C" w:rsidP="00B40D59">
            <w:pPr>
              <w:pStyle w:val="TableParagraph"/>
              <w:rPr>
                <w:sz w:val="20"/>
                <w:szCs w:val="20"/>
              </w:rPr>
            </w:pPr>
          </w:p>
        </w:tc>
        <w:tc>
          <w:tcPr>
            <w:tcW w:w="2463" w:type="dxa"/>
          </w:tcPr>
          <w:p w14:paraId="66ED7AA2" w14:textId="77777777" w:rsidR="0021717C" w:rsidRPr="000030EE" w:rsidRDefault="0021717C" w:rsidP="00B40D59">
            <w:pPr>
              <w:pStyle w:val="TableParagraph"/>
              <w:rPr>
                <w:sz w:val="20"/>
                <w:szCs w:val="20"/>
              </w:rPr>
            </w:pPr>
          </w:p>
        </w:tc>
        <w:tc>
          <w:tcPr>
            <w:tcW w:w="2353" w:type="dxa"/>
          </w:tcPr>
          <w:p w14:paraId="3F868606" w14:textId="77777777" w:rsidR="0021717C" w:rsidRPr="000030EE" w:rsidRDefault="0021717C" w:rsidP="00B40D59">
            <w:pPr>
              <w:pStyle w:val="TableParagraph"/>
              <w:rPr>
                <w:sz w:val="20"/>
                <w:szCs w:val="20"/>
              </w:rPr>
            </w:pPr>
          </w:p>
        </w:tc>
        <w:tc>
          <w:tcPr>
            <w:tcW w:w="2177" w:type="dxa"/>
          </w:tcPr>
          <w:p w14:paraId="26D0609C" w14:textId="77777777" w:rsidR="0021717C" w:rsidRPr="000030EE" w:rsidRDefault="0021717C" w:rsidP="00B40D59">
            <w:pPr>
              <w:pStyle w:val="TableParagraph"/>
              <w:jc w:val="center"/>
              <w:rPr>
                <w:sz w:val="20"/>
                <w:szCs w:val="20"/>
              </w:rPr>
            </w:pPr>
            <w:r w:rsidRPr="000030EE">
              <w:rPr>
                <w:sz w:val="20"/>
                <w:szCs w:val="20"/>
              </w:rPr>
              <w:t>-8,0</w:t>
            </w:r>
          </w:p>
        </w:tc>
        <w:tc>
          <w:tcPr>
            <w:tcW w:w="1490" w:type="dxa"/>
          </w:tcPr>
          <w:p w14:paraId="2316FEA4" w14:textId="77777777" w:rsidR="0021717C" w:rsidRPr="000030EE" w:rsidRDefault="0021717C" w:rsidP="00B40D59">
            <w:pPr>
              <w:pStyle w:val="TableParagraph"/>
              <w:rPr>
                <w:sz w:val="20"/>
                <w:szCs w:val="20"/>
              </w:rPr>
            </w:pPr>
          </w:p>
        </w:tc>
      </w:tr>
      <w:tr w:rsidR="0021717C" w:rsidRPr="00B40D59" w14:paraId="05BC7FC3" w14:textId="77777777" w:rsidTr="00EB1DA6">
        <w:trPr>
          <w:trHeight w:val="170"/>
        </w:trPr>
        <w:tc>
          <w:tcPr>
            <w:tcW w:w="666" w:type="dxa"/>
          </w:tcPr>
          <w:p w14:paraId="09F63568" w14:textId="77777777" w:rsidR="0021717C" w:rsidRPr="000030EE" w:rsidRDefault="0021717C" w:rsidP="00B40D59">
            <w:pPr>
              <w:pStyle w:val="TableParagraph"/>
              <w:jc w:val="center"/>
              <w:rPr>
                <w:sz w:val="20"/>
                <w:szCs w:val="20"/>
              </w:rPr>
            </w:pPr>
            <w:r w:rsidRPr="000030EE">
              <w:rPr>
                <w:sz w:val="20"/>
                <w:szCs w:val="20"/>
              </w:rPr>
              <w:t>12</w:t>
            </w:r>
          </w:p>
        </w:tc>
        <w:tc>
          <w:tcPr>
            <w:tcW w:w="2463" w:type="dxa"/>
          </w:tcPr>
          <w:p w14:paraId="456B8CBB" w14:textId="77777777" w:rsidR="0021717C" w:rsidRPr="000030EE" w:rsidRDefault="0021717C" w:rsidP="00B40D59">
            <w:pPr>
              <w:pStyle w:val="TableParagraph"/>
              <w:jc w:val="center"/>
              <w:rPr>
                <w:sz w:val="20"/>
                <w:szCs w:val="20"/>
              </w:rPr>
            </w:pPr>
            <w:r w:rsidRPr="000030EE">
              <w:rPr>
                <w:sz w:val="20"/>
                <w:szCs w:val="20"/>
              </w:rPr>
              <w:t>1981</w:t>
            </w:r>
          </w:p>
        </w:tc>
        <w:tc>
          <w:tcPr>
            <w:tcW w:w="2353" w:type="dxa"/>
          </w:tcPr>
          <w:p w14:paraId="4A02B361" w14:textId="77777777" w:rsidR="0021717C" w:rsidRPr="000030EE" w:rsidRDefault="0021717C" w:rsidP="00B40D59">
            <w:pPr>
              <w:pStyle w:val="TableParagraph"/>
              <w:jc w:val="center"/>
              <w:rPr>
                <w:sz w:val="20"/>
                <w:szCs w:val="20"/>
              </w:rPr>
            </w:pPr>
            <w:r w:rsidRPr="000030EE">
              <w:rPr>
                <w:sz w:val="20"/>
                <w:szCs w:val="20"/>
              </w:rPr>
              <w:t>5620</w:t>
            </w:r>
          </w:p>
        </w:tc>
        <w:tc>
          <w:tcPr>
            <w:tcW w:w="2177" w:type="dxa"/>
          </w:tcPr>
          <w:p w14:paraId="64A87B16" w14:textId="77777777" w:rsidR="0021717C" w:rsidRPr="000030EE" w:rsidRDefault="0021717C" w:rsidP="00B40D59">
            <w:pPr>
              <w:pStyle w:val="TableParagraph"/>
              <w:rPr>
                <w:sz w:val="20"/>
                <w:szCs w:val="20"/>
              </w:rPr>
            </w:pPr>
          </w:p>
        </w:tc>
        <w:tc>
          <w:tcPr>
            <w:tcW w:w="1490" w:type="dxa"/>
          </w:tcPr>
          <w:p w14:paraId="2E86D595" w14:textId="77777777" w:rsidR="0021717C" w:rsidRPr="000030EE" w:rsidRDefault="0021717C" w:rsidP="00B40D59">
            <w:pPr>
              <w:pStyle w:val="TableParagraph"/>
              <w:jc w:val="center"/>
              <w:rPr>
                <w:sz w:val="20"/>
                <w:szCs w:val="20"/>
              </w:rPr>
            </w:pPr>
            <w:r w:rsidRPr="000030EE">
              <w:rPr>
                <w:sz w:val="20"/>
                <w:szCs w:val="20"/>
              </w:rPr>
              <w:t>-10,8</w:t>
            </w:r>
          </w:p>
        </w:tc>
      </w:tr>
      <w:tr w:rsidR="0021717C" w:rsidRPr="00B40D59" w14:paraId="3CCA1F1C" w14:textId="77777777" w:rsidTr="00EB1DA6">
        <w:trPr>
          <w:trHeight w:val="170"/>
        </w:trPr>
        <w:tc>
          <w:tcPr>
            <w:tcW w:w="666" w:type="dxa"/>
          </w:tcPr>
          <w:p w14:paraId="2B7E0C05" w14:textId="77777777" w:rsidR="0021717C" w:rsidRPr="000030EE" w:rsidRDefault="0021717C" w:rsidP="00B40D59">
            <w:pPr>
              <w:pStyle w:val="TableParagraph"/>
              <w:rPr>
                <w:sz w:val="20"/>
                <w:szCs w:val="20"/>
              </w:rPr>
            </w:pPr>
          </w:p>
        </w:tc>
        <w:tc>
          <w:tcPr>
            <w:tcW w:w="2463" w:type="dxa"/>
          </w:tcPr>
          <w:p w14:paraId="1D9FEDCA" w14:textId="77777777" w:rsidR="0021717C" w:rsidRPr="000030EE" w:rsidRDefault="0021717C" w:rsidP="00B40D59">
            <w:pPr>
              <w:pStyle w:val="TableParagraph"/>
              <w:rPr>
                <w:sz w:val="20"/>
                <w:szCs w:val="20"/>
              </w:rPr>
            </w:pPr>
          </w:p>
        </w:tc>
        <w:tc>
          <w:tcPr>
            <w:tcW w:w="2353" w:type="dxa"/>
          </w:tcPr>
          <w:p w14:paraId="1B722D49" w14:textId="77777777" w:rsidR="0021717C" w:rsidRPr="000030EE" w:rsidRDefault="0021717C" w:rsidP="00B40D59">
            <w:pPr>
              <w:pStyle w:val="TableParagraph"/>
              <w:rPr>
                <w:sz w:val="20"/>
                <w:szCs w:val="20"/>
              </w:rPr>
            </w:pPr>
          </w:p>
        </w:tc>
        <w:tc>
          <w:tcPr>
            <w:tcW w:w="2177" w:type="dxa"/>
          </w:tcPr>
          <w:p w14:paraId="06400744" w14:textId="77777777" w:rsidR="0021717C" w:rsidRPr="000030EE" w:rsidRDefault="0021717C" w:rsidP="00B40D59">
            <w:pPr>
              <w:pStyle w:val="TableParagraph"/>
              <w:jc w:val="center"/>
              <w:rPr>
                <w:sz w:val="20"/>
                <w:szCs w:val="20"/>
              </w:rPr>
            </w:pPr>
            <w:r w:rsidRPr="000030EE">
              <w:rPr>
                <w:sz w:val="20"/>
                <w:szCs w:val="20"/>
              </w:rPr>
              <w:t>-5,3</w:t>
            </w:r>
          </w:p>
        </w:tc>
        <w:tc>
          <w:tcPr>
            <w:tcW w:w="1490" w:type="dxa"/>
          </w:tcPr>
          <w:p w14:paraId="61636297" w14:textId="77777777" w:rsidR="0021717C" w:rsidRPr="000030EE" w:rsidRDefault="0021717C" w:rsidP="00B40D59">
            <w:pPr>
              <w:pStyle w:val="TableParagraph"/>
              <w:rPr>
                <w:sz w:val="20"/>
                <w:szCs w:val="20"/>
              </w:rPr>
            </w:pPr>
          </w:p>
        </w:tc>
      </w:tr>
      <w:tr w:rsidR="0021717C" w:rsidRPr="00B40D59" w14:paraId="391E0319" w14:textId="77777777" w:rsidTr="00EB1DA6">
        <w:trPr>
          <w:trHeight w:val="170"/>
        </w:trPr>
        <w:tc>
          <w:tcPr>
            <w:tcW w:w="666" w:type="dxa"/>
          </w:tcPr>
          <w:p w14:paraId="3118505C" w14:textId="77777777" w:rsidR="0021717C" w:rsidRPr="000030EE" w:rsidRDefault="0021717C" w:rsidP="00B40D59">
            <w:pPr>
              <w:pStyle w:val="TableParagraph"/>
              <w:jc w:val="center"/>
              <w:rPr>
                <w:sz w:val="20"/>
                <w:szCs w:val="20"/>
              </w:rPr>
            </w:pPr>
            <w:r w:rsidRPr="000030EE">
              <w:rPr>
                <w:sz w:val="20"/>
                <w:szCs w:val="20"/>
              </w:rPr>
              <w:t>13</w:t>
            </w:r>
          </w:p>
        </w:tc>
        <w:tc>
          <w:tcPr>
            <w:tcW w:w="2463" w:type="dxa"/>
          </w:tcPr>
          <w:p w14:paraId="0CCFB570" w14:textId="77777777" w:rsidR="0021717C" w:rsidRPr="000030EE" w:rsidRDefault="0021717C" w:rsidP="00B40D59">
            <w:pPr>
              <w:pStyle w:val="TableParagraph"/>
              <w:jc w:val="center"/>
              <w:rPr>
                <w:sz w:val="20"/>
                <w:szCs w:val="20"/>
              </w:rPr>
            </w:pPr>
            <w:r w:rsidRPr="000030EE">
              <w:rPr>
                <w:sz w:val="20"/>
                <w:szCs w:val="20"/>
              </w:rPr>
              <w:t>1984</w:t>
            </w:r>
          </w:p>
        </w:tc>
        <w:tc>
          <w:tcPr>
            <w:tcW w:w="2353" w:type="dxa"/>
          </w:tcPr>
          <w:p w14:paraId="17703F44" w14:textId="77777777" w:rsidR="0021717C" w:rsidRPr="000030EE" w:rsidRDefault="0021717C" w:rsidP="00B40D59">
            <w:pPr>
              <w:pStyle w:val="TableParagraph"/>
              <w:jc w:val="center"/>
              <w:rPr>
                <w:sz w:val="20"/>
                <w:szCs w:val="20"/>
              </w:rPr>
            </w:pPr>
            <w:r w:rsidRPr="000030EE">
              <w:rPr>
                <w:sz w:val="20"/>
                <w:szCs w:val="20"/>
              </w:rPr>
              <w:t>5567</w:t>
            </w:r>
          </w:p>
        </w:tc>
        <w:tc>
          <w:tcPr>
            <w:tcW w:w="2177" w:type="dxa"/>
          </w:tcPr>
          <w:p w14:paraId="4837C24F" w14:textId="77777777" w:rsidR="0021717C" w:rsidRPr="000030EE" w:rsidRDefault="0021717C" w:rsidP="00B40D59">
            <w:pPr>
              <w:pStyle w:val="TableParagraph"/>
              <w:rPr>
                <w:sz w:val="20"/>
                <w:szCs w:val="20"/>
              </w:rPr>
            </w:pPr>
          </w:p>
        </w:tc>
        <w:tc>
          <w:tcPr>
            <w:tcW w:w="1490" w:type="dxa"/>
          </w:tcPr>
          <w:p w14:paraId="1E2629CB" w14:textId="77777777" w:rsidR="0021717C" w:rsidRPr="000030EE" w:rsidRDefault="0021717C" w:rsidP="00B40D59">
            <w:pPr>
              <w:pStyle w:val="TableParagraph"/>
              <w:jc w:val="center"/>
              <w:rPr>
                <w:sz w:val="20"/>
                <w:szCs w:val="20"/>
              </w:rPr>
            </w:pPr>
            <w:r w:rsidRPr="000030EE">
              <w:rPr>
                <w:sz w:val="20"/>
                <w:szCs w:val="20"/>
              </w:rPr>
              <w:t>-16,1</w:t>
            </w:r>
          </w:p>
        </w:tc>
      </w:tr>
      <w:tr w:rsidR="0021717C" w:rsidRPr="00B40D59" w14:paraId="0A957F93" w14:textId="77777777" w:rsidTr="00EB1DA6">
        <w:trPr>
          <w:trHeight w:val="170"/>
        </w:trPr>
        <w:tc>
          <w:tcPr>
            <w:tcW w:w="666" w:type="dxa"/>
          </w:tcPr>
          <w:p w14:paraId="4F69B251" w14:textId="77777777" w:rsidR="0021717C" w:rsidRPr="000030EE" w:rsidRDefault="0021717C" w:rsidP="00B40D59">
            <w:pPr>
              <w:pStyle w:val="TableParagraph"/>
              <w:rPr>
                <w:sz w:val="20"/>
                <w:szCs w:val="20"/>
              </w:rPr>
            </w:pPr>
          </w:p>
        </w:tc>
        <w:tc>
          <w:tcPr>
            <w:tcW w:w="2463" w:type="dxa"/>
          </w:tcPr>
          <w:p w14:paraId="24EABE45" w14:textId="77777777" w:rsidR="0021717C" w:rsidRPr="000030EE" w:rsidRDefault="0021717C" w:rsidP="00B40D59">
            <w:pPr>
              <w:pStyle w:val="TableParagraph"/>
              <w:rPr>
                <w:sz w:val="20"/>
                <w:szCs w:val="20"/>
              </w:rPr>
            </w:pPr>
          </w:p>
        </w:tc>
        <w:tc>
          <w:tcPr>
            <w:tcW w:w="2353" w:type="dxa"/>
          </w:tcPr>
          <w:p w14:paraId="5C9225AC" w14:textId="77777777" w:rsidR="0021717C" w:rsidRPr="000030EE" w:rsidRDefault="0021717C" w:rsidP="00B40D59">
            <w:pPr>
              <w:pStyle w:val="TableParagraph"/>
              <w:rPr>
                <w:sz w:val="20"/>
                <w:szCs w:val="20"/>
              </w:rPr>
            </w:pPr>
          </w:p>
        </w:tc>
        <w:tc>
          <w:tcPr>
            <w:tcW w:w="2177" w:type="dxa"/>
          </w:tcPr>
          <w:p w14:paraId="6DBC11B2" w14:textId="77777777" w:rsidR="0021717C" w:rsidRPr="000030EE" w:rsidRDefault="0021717C" w:rsidP="00B40D59">
            <w:pPr>
              <w:pStyle w:val="TableParagraph"/>
              <w:jc w:val="center"/>
              <w:rPr>
                <w:sz w:val="20"/>
                <w:szCs w:val="20"/>
              </w:rPr>
            </w:pPr>
            <w:r w:rsidRPr="000030EE">
              <w:rPr>
                <w:sz w:val="20"/>
                <w:szCs w:val="20"/>
              </w:rPr>
              <w:t>+10,2</w:t>
            </w:r>
          </w:p>
        </w:tc>
        <w:tc>
          <w:tcPr>
            <w:tcW w:w="1490" w:type="dxa"/>
          </w:tcPr>
          <w:p w14:paraId="62FFCE2D" w14:textId="77777777" w:rsidR="0021717C" w:rsidRPr="000030EE" w:rsidRDefault="0021717C" w:rsidP="00B40D59">
            <w:pPr>
              <w:pStyle w:val="TableParagraph"/>
              <w:rPr>
                <w:sz w:val="20"/>
                <w:szCs w:val="20"/>
              </w:rPr>
            </w:pPr>
          </w:p>
        </w:tc>
      </w:tr>
      <w:tr w:rsidR="0021717C" w:rsidRPr="00B40D59" w14:paraId="27AFEEC5" w14:textId="77777777" w:rsidTr="00EB1DA6">
        <w:trPr>
          <w:trHeight w:val="170"/>
        </w:trPr>
        <w:tc>
          <w:tcPr>
            <w:tcW w:w="666" w:type="dxa"/>
          </w:tcPr>
          <w:p w14:paraId="244BDB1C" w14:textId="77777777" w:rsidR="0021717C" w:rsidRPr="000030EE" w:rsidRDefault="0021717C" w:rsidP="00B40D59">
            <w:pPr>
              <w:pStyle w:val="TableParagraph"/>
              <w:jc w:val="center"/>
              <w:rPr>
                <w:sz w:val="20"/>
                <w:szCs w:val="20"/>
              </w:rPr>
            </w:pPr>
            <w:r w:rsidRPr="000030EE">
              <w:rPr>
                <w:sz w:val="20"/>
                <w:szCs w:val="20"/>
              </w:rPr>
              <w:t>14</w:t>
            </w:r>
          </w:p>
        </w:tc>
        <w:tc>
          <w:tcPr>
            <w:tcW w:w="2463" w:type="dxa"/>
          </w:tcPr>
          <w:p w14:paraId="0D217733" w14:textId="77777777" w:rsidR="0021717C" w:rsidRPr="000030EE" w:rsidRDefault="0021717C" w:rsidP="00B40D59">
            <w:pPr>
              <w:pStyle w:val="TableParagraph"/>
              <w:jc w:val="center"/>
              <w:rPr>
                <w:sz w:val="20"/>
                <w:szCs w:val="20"/>
              </w:rPr>
            </w:pPr>
            <w:r w:rsidRPr="000030EE">
              <w:rPr>
                <w:sz w:val="20"/>
                <w:szCs w:val="20"/>
              </w:rPr>
              <w:t>1988</w:t>
            </w:r>
          </w:p>
        </w:tc>
        <w:tc>
          <w:tcPr>
            <w:tcW w:w="2353" w:type="dxa"/>
          </w:tcPr>
          <w:p w14:paraId="57E69194" w14:textId="77777777" w:rsidR="0021717C" w:rsidRPr="000030EE" w:rsidRDefault="0021717C" w:rsidP="00B40D59">
            <w:pPr>
              <w:pStyle w:val="TableParagraph"/>
              <w:jc w:val="center"/>
              <w:rPr>
                <w:sz w:val="20"/>
                <w:szCs w:val="20"/>
              </w:rPr>
            </w:pPr>
            <w:r w:rsidRPr="000030EE">
              <w:rPr>
                <w:sz w:val="20"/>
                <w:szCs w:val="20"/>
              </w:rPr>
              <w:t>5669</w:t>
            </w:r>
          </w:p>
        </w:tc>
        <w:tc>
          <w:tcPr>
            <w:tcW w:w="2177" w:type="dxa"/>
          </w:tcPr>
          <w:p w14:paraId="436BC17E" w14:textId="77777777" w:rsidR="0021717C" w:rsidRPr="000030EE" w:rsidRDefault="0021717C" w:rsidP="00B40D59">
            <w:pPr>
              <w:pStyle w:val="TableParagraph"/>
              <w:rPr>
                <w:sz w:val="20"/>
                <w:szCs w:val="20"/>
              </w:rPr>
            </w:pPr>
          </w:p>
        </w:tc>
        <w:tc>
          <w:tcPr>
            <w:tcW w:w="1490" w:type="dxa"/>
          </w:tcPr>
          <w:p w14:paraId="17EAD9BD" w14:textId="77777777" w:rsidR="0021717C" w:rsidRPr="000030EE" w:rsidRDefault="0021717C" w:rsidP="00B40D59">
            <w:pPr>
              <w:pStyle w:val="TableParagraph"/>
              <w:jc w:val="center"/>
              <w:rPr>
                <w:sz w:val="20"/>
                <w:szCs w:val="20"/>
              </w:rPr>
            </w:pPr>
            <w:r w:rsidRPr="000030EE">
              <w:rPr>
                <w:sz w:val="20"/>
                <w:szCs w:val="20"/>
              </w:rPr>
              <w:t>-5,9</w:t>
            </w:r>
          </w:p>
        </w:tc>
      </w:tr>
      <w:tr w:rsidR="0021717C" w:rsidRPr="00B40D59" w14:paraId="22778722" w14:textId="77777777" w:rsidTr="00EB1DA6">
        <w:trPr>
          <w:trHeight w:val="170"/>
        </w:trPr>
        <w:tc>
          <w:tcPr>
            <w:tcW w:w="666" w:type="dxa"/>
          </w:tcPr>
          <w:p w14:paraId="2367BD81" w14:textId="77777777" w:rsidR="0021717C" w:rsidRPr="000030EE" w:rsidRDefault="0021717C" w:rsidP="00B40D59">
            <w:pPr>
              <w:pStyle w:val="TableParagraph"/>
              <w:rPr>
                <w:sz w:val="20"/>
                <w:szCs w:val="20"/>
              </w:rPr>
            </w:pPr>
          </w:p>
        </w:tc>
        <w:tc>
          <w:tcPr>
            <w:tcW w:w="2463" w:type="dxa"/>
          </w:tcPr>
          <w:p w14:paraId="5DDDD1B5" w14:textId="77777777" w:rsidR="0021717C" w:rsidRPr="000030EE" w:rsidRDefault="0021717C" w:rsidP="00B40D59">
            <w:pPr>
              <w:pStyle w:val="TableParagraph"/>
              <w:rPr>
                <w:sz w:val="20"/>
                <w:szCs w:val="20"/>
              </w:rPr>
            </w:pPr>
          </w:p>
        </w:tc>
        <w:tc>
          <w:tcPr>
            <w:tcW w:w="2353" w:type="dxa"/>
          </w:tcPr>
          <w:p w14:paraId="21C2F069" w14:textId="77777777" w:rsidR="0021717C" w:rsidRPr="000030EE" w:rsidRDefault="0021717C" w:rsidP="00B40D59">
            <w:pPr>
              <w:pStyle w:val="TableParagraph"/>
              <w:rPr>
                <w:sz w:val="20"/>
                <w:szCs w:val="20"/>
              </w:rPr>
            </w:pPr>
          </w:p>
        </w:tc>
        <w:tc>
          <w:tcPr>
            <w:tcW w:w="2177" w:type="dxa"/>
          </w:tcPr>
          <w:p w14:paraId="4E8DB5F3" w14:textId="77777777" w:rsidR="0021717C" w:rsidRPr="000030EE" w:rsidRDefault="0021717C" w:rsidP="00B40D59">
            <w:pPr>
              <w:pStyle w:val="TableParagraph"/>
              <w:jc w:val="center"/>
              <w:rPr>
                <w:sz w:val="20"/>
                <w:szCs w:val="20"/>
              </w:rPr>
            </w:pPr>
            <w:r w:rsidRPr="000030EE">
              <w:rPr>
                <w:sz w:val="20"/>
                <w:szCs w:val="20"/>
              </w:rPr>
              <w:t>+7,1</w:t>
            </w:r>
          </w:p>
        </w:tc>
        <w:tc>
          <w:tcPr>
            <w:tcW w:w="1490" w:type="dxa"/>
          </w:tcPr>
          <w:p w14:paraId="2D8A01E5" w14:textId="77777777" w:rsidR="0021717C" w:rsidRPr="000030EE" w:rsidRDefault="0021717C" w:rsidP="00B40D59">
            <w:pPr>
              <w:pStyle w:val="TableParagraph"/>
              <w:rPr>
                <w:sz w:val="20"/>
                <w:szCs w:val="20"/>
              </w:rPr>
            </w:pPr>
          </w:p>
        </w:tc>
      </w:tr>
      <w:tr w:rsidR="0021717C" w:rsidRPr="00B40D59" w14:paraId="6F34CF2C" w14:textId="77777777" w:rsidTr="00EB1DA6">
        <w:trPr>
          <w:trHeight w:val="170"/>
        </w:trPr>
        <w:tc>
          <w:tcPr>
            <w:tcW w:w="666" w:type="dxa"/>
          </w:tcPr>
          <w:p w14:paraId="5E87EE21" w14:textId="77777777" w:rsidR="0021717C" w:rsidRPr="000030EE" w:rsidRDefault="0021717C" w:rsidP="00B40D59">
            <w:pPr>
              <w:pStyle w:val="TableParagraph"/>
              <w:jc w:val="center"/>
              <w:rPr>
                <w:sz w:val="20"/>
                <w:szCs w:val="20"/>
              </w:rPr>
            </w:pPr>
            <w:r w:rsidRPr="000030EE">
              <w:rPr>
                <w:sz w:val="20"/>
                <w:szCs w:val="20"/>
              </w:rPr>
              <w:t>15</w:t>
            </w:r>
          </w:p>
        </w:tc>
        <w:tc>
          <w:tcPr>
            <w:tcW w:w="2463" w:type="dxa"/>
          </w:tcPr>
          <w:p w14:paraId="1FC74C78" w14:textId="77777777" w:rsidR="0021717C" w:rsidRPr="000030EE" w:rsidRDefault="0021717C" w:rsidP="00B40D59">
            <w:pPr>
              <w:pStyle w:val="TableParagraph"/>
              <w:jc w:val="center"/>
              <w:rPr>
                <w:sz w:val="20"/>
                <w:szCs w:val="20"/>
              </w:rPr>
            </w:pPr>
            <w:r w:rsidRPr="000030EE">
              <w:rPr>
                <w:sz w:val="20"/>
                <w:szCs w:val="20"/>
              </w:rPr>
              <w:t>1989</w:t>
            </w:r>
          </w:p>
        </w:tc>
        <w:tc>
          <w:tcPr>
            <w:tcW w:w="2353" w:type="dxa"/>
          </w:tcPr>
          <w:p w14:paraId="3BCD6153" w14:textId="77777777" w:rsidR="0021717C" w:rsidRPr="000030EE" w:rsidRDefault="0021717C" w:rsidP="00B40D59">
            <w:pPr>
              <w:pStyle w:val="TableParagraph"/>
              <w:jc w:val="center"/>
              <w:rPr>
                <w:sz w:val="20"/>
                <w:szCs w:val="20"/>
              </w:rPr>
            </w:pPr>
            <w:r w:rsidRPr="000030EE">
              <w:rPr>
                <w:sz w:val="20"/>
                <w:szCs w:val="20"/>
              </w:rPr>
              <w:t>5740</w:t>
            </w:r>
          </w:p>
        </w:tc>
        <w:tc>
          <w:tcPr>
            <w:tcW w:w="2177" w:type="dxa"/>
          </w:tcPr>
          <w:p w14:paraId="511B7CCD" w14:textId="77777777" w:rsidR="0021717C" w:rsidRPr="000030EE" w:rsidRDefault="0021717C" w:rsidP="00B40D59">
            <w:pPr>
              <w:pStyle w:val="TableParagraph"/>
              <w:rPr>
                <w:sz w:val="20"/>
                <w:szCs w:val="20"/>
              </w:rPr>
            </w:pPr>
          </w:p>
        </w:tc>
        <w:tc>
          <w:tcPr>
            <w:tcW w:w="1490" w:type="dxa"/>
          </w:tcPr>
          <w:p w14:paraId="268FA189" w14:textId="77777777" w:rsidR="0021717C" w:rsidRPr="000030EE" w:rsidRDefault="0021717C" w:rsidP="00B40D59">
            <w:pPr>
              <w:pStyle w:val="TableParagraph"/>
              <w:jc w:val="center"/>
              <w:rPr>
                <w:sz w:val="20"/>
                <w:szCs w:val="20"/>
              </w:rPr>
            </w:pPr>
            <w:r w:rsidRPr="000030EE">
              <w:rPr>
                <w:sz w:val="20"/>
                <w:szCs w:val="20"/>
              </w:rPr>
              <w:t>+1,2</w:t>
            </w:r>
          </w:p>
        </w:tc>
      </w:tr>
      <w:tr w:rsidR="0021717C" w:rsidRPr="00B40D59" w14:paraId="6937C588" w14:textId="77777777" w:rsidTr="00EB1DA6">
        <w:trPr>
          <w:trHeight w:val="170"/>
        </w:trPr>
        <w:tc>
          <w:tcPr>
            <w:tcW w:w="666" w:type="dxa"/>
          </w:tcPr>
          <w:p w14:paraId="57FCB2FC" w14:textId="77777777" w:rsidR="0021717C" w:rsidRPr="000030EE" w:rsidRDefault="0021717C" w:rsidP="00B40D59">
            <w:pPr>
              <w:pStyle w:val="TableParagraph"/>
              <w:rPr>
                <w:sz w:val="20"/>
                <w:szCs w:val="20"/>
              </w:rPr>
            </w:pPr>
          </w:p>
        </w:tc>
        <w:tc>
          <w:tcPr>
            <w:tcW w:w="2463" w:type="dxa"/>
          </w:tcPr>
          <w:p w14:paraId="146B4BE2" w14:textId="77777777" w:rsidR="0021717C" w:rsidRPr="000030EE" w:rsidRDefault="0021717C" w:rsidP="00B40D59">
            <w:pPr>
              <w:pStyle w:val="TableParagraph"/>
              <w:rPr>
                <w:sz w:val="20"/>
                <w:szCs w:val="20"/>
              </w:rPr>
            </w:pPr>
          </w:p>
        </w:tc>
        <w:tc>
          <w:tcPr>
            <w:tcW w:w="2353" w:type="dxa"/>
          </w:tcPr>
          <w:p w14:paraId="734AEAE0" w14:textId="77777777" w:rsidR="0021717C" w:rsidRPr="000030EE" w:rsidRDefault="0021717C" w:rsidP="00B40D59">
            <w:pPr>
              <w:pStyle w:val="TableParagraph"/>
              <w:rPr>
                <w:sz w:val="20"/>
                <w:szCs w:val="20"/>
              </w:rPr>
            </w:pPr>
          </w:p>
        </w:tc>
        <w:tc>
          <w:tcPr>
            <w:tcW w:w="2177" w:type="dxa"/>
          </w:tcPr>
          <w:p w14:paraId="1C21820C" w14:textId="77777777" w:rsidR="0021717C" w:rsidRPr="000030EE" w:rsidRDefault="0021717C" w:rsidP="00B40D59">
            <w:pPr>
              <w:pStyle w:val="TableParagraph"/>
              <w:jc w:val="center"/>
              <w:rPr>
                <w:sz w:val="20"/>
                <w:szCs w:val="20"/>
              </w:rPr>
            </w:pPr>
            <w:r w:rsidRPr="000030EE">
              <w:rPr>
                <w:sz w:val="20"/>
                <w:szCs w:val="20"/>
              </w:rPr>
              <w:t>-13,7</w:t>
            </w:r>
          </w:p>
        </w:tc>
        <w:tc>
          <w:tcPr>
            <w:tcW w:w="1490" w:type="dxa"/>
          </w:tcPr>
          <w:p w14:paraId="4C86C4C6" w14:textId="77777777" w:rsidR="0021717C" w:rsidRPr="000030EE" w:rsidRDefault="0021717C" w:rsidP="00B40D59">
            <w:pPr>
              <w:pStyle w:val="TableParagraph"/>
              <w:rPr>
                <w:sz w:val="20"/>
                <w:szCs w:val="20"/>
              </w:rPr>
            </w:pPr>
          </w:p>
        </w:tc>
      </w:tr>
      <w:tr w:rsidR="0021717C" w:rsidRPr="00B40D59" w14:paraId="344714BC" w14:textId="77777777" w:rsidTr="00EB1DA6">
        <w:trPr>
          <w:trHeight w:val="170"/>
        </w:trPr>
        <w:tc>
          <w:tcPr>
            <w:tcW w:w="666" w:type="dxa"/>
          </w:tcPr>
          <w:p w14:paraId="1BA1D7F0" w14:textId="77777777" w:rsidR="0021717C" w:rsidRPr="000030EE" w:rsidRDefault="0021717C" w:rsidP="00B40D59">
            <w:pPr>
              <w:pStyle w:val="TableParagraph"/>
              <w:jc w:val="center"/>
              <w:rPr>
                <w:sz w:val="20"/>
                <w:szCs w:val="20"/>
              </w:rPr>
            </w:pPr>
            <w:r w:rsidRPr="000030EE">
              <w:rPr>
                <w:sz w:val="20"/>
                <w:szCs w:val="20"/>
              </w:rPr>
              <w:t>16</w:t>
            </w:r>
          </w:p>
        </w:tc>
        <w:tc>
          <w:tcPr>
            <w:tcW w:w="2463" w:type="dxa"/>
          </w:tcPr>
          <w:p w14:paraId="2AE5CA63" w14:textId="77777777" w:rsidR="0021717C" w:rsidRPr="000030EE" w:rsidRDefault="0021717C" w:rsidP="00B40D59">
            <w:pPr>
              <w:pStyle w:val="TableParagraph"/>
              <w:jc w:val="center"/>
              <w:rPr>
                <w:sz w:val="20"/>
                <w:szCs w:val="20"/>
              </w:rPr>
            </w:pPr>
            <w:r w:rsidRPr="000030EE">
              <w:rPr>
                <w:sz w:val="20"/>
                <w:szCs w:val="20"/>
              </w:rPr>
              <w:t>1990</w:t>
            </w:r>
          </w:p>
        </w:tc>
        <w:tc>
          <w:tcPr>
            <w:tcW w:w="2353" w:type="dxa"/>
          </w:tcPr>
          <w:p w14:paraId="4C91F448" w14:textId="77777777" w:rsidR="0021717C" w:rsidRPr="000030EE" w:rsidRDefault="0021717C" w:rsidP="00B40D59">
            <w:pPr>
              <w:pStyle w:val="TableParagraph"/>
              <w:jc w:val="center"/>
              <w:rPr>
                <w:sz w:val="20"/>
                <w:szCs w:val="20"/>
              </w:rPr>
            </w:pPr>
            <w:r w:rsidRPr="000030EE">
              <w:rPr>
                <w:sz w:val="20"/>
                <w:szCs w:val="20"/>
              </w:rPr>
              <w:t>5603</w:t>
            </w:r>
          </w:p>
        </w:tc>
        <w:tc>
          <w:tcPr>
            <w:tcW w:w="2177" w:type="dxa"/>
          </w:tcPr>
          <w:p w14:paraId="16555077" w14:textId="77777777" w:rsidR="0021717C" w:rsidRPr="000030EE" w:rsidRDefault="0021717C" w:rsidP="00B40D59">
            <w:pPr>
              <w:pStyle w:val="TableParagraph"/>
              <w:rPr>
                <w:sz w:val="20"/>
                <w:szCs w:val="20"/>
              </w:rPr>
            </w:pPr>
          </w:p>
        </w:tc>
        <w:tc>
          <w:tcPr>
            <w:tcW w:w="1490" w:type="dxa"/>
          </w:tcPr>
          <w:p w14:paraId="61FCA4B1" w14:textId="77777777" w:rsidR="0021717C" w:rsidRPr="000030EE" w:rsidRDefault="0021717C" w:rsidP="00B40D59">
            <w:pPr>
              <w:pStyle w:val="TableParagraph"/>
              <w:jc w:val="center"/>
              <w:rPr>
                <w:sz w:val="20"/>
                <w:szCs w:val="20"/>
              </w:rPr>
            </w:pPr>
            <w:r w:rsidRPr="000030EE">
              <w:rPr>
                <w:sz w:val="20"/>
                <w:szCs w:val="20"/>
              </w:rPr>
              <w:t>-12,5</w:t>
            </w:r>
          </w:p>
        </w:tc>
      </w:tr>
      <w:tr w:rsidR="0021717C" w:rsidRPr="00B40D59" w14:paraId="1A3C8A1F" w14:textId="77777777" w:rsidTr="00EB1DA6">
        <w:trPr>
          <w:trHeight w:val="170"/>
        </w:trPr>
        <w:tc>
          <w:tcPr>
            <w:tcW w:w="666" w:type="dxa"/>
          </w:tcPr>
          <w:p w14:paraId="25F3427F" w14:textId="77777777" w:rsidR="0021717C" w:rsidRPr="000030EE" w:rsidRDefault="0021717C" w:rsidP="00B40D59">
            <w:pPr>
              <w:pStyle w:val="TableParagraph"/>
              <w:rPr>
                <w:sz w:val="20"/>
                <w:szCs w:val="20"/>
              </w:rPr>
            </w:pPr>
          </w:p>
        </w:tc>
        <w:tc>
          <w:tcPr>
            <w:tcW w:w="2463" w:type="dxa"/>
          </w:tcPr>
          <w:p w14:paraId="004ABF95" w14:textId="77777777" w:rsidR="0021717C" w:rsidRPr="000030EE" w:rsidRDefault="0021717C" w:rsidP="00B40D59">
            <w:pPr>
              <w:pStyle w:val="TableParagraph"/>
              <w:rPr>
                <w:sz w:val="20"/>
                <w:szCs w:val="20"/>
              </w:rPr>
            </w:pPr>
          </w:p>
        </w:tc>
        <w:tc>
          <w:tcPr>
            <w:tcW w:w="2353" w:type="dxa"/>
          </w:tcPr>
          <w:p w14:paraId="4EA46882" w14:textId="77777777" w:rsidR="0021717C" w:rsidRPr="000030EE" w:rsidRDefault="0021717C" w:rsidP="00B40D59">
            <w:pPr>
              <w:pStyle w:val="TableParagraph"/>
              <w:rPr>
                <w:sz w:val="20"/>
                <w:szCs w:val="20"/>
              </w:rPr>
            </w:pPr>
          </w:p>
        </w:tc>
        <w:tc>
          <w:tcPr>
            <w:tcW w:w="2177" w:type="dxa"/>
          </w:tcPr>
          <w:p w14:paraId="144A119B" w14:textId="77777777" w:rsidR="0021717C" w:rsidRPr="000030EE" w:rsidRDefault="0021717C" w:rsidP="00B40D59">
            <w:pPr>
              <w:pStyle w:val="TableParagraph"/>
              <w:jc w:val="center"/>
              <w:rPr>
                <w:sz w:val="20"/>
                <w:szCs w:val="20"/>
              </w:rPr>
            </w:pPr>
            <w:r w:rsidRPr="000030EE">
              <w:rPr>
                <w:sz w:val="20"/>
                <w:szCs w:val="20"/>
              </w:rPr>
              <w:t>-2,8</w:t>
            </w:r>
          </w:p>
        </w:tc>
        <w:tc>
          <w:tcPr>
            <w:tcW w:w="1490" w:type="dxa"/>
          </w:tcPr>
          <w:p w14:paraId="78922905" w14:textId="77777777" w:rsidR="0021717C" w:rsidRPr="000030EE" w:rsidRDefault="0021717C" w:rsidP="00B40D59">
            <w:pPr>
              <w:pStyle w:val="TableParagraph"/>
              <w:rPr>
                <w:sz w:val="20"/>
                <w:szCs w:val="20"/>
              </w:rPr>
            </w:pPr>
          </w:p>
        </w:tc>
      </w:tr>
      <w:tr w:rsidR="0021717C" w:rsidRPr="00B40D59" w14:paraId="1F52BE49" w14:textId="77777777" w:rsidTr="00EB1DA6">
        <w:trPr>
          <w:trHeight w:val="170"/>
        </w:trPr>
        <w:tc>
          <w:tcPr>
            <w:tcW w:w="666" w:type="dxa"/>
          </w:tcPr>
          <w:p w14:paraId="1F8B90EB" w14:textId="77777777" w:rsidR="0021717C" w:rsidRPr="000030EE" w:rsidRDefault="0021717C" w:rsidP="00B40D59">
            <w:pPr>
              <w:pStyle w:val="TableParagraph"/>
              <w:jc w:val="center"/>
              <w:rPr>
                <w:sz w:val="20"/>
                <w:szCs w:val="20"/>
              </w:rPr>
            </w:pPr>
            <w:r w:rsidRPr="000030EE">
              <w:rPr>
                <w:sz w:val="20"/>
                <w:szCs w:val="20"/>
              </w:rPr>
              <w:t>17</w:t>
            </w:r>
          </w:p>
        </w:tc>
        <w:tc>
          <w:tcPr>
            <w:tcW w:w="2463" w:type="dxa"/>
          </w:tcPr>
          <w:p w14:paraId="4843500D" w14:textId="77777777" w:rsidR="0021717C" w:rsidRPr="000030EE" w:rsidRDefault="0021717C" w:rsidP="00B40D59">
            <w:pPr>
              <w:pStyle w:val="TableParagraph"/>
              <w:jc w:val="center"/>
              <w:rPr>
                <w:sz w:val="20"/>
                <w:szCs w:val="20"/>
              </w:rPr>
            </w:pPr>
            <w:r w:rsidRPr="000030EE">
              <w:rPr>
                <w:sz w:val="20"/>
                <w:szCs w:val="20"/>
              </w:rPr>
              <w:t>1994</w:t>
            </w:r>
          </w:p>
        </w:tc>
        <w:tc>
          <w:tcPr>
            <w:tcW w:w="2353" w:type="dxa"/>
          </w:tcPr>
          <w:p w14:paraId="5962E3E7" w14:textId="77777777" w:rsidR="0021717C" w:rsidRPr="000030EE" w:rsidRDefault="0021717C" w:rsidP="00B40D59">
            <w:pPr>
              <w:pStyle w:val="TableParagraph"/>
              <w:jc w:val="center"/>
              <w:rPr>
                <w:sz w:val="20"/>
                <w:szCs w:val="20"/>
              </w:rPr>
            </w:pPr>
            <w:r w:rsidRPr="000030EE">
              <w:rPr>
                <w:sz w:val="20"/>
                <w:szCs w:val="20"/>
              </w:rPr>
              <w:t>+85,5575</w:t>
            </w:r>
          </w:p>
        </w:tc>
        <w:tc>
          <w:tcPr>
            <w:tcW w:w="2177" w:type="dxa"/>
          </w:tcPr>
          <w:p w14:paraId="41CE0550" w14:textId="77777777" w:rsidR="0021717C" w:rsidRPr="000030EE" w:rsidRDefault="0021717C" w:rsidP="00B40D59">
            <w:pPr>
              <w:pStyle w:val="TableParagraph"/>
              <w:rPr>
                <w:sz w:val="20"/>
                <w:szCs w:val="20"/>
              </w:rPr>
            </w:pPr>
          </w:p>
        </w:tc>
        <w:tc>
          <w:tcPr>
            <w:tcW w:w="1490" w:type="dxa"/>
          </w:tcPr>
          <w:p w14:paraId="17AE9339" w14:textId="77777777" w:rsidR="0021717C" w:rsidRPr="000030EE" w:rsidRDefault="0021717C" w:rsidP="00B40D59">
            <w:pPr>
              <w:pStyle w:val="TableParagraph"/>
              <w:jc w:val="center"/>
              <w:rPr>
                <w:sz w:val="20"/>
                <w:szCs w:val="20"/>
              </w:rPr>
            </w:pPr>
            <w:r w:rsidRPr="000030EE">
              <w:rPr>
                <w:sz w:val="20"/>
                <w:szCs w:val="20"/>
              </w:rPr>
              <w:t>-15,3</w:t>
            </w:r>
          </w:p>
        </w:tc>
      </w:tr>
      <w:tr w:rsidR="0021717C" w:rsidRPr="00B40D59" w14:paraId="36ADCD94" w14:textId="77777777" w:rsidTr="00EB1DA6">
        <w:trPr>
          <w:trHeight w:val="170"/>
        </w:trPr>
        <w:tc>
          <w:tcPr>
            <w:tcW w:w="666" w:type="dxa"/>
          </w:tcPr>
          <w:p w14:paraId="445AC26C" w14:textId="77777777" w:rsidR="0021717C" w:rsidRPr="000030EE" w:rsidRDefault="0021717C" w:rsidP="00B40D59">
            <w:pPr>
              <w:pStyle w:val="TableParagraph"/>
              <w:rPr>
                <w:sz w:val="20"/>
                <w:szCs w:val="20"/>
              </w:rPr>
            </w:pPr>
          </w:p>
        </w:tc>
        <w:tc>
          <w:tcPr>
            <w:tcW w:w="2463" w:type="dxa"/>
          </w:tcPr>
          <w:p w14:paraId="68E18325" w14:textId="77777777" w:rsidR="0021717C" w:rsidRPr="000030EE" w:rsidRDefault="0021717C" w:rsidP="00B40D59">
            <w:pPr>
              <w:pStyle w:val="TableParagraph"/>
              <w:rPr>
                <w:sz w:val="20"/>
                <w:szCs w:val="20"/>
              </w:rPr>
            </w:pPr>
          </w:p>
        </w:tc>
        <w:tc>
          <w:tcPr>
            <w:tcW w:w="2353" w:type="dxa"/>
          </w:tcPr>
          <w:p w14:paraId="2E712172" w14:textId="77777777" w:rsidR="0021717C" w:rsidRPr="000030EE" w:rsidRDefault="0021717C" w:rsidP="00B40D59">
            <w:pPr>
              <w:pStyle w:val="TableParagraph"/>
              <w:rPr>
                <w:sz w:val="20"/>
                <w:szCs w:val="20"/>
              </w:rPr>
            </w:pPr>
          </w:p>
        </w:tc>
        <w:tc>
          <w:tcPr>
            <w:tcW w:w="2177" w:type="dxa"/>
          </w:tcPr>
          <w:p w14:paraId="451CE7AF" w14:textId="77777777" w:rsidR="0021717C" w:rsidRPr="000030EE" w:rsidRDefault="0021717C" w:rsidP="00B40D59">
            <w:pPr>
              <w:pStyle w:val="TableParagraph"/>
              <w:jc w:val="center"/>
              <w:rPr>
                <w:sz w:val="20"/>
                <w:szCs w:val="20"/>
              </w:rPr>
            </w:pPr>
            <w:r w:rsidRPr="000030EE">
              <w:rPr>
                <w:sz w:val="20"/>
                <w:szCs w:val="20"/>
              </w:rPr>
              <w:t>+4,6</w:t>
            </w:r>
          </w:p>
        </w:tc>
        <w:tc>
          <w:tcPr>
            <w:tcW w:w="1490" w:type="dxa"/>
          </w:tcPr>
          <w:p w14:paraId="00F0F32E" w14:textId="77777777" w:rsidR="0021717C" w:rsidRPr="000030EE" w:rsidRDefault="0021717C" w:rsidP="00B40D59">
            <w:pPr>
              <w:pStyle w:val="TableParagraph"/>
              <w:rPr>
                <w:sz w:val="20"/>
                <w:szCs w:val="20"/>
              </w:rPr>
            </w:pPr>
          </w:p>
        </w:tc>
      </w:tr>
      <w:tr w:rsidR="0021717C" w:rsidRPr="00B40D59" w14:paraId="762C06F6" w14:textId="77777777" w:rsidTr="00EB1DA6">
        <w:trPr>
          <w:trHeight w:val="170"/>
        </w:trPr>
        <w:tc>
          <w:tcPr>
            <w:tcW w:w="666" w:type="dxa"/>
          </w:tcPr>
          <w:p w14:paraId="44B48481" w14:textId="77777777" w:rsidR="0021717C" w:rsidRPr="000030EE" w:rsidRDefault="0021717C" w:rsidP="00B40D59">
            <w:pPr>
              <w:pStyle w:val="TableParagraph"/>
              <w:jc w:val="center"/>
              <w:rPr>
                <w:sz w:val="20"/>
                <w:szCs w:val="20"/>
              </w:rPr>
            </w:pPr>
            <w:r w:rsidRPr="000030EE">
              <w:rPr>
                <w:sz w:val="20"/>
                <w:szCs w:val="20"/>
              </w:rPr>
              <w:t>18</w:t>
            </w:r>
          </w:p>
        </w:tc>
        <w:tc>
          <w:tcPr>
            <w:tcW w:w="2463" w:type="dxa"/>
          </w:tcPr>
          <w:p w14:paraId="5C4C10B8" w14:textId="77777777" w:rsidR="0021717C" w:rsidRPr="000030EE" w:rsidRDefault="0021717C" w:rsidP="00B40D59">
            <w:pPr>
              <w:pStyle w:val="TableParagraph"/>
              <w:jc w:val="center"/>
              <w:rPr>
                <w:sz w:val="20"/>
                <w:szCs w:val="20"/>
              </w:rPr>
            </w:pPr>
            <w:r w:rsidRPr="000030EE">
              <w:rPr>
                <w:sz w:val="20"/>
                <w:szCs w:val="20"/>
              </w:rPr>
              <w:t>1995</w:t>
            </w:r>
          </w:p>
        </w:tc>
        <w:tc>
          <w:tcPr>
            <w:tcW w:w="2353" w:type="dxa"/>
          </w:tcPr>
          <w:p w14:paraId="6D2A4419" w14:textId="77777777" w:rsidR="0021717C" w:rsidRPr="000030EE" w:rsidRDefault="0021717C" w:rsidP="00B40D59">
            <w:pPr>
              <w:pStyle w:val="TableParagraph"/>
              <w:jc w:val="center"/>
              <w:rPr>
                <w:sz w:val="20"/>
                <w:szCs w:val="20"/>
              </w:rPr>
            </w:pPr>
            <w:r w:rsidRPr="000030EE">
              <w:rPr>
                <w:sz w:val="20"/>
                <w:szCs w:val="20"/>
              </w:rPr>
              <w:t>5621</w:t>
            </w:r>
          </w:p>
        </w:tc>
        <w:tc>
          <w:tcPr>
            <w:tcW w:w="2177" w:type="dxa"/>
          </w:tcPr>
          <w:p w14:paraId="09836A72" w14:textId="77777777" w:rsidR="0021717C" w:rsidRPr="000030EE" w:rsidRDefault="0021717C" w:rsidP="00B40D59">
            <w:pPr>
              <w:pStyle w:val="TableParagraph"/>
              <w:rPr>
                <w:sz w:val="20"/>
                <w:szCs w:val="20"/>
              </w:rPr>
            </w:pPr>
          </w:p>
        </w:tc>
        <w:tc>
          <w:tcPr>
            <w:tcW w:w="1490" w:type="dxa"/>
          </w:tcPr>
          <w:p w14:paraId="11975888" w14:textId="77777777" w:rsidR="0021717C" w:rsidRPr="000030EE" w:rsidRDefault="0021717C" w:rsidP="00B40D59">
            <w:pPr>
              <w:pStyle w:val="TableParagraph"/>
              <w:jc w:val="center"/>
              <w:rPr>
                <w:sz w:val="20"/>
                <w:szCs w:val="20"/>
              </w:rPr>
            </w:pPr>
            <w:r w:rsidRPr="000030EE">
              <w:rPr>
                <w:sz w:val="20"/>
                <w:szCs w:val="20"/>
              </w:rPr>
              <w:t>-10,7</w:t>
            </w:r>
          </w:p>
        </w:tc>
      </w:tr>
      <w:tr w:rsidR="0021717C" w:rsidRPr="00B40D59" w14:paraId="553B757B" w14:textId="77777777" w:rsidTr="00EB1DA6">
        <w:trPr>
          <w:trHeight w:val="170"/>
        </w:trPr>
        <w:tc>
          <w:tcPr>
            <w:tcW w:w="666" w:type="dxa"/>
          </w:tcPr>
          <w:p w14:paraId="1213F5FE" w14:textId="77777777" w:rsidR="0021717C" w:rsidRPr="000030EE" w:rsidRDefault="0021717C" w:rsidP="00B40D59">
            <w:pPr>
              <w:pStyle w:val="TableParagraph"/>
              <w:rPr>
                <w:sz w:val="20"/>
                <w:szCs w:val="20"/>
              </w:rPr>
            </w:pPr>
          </w:p>
        </w:tc>
        <w:tc>
          <w:tcPr>
            <w:tcW w:w="2463" w:type="dxa"/>
          </w:tcPr>
          <w:p w14:paraId="22D0D709" w14:textId="77777777" w:rsidR="0021717C" w:rsidRPr="000030EE" w:rsidRDefault="0021717C" w:rsidP="00B40D59">
            <w:pPr>
              <w:pStyle w:val="TableParagraph"/>
              <w:rPr>
                <w:sz w:val="20"/>
                <w:szCs w:val="20"/>
              </w:rPr>
            </w:pPr>
          </w:p>
        </w:tc>
        <w:tc>
          <w:tcPr>
            <w:tcW w:w="2353" w:type="dxa"/>
          </w:tcPr>
          <w:p w14:paraId="40D62BDE" w14:textId="77777777" w:rsidR="0021717C" w:rsidRPr="000030EE" w:rsidRDefault="0021717C" w:rsidP="00B40D59">
            <w:pPr>
              <w:pStyle w:val="TableParagraph"/>
              <w:rPr>
                <w:sz w:val="20"/>
                <w:szCs w:val="20"/>
              </w:rPr>
            </w:pPr>
          </w:p>
        </w:tc>
        <w:tc>
          <w:tcPr>
            <w:tcW w:w="2177" w:type="dxa"/>
          </w:tcPr>
          <w:p w14:paraId="735DB4F1" w14:textId="77777777" w:rsidR="0021717C" w:rsidRPr="000030EE" w:rsidRDefault="0021717C" w:rsidP="00B40D59">
            <w:pPr>
              <w:pStyle w:val="TableParagraph"/>
              <w:jc w:val="center"/>
              <w:rPr>
                <w:sz w:val="20"/>
                <w:szCs w:val="20"/>
              </w:rPr>
            </w:pPr>
            <w:r w:rsidRPr="000030EE">
              <w:rPr>
                <w:sz w:val="20"/>
                <w:szCs w:val="20"/>
              </w:rPr>
              <w:t>-3,3</w:t>
            </w:r>
          </w:p>
        </w:tc>
        <w:tc>
          <w:tcPr>
            <w:tcW w:w="1490" w:type="dxa"/>
          </w:tcPr>
          <w:p w14:paraId="6CF384D3" w14:textId="77777777" w:rsidR="0021717C" w:rsidRPr="000030EE" w:rsidRDefault="0021717C" w:rsidP="00B40D59">
            <w:pPr>
              <w:pStyle w:val="TableParagraph"/>
              <w:rPr>
                <w:sz w:val="20"/>
                <w:szCs w:val="20"/>
              </w:rPr>
            </w:pPr>
          </w:p>
        </w:tc>
      </w:tr>
      <w:tr w:rsidR="0021717C" w:rsidRPr="00B40D59" w14:paraId="065D55FF" w14:textId="77777777" w:rsidTr="00EB1DA6">
        <w:trPr>
          <w:trHeight w:val="170"/>
        </w:trPr>
        <w:tc>
          <w:tcPr>
            <w:tcW w:w="666" w:type="dxa"/>
          </w:tcPr>
          <w:p w14:paraId="6516E000" w14:textId="77777777" w:rsidR="0021717C" w:rsidRPr="000030EE" w:rsidRDefault="0021717C" w:rsidP="00B40D59">
            <w:pPr>
              <w:pStyle w:val="TableParagraph"/>
              <w:jc w:val="center"/>
              <w:rPr>
                <w:sz w:val="20"/>
                <w:szCs w:val="20"/>
              </w:rPr>
            </w:pPr>
            <w:r w:rsidRPr="000030EE">
              <w:rPr>
                <w:sz w:val="20"/>
                <w:szCs w:val="20"/>
              </w:rPr>
              <w:t>19</w:t>
            </w:r>
          </w:p>
        </w:tc>
        <w:tc>
          <w:tcPr>
            <w:tcW w:w="2463" w:type="dxa"/>
          </w:tcPr>
          <w:p w14:paraId="399C448E" w14:textId="77777777" w:rsidR="0021717C" w:rsidRPr="000030EE" w:rsidRDefault="0021717C" w:rsidP="00B40D59">
            <w:pPr>
              <w:pStyle w:val="TableParagraph"/>
              <w:jc w:val="center"/>
              <w:rPr>
                <w:sz w:val="20"/>
                <w:szCs w:val="20"/>
              </w:rPr>
            </w:pPr>
            <w:r w:rsidRPr="000030EE">
              <w:rPr>
                <w:sz w:val="20"/>
                <w:szCs w:val="20"/>
              </w:rPr>
              <w:t>2004</w:t>
            </w:r>
          </w:p>
        </w:tc>
        <w:tc>
          <w:tcPr>
            <w:tcW w:w="2353" w:type="dxa"/>
          </w:tcPr>
          <w:p w14:paraId="3AFECC49" w14:textId="77777777" w:rsidR="0021717C" w:rsidRPr="000030EE" w:rsidRDefault="0021717C" w:rsidP="00B40D59">
            <w:pPr>
              <w:pStyle w:val="TableParagraph"/>
              <w:jc w:val="center"/>
              <w:rPr>
                <w:sz w:val="20"/>
                <w:szCs w:val="20"/>
              </w:rPr>
            </w:pPr>
            <w:r w:rsidRPr="000030EE">
              <w:rPr>
                <w:sz w:val="20"/>
                <w:szCs w:val="20"/>
              </w:rPr>
              <w:t>5588</w:t>
            </w:r>
          </w:p>
        </w:tc>
        <w:tc>
          <w:tcPr>
            <w:tcW w:w="2177" w:type="dxa"/>
          </w:tcPr>
          <w:p w14:paraId="5BEFD80C" w14:textId="77777777" w:rsidR="0021717C" w:rsidRPr="000030EE" w:rsidRDefault="0021717C" w:rsidP="00B40D59">
            <w:pPr>
              <w:pStyle w:val="TableParagraph"/>
              <w:rPr>
                <w:sz w:val="20"/>
                <w:szCs w:val="20"/>
              </w:rPr>
            </w:pPr>
          </w:p>
        </w:tc>
        <w:tc>
          <w:tcPr>
            <w:tcW w:w="1490" w:type="dxa"/>
          </w:tcPr>
          <w:p w14:paraId="1B4021CC" w14:textId="77777777" w:rsidR="0021717C" w:rsidRPr="000030EE" w:rsidRDefault="0021717C" w:rsidP="00B40D59">
            <w:pPr>
              <w:pStyle w:val="TableParagraph"/>
              <w:jc w:val="center"/>
              <w:rPr>
                <w:sz w:val="20"/>
                <w:szCs w:val="20"/>
              </w:rPr>
            </w:pPr>
            <w:r w:rsidRPr="000030EE">
              <w:rPr>
                <w:sz w:val="20"/>
                <w:szCs w:val="20"/>
              </w:rPr>
              <w:t>-14,0</w:t>
            </w:r>
          </w:p>
        </w:tc>
      </w:tr>
      <w:tr w:rsidR="0021717C" w:rsidRPr="00B40D59" w14:paraId="36F4D0E6" w14:textId="77777777" w:rsidTr="00EB1DA6">
        <w:trPr>
          <w:trHeight w:val="170"/>
        </w:trPr>
        <w:tc>
          <w:tcPr>
            <w:tcW w:w="666" w:type="dxa"/>
          </w:tcPr>
          <w:p w14:paraId="45B8C4AB" w14:textId="77777777" w:rsidR="0021717C" w:rsidRPr="000030EE" w:rsidRDefault="0021717C" w:rsidP="00B40D59">
            <w:pPr>
              <w:pStyle w:val="TableParagraph"/>
              <w:rPr>
                <w:sz w:val="20"/>
                <w:szCs w:val="20"/>
              </w:rPr>
            </w:pPr>
          </w:p>
        </w:tc>
        <w:tc>
          <w:tcPr>
            <w:tcW w:w="2463" w:type="dxa"/>
          </w:tcPr>
          <w:p w14:paraId="5C5DB454" w14:textId="77777777" w:rsidR="0021717C" w:rsidRPr="000030EE" w:rsidRDefault="0021717C" w:rsidP="00B40D59">
            <w:pPr>
              <w:pStyle w:val="TableParagraph"/>
              <w:rPr>
                <w:sz w:val="20"/>
                <w:szCs w:val="20"/>
              </w:rPr>
            </w:pPr>
          </w:p>
        </w:tc>
        <w:tc>
          <w:tcPr>
            <w:tcW w:w="2353" w:type="dxa"/>
          </w:tcPr>
          <w:p w14:paraId="11DBDD0D" w14:textId="77777777" w:rsidR="0021717C" w:rsidRPr="000030EE" w:rsidRDefault="0021717C" w:rsidP="00B40D59">
            <w:pPr>
              <w:pStyle w:val="TableParagraph"/>
              <w:rPr>
                <w:sz w:val="20"/>
                <w:szCs w:val="20"/>
              </w:rPr>
            </w:pPr>
          </w:p>
        </w:tc>
        <w:tc>
          <w:tcPr>
            <w:tcW w:w="2177" w:type="dxa"/>
          </w:tcPr>
          <w:p w14:paraId="3ABBE9BB" w14:textId="77777777" w:rsidR="0021717C" w:rsidRPr="000030EE" w:rsidRDefault="0021717C" w:rsidP="00B40D59">
            <w:pPr>
              <w:pStyle w:val="TableParagraph"/>
              <w:jc w:val="center"/>
              <w:rPr>
                <w:sz w:val="20"/>
                <w:szCs w:val="20"/>
              </w:rPr>
            </w:pPr>
            <w:r w:rsidRPr="000030EE">
              <w:rPr>
                <w:sz w:val="20"/>
                <w:szCs w:val="20"/>
              </w:rPr>
              <w:t>+1,8</w:t>
            </w:r>
          </w:p>
        </w:tc>
        <w:tc>
          <w:tcPr>
            <w:tcW w:w="1490" w:type="dxa"/>
          </w:tcPr>
          <w:p w14:paraId="560272A4" w14:textId="77777777" w:rsidR="0021717C" w:rsidRPr="000030EE" w:rsidRDefault="0021717C" w:rsidP="00B40D59">
            <w:pPr>
              <w:pStyle w:val="TableParagraph"/>
              <w:rPr>
                <w:sz w:val="20"/>
                <w:szCs w:val="20"/>
              </w:rPr>
            </w:pPr>
          </w:p>
        </w:tc>
      </w:tr>
      <w:tr w:rsidR="0021717C" w:rsidRPr="00B40D59" w14:paraId="534CB455" w14:textId="77777777" w:rsidTr="00EB1DA6">
        <w:trPr>
          <w:trHeight w:val="170"/>
        </w:trPr>
        <w:tc>
          <w:tcPr>
            <w:tcW w:w="666" w:type="dxa"/>
          </w:tcPr>
          <w:p w14:paraId="68FEE0CB" w14:textId="77777777" w:rsidR="0021717C" w:rsidRPr="000030EE" w:rsidRDefault="0021717C" w:rsidP="00B40D59">
            <w:pPr>
              <w:pStyle w:val="TableParagraph"/>
              <w:jc w:val="center"/>
              <w:rPr>
                <w:sz w:val="20"/>
                <w:szCs w:val="20"/>
              </w:rPr>
            </w:pPr>
            <w:r w:rsidRPr="000030EE">
              <w:rPr>
                <w:sz w:val="20"/>
                <w:szCs w:val="20"/>
              </w:rPr>
              <w:t>20</w:t>
            </w:r>
          </w:p>
        </w:tc>
        <w:tc>
          <w:tcPr>
            <w:tcW w:w="2463" w:type="dxa"/>
          </w:tcPr>
          <w:p w14:paraId="1502B267" w14:textId="77777777" w:rsidR="0021717C" w:rsidRPr="000030EE" w:rsidRDefault="0021717C" w:rsidP="00B40D59">
            <w:pPr>
              <w:pStyle w:val="TableParagraph"/>
              <w:jc w:val="center"/>
              <w:rPr>
                <w:sz w:val="20"/>
                <w:szCs w:val="20"/>
              </w:rPr>
            </w:pPr>
            <w:r w:rsidRPr="000030EE">
              <w:rPr>
                <w:sz w:val="20"/>
                <w:szCs w:val="20"/>
              </w:rPr>
              <w:t>2005</w:t>
            </w:r>
          </w:p>
        </w:tc>
        <w:tc>
          <w:tcPr>
            <w:tcW w:w="2353" w:type="dxa"/>
          </w:tcPr>
          <w:p w14:paraId="2382C70D" w14:textId="77777777" w:rsidR="0021717C" w:rsidRPr="000030EE" w:rsidRDefault="0021717C" w:rsidP="00B40D59">
            <w:pPr>
              <w:pStyle w:val="TableParagraph"/>
              <w:jc w:val="center"/>
              <w:rPr>
                <w:sz w:val="20"/>
                <w:szCs w:val="20"/>
              </w:rPr>
            </w:pPr>
            <w:r w:rsidRPr="000030EE">
              <w:rPr>
                <w:sz w:val="20"/>
                <w:szCs w:val="20"/>
              </w:rPr>
              <w:t>5606</w:t>
            </w:r>
          </w:p>
        </w:tc>
        <w:tc>
          <w:tcPr>
            <w:tcW w:w="2177" w:type="dxa"/>
          </w:tcPr>
          <w:p w14:paraId="6B1B08F3" w14:textId="77777777" w:rsidR="0021717C" w:rsidRPr="000030EE" w:rsidRDefault="0021717C" w:rsidP="00B40D59">
            <w:pPr>
              <w:pStyle w:val="TableParagraph"/>
              <w:rPr>
                <w:sz w:val="20"/>
                <w:szCs w:val="20"/>
              </w:rPr>
            </w:pPr>
          </w:p>
        </w:tc>
        <w:tc>
          <w:tcPr>
            <w:tcW w:w="1490" w:type="dxa"/>
          </w:tcPr>
          <w:p w14:paraId="07333A35" w14:textId="77777777" w:rsidR="0021717C" w:rsidRPr="000030EE" w:rsidRDefault="0021717C" w:rsidP="00B40D59">
            <w:pPr>
              <w:pStyle w:val="TableParagraph"/>
              <w:jc w:val="center"/>
              <w:rPr>
                <w:sz w:val="20"/>
                <w:szCs w:val="20"/>
              </w:rPr>
            </w:pPr>
            <w:r w:rsidRPr="000030EE">
              <w:rPr>
                <w:sz w:val="20"/>
                <w:szCs w:val="20"/>
              </w:rPr>
              <w:t>-12,2</w:t>
            </w:r>
          </w:p>
        </w:tc>
      </w:tr>
      <w:tr w:rsidR="0021717C" w:rsidRPr="00B40D59" w14:paraId="3357CB91" w14:textId="77777777" w:rsidTr="00EB1DA6">
        <w:trPr>
          <w:trHeight w:val="170"/>
        </w:trPr>
        <w:tc>
          <w:tcPr>
            <w:tcW w:w="666" w:type="dxa"/>
          </w:tcPr>
          <w:p w14:paraId="40AEF9BF" w14:textId="77777777" w:rsidR="0021717C" w:rsidRPr="000030EE" w:rsidRDefault="0021717C" w:rsidP="00B40D59">
            <w:pPr>
              <w:pStyle w:val="TableParagraph"/>
              <w:rPr>
                <w:sz w:val="20"/>
                <w:szCs w:val="20"/>
              </w:rPr>
            </w:pPr>
          </w:p>
        </w:tc>
        <w:tc>
          <w:tcPr>
            <w:tcW w:w="2463" w:type="dxa"/>
          </w:tcPr>
          <w:p w14:paraId="13AFD833" w14:textId="77777777" w:rsidR="0021717C" w:rsidRPr="000030EE" w:rsidRDefault="0021717C" w:rsidP="00B40D59">
            <w:pPr>
              <w:pStyle w:val="TableParagraph"/>
              <w:rPr>
                <w:sz w:val="20"/>
                <w:szCs w:val="20"/>
              </w:rPr>
            </w:pPr>
          </w:p>
        </w:tc>
        <w:tc>
          <w:tcPr>
            <w:tcW w:w="2353" w:type="dxa"/>
          </w:tcPr>
          <w:p w14:paraId="5C05DEC3" w14:textId="77777777" w:rsidR="0021717C" w:rsidRPr="000030EE" w:rsidRDefault="0021717C" w:rsidP="00B40D59">
            <w:pPr>
              <w:pStyle w:val="TableParagraph"/>
              <w:rPr>
                <w:sz w:val="20"/>
                <w:szCs w:val="20"/>
              </w:rPr>
            </w:pPr>
          </w:p>
        </w:tc>
        <w:tc>
          <w:tcPr>
            <w:tcW w:w="2177" w:type="dxa"/>
          </w:tcPr>
          <w:p w14:paraId="683FCE8E" w14:textId="77777777" w:rsidR="0021717C" w:rsidRPr="000030EE" w:rsidRDefault="0021717C" w:rsidP="00B40D59">
            <w:pPr>
              <w:pStyle w:val="TableParagraph"/>
              <w:jc w:val="center"/>
              <w:rPr>
                <w:sz w:val="20"/>
                <w:szCs w:val="20"/>
              </w:rPr>
            </w:pPr>
            <w:r w:rsidRPr="000030EE">
              <w:rPr>
                <w:sz w:val="20"/>
                <w:szCs w:val="20"/>
              </w:rPr>
              <w:t>+0,4</w:t>
            </w:r>
          </w:p>
        </w:tc>
        <w:tc>
          <w:tcPr>
            <w:tcW w:w="1490" w:type="dxa"/>
          </w:tcPr>
          <w:p w14:paraId="72E4171E" w14:textId="77777777" w:rsidR="0021717C" w:rsidRPr="000030EE" w:rsidRDefault="0021717C" w:rsidP="00B40D59">
            <w:pPr>
              <w:pStyle w:val="TableParagraph"/>
              <w:rPr>
                <w:sz w:val="20"/>
                <w:szCs w:val="20"/>
              </w:rPr>
            </w:pPr>
          </w:p>
        </w:tc>
      </w:tr>
      <w:tr w:rsidR="0021717C" w:rsidRPr="00B40D59" w14:paraId="1ACB19BB" w14:textId="77777777" w:rsidTr="00EB1DA6">
        <w:trPr>
          <w:trHeight w:val="170"/>
        </w:trPr>
        <w:tc>
          <w:tcPr>
            <w:tcW w:w="666" w:type="dxa"/>
          </w:tcPr>
          <w:p w14:paraId="4A294248" w14:textId="77777777" w:rsidR="0021717C" w:rsidRPr="000030EE" w:rsidRDefault="0021717C" w:rsidP="00B40D59">
            <w:pPr>
              <w:pStyle w:val="TableParagraph"/>
              <w:jc w:val="center"/>
              <w:rPr>
                <w:sz w:val="20"/>
                <w:szCs w:val="20"/>
              </w:rPr>
            </w:pPr>
            <w:r w:rsidRPr="000030EE">
              <w:rPr>
                <w:sz w:val="20"/>
                <w:szCs w:val="20"/>
              </w:rPr>
              <w:t>21</w:t>
            </w:r>
          </w:p>
        </w:tc>
        <w:tc>
          <w:tcPr>
            <w:tcW w:w="2463" w:type="dxa"/>
          </w:tcPr>
          <w:p w14:paraId="2BE09E5F" w14:textId="77777777" w:rsidR="0021717C" w:rsidRPr="000030EE" w:rsidRDefault="0021717C" w:rsidP="00B40D59">
            <w:pPr>
              <w:pStyle w:val="TableParagraph"/>
              <w:jc w:val="center"/>
              <w:rPr>
                <w:sz w:val="20"/>
                <w:szCs w:val="20"/>
              </w:rPr>
            </w:pPr>
            <w:r w:rsidRPr="000030EE">
              <w:rPr>
                <w:sz w:val="20"/>
                <w:szCs w:val="20"/>
              </w:rPr>
              <w:t>2006</w:t>
            </w:r>
          </w:p>
        </w:tc>
        <w:tc>
          <w:tcPr>
            <w:tcW w:w="2353" w:type="dxa"/>
          </w:tcPr>
          <w:p w14:paraId="632870A9" w14:textId="77777777" w:rsidR="0021717C" w:rsidRPr="000030EE" w:rsidRDefault="0021717C" w:rsidP="00B40D59">
            <w:pPr>
              <w:pStyle w:val="TableParagraph"/>
              <w:jc w:val="center"/>
              <w:rPr>
                <w:sz w:val="20"/>
                <w:szCs w:val="20"/>
              </w:rPr>
            </w:pPr>
            <w:r w:rsidRPr="000030EE">
              <w:rPr>
                <w:sz w:val="20"/>
                <w:szCs w:val="20"/>
              </w:rPr>
              <w:t>5610</w:t>
            </w:r>
          </w:p>
        </w:tc>
        <w:tc>
          <w:tcPr>
            <w:tcW w:w="2177" w:type="dxa"/>
          </w:tcPr>
          <w:p w14:paraId="2176EE8B" w14:textId="77777777" w:rsidR="0021717C" w:rsidRPr="000030EE" w:rsidRDefault="0021717C" w:rsidP="00B40D59">
            <w:pPr>
              <w:pStyle w:val="TableParagraph"/>
              <w:rPr>
                <w:sz w:val="20"/>
                <w:szCs w:val="20"/>
              </w:rPr>
            </w:pPr>
          </w:p>
        </w:tc>
        <w:tc>
          <w:tcPr>
            <w:tcW w:w="1490" w:type="dxa"/>
          </w:tcPr>
          <w:p w14:paraId="6AAA1A98" w14:textId="77777777" w:rsidR="0021717C" w:rsidRPr="000030EE" w:rsidRDefault="0021717C" w:rsidP="00B40D59">
            <w:pPr>
              <w:pStyle w:val="TableParagraph"/>
              <w:jc w:val="center"/>
              <w:rPr>
                <w:sz w:val="20"/>
                <w:szCs w:val="20"/>
              </w:rPr>
            </w:pPr>
            <w:r w:rsidRPr="000030EE">
              <w:rPr>
                <w:sz w:val="20"/>
                <w:szCs w:val="20"/>
              </w:rPr>
              <w:t>-11,8</w:t>
            </w:r>
          </w:p>
        </w:tc>
      </w:tr>
      <w:tr w:rsidR="0021717C" w:rsidRPr="00B40D59" w14:paraId="74BE82DC" w14:textId="77777777" w:rsidTr="00EB1DA6">
        <w:trPr>
          <w:trHeight w:val="170"/>
        </w:trPr>
        <w:tc>
          <w:tcPr>
            <w:tcW w:w="666" w:type="dxa"/>
          </w:tcPr>
          <w:p w14:paraId="7CA6CC9C" w14:textId="77777777" w:rsidR="0021717C" w:rsidRPr="000030EE" w:rsidRDefault="0021717C" w:rsidP="00B40D59">
            <w:pPr>
              <w:pStyle w:val="TableParagraph"/>
              <w:rPr>
                <w:sz w:val="20"/>
                <w:szCs w:val="20"/>
              </w:rPr>
            </w:pPr>
          </w:p>
        </w:tc>
        <w:tc>
          <w:tcPr>
            <w:tcW w:w="2463" w:type="dxa"/>
          </w:tcPr>
          <w:p w14:paraId="260466EC" w14:textId="77777777" w:rsidR="0021717C" w:rsidRPr="000030EE" w:rsidRDefault="0021717C" w:rsidP="00B40D59">
            <w:pPr>
              <w:pStyle w:val="TableParagraph"/>
              <w:rPr>
                <w:sz w:val="20"/>
                <w:szCs w:val="20"/>
              </w:rPr>
            </w:pPr>
          </w:p>
        </w:tc>
        <w:tc>
          <w:tcPr>
            <w:tcW w:w="2353" w:type="dxa"/>
          </w:tcPr>
          <w:p w14:paraId="11ED3518" w14:textId="77777777" w:rsidR="0021717C" w:rsidRPr="000030EE" w:rsidRDefault="0021717C" w:rsidP="00B40D59">
            <w:pPr>
              <w:pStyle w:val="TableParagraph"/>
              <w:rPr>
                <w:sz w:val="20"/>
                <w:szCs w:val="20"/>
              </w:rPr>
            </w:pPr>
          </w:p>
        </w:tc>
        <w:tc>
          <w:tcPr>
            <w:tcW w:w="2177" w:type="dxa"/>
          </w:tcPr>
          <w:p w14:paraId="541A8686" w14:textId="77777777" w:rsidR="0021717C" w:rsidRPr="000030EE" w:rsidRDefault="0021717C" w:rsidP="00B40D59">
            <w:pPr>
              <w:pStyle w:val="TableParagraph"/>
              <w:jc w:val="center"/>
              <w:rPr>
                <w:sz w:val="20"/>
                <w:szCs w:val="20"/>
              </w:rPr>
            </w:pPr>
            <w:r w:rsidRPr="000030EE">
              <w:rPr>
                <w:sz w:val="20"/>
                <w:szCs w:val="20"/>
              </w:rPr>
              <w:t>+0,1</w:t>
            </w:r>
          </w:p>
        </w:tc>
        <w:tc>
          <w:tcPr>
            <w:tcW w:w="1490" w:type="dxa"/>
          </w:tcPr>
          <w:p w14:paraId="18A7B459" w14:textId="77777777" w:rsidR="0021717C" w:rsidRPr="000030EE" w:rsidRDefault="0021717C" w:rsidP="00B40D59">
            <w:pPr>
              <w:pStyle w:val="TableParagraph"/>
              <w:rPr>
                <w:sz w:val="20"/>
                <w:szCs w:val="20"/>
              </w:rPr>
            </w:pPr>
          </w:p>
        </w:tc>
      </w:tr>
      <w:tr w:rsidR="0021717C" w:rsidRPr="00B40D59" w14:paraId="6C96B43B" w14:textId="77777777" w:rsidTr="00EB1DA6">
        <w:trPr>
          <w:trHeight w:val="170"/>
        </w:trPr>
        <w:tc>
          <w:tcPr>
            <w:tcW w:w="666" w:type="dxa"/>
          </w:tcPr>
          <w:p w14:paraId="4BAF2B88" w14:textId="77777777" w:rsidR="0021717C" w:rsidRPr="000030EE" w:rsidRDefault="0021717C" w:rsidP="00B40D59">
            <w:pPr>
              <w:pStyle w:val="TableParagraph"/>
              <w:jc w:val="center"/>
              <w:rPr>
                <w:sz w:val="20"/>
                <w:szCs w:val="20"/>
              </w:rPr>
            </w:pPr>
            <w:r w:rsidRPr="000030EE">
              <w:rPr>
                <w:sz w:val="20"/>
                <w:szCs w:val="20"/>
              </w:rPr>
              <w:t>22</w:t>
            </w:r>
          </w:p>
        </w:tc>
        <w:tc>
          <w:tcPr>
            <w:tcW w:w="2463" w:type="dxa"/>
          </w:tcPr>
          <w:p w14:paraId="1A25D2C1" w14:textId="77777777" w:rsidR="0021717C" w:rsidRPr="000030EE" w:rsidRDefault="0021717C" w:rsidP="00B40D59">
            <w:pPr>
              <w:pStyle w:val="TableParagraph"/>
              <w:jc w:val="center"/>
              <w:rPr>
                <w:sz w:val="20"/>
                <w:szCs w:val="20"/>
              </w:rPr>
            </w:pPr>
            <w:r w:rsidRPr="000030EE">
              <w:rPr>
                <w:sz w:val="20"/>
                <w:szCs w:val="20"/>
              </w:rPr>
              <w:t>2007</w:t>
            </w:r>
          </w:p>
        </w:tc>
        <w:tc>
          <w:tcPr>
            <w:tcW w:w="2353" w:type="dxa"/>
          </w:tcPr>
          <w:p w14:paraId="3813017E" w14:textId="77777777" w:rsidR="0021717C" w:rsidRPr="000030EE" w:rsidRDefault="0021717C" w:rsidP="00B40D59">
            <w:pPr>
              <w:pStyle w:val="TableParagraph"/>
              <w:jc w:val="center"/>
              <w:rPr>
                <w:sz w:val="20"/>
                <w:szCs w:val="20"/>
              </w:rPr>
            </w:pPr>
            <w:r w:rsidRPr="000030EE">
              <w:rPr>
                <w:sz w:val="20"/>
                <w:szCs w:val="20"/>
              </w:rPr>
              <w:t>5611</w:t>
            </w:r>
          </w:p>
        </w:tc>
        <w:tc>
          <w:tcPr>
            <w:tcW w:w="2177" w:type="dxa"/>
          </w:tcPr>
          <w:p w14:paraId="4C2D0E46" w14:textId="77777777" w:rsidR="0021717C" w:rsidRPr="000030EE" w:rsidRDefault="0021717C" w:rsidP="00B40D59">
            <w:pPr>
              <w:pStyle w:val="TableParagraph"/>
              <w:rPr>
                <w:sz w:val="20"/>
                <w:szCs w:val="20"/>
              </w:rPr>
            </w:pPr>
          </w:p>
        </w:tc>
        <w:tc>
          <w:tcPr>
            <w:tcW w:w="1490" w:type="dxa"/>
          </w:tcPr>
          <w:p w14:paraId="7789628D" w14:textId="77777777" w:rsidR="0021717C" w:rsidRPr="000030EE" w:rsidRDefault="0021717C" w:rsidP="00B40D59">
            <w:pPr>
              <w:pStyle w:val="TableParagraph"/>
              <w:jc w:val="center"/>
              <w:rPr>
                <w:sz w:val="20"/>
                <w:szCs w:val="20"/>
              </w:rPr>
            </w:pPr>
            <w:r w:rsidRPr="000030EE">
              <w:rPr>
                <w:sz w:val="20"/>
                <w:szCs w:val="20"/>
              </w:rPr>
              <w:t>-11,7</w:t>
            </w:r>
          </w:p>
        </w:tc>
      </w:tr>
      <w:tr w:rsidR="0021717C" w:rsidRPr="00B40D59" w14:paraId="1346B912" w14:textId="77777777" w:rsidTr="00EB1DA6">
        <w:trPr>
          <w:trHeight w:val="170"/>
        </w:trPr>
        <w:tc>
          <w:tcPr>
            <w:tcW w:w="666" w:type="dxa"/>
          </w:tcPr>
          <w:p w14:paraId="6C8D22C2" w14:textId="77777777" w:rsidR="0021717C" w:rsidRPr="000030EE" w:rsidRDefault="0021717C" w:rsidP="00B40D59">
            <w:pPr>
              <w:pStyle w:val="TableParagraph"/>
              <w:rPr>
                <w:sz w:val="20"/>
                <w:szCs w:val="20"/>
              </w:rPr>
            </w:pPr>
          </w:p>
        </w:tc>
        <w:tc>
          <w:tcPr>
            <w:tcW w:w="2463" w:type="dxa"/>
          </w:tcPr>
          <w:p w14:paraId="7D7B58E5" w14:textId="77777777" w:rsidR="0021717C" w:rsidRPr="000030EE" w:rsidRDefault="0021717C" w:rsidP="00B40D59">
            <w:pPr>
              <w:pStyle w:val="TableParagraph"/>
              <w:rPr>
                <w:sz w:val="20"/>
                <w:szCs w:val="20"/>
              </w:rPr>
            </w:pPr>
          </w:p>
        </w:tc>
        <w:tc>
          <w:tcPr>
            <w:tcW w:w="2353" w:type="dxa"/>
          </w:tcPr>
          <w:p w14:paraId="000E431B" w14:textId="77777777" w:rsidR="0021717C" w:rsidRPr="000030EE" w:rsidRDefault="0021717C" w:rsidP="00B40D59">
            <w:pPr>
              <w:pStyle w:val="TableParagraph"/>
              <w:rPr>
                <w:sz w:val="20"/>
                <w:szCs w:val="20"/>
              </w:rPr>
            </w:pPr>
          </w:p>
        </w:tc>
        <w:tc>
          <w:tcPr>
            <w:tcW w:w="2177" w:type="dxa"/>
          </w:tcPr>
          <w:p w14:paraId="3E31044D" w14:textId="77777777" w:rsidR="0021717C" w:rsidRPr="000030EE" w:rsidRDefault="0021717C" w:rsidP="00B40D59">
            <w:pPr>
              <w:pStyle w:val="TableParagraph"/>
              <w:jc w:val="center"/>
              <w:rPr>
                <w:sz w:val="20"/>
                <w:szCs w:val="20"/>
              </w:rPr>
            </w:pPr>
            <w:r w:rsidRPr="000030EE">
              <w:rPr>
                <w:sz w:val="20"/>
                <w:szCs w:val="20"/>
              </w:rPr>
              <w:t>+4,5</w:t>
            </w:r>
          </w:p>
        </w:tc>
        <w:tc>
          <w:tcPr>
            <w:tcW w:w="1490" w:type="dxa"/>
          </w:tcPr>
          <w:p w14:paraId="797EDF3A" w14:textId="77777777" w:rsidR="0021717C" w:rsidRPr="000030EE" w:rsidRDefault="0021717C" w:rsidP="00B40D59">
            <w:pPr>
              <w:pStyle w:val="TableParagraph"/>
              <w:rPr>
                <w:sz w:val="20"/>
                <w:szCs w:val="20"/>
              </w:rPr>
            </w:pPr>
          </w:p>
        </w:tc>
      </w:tr>
      <w:tr w:rsidR="0021717C" w:rsidRPr="00B40D59" w14:paraId="7E27CFDF" w14:textId="77777777" w:rsidTr="00EB1DA6">
        <w:trPr>
          <w:trHeight w:val="170"/>
        </w:trPr>
        <w:tc>
          <w:tcPr>
            <w:tcW w:w="666" w:type="dxa"/>
          </w:tcPr>
          <w:p w14:paraId="1B36AAE7" w14:textId="77777777" w:rsidR="0021717C" w:rsidRPr="000030EE" w:rsidRDefault="0021717C" w:rsidP="00B40D59">
            <w:pPr>
              <w:pStyle w:val="TableParagraph"/>
              <w:jc w:val="center"/>
              <w:rPr>
                <w:sz w:val="20"/>
                <w:szCs w:val="20"/>
              </w:rPr>
            </w:pPr>
            <w:r w:rsidRPr="000030EE">
              <w:rPr>
                <w:sz w:val="20"/>
                <w:szCs w:val="20"/>
              </w:rPr>
              <w:t>23</w:t>
            </w:r>
          </w:p>
        </w:tc>
        <w:tc>
          <w:tcPr>
            <w:tcW w:w="2463" w:type="dxa"/>
          </w:tcPr>
          <w:p w14:paraId="1B471EB6" w14:textId="77777777" w:rsidR="0021717C" w:rsidRPr="000030EE" w:rsidRDefault="0021717C" w:rsidP="00B40D59">
            <w:pPr>
              <w:pStyle w:val="TableParagraph"/>
              <w:jc w:val="center"/>
              <w:rPr>
                <w:sz w:val="20"/>
                <w:szCs w:val="20"/>
              </w:rPr>
            </w:pPr>
            <w:r w:rsidRPr="000030EE">
              <w:rPr>
                <w:sz w:val="20"/>
                <w:szCs w:val="20"/>
              </w:rPr>
              <w:t>2008</w:t>
            </w:r>
          </w:p>
        </w:tc>
        <w:tc>
          <w:tcPr>
            <w:tcW w:w="2353" w:type="dxa"/>
          </w:tcPr>
          <w:p w14:paraId="1271E7D7" w14:textId="77777777" w:rsidR="0021717C" w:rsidRPr="000030EE" w:rsidRDefault="0021717C" w:rsidP="00B40D59">
            <w:pPr>
              <w:pStyle w:val="TableParagraph"/>
              <w:jc w:val="center"/>
              <w:rPr>
                <w:sz w:val="20"/>
                <w:szCs w:val="20"/>
              </w:rPr>
            </w:pPr>
            <w:r w:rsidRPr="000030EE">
              <w:rPr>
                <w:sz w:val="20"/>
                <w:szCs w:val="20"/>
              </w:rPr>
              <w:t>5656</w:t>
            </w:r>
          </w:p>
        </w:tc>
        <w:tc>
          <w:tcPr>
            <w:tcW w:w="2177" w:type="dxa"/>
          </w:tcPr>
          <w:p w14:paraId="36D7CDAA" w14:textId="77777777" w:rsidR="0021717C" w:rsidRPr="000030EE" w:rsidRDefault="0021717C" w:rsidP="00B40D59">
            <w:pPr>
              <w:pStyle w:val="TableParagraph"/>
              <w:rPr>
                <w:sz w:val="20"/>
                <w:szCs w:val="20"/>
              </w:rPr>
            </w:pPr>
          </w:p>
        </w:tc>
        <w:tc>
          <w:tcPr>
            <w:tcW w:w="1490" w:type="dxa"/>
          </w:tcPr>
          <w:p w14:paraId="0FF9D332" w14:textId="77777777" w:rsidR="0021717C" w:rsidRPr="000030EE" w:rsidRDefault="0021717C" w:rsidP="00B40D59">
            <w:pPr>
              <w:pStyle w:val="TableParagraph"/>
              <w:jc w:val="center"/>
              <w:rPr>
                <w:sz w:val="20"/>
                <w:szCs w:val="20"/>
              </w:rPr>
            </w:pPr>
            <w:r w:rsidRPr="000030EE">
              <w:rPr>
                <w:sz w:val="20"/>
                <w:szCs w:val="20"/>
              </w:rPr>
              <w:t>-7,2</w:t>
            </w:r>
          </w:p>
        </w:tc>
      </w:tr>
      <w:tr w:rsidR="0021717C" w:rsidRPr="00B40D59" w14:paraId="6115758F" w14:textId="77777777" w:rsidTr="00EB1DA6">
        <w:trPr>
          <w:trHeight w:val="170"/>
        </w:trPr>
        <w:tc>
          <w:tcPr>
            <w:tcW w:w="666" w:type="dxa"/>
          </w:tcPr>
          <w:p w14:paraId="585E8C61" w14:textId="77777777" w:rsidR="0021717C" w:rsidRPr="000030EE" w:rsidRDefault="0021717C" w:rsidP="00B40D59">
            <w:pPr>
              <w:pStyle w:val="TableParagraph"/>
              <w:rPr>
                <w:sz w:val="20"/>
                <w:szCs w:val="20"/>
              </w:rPr>
            </w:pPr>
          </w:p>
        </w:tc>
        <w:tc>
          <w:tcPr>
            <w:tcW w:w="2463" w:type="dxa"/>
          </w:tcPr>
          <w:p w14:paraId="3E3C5482" w14:textId="77777777" w:rsidR="0021717C" w:rsidRPr="000030EE" w:rsidRDefault="0021717C" w:rsidP="00B40D59">
            <w:pPr>
              <w:pStyle w:val="TableParagraph"/>
              <w:rPr>
                <w:sz w:val="20"/>
                <w:szCs w:val="20"/>
              </w:rPr>
            </w:pPr>
          </w:p>
        </w:tc>
        <w:tc>
          <w:tcPr>
            <w:tcW w:w="2353" w:type="dxa"/>
          </w:tcPr>
          <w:p w14:paraId="2B82CEF4" w14:textId="77777777" w:rsidR="0021717C" w:rsidRPr="000030EE" w:rsidRDefault="0021717C" w:rsidP="00B40D59">
            <w:pPr>
              <w:pStyle w:val="TableParagraph"/>
              <w:rPr>
                <w:sz w:val="20"/>
                <w:szCs w:val="20"/>
              </w:rPr>
            </w:pPr>
          </w:p>
        </w:tc>
        <w:tc>
          <w:tcPr>
            <w:tcW w:w="2177" w:type="dxa"/>
          </w:tcPr>
          <w:p w14:paraId="544A244E" w14:textId="77777777" w:rsidR="0021717C" w:rsidRPr="000030EE" w:rsidRDefault="0021717C" w:rsidP="00B40D59">
            <w:pPr>
              <w:pStyle w:val="TableParagraph"/>
              <w:jc w:val="center"/>
              <w:rPr>
                <w:sz w:val="20"/>
                <w:szCs w:val="20"/>
              </w:rPr>
            </w:pPr>
            <w:r w:rsidRPr="000030EE">
              <w:rPr>
                <w:sz w:val="20"/>
                <w:szCs w:val="20"/>
              </w:rPr>
              <w:t>-6,9</w:t>
            </w:r>
          </w:p>
        </w:tc>
        <w:tc>
          <w:tcPr>
            <w:tcW w:w="1490" w:type="dxa"/>
          </w:tcPr>
          <w:p w14:paraId="3B5FB0FC" w14:textId="77777777" w:rsidR="0021717C" w:rsidRPr="000030EE" w:rsidRDefault="0021717C" w:rsidP="00B40D59">
            <w:pPr>
              <w:pStyle w:val="TableParagraph"/>
              <w:rPr>
                <w:sz w:val="20"/>
                <w:szCs w:val="20"/>
              </w:rPr>
            </w:pPr>
          </w:p>
        </w:tc>
      </w:tr>
      <w:tr w:rsidR="000030EE" w:rsidRPr="000030EE" w14:paraId="1E7695CC"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F4BC9C4" w14:textId="77777777" w:rsidR="000030EE" w:rsidRPr="000030EE" w:rsidRDefault="000030EE" w:rsidP="000030EE">
            <w:pPr>
              <w:pStyle w:val="TableParagraph"/>
              <w:jc w:val="center"/>
              <w:rPr>
                <w:sz w:val="20"/>
                <w:szCs w:val="20"/>
              </w:rPr>
            </w:pPr>
            <w:r w:rsidRPr="000030EE">
              <w:rPr>
                <w:sz w:val="20"/>
                <w:szCs w:val="20"/>
              </w:rPr>
              <w:t>24</w:t>
            </w:r>
          </w:p>
        </w:tc>
        <w:tc>
          <w:tcPr>
            <w:tcW w:w="2463" w:type="dxa"/>
            <w:tcBorders>
              <w:top w:val="single" w:sz="4" w:space="0" w:color="000000"/>
              <w:left w:val="single" w:sz="4" w:space="0" w:color="000000"/>
              <w:bottom w:val="single" w:sz="4" w:space="0" w:color="000000"/>
              <w:right w:val="single" w:sz="4" w:space="0" w:color="000000"/>
            </w:tcBorders>
          </w:tcPr>
          <w:p w14:paraId="69881D5F" w14:textId="77777777" w:rsidR="000030EE" w:rsidRPr="000030EE" w:rsidRDefault="000030EE" w:rsidP="000030EE">
            <w:pPr>
              <w:pStyle w:val="TableParagraph"/>
              <w:jc w:val="center"/>
              <w:rPr>
                <w:sz w:val="20"/>
                <w:szCs w:val="20"/>
              </w:rPr>
            </w:pPr>
            <w:r w:rsidRPr="000030EE">
              <w:rPr>
                <w:sz w:val="20"/>
                <w:szCs w:val="20"/>
              </w:rPr>
              <w:t>2009</w:t>
            </w:r>
          </w:p>
        </w:tc>
        <w:tc>
          <w:tcPr>
            <w:tcW w:w="2353" w:type="dxa"/>
            <w:tcBorders>
              <w:top w:val="single" w:sz="4" w:space="0" w:color="000000"/>
              <w:left w:val="single" w:sz="4" w:space="0" w:color="000000"/>
              <w:bottom w:val="single" w:sz="4" w:space="0" w:color="000000"/>
              <w:right w:val="single" w:sz="4" w:space="0" w:color="000000"/>
            </w:tcBorders>
          </w:tcPr>
          <w:p w14:paraId="25DBB60E" w14:textId="77777777" w:rsidR="000030EE" w:rsidRPr="000030EE" w:rsidRDefault="000030EE" w:rsidP="000030EE">
            <w:pPr>
              <w:pStyle w:val="TableParagraph"/>
              <w:jc w:val="center"/>
              <w:rPr>
                <w:sz w:val="20"/>
                <w:szCs w:val="20"/>
              </w:rPr>
            </w:pPr>
            <w:r w:rsidRPr="000030EE">
              <w:rPr>
                <w:sz w:val="20"/>
                <w:szCs w:val="20"/>
              </w:rPr>
              <w:t>5587</w:t>
            </w:r>
          </w:p>
        </w:tc>
        <w:tc>
          <w:tcPr>
            <w:tcW w:w="2177" w:type="dxa"/>
            <w:tcBorders>
              <w:top w:val="single" w:sz="4" w:space="0" w:color="000000"/>
              <w:left w:val="single" w:sz="4" w:space="0" w:color="000000"/>
              <w:bottom w:val="single" w:sz="4" w:space="0" w:color="000000"/>
              <w:right w:val="single" w:sz="4" w:space="0" w:color="000000"/>
            </w:tcBorders>
          </w:tcPr>
          <w:p w14:paraId="78E40A2E" w14:textId="77777777" w:rsidR="000030EE" w:rsidRPr="000030EE" w:rsidRDefault="000030EE" w:rsidP="000030EE">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5F677168" w14:textId="77777777" w:rsidR="000030EE" w:rsidRPr="000030EE" w:rsidRDefault="000030EE" w:rsidP="000030EE">
            <w:pPr>
              <w:pStyle w:val="TableParagraph"/>
              <w:jc w:val="center"/>
              <w:rPr>
                <w:sz w:val="20"/>
                <w:szCs w:val="20"/>
              </w:rPr>
            </w:pPr>
            <w:r w:rsidRPr="000030EE">
              <w:rPr>
                <w:sz w:val="20"/>
                <w:szCs w:val="20"/>
              </w:rPr>
              <w:t>-14,1</w:t>
            </w:r>
          </w:p>
        </w:tc>
      </w:tr>
      <w:tr w:rsidR="000030EE" w:rsidRPr="000030EE" w14:paraId="6880778A"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65D85FB" w14:textId="77777777" w:rsidR="000030EE" w:rsidRPr="000030EE" w:rsidRDefault="000030EE" w:rsidP="000030EE">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0CE9C3FB" w14:textId="77777777" w:rsidR="000030EE" w:rsidRPr="000030EE" w:rsidRDefault="000030EE" w:rsidP="000030EE">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7F1026D5" w14:textId="77777777" w:rsidR="000030EE" w:rsidRPr="000030EE" w:rsidRDefault="000030EE" w:rsidP="000030EE">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29AEB17E" w14:textId="77777777" w:rsidR="000030EE" w:rsidRPr="000030EE" w:rsidRDefault="000030EE" w:rsidP="000030EE">
            <w:pPr>
              <w:pStyle w:val="TableParagraph"/>
              <w:jc w:val="center"/>
              <w:rPr>
                <w:sz w:val="20"/>
                <w:szCs w:val="20"/>
              </w:rPr>
            </w:pPr>
            <w:r w:rsidRPr="000030EE">
              <w:rPr>
                <w:sz w:val="20"/>
                <w:szCs w:val="20"/>
              </w:rPr>
              <w:t>+1,0</w:t>
            </w:r>
          </w:p>
        </w:tc>
        <w:tc>
          <w:tcPr>
            <w:tcW w:w="1490" w:type="dxa"/>
            <w:tcBorders>
              <w:top w:val="single" w:sz="4" w:space="0" w:color="000000"/>
              <w:left w:val="single" w:sz="4" w:space="0" w:color="000000"/>
              <w:bottom w:val="single" w:sz="4" w:space="0" w:color="000000"/>
              <w:right w:val="single" w:sz="4" w:space="0" w:color="000000"/>
            </w:tcBorders>
          </w:tcPr>
          <w:p w14:paraId="2DDBE8D8" w14:textId="77777777" w:rsidR="000030EE" w:rsidRPr="000030EE" w:rsidRDefault="000030EE" w:rsidP="000030EE">
            <w:pPr>
              <w:pStyle w:val="TableParagraph"/>
              <w:jc w:val="center"/>
              <w:rPr>
                <w:sz w:val="20"/>
                <w:szCs w:val="20"/>
              </w:rPr>
            </w:pPr>
          </w:p>
        </w:tc>
      </w:tr>
      <w:tr w:rsidR="000030EE" w:rsidRPr="000030EE" w14:paraId="252EEDE4"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376D781" w14:textId="77777777" w:rsidR="000030EE" w:rsidRPr="000030EE" w:rsidRDefault="000030EE" w:rsidP="000030EE">
            <w:pPr>
              <w:pStyle w:val="TableParagraph"/>
              <w:jc w:val="center"/>
              <w:rPr>
                <w:sz w:val="20"/>
                <w:szCs w:val="20"/>
              </w:rPr>
            </w:pPr>
            <w:r w:rsidRPr="000030EE">
              <w:rPr>
                <w:sz w:val="20"/>
                <w:szCs w:val="20"/>
              </w:rPr>
              <w:t>25</w:t>
            </w:r>
          </w:p>
        </w:tc>
        <w:tc>
          <w:tcPr>
            <w:tcW w:w="2463" w:type="dxa"/>
            <w:tcBorders>
              <w:top w:val="single" w:sz="4" w:space="0" w:color="000000"/>
              <w:left w:val="single" w:sz="4" w:space="0" w:color="000000"/>
              <w:bottom w:val="single" w:sz="4" w:space="0" w:color="000000"/>
              <w:right w:val="single" w:sz="4" w:space="0" w:color="000000"/>
            </w:tcBorders>
          </w:tcPr>
          <w:p w14:paraId="213638B2" w14:textId="77777777" w:rsidR="000030EE" w:rsidRPr="000030EE" w:rsidRDefault="000030EE" w:rsidP="000030EE">
            <w:pPr>
              <w:pStyle w:val="TableParagraph"/>
              <w:jc w:val="center"/>
              <w:rPr>
                <w:sz w:val="20"/>
                <w:szCs w:val="20"/>
              </w:rPr>
            </w:pPr>
            <w:r w:rsidRPr="000030EE">
              <w:rPr>
                <w:sz w:val="20"/>
                <w:szCs w:val="20"/>
              </w:rPr>
              <w:t>2010</w:t>
            </w:r>
          </w:p>
        </w:tc>
        <w:tc>
          <w:tcPr>
            <w:tcW w:w="2353" w:type="dxa"/>
            <w:tcBorders>
              <w:top w:val="single" w:sz="4" w:space="0" w:color="000000"/>
              <w:left w:val="single" w:sz="4" w:space="0" w:color="000000"/>
              <w:bottom w:val="single" w:sz="4" w:space="0" w:color="000000"/>
              <w:right w:val="single" w:sz="4" w:space="0" w:color="000000"/>
            </w:tcBorders>
          </w:tcPr>
          <w:p w14:paraId="3829CD6C" w14:textId="77777777" w:rsidR="000030EE" w:rsidRPr="000030EE" w:rsidRDefault="000030EE" w:rsidP="000030EE">
            <w:pPr>
              <w:pStyle w:val="TableParagraph"/>
              <w:jc w:val="center"/>
              <w:rPr>
                <w:sz w:val="20"/>
                <w:szCs w:val="20"/>
              </w:rPr>
            </w:pPr>
            <w:r w:rsidRPr="000030EE">
              <w:rPr>
                <w:sz w:val="20"/>
                <w:szCs w:val="20"/>
              </w:rPr>
              <w:t>5597</w:t>
            </w:r>
          </w:p>
        </w:tc>
        <w:tc>
          <w:tcPr>
            <w:tcW w:w="2177" w:type="dxa"/>
            <w:tcBorders>
              <w:top w:val="single" w:sz="4" w:space="0" w:color="000000"/>
              <w:left w:val="single" w:sz="4" w:space="0" w:color="000000"/>
              <w:bottom w:val="single" w:sz="4" w:space="0" w:color="000000"/>
              <w:right w:val="single" w:sz="4" w:space="0" w:color="000000"/>
            </w:tcBorders>
          </w:tcPr>
          <w:p w14:paraId="36BA6A06" w14:textId="77777777" w:rsidR="000030EE" w:rsidRPr="000030EE" w:rsidRDefault="000030EE" w:rsidP="000030EE">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28822E17" w14:textId="77777777" w:rsidR="000030EE" w:rsidRPr="000030EE" w:rsidRDefault="000030EE" w:rsidP="000030EE">
            <w:pPr>
              <w:pStyle w:val="TableParagraph"/>
              <w:jc w:val="center"/>
              <w:rPr>
                <w:sz w:val="20"/>
                <w:szCs w:val="20"/>
              </w:rPr>
            </w:pPr>
            <w:r w:rsidRPr="000030EE">
              <w:rPr>
                <w:sz w:val="20"/>
                <w:szCs w:val="20"/>
              </w:rPr>
              <w:t>-13,1</w:t>
            </w:r>
          </w:p>
        </w:tc>
      </w:tr>
      <w:tr w:rsidR="000030EE" w:rsidRPr="000030EE" w14:paraId="30357559"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4690CE3" w14:textId="77777777" w:rsidR="000030EE" w:rsidRPr="000030EE" w:rsidRDefault="000030EE" w:rsidP="000030EE">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1D2017C4" w14:textId="77777777" w:rsidR="000030EE" w:rsidRPr="000030EE" w:rsidRDefault="000030EE" w:rsidP="000030EE">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733C6FA0" w14:textId="77777777" w:rsidR="000030EE" w:rsidRPr="000030EE" w:rsidRDefault="000030EE" w:rsidP="000030EE">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70933A85" w14:textId="77777777" w:rsidR="000030EE" w:rsidRPr="000030EE" w:rsidRDefault="000030EE" w:rsidP="000030EE">
            <w:pPr>
              <w:pStyle w:val="TableParagraph"/>
              <w:jc w:val="center"/>
              <w:rPr>
                <w:sz w:val="20"/>
                <w:szCs w:val="20"/>
              </w:rPr>
            </w:pPr>
            <w:r w:rsidRPr="000030EE">
              <w:rPr>
                <w:sz w:val="20"/>
                <w:szCs w:val="20"/>
              </w:rPr>
              <w:t>+4,9</w:t>
            </w:r>
          </w:p>
        </w:tc>
        <w:tc>
          <w:tcPr>
            <w:tcW w:w="1490" w:type="dxa"/>
            <w:tcBorders>
              <w:top w:val="single" w:sz="4" w:space="0" w:color="000000"/>
              <w:left w:val="single" w:sz="4" w:space="0" w:color="000000"/>
              <w:bottom w:val="single" w:sz="4" w:space="0" w:color="000000"/>
              <w:right w:val="single" w:sz="4" w:space="0" w:color="000000"/>
            </w:tcBorders>
          </w:tcPr>
          <w:p w14:paraId="5B38E1A6" w14:textId="77777777" w:rsidR="000030EE" w:rsidRPr="000030EE" w:rsidRDefault="000030EE" w:rsidP="000030EE">
            <w:pPr>
              <w:pStyle w:val="TableParagraph"/>
              <w:jc w:val="center"/>
              <w:rPr>
                <w:sz w:val="20"/>
                <w:szCs w:val="20"/>
              </w:rPr>
            </w:pPr>
          </w:p>
        </w:tc>
      </w:tr>
      <w:tr w:rsidR="000030EE" w:rsidRPr="000030EE" w14:paraId="2A20B727"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DE39B38" w14:textId="77777777" w:rsidR="000030EE" w:rsidRPr="000030EE" w:rsidRDefault="000030EE" w:rsidP="000030EE">
            <w:pPr>
              <w:pStyle w:val="TableParagraph"/>
              <w:jc w:val="center"/>
              <w:rPr>
                <w:sz w:val="20"/>
                <w:szCs w:val="20"/>
              </w:rPr>
            </w:pPr>
            <w:r w:rsidRPr="000030EE">
              <w:rPr>
                <w:sz w:val="20"/>
                <w:szCs w:val="20"/>
              </w:rPr>
              <w:t>26</w:t>
            </w:r>
          </w:p>
        </w:tc>
        <w:tc>
          <w:tcPr>
            <w:tcW w:w="2463" w:type="dxa"/>
            <w:tcBorders>
              <w:top w:val="single" w:sz="4" w:space="0" w:color="000000"/>
              <w:left w:val="single" w:sz="4" w:space="0" w:color="000000"/>
              <w:bottom w:val="single" w:sz="4" w:space="0" w:color="000000"/>
              <w:right w:val="single" w:sz="4" w:space="0" w:color="000000"/>
            </w:tcBorders>
          </w:tcPr>
          <w:p w14:paraId="6FC67C8C" w14:textId="77777777" w:rsidR="000030EE" w:rsidRPr="000030EE" w:rsidRDefault="000030EE" w:rsidP="000030EE">
            <w:pPr>
              <w:pStyle w:val="TableParagraph"/>
              <w:jc w:val="center"/>
              <w:rPr>
                <w:sz w:val="20"/>
                <w:szCs w:val="20"/>
              </w:rPr>
            </w:pPr>
            <w:r w:rsidRPr="000030EE">
              <w:rPr>
                <w:sz w:val="20"/>
                <w:szCs w:val="20"/>
              </w:rPr>
              <w:t>2011</w:t>
            </w:r>
          </w:p>
        </w:tc>
        <w:tc>
          <w:tcPr>
            <w:tcW w:w="2353" w:type="dxa"/>
            <w:tcBorders>
              <w:top w:val="single" w:sz="4" w:space="0" w:color="000000"/>
              <w:left w:val="single" w:sz="4" w:space="0" w:color="000000"/>
              <w:bottom w:val="single" w:sz="4" w:space="0" w:color="000000"/>
              <w:right w:val="single" w:sz="4" w:space="0" w:color="000000"/>
            </w:tcBorders>
          </w:tcPr>
          <w:p w14:paraId="2CA4F275" w14:textId="77777777" w:rsidR="000030EE" w:rsidRPr="000030EE" w:rsidRDefault="000030EE" w:rsidP="000030EE">
            <w:pPr>
              <w:pStyle w:val="TableParagraph"/>
              <w:jc w:val="center"/>
              <w:rPr>
                <w:sz w:val="20"/>
                <w:szCs w:val="20"/>
              </w:rPr>
            </w:pPr>
            <w:r w:rsidRPr="000030EE">
              <w:rPr>
                <w:sz w:val="20"/>
                <w:szCs w:val="20"/>
              </w:rPr>
              <w:t>5646</w:t>
            </w:r>
          </w:p>
        </w:tc>
        <w:tc>
          <w:tcPr>
            <w:tcW w:w="2177" w:type="dxa"/>
            <w:tcBorders>
              <w:top w:val="single" w:sz="4" w:space="0" w:color="000000"/>
              <w:left w:val="single" w:sz="4" w:space="0" w:color="000000"/>
              <w:bottom w:val="single" w:sz="4" w:space="0" w:color="000000"/>
              <w:right w:val="single" w:sz="4" w:space="0" w:color="000000"/>
            </w:tcBorders>
          </w:tcPr>
          <w:p w14:paraId="4EF6460C" w14:textId="77777777" w:rsidR="000030EE" w:rsidRPr="000030EE" w:rsidRDefault="000030EE" w:rsidP="000030EE">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58EA2881" w14:textId="77777777" w:rsidR="000030EE" w:rsidRPr="000030EE" w:rsidRDefault="000030EE" w:rsidP="000030EE">
            <w:pPr>
              <w:pStyle w:val="TableParagraph"/>
              <w:jc w:val="center"/>
              <w:rPr>
                <w:sz w:val="20"/>
                <w:szCs w:val="20"/>
              </w:rPr>
            </w:pPr>
            <w:r w:rsidRPr="000030EE">
              <w:rPr>
                <w:sz w:val="20"/>
                <w:szCs w:val="20"/>
              </w:rPr>
              <w:t>-8,2</w:t>
            </w:r>
          </w:p>
        </w:tc>
      </w:tr>
      <w:tr w:rsidR="000030EE" w:rsidRPr="000030EE" w14:paraId="78047487"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41F2849" w14:textId="77777777" w:rsidR="000030EE" w:rsidRPr="000030EE" w:rsidRDefault="000030EE" w:rsidP="000030EE">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7A595F8B" w14:textId="77777777" w:rsidR="000030EE" w:rsidRPr="000030EE" w:rsidRDefault="000030EE" w:rsidP="000030EE">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51B34E55" w14:textId="77777777" w:rsidR="000030EE" w:rsidRPr="000030EE" w:rsidRDefault="000030EE" w:rsidP="000030EE">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66D0F003" w14:textId="77777777" w:rsidR="000030EE" w:rsidRPr="000030EE" w:rsidRDefault="000030EE" w:rsidP="000030EE">
            <w:pPr>
              <w:pStyle w:val="TableParagraph"/>
              <w:jc w:val="center"/>
              <w:rPr>
                <w:sz w:val="20"/>
                <w:szCs w:val="20"/>
              </w:rPr>
            </w:pPr>
            <w:r w:rsidRPr="000030EE">
              <w:rPr>
                <w:sz w:val="20"/>
                <w:szCs w:val="20"/>
              </w:rPr>
              <w:t>-5,2</w:t>
            </w:r>
          </w:p>
        </w:tc>
        <w:tc>
          <w:tcPr>
            <w:tcW w:w="1490" w:type="dxa"/>
            <w:tcBorders>
              <w:top w:val="single" w:sz="4" w:space="0" w:color="000000"/>
              <w:left w:val="single" w:sz="4" w:space="0" w:color="000000"/>
              <w:bottom w:val="single" w:sz="4" w:space="0" w:color="000000"/>
              <w:right w:val="single" w:sz="4" w:space="0" w:color="000000"/>
            </w:tcBorders>
          </w:tcPr>
          <w:p w14:paraId="78949AD2" w14:textId="77777777" w:rsidR="000030EE" w:rsidRPr="000030EE" w:rsidRDefault="000030EE" w:rsidP="000030EE">
            <w:pPr>
              <w:pStyle w:val="TableParagraph"/>
              <w:jc w:val="center"/>
              <w:rPr>
                <w:sz w:val="20"/>
                <w:szCs w:val="20"/>
              </w:rPr>
            </w:pPr>
          </w:p>
        </w:tc>
      </w:tr>
      <w:tr w:rsidR="000030EE" w:rsidRPr="000030EE" w14:paraId="72245D64"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DF76430" w14:textId="77777777" w:rsidR="000030EE" w:rsidRPr="000030EE" w:rsidRDefault="000030EE" w:rsidP="000030EE">
            <w:pPr>
              <w:pStyle w:val="TableParagraph"/>
              <w:jc w:val="center"/>
              <w:rPr>
                <w:sz w:val="20"/>
                <w:szCs w:val="20"/>
              </w:rPr>
            </w:pPr>
            <w:r w:rsidRPr="000030EE">
              <w:rPr>
                <w:sz w:val="20"/>
                <w:szCs w:val="20"/>
              </w:rPr>
              <w:t>27</w:t>
            </w:r>
          </w:p>
        </w:tc>
        <w:tc>
          <w:tcPr>
            <w:tcW w:w="2463" w:type="dxa"/>
            <w:tcBorders>
              <w:top w:val="single" w:sz="4" w:space="0" w:color="000000"/>
              <w:left w:val="single" w:sz="4" w:space="0" w:color="000000"/>
              <w:bottom w:val="single" w:sz="4" w:space="0" w:color="000000"/>
              <w:right w:val="single" w:sz="4" w:space="0" w:color="000000"/>
            </w:tcBorders>
          </w:tcPr>
          <w:p w14:paraId="76CB7D18" w14:textId="77777777" w:rsidR="000030EE" w:rsidRPr="000030EE" w:rsidRDefault="000030EE" w:rsidP="000030EE">
            <w:pPr>
              <w:pStyle w:val="TableParagraph"/>
              <w:jc w:val="center"/>
              <w:rPr>
                <w:sz w:val="20"/>
                <w:szCs w:val="20"/>
              </w:rPr>
            </w:pPr>
            <w:r w:rsidRPr="000030EE">
              <w:rPr>
                <w:sz w:val="20"/>
                <w:szCs w:val="20"/>
              </w:rPr>
              <w:t>2012</w:t>
            </w:r>
          </w:p>
        </w:tc>
        <w:tc>
          <w:tcPr>
            <w:tcW w:w="2353" w:type="dxa"/>
            <w:tcBorders>
              <w:top w:val="single" w:sz="4" w:space="0" w:color="000000"/>
              <w:left w:val="single" w:sz="4" w:space="0" w:color="000000"/>
              <w:bottom w:val="single" w:sz="4" w:space="0" w:color="000000"/>
              <w:right w:val="single" w:sz="4" w:space="0" w:color="000000"/>
            </w:tcBorders>
          </w:tcPr>
          <w:p w14:paraId="778B04FD" w14:textId="77777777" w:rsidR="000030EE" w:rsidRPr="000030EE" w:rsidRDefault="000030EE" w:rsidP="000030EE">
            <w:pPr>
              <w:pStyle w:val="TableParagraph"/>
              <w:jc w:val="center"/>
              <w:rPr>
                <w:sz w:val="20"/>
                <w:szCs w:val="20"/>
              </w:rPr>
            </w:pPr>
            <w:r w:rsidRPr="000030EE">
              <w:rPr>
                <w:sz w:val="20"/>
                <w:szCs w:val="20"/>
              </w:rPr>
              <w:t>5594</w:t>
            </w:r>
          </w:p>
        </w:tc>
        <w:tc>
          <w:tcPr>
            <w:tcW w:w="2177" w:type="dxa"/>
            <w:tcBorders>
              <w:top w:val="single" w:sz="4" w:space="0" w:color="000000"/>
              <w:left w:val="single" w:sz="4" w:space="0" w:color="000000"/>
              <w:bottom w:val="single" w:sz="4" w:space="0" w:color="000000"/>
              <w:right w:val="single" w:sz="4" w:space="0" w:color="000000"/>
            </w:tcBorders>
          </w:tcPr>
          <w:p w14:paraId="2B4B671B" w14:textId="77777777" w:rsidR="000030EE" w:rsidRPr="000030EE" w:rsidRDefault="000030EE" w:rsidP="000030EE">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06BF40C4" w14:textId="77777777" w:rsidR="000030EE" w:rsidRPr="000030EE" w:rsidRDefault="000030EE" w:rsidP="000030EE">
            <w:pPr>
              <w:pStyle w:val="TableParagraph"/>
              <w:jc w:val="center"/>
              <w:rPr>
                <w:sz w:val="20"/>
                <w:szCs w:val="20"/>
              </w:rPr>
            </w:pPr>
            <w:r w:rsidRPr="000030EE">
              <w:rPr>
                <w:sz w:val="20"/>
                <w:szCs w:val="20"/>
              </w:rPr>
              <w:t>-13,4</w:t>
            </w:r>
          </w:p>
        </w:tc>
      </w:tr>
      <w:tr w:rsidR="000030EE" w:rsidRPr="000030EE" w14:paraId="29BD62CA"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81FBC63" w14:textId="77777777" w:rsidR="000030EE" w:rsidRPr="000030EE" w:rsidRDefault="000030EE" w:rsidP="000030EE">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748B13EE" w14:textId="77777777" w:rsidR="000030EE" w:rsidRPr="000030EE" w:rsidRDefault="000030EE" w:rsidP="000030EE">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168875F1" w14:textId="77777777" w:rsidR="000030EE" w:rsidRPr="000030EE" w:rsidRDefault="000030EE" w:rsidP="000030EE">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0C21685C" w14:textId="77777777" w:rsidR="000030EE" w:rsidRPr="000030EE" w:rsidRDefault="000030EE" w:rsidP="000030EE">
            <w:pPr>
              <w:pStyle w:val="TableParagraph"/>
              <w:jc w:val="center"/>
              <w:rPr>
                <w:sz w:val="20"/>
                <w:szCs w:val="20"/>
              </w:rPr>
            </w:pPr>
            <w:r w:rsidRPr="000030EE">
              <w:rPr>
                <w:sz w:val="20"/>
                <w:szCs w:val="20"/>
              </w:rPr>
              <w:t>+1,3</w:t>
            </w:r>
          </w:p>
        </w:tc>
        <w:tc>
          <w:tcPr>
            <w:tcW w:w="1490" w:type="dxa"/>
            <w:tcBorders>
              <w:top w:val="single" w:sz="4" w:space="0" w:color="000000"/>
              <w:left w:val="single" w:sz="4" w:space="0" w:color="000000"/>
              <w:bottom w:val="single" w:sz="4" w:space="0" w:color="000000"/>
              <w:right w:val="single" w:sz="4" w:space="0" w:color="000000"/>
            </w:tcBorders>
          </w:tcPr>
          <w:p w14:paraId="78AD41AC" w14:textId="77777777" w:rsidR="000030EE" w:rsidRPr="000030EE" w:rsidRDefault="000030EE" w:rsidP="000030EE">
            <w:pPr>
              <w:pStyle w:val="TableParagraph"/>
              <w:jc w:val="center"/>
              <w:rPr>
                <w:sz w:val="20"/>
                <w:szCs w:val="20"/>
              </w:rPr>
            </w:pPr>
          </w:p>
        </w:tc>
      </w:tr>
      <w:tr w:rsidR="000030EE" w:rsidRPr="000030EE" w14:paraId="2E2E057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183AA3C" w14:textId="77777777" w:rsidR="000030EE" w:rsidRPr="000030EE" w:rsidRDefault="000030EE" w:rsidP="000030EE">
            <w:pPr>
              <w:pStyle w:val="TableParagraph"/>
              <w:jc w:val="center"/>
              <w:rPr>
                <w:sz w:val="20"/>
                <w:szCs w:val="20"/>
              </w:rPr>
            </w:pPr>
            <w:r w:rsidRPr="000030EE">
              <w:rPr>
                <w:sz w:val="20"/>
                <w:szCs w:val="20"/>
              </w:rPr>
              <w:t>28</w:t>
            </w:r>
          </w:p>
        </w:tc>
        <w:tc>
          <w:tcPr>
            <w:tcW w:w="2463" w:type="dxa"/>
            <w:tcBorders>
              <w:top w:val="single" w:sz="4" w:space="0" w:color="000000"/>
              <w:left w:val="single" w:sz="4" w:space="0" w:color="000000"/>
              <w:bottom w:val="single" w:sz="4" w:space="0" w:color="000000"/>
              <w:right w:val="single" w:sz="4" w:space="0" w:color="000000"/>
            </w:tcBorders>
          </w:tcPr>
          <w:p w14:paraId="1326AB3F" w14:textId="77777777" w:rsidR="000030EE" w:rsidRPr="000030EE" w:rsidRDefault="000030EE" w:rsidP="000030EE">
            <w:pPr>
              <w:pStyle w:val="TableParagraph"/>
              <w:jc w:val="center"/>
              <w:rPr>
                <w:sz w:val="20"/>
                <w:szCs w:val="20"/>
              </w:rPr>
            </w:pPr>
            <w:r w:rsidRPr="000030EE">
              <w:rPr>
                <w:sz w:val="20"/>
                <w:szCs w:val="20"/>
              </w:rPr>
              <w:t>2013</w:t>
            </w:r>
          </w:p>
        </w:tc>
        <w:tc>
          <w:tcPr>
            <w:tcW w:w="2353" w:type="dxa"/>
            <w:tcBorders>
              <w:top w:val="single" w:sz="4" w:space="0" w:color="000000"/>
              <w:left w:val="single" w:sz="4" w:space="0" w:color="000000"/>
              <w:bottom w:val="single" w:sz="4" w:space="0" w:color="000000"/>
              <w:right w:val="single" w:sz="4" w:space="0" w:color="000000"/>
            </w:tcBorders>
          </w:tcPr>
          <w:p w14:paraId="4D84557F" w14:textId="77777777" w:rsidR="000030EE" w:rsidRPr="000030EE" w:rsidRDefault="000030EE" w:rsidP="000030EE">
            <w:pPr>
              <w:pStyle w:val="TableParagraph"/>
              <w:jc w:val="center"/>
              <w:rPr>
                <w:sz w:val="20"/>
                <w:szCs w:val="20"/>
              </w:rPr>
            </w:pPr>
            <w:r w:rsidRPr="000030EE">
              <w:rPr>
                <w:sz w:val="20"/>
                <w:szCs w:val="20"/>
              </w:rPr>
              <w:t>5607</w:t>
            </w:r>
          </w:p>
        </w:tc>
        <w:tc>
          <w:tcPr>
            <w:tcW w:w="2177" w:type="dxa"/>
            <w:tcBorders>
              <w:top w:val="single" w:sz="4" w:space="0" w:color="000000"/>
              <w:left w:val="single" w:sz="4" w:space="0" w:color="000000"/>
              <w:bottom w:val="single" w:sz="4" w:space="0" w:color="000000"/>
              <w:right w:val="single" w:sz="4" w:space="0" w:color="000000"/>
            </w:tcBorders>
          </w:tcPr>
          <w:p w14:paraId="68D0B928" w14:textId="77777777" w:rsidR="000030EE" w:rsidRPr="000030EE" w:rsidRDefault="000030EE" w:rsidP="000030EE">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2A5C336F" w14:textId="77777777" w:rsidR="000030EE" w:rsidRPr="000030EE" w:rsidRDefault="000030EE" w:rsidP="000030EE">
            <w:pPr>
              <w:pStyle w:val="TableParagraph"/>
              <w:jc w:val="center"/>
              <w:rPr>
                <w:sz w:val="20"/>
                <w:szCs w:val="20"/>
              </w:rPr>
            </w:pPr>
            <w:r w:rsidRPr="000030EE">
              <w:rPr>
                <w:sz w:val="20"/>
                <w:szCs w:val="20"/>
              </w:rPr>
              <w:t>-12,1</w:t>
            </w:r>
          </w:p>
        </w:tc>
      </w:tr>
      <w:tr w:rsidR="000030EE" w:rsidRPr="000030EE" w14:paraId="1538BC2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6954FEC" w14:textId="77777777" w:rsidR="000030EE" w:rsidRPr="000030EE" w:rsidRDefault="000030EE" w:rsidP="003C3A5E">
            <w:pPr>
              <w:pStyle w:val="TableParagraph"/>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1927DD77" w14:textId="77777777" w:rsidR="000030EE" w:rsidRPr="000030EE" w:rsidRDefault="000030EE" w:rsidP="003C3A5E">
            <w:pPr>
              <w:pStyle w:val="TableParagraph"/>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2967D1B5" w14:textId="77777777" w:rsidR="000030EE" w:rsidRPr="000030EE" w:rsidRDefault="000030EE" w:rsidP="003C3A5E">
            <w:pPr>
              <w:pStyle w:val="TableParagraph"/>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0EE4DE6E" w14:textId="77777777" w:rsidR="000030EE" w:rsidRPr="000030EE" w:rsidRDefault="000030EE" w:rsidP="003C3A5E">
            <w:pPr>
              <w:pStyle w:val="TableParagraph"/>
              <w:jc w:val="center"/>
              <w:rPr>
                <w:sz w:val="20"/>
                <w:szCs w:val="20"/>
              </w:rPr>
            </w:pPr>
            <w:r w:rsidRPr="000030EE">
              <w:rPr>
                <w:sz w:val="20"/>
                <w:szCs w:val="20"/>
              </w:rPr>
              <w:t>-0,7</w:t>
            </w:r>
          </w:p>
        </w:tc>
        <w:tc>
          <w:tcPr>
            <w:tcW w:w="1490" w:type="dxa"/>
            <w:tcBorders>
              <w:top w:val="single" w:sz="4" w:space="0" w:color="000000"/>
              <w:left w:val="single" w:sz="4" w:space="0" w:color="000000"/>
              <w:bottom w:val="single" w:sz="4" w:space="0" w:color="000000"/>
              <w:right w:val="single" w:sz="4" w:space="0" w:color="000000"/>
            </w:tcBorders>
          </w:tcPr>
          <w:p w14:paraId="7D35D4FC" w14:textId="77777777" w:rsidR="000030EE" w:rsidRPr="000030EE" w:rsidRDefault="000030EE" w:rsidP="003C3A5E">
            <w:pPr>
              <w:pStyle w:val="TableParagraph"/>
              <w:rPr>
                <w:sz w:val="20"/>
                <w:szCs w:val="20"/>
              </w:rPr>
            </w:pPr>
          </w:p>
        </w:tc>
      </w:tr>
      <w:tr w:rsidR="000030EE" w:rsidRPr="000030EE" w14:paraId="10209BF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C965678" w14:textId="77777777" w:rsidR="000030EE" w:rsidRPr="000030EE" w:rsidRDefault="000030EE" w:rsidP="000030EE">
            <w:pPr>
              <w:pStyle w:val="TableParagraph"/>
              <w:rPr>
                <w:sz w:val="20"/>
                <w:szCs w:val="20"/>
              </w:rPr>
            </w:pPr>
            <w:r w:rsidRPr="000030EE">
              <w:rPr>
                <w:sz w:val="20"/>
                <w:szCs w:val="20"/>
              </w:rPr>
              <w:t>29</w:t>
            </w:r>
          </w:p>
        </w:tc>
        <w:tc>
          <w:tcPr>
            <w:tcW w:w="2463" w:type="dxa"/>
            <w:tcBorders>
              <w:top w:val="single" w:sz="4" w:space="0" w:color="000000"/>
              <w:left w:val="single" w:sz="4" w:space="0" w:color="000000"/>
              <w:bottom w:val="single" w:sz="4" w:space="0" w:color="000000"/>
              <w:right w:val="single" w:sz="4" w:space="0" w:color="000000"/>
            </w:tcBorders>
          </w:tcPr>
          <w:p w14:paraId="6E800592" w14:textId="77777777" w:rsidR="000030EE" w:rsidRPr="000030EE" w:rsidRDefault="000030EE" w:rsidP="004E7B8E">
            <w:pPr>
              <w:pStyle w:val="TableParagraph"/>
              <w:jc w:val="center"/>
              <w:rPr>
                <w:sz w:val="20"/>
                <w:szCs w:val="20"/>
              </w:rPr>
            </w:pPr>
            <w:r w:rsidRPr="000030EE">
              <w:rPr>
                <w:sz w:val="20"/>
                <w:szCs w:val="20"/>
              </w:rPr>
              <w:t>2014</w:t>
            </w:r>
          </w:p>
        </w:tc>
        <w:tc>
          <w:tcPr>
            <w:tcW w:w="2353" w:type="dxa"/>
            <w:tcBorders>
              <w:top w:val="single" w:sz="4" w:space="0" w:color="000000"/>
              <w:left w:val="single" w:sz="4" w:space="0" w:color="000000"/>
              <w:bottom w:val="single" w:sz="4" w:space="0" w:color="000000"/>
              <w:right w:val="single" w:sz="4" w:space="0" w:color="000000"/>
            </w:tcBorders>
          </w:tcPr>
          <w:p w14:paraId="406292EC" w14:textId="77777777" w:rsidR="000030EE" w:rsidRPr="000030EE" w:rsidRDefault="000030EE" w:rsidP="004E7B8E">
            <w:pPr>
              <w:pStyle w:val="TableParagraph"/>
              <w:jc w:val="center"/>
              <w:rPr>
                <w:sz w:val="20"/>
                <w:szCs w:val="20"/>
              </w:rPr>
            </w:pPr>
            <w:r w:rsidRPr="000030EE">
              <w:rPr>
                <w:sz w:val="20"/>
                <w:szCs w:val="20"/>
              </w:rPr>
              <w:t>5600</w:t>
            </w:r>
          </w:p>
        </w:tc>
        <w:tc>
          <w:tcPr>
            <w:tcW w:w="2177" w:type="dxa"/>
            <w:tcBorders>
              <w:top w:val="single" w:sz="4" w:space="0" w:color="000000"/>
              <w:left w:val="single" w:sz="4" w:space="0" w:color="000000"/>
              <w:bottom w:val="single" w:sz="4" w:space="0" w:color="000000"/>
              <w:right w:val="single" w:sz="4" w:space="0" w:color="000000"/>
            </w:tcBorders>
          </w:tcPr>
          <w:p w14:paraId="20AB3C55" w14:textId="77777777" w:rsidR="000030EE" w:rsidRPr="000030EE" w:rsidRDefault="000030EE" w:rsidP="004E7B8E">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64363F20" w14:textId="77777777" w:rsidR="000030EE" w:rsidRPr="000030EE" w:rsidRDefault="000030EE" w:rsidP="004E7B8E">
            <w:pPr>
              <w:pStyle w:val="TableParagraph"/>
              <w:jc w:val="center"/>
              <w:rPr>
                <w:sz w:val="20"/>
                <w:szCs w:val="20"/>
              </w:rPr>
            </w:pPr>
            <w:r w:rsidRPr="000030EE">
              <w:rPr>
                <w:sz w:val="20"/>
                <w:szCs w:val="20"/>
              </w:rPr>
              <w:t>-12,8</w:t>
            </w:r>
          </w:p>
        </w:tc>
      </w:tr>
      <w:tr w:rsidR="000030EE" w:rsidRPr="000030EE" w14:paraId="68CA13E5"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E0B6D47" w14:textId="77777777" w:rsidR="000030EE" w:rsidRPr="000030EE" w:rsidRDefault="000030EE" w:rsidP="003C3A5E">
            <w:pPr>
              <w:pStyle w:val="TableParagraph"/>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276C18E2" w14:textId="77777777" w:rsidR="000030EE" w:rsidRPr="000030EE" w:rsidRDefault="000030EE" w:rsidP="004E7B8E">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790352A4" w14:textId="77777777" w:rsidR="000030EE" w:rsidRPr="000030EE" w:rsidRDefault="000030EE" w:rsidP="004E7B8E">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0F8654CB" w14:textId="77777777" w:rsidR="000030EE" w:rsidRPr="000030EE" w:rsidRDefault="000030EE" w:rsidP="007D7F98">
            <w:pPr>
              <w:pStyle w:val="TableParagraph"/>
              <w:jc w:val="center"/>
              <w:rPr>
                <w:sz w:val="20"/>
                <w:szCs w:val="20"/>
              </w:rPr>
            </w:pPr>
            <w:r w:rsidRPr="000030EE">
              <w:rPr>
                <w:sz w:val="20"/>
                <w:szCs w:val="20"/>
              </w:rPr>
              <w:t>+</w:t>
            </w:r>
            <w:r w:rsidR="007D7F98">
              <w:rPr>
                <w:sz w:val="20"/>
                <w:szCs w:val="20"/>
              </w:rPr>
              <w:t>4</w:t>
            </w:r>
            <w:r w:rsidRPr="000030EE">
              <w:rPr>
                <w:sz w:val="20"/>
                <w:szCs w:val="20"/>
              </w:rPr>
              <w:t>,1</w:t>
            </w:r>
          </w:p>
        </w:tc>
        <w:tc>
          <w:tcPr>
            <w:tcW w:w="1490" w:type="dxa"/>
            <w:tcBorders>
              <w:top w:val="single" w:sz="4" w:space="0" w:color="000000"/>
              <w:left w:val="single" w:sz="4" w:space="0" w:color="000000"/>
              <w:bottom w:val="single" w:sz="4" w:space="0" w:color="000000"/>
              <w:right w:val="single" w:sz="4" w:space="0" w:color="000000"/>
            </w:tcBorders>
          </w:tcPr>
          <w:p w14:paraId="2F6FA2EC" w14:textId="77777777" w:rsidR="000030EE" w:rsidRPr="000030EE" w:rsidRDefault="000030EE" w:rsidP="004E7B8E">
            <w:pPr>
              <w:pStyle w:val="TableParagraph"/>
              <w:jc w:val="center"/>
              <w:rPr>
                <w:sz w:val="20"/>
                <w:szCs w:val="20"/>
              </w:rPr>
            </w:pPr>
          </w:p>
        </w:tc>
      </w:tr>
      <w:tr w:rsidR="000030EE" w:rsidRPr="000030EE" w14:paraId="42B87464"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B6A2211" w14:textId="77777777" w:rsidR="000030EE" w:rsidRPr="000030EE" w:rsidRDefault="000030EE" w:rsidP="000030EE">
            <w:pPr>
              <w:pStyle w:val="TableParagraph"/>
              <w:rPr>
                <w:sz w:val="20"/>
                <w:szCs w:val="20"/>
              </w:rPr>
            </w:pPr>
            <w:r w:rsidRPr="000030EE">
              <w:rPr>
                <w:sz w:val="20"/>
                <w:szCs w:val="20"/>
              </w:rPr>
              <w:t>30</w:t>
            </w:r>
          </w:p>
        </w:tc>
        <w:tc>
          <w:tcPr>
            <w:tcW w:w="2463" w:type="dxa"/>
            <w:tcBorders>
              <w:top w:val="single" w:sz="4" w:space="0" w:color="000000"/>
              <w:left w:val="single" w:sz="4" w:space="0" w:color="000000"/>
              <w:bottom w:val="single" w:sz="4" w:space="0" w:color="000000"/>
              <w:right w:val="single" w:sz="4" w:space="0" w:color="000000"/>
            </w:tcBorders>
          </w:tcPr>
          <w:p w14:paraId="21A9B2E8" w14:textId="77777777" w:rsidR="000030EE" w:rsidRPr="000030EE" w:rsidRDefault="000030EE" w:rsidP="004E7B8E">
            <w:pPr>
              <w:pStyle w:val="TableParagraph"/>
              <w:jc w:val="center"/>
              <w:rPr>
                <w:sz w:val="20"/>
                <w:szCs w:val="20"/>
              </w:rPr>
            </w:pPr>
            <w:r w:rsidRPr="000030EE">
              <w:rPr>
                <w:sz w:val="20"/>
                <w:szCs w:val="20"/>
              </w:rPr>
              <w:t>2015</w:t>
            </w:r>
          </w:p>
        </w:tc>
        <w:tc>
          <w:tcPr>
            <w:tcW w:w="2353" w:type="dxa"/>
            <w:tcBorders>
              <w:top w:val="single" w:sz="4" w:space="0" w:color="000000"/>
              <w:left w:val="single" w:sz="4" w:space="0" w:color="000000"/>
              <w:bottom w:val="single" w:sz="4" w:space="0" w:color="000000"/>
              <w:right w:val="single" w:sz="4" w:space="0" w:color="000000"/>
            </w:tcBorders>
          </w:tcPr>
          <w:p w14:paraId="064121C3" w14:textId="77777777" w:rsidR="000030EE" w:rsidRPr="000030EE" w:rsidRDefault="000030EE" w:rsidP="007D7F98">
            <w:pPr>
              <w:pStyle w:val="TableParagraph"/>
              <w:jc w:val="center"/>
              <w:rPr>
                <w:sz w:val="20"/>
                <w:szCs w:val="20"/>
              </w:rPr>
            </w:pPr>
            <w:r w:rsidRPr="000030EE">
              <w:rPr>
                <w:sz w:val="20"/>
                <w:szCs w:val="20"/>
              </w:rPr>
              <w:t>56</w:t>
            </w:r>
            <w:r w:rsidR="007D7F98">
              <w:rPr>
                <w:sz w:val="20"/>
                <w:szCs w:val="20"/>
              </w:rPr>
              <w:t>4</w:t>
            </w:r>
            <w:r w:rsidRPr="000030EE">
              <w:rPr>
                <w:sz w:val="20"/>
                <w:szCs w:val="20"/>
              </w:rPr>
              <w:t>1</w:t>
            </w:r>
          </w:p>
        </w:tc>
        <w:tc>
          <w:tcPr>
            <w:tcW w:w="2177" w:type="dxa"/>
            <w:tcBorders>
              <w:top w:val="single" w:sz="4" w:space="0" w:color="000000"/>
              <w:left w:val="single" w:sz="4" w:space="0" w:color="000000"/>
              <w:bottom w:val="single" w:sz="4" w:space="0" w:color="000000"/>
              <w:right w:val="single" w:sz="4" w:space="0" w:color="000000"/>
            </w:tcBorders>
          </w:tcPr>
          <w:p w14:paraId="0BB8E127" w14:textId="77777777" w:rsidR="000030EE" w:rsidRPr="000030EE" w:rsidRDefault="000030EE" w:rsidP="004E7B8E">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4EA24832" w14:textId="77777777" w:rsidR="000030EE" w:rsidRPr="000030EE" w:rsidRDefault="000030EE" w:rsidP="00AB2DF4">
            <w:pPr>
              <w:pStyle w:val="TableParagraph"/>
              <w:jc w:val="center"/>
              <w:rPr>
                <w:sz w:val="20"/>
                <w:szCs w:val="20"/>
              </w:rPr>
            </w:pPr>
            <w:r w:rsidRPr="000030EE">
              <w:rPr>
                <w:sz w:val="20"/>
                <w:szCs w:val="20"/>
              </w:rPr>
              <w:t>-</w:t>
            </w:r>
            <w:r w:rsidR="00AB2DF4">
              <w:rPr>
                <w:sz w:val="20"/>
                <w:szCs w:val="20"/>
              </w:rPr>
              <w:t>8</w:t>
            </w:r>
            <w:r w:rsidRPr="000030EE">
              <w:rPr>
                <w:sz w:val="20"/>
                <w:szCs w:val="20"/>
              </w:rPr>
              <w:t>,7</w:t>
            </w:r>
          </w:p>
        </w:tc>
      </w:tr>
      <w:tr w:rsidR="000030EE" w:rsidRPr="000030EE" w14:paraId="5ECD0067"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955EC15" w14:textId="77777777" w:rsidR="000030EE" w:rsidRPr="000030EE" w:rsidRDefault="000030EE" w:rsidP="003C3A5E">
            <w:pPr>
              <w:pStyle w:val="TableParagraph"/>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304EAD9C" w14:textId="77777777" w:rsidR="000030EE" w:rsidRPr="000030EE" w:rsidRDefault="000030EE" w:rsidP="004E7B8E">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5566F431" w14:textId="77777777" w:rsidR="000030EE" w:rsidRPr="000030EE" w:rsidRDefault="000030EE" w:rsidP="004E7B8E">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69B2D051" w14:textId="77777777" w:rsidR="000030EE" w:rsidRPr="000030EE" w:rsidRDefault="007D7F98" w:rsidP="004E7B8E">
            <w:pPr>
              <w:pStyle w:val="TableParagraph"/>
              <w:jc w:val="center"/>
              <w:rPr>
                <w:sz w:val="20"/>
                <w:szCs w:val="20"/>
              </w:rPr>
            </w:pPr>
            <w:r>
              <w:rPr>
                <w:sz w:val="20"/>
                <w:szCs w:val="20"/>
              </w:rPr>
              <w:t>-5,4</w:t>
            </w:r>
          </w:p>
        </w:tc>
        <w:tc>
          <w:tcPr>
            <w:tcW w:w="1490" w:type="dxa"/>
            <w:tcBorders>
              <w:top w:val="single" w:sz="4" w:space="0" w:color="000000"/>
              <w:left w:val="single" w:sz="4" w:space="0" w:color="000000"/>
              <w:bottom w:val="single" w:sz="4" w:space="0" w:color="000000"/>
              <w:right w:val="single" w:sz="4" w:space="0" w:color="000000"/>
            </w:tcBorders>
          </w:tcPr>
          <w:p w14:paraId="0BEEAF70" w14:textId="77777777" w:rsidR="000030EE" w:rsidRPr="000030EE" w:rsidRDefault="000030EE" w:rsidP="004E7B8E">
            <w:pPr>
              <w:pStyle w:val="TableParagraph"/>
              <w:jc w:val="center"/>
              <w:rPr>
                <w:sz w:val="20"/>
                <w:szCs w:val="20"/>
              </w:rPr>
            </w:pPr>
          </w:p>
        </w:tc>
      </w:tr>
      <w:tr w:rsidR="000030EE" w:rsidRPr="000030EE" w14:paraId="1A4C2ED0"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9954967" w14:textId="77777777" w:rsidR="000030EE" w:rsidRPr="000030EE" w:rsidRDefault="000030EE" w:rsidP="000030EE">
            <w:pPr>
              <w:pStyle w:val="TableParagraph"/>
              <w:rPr>
                <w:sz w:val="20"/>
                <w:szCs w:val="20"/>
              </w:rPr>
            </w:pPr>
            <w:r w:rsidRPr="000030EE">
              <w:rPr>
                <w:sz w:val="20"/>
                <w:szCs w:val="20"/>
              </w:rPr>
              <w:t>31</w:t>
            </w:r>
          </w:p>
        </w:tc>
        <w:tc>
          <w:tcPr>
            <w:tcW w:w="2463" w:type="dxa"/>
            <w:tcBorders>
              <w:top w:val="single" w:sz="4" w:space="0" w:color="000000"/>
              <w:left w:val="single" w:sz="4" w:space="0" w:color="000000"/>
              <w:bottom w:val="single" w:sz="4" w:space="0" w:color="000000"/>
              <w:right w:val="single" w:sz="4" w:space="0" w:color="000000"/>
            </w:tcBorders>
          </w:tcPr>
          <w:p w14:paraId="6F2DFA63" w14:textId="77777777" w:rsidR="000030EE" w:rsidRPr="000030EE" w:rsidRDefault="000030EE" w:rsidP="004E7B8E">
            <w:pPr>
              <w:pStyle w:val="TableParagraph"/>
              <w:jc w:val="center"/>
              <w:rPr>
                <w:sz w:val="20"/>
                <w:szCs w:val="20"/>
              </w:rPr>
            </w:pPr>
            <w:r w:rsidRPr="000030EE">
              <w:rPr>
                <w:sz w:val="20"/>
                <w:szCs w:val="20"/>
              </w:rPr>
              <w:t>2016</w:t>
            </w:r>
          </w:p>
        </w:tc>
        <w:tc>
          <w:tcPr>
            <w:tcW w:w="2353" w:type="dxa"/>
            <w:tcBorders>
              <w:top w:val="single" w:sz="4" w:space="0" w:color="000000"/>
              <w:left w:val="single" w:sz="4" w:space="0" w:color="000000"/>
              <w:bottom w:val="single" w:sz="4" w:space="0" w:color="000000"/>
              <w:right w:val="single" w:sz="4" w:space="0" w:color="000000"/>
            </w:tcBorders>
          </w:tcPr>
          <w:p w14:paraId="51EB9F7A" w14:textId="77777777" w:rsidR="000030EE" w:rsidRPr="000030EE" w:rsidRDefault="000030EE" w:rsidP="007D7F98">
            <w:pPr>
              <w:pStyle w:val="TableParagraph"/>
              <w:jc w:val="center"/>
              <w:rPr>
                <w:sz w:val="20"/>
                <w:szCs w:val="20"/>
              </w:rPr>
            </w:pPr>
            <w:r w:rsidRPr="000030EE">
              <w:rPr>
                <w:sz w:val="20"/>
                <w:szCs w:val="20"/>
              </w:rPr>
              <w:t>5</w:t>
            </w:r>
            <w:r w:rsidR="007D7F98">
              <w:rPr>
                <w:sz w:val="20"/>
                <w:szCs w:val="20"/>
              </w:rPr>
              <w:t>587</w:t>
            </w:r>
          </w:p>
        </w:tc>
        <w:tc>
          <w:tcPr>
            <w:tcW w:w="2177" w:type="dxa"/>
            <w:tcBorders>
              <w:top w:val="single" w:sz="4" w:space="0" w:color="000000"/>
              <w:left w:val="single" w:sz="4" w:space="0" w:color="000000"/>
              <w:bottom w:val="single" w:sz="4" w:space="0" w:color="000000"/>
              <w:right w:val="single" w:sz="4" w:space="0" w:color="000000"/>
            </w:tcBorders>
          </w:tcPr>
          <w:p w14:paraId="5751DA5E" w14:textId="77777777" w:rsidR="000030EE" w:rsidRPr="000030EE" w:rsidRDefault="000030EE" w:rsidP="004E7B8E">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7A333A30" w14:textId="77777777" w:rsidR="000030EE" w:rsidRPr="000030EE" w:rsidRDefault="000030EE" w:rsidP="00AB2DF4">
            <w:pPr>
              <w:pStyle w:val="TableParagraph"/>
              <w:jc w:val="center"/>
              <w:rPr>
                <w:sz w:val="20"/>
                <w:szCs w:val="20"/>
              </w:rPr>
            </w:pPr>
            <w:r w:rsidRPr="000030EE">
              <w:rPr>
                <w:sz w:val="20"/>
                <w:szCs w:val="20"/>
              </w:rPr>
              <w:t>-1</w:t>
            </w:r>
            <w:r w:rsidR="00AB2DF4">
              <w:rPr>
                <w:sz w:val="20"/>
                <w:szCs w:val="20"/>
              </w:rPr>
              <w:t>4</w:t>
            </w:r>
            <w:r w:rsidRPr="000030EE">
              <w:rPr>
                <w:sz w:val="20"/>
                <w:szCs w:val="20"/>
              </w:rPr>
              <w:t>,1</w:t>
            </w:r>
          </w:p>
        </w:tc>
      </w:tr>
      <w:tr w:rsidR="004E7B8E" w:rsidRPr="000030EE" w14:paraId="284C7B3B"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7ACA046" w14:textId="77777777" w:rsidR="004E7B8E" w:rsidRPr="000030EE" w:rsidRDefault="004E7B8E" w:rsidP="000030EE">
            <w:pPr>
              <w:pStyle w:val="TableParagraph"/>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348D9EE8" w14:textId="77777777" w:rsidR="004E7B8E" w:rsidRPr="000030EE" w:rsidRDefault="004E7B8E" w:rsidP="004E7B8E">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3815FF53" w14:textId="77777777" w:rsidR="004E7B8E" w:rsidRPr="000030EE" w:rsidRDefault="004E7B8E" w:rsidP="004E7B8E">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3EF0F336" w14:textId="77777777" w:rsidR="004E7B8E" w:rsidRPr="000030EE" w:rsidRDefault="007D7F98" w:rsidP="004E7B8E">
            <w:pPr>
              <w:pStyle w:val="TableParagraph"/>
              <w:jc w:val="center"/>
              <w:rPr>
                <w:sz w:val="20"/>
                <w:szCs w:val="20"/>
              </w:rPr>
            </w:pPr>
            <w:r>
              <w:rPr>
                <w:sz w:val="20"/>
                <w:szCs w:val="20"/>
              </w:rPr>
              <w:t>+1,9</w:t>
            </w:r>
          </w:p>
        </w:tc>
        <w:tc>
          <w:tcPr>
            <w:tcW w:w="1490" w:type="dxa"/>
            <w:tcBorders>
              <w:top w:val="single" w:sz="4" w:space="0" w:color="000000"/>
              <w:left w:val="single" w:sz="4" w:space="0" w:color="000000"/>
              <w:bottom w:val="single" w:sz="4" w:space="0" w:color="000000"/>
              <w:right w:val="single" w:sz="4" w:space="0" w:color="000000"/>
            </w:tcBorders>
          </w:tcPr>
          <w:p w14:paraId="3CAF3336" w14:textId="77777777" w:rsidR="004E7B8E" w:rsidRPr="000030EE" w:rsidRDefault="004E7B8E" w:rsidP="004E7B8E">
            <w:pPr>
              <w:pStyle w:val="TableParagraph"/>
              <w:jc w:val="center"/>
              <w:rPr>
                <w:sz w:val="20"/>
                <w:szCs w:val="20"/>
              </w:rPr>
            </w:pPr>
          </w:p>
        </w:tc>
      </w:tr>
      <w:tr w:rsidR="004E7B8E" w:rsidRPr="000030EE" w14:paraId="57F2A16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9204D65" w14:textId="77777777" w:rsidR="004E7B8E" w:rsidRPr="00691E45" w:rsidRDefault="004E7B8E" w:rsidP="000030EE">
            <w:pPr>
              <w:pStyle w:val="TableParagraph"/>
              <w:rPr>
                <w:sz w:val="20"/>
                <w:szCs w:val="20"/>
                <w:lang w:val="en-US"/>
              </w:rPr>
            </w:pPr>
            <w:r w:rsidRPr="00691E45">
              <w:rPr>
                <w:sz w:val="20"/>
                <w:szCs w:val="20"/>
                <w:lang w:val="en-US"/>
              </w:rPr>
              <w:t>32</w:t>
            </w:r>
          </w:p>
        </w:tc>
        <w:tc>
          <w:tcPr>
            <w:tcW w:w="2463" w:type="dxa"/>
            <w:tcBorders>
              <w:top w:val="single" w:sz="4" w:space="0" w:color="000000"/>
              <w:left w:val="single" w:sz="4" w:space="0" w:color="000000"/>
              <w:bottom w:val="single" w:sz="4" w:space="0" w:color="000000"/>
              <w:right w:val="single" w:sz="4" w:space="0" w:color="000000"/>
            </w:tcBorders>
          </w:tcPr>
          <w:p w14:paraId="0745CFB2" w14:textId="77777777" w:rsidR="004E7B8E" w:rsidRPr="00691E45" w:rsidRDefault="004E7B8E" w:rsidP="004E7B8E">
            <w:pPr>
              <w:pStyle w:val="TableParagraph"/>
              <w:jc w:val="center"/>
              <w:rPr>
                <w:sz w:val="20"/>
                <w:szCs w:val="20"/>
                <w:lang w:val="en-US"/>
              </w:rPr>
            </w:pPr>
            <w:r w:rsidRPr="00691E45">
              <w:rPr>
                <w:sz w:val="20"/>
                <w:szCs w:val="20"/>
                <w:lang w:val="en-US"/>
              </w:rPr>
              <w:t>2017</w:t>
            </w:r>
          </w:p>
        </w:tc>
        <w:tc>
          <w:tcPr>
            <w:tcW w:w="2353" w:type="dxa"/>
            <w:tcBorders>
              <w:top w:val="single" w:sz="4" w:space="0" w:color="000000"/>
              <w:left w:val="single" w:sz="4" w:space="0" w:color="000000"/>
              <w:bottom w:val="single" w:sz="4" w:space="0" w:color="000000"/>
              <w:right w:val="single" w:sz="4" w:space="0" w:color="000000"/>
            </w:tcBorders>
          </w:tcPr>
          <w:p w14:paraId="1C3D9564" w14:textId="77777777" w:rsidR="004E7B8E" w:rsidRPr="000030EE" w:rsidRDefault="007D7F98" w:rsidP="004E7B8E">
            <w:pPr>
              <w:pStyle w:val="TableParagraph"/>
              <w:jc w:val="center"/>
              <w:rPr>
                <w:sz w:val="20"/>
                <w:szCs w:val="20"/>
              </w:rPr>
            </w:pPr>
            <w:r>
              <w:rPr>
                <w:sz w:val="20"/>
                <w:szCs w:val="20"/>
              </w:rPr>
              <w:t>5606</w:t>
            </w:r>
          </w:p>
        </w:tc>
        <w:tc>
          <w:tcPr>
            <w:tcW w:w="2177" w:type="dxa"/>
            <w:tcBorders>
              <w:top w:val="single" w:sz="4" w:space="0" w:color="000000"/>
              <w:left w:val="single" w:sz="4" w:space="0" w:color="000000"/>
              <w:bottom w:val="single" w:sz="4" w:space="0" w:color="000000"/>
              <w:right w:val="single" w:sz="4" w:space="0" w:color="000000"/>
            </w:tcBorders>
          </w:tcPr>
          <w:p w14:paraId="0198D9E0" w14:textId="77777777" w:rsidR="004E7B8E" w:rsidRPr="000030EE" w:rsidRDefault="004E7B8E" w:rsidP="004E7B8E">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5FEB10DC" w14:textId="77777777" w:rsidR="004E7B8E" w:rsidRPr="000030EE" w:rsidRDefault="00AB2DF4" w:rsidP="004E7B8E">
            <w:pPr>
              <w:pStyle w:val="TableParagraph"/>
              <w:jc w:val="center"/>
              <w:rPr>
                <w:sz w:val="20"/>
                <w:szCs w:val="20"/>
              </w:rPr>
            </w:pPr>
            <w:r>
              <w:rPr>
                <w:sz w:val="20"/>
                <w:szCs w:val="20"/>
              </w:rPr>
              <w:t>-12,2</w:t>
            </w:r>
          </w:p>
        </w:tc>
      </w:tr>
      <w:tr w:rsidR="004E7B8E" w:rsidRPr="000030EE" w14:paraId="31FB601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22633A0" w14:textId="77777777" w:rsidR="004E7B8E" w:rsidRPr="00691E45" w:rsidRDefault="004E7B8E" w:rsidP="000030EE">
            <w:pPr>
              <w:pStyle w:val="TableParagraph"/>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5E9740BD" w14:textId="77777777" w:rsidR="004E7B8E" w:rsidRPr="00691E45" w:rsidRDefault="004E7B8E" w:rsidP="004E7B8E">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6B9B74AA" w14:textId="77777777" w:rsidR="004E7B8E" w:rsidRPr="000030EE" w:rsidRDefault="004E7B8E" w:rsidP="004E7B8E">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45D78E13" w14:textId="77777777" w:rsidR="004E7B8E" w:rsidRPr="000030EE" w:rsidRDefault="007D7F98" w:rsidP="004E7B8E">
            <w:pPr>
              <w:pStyle w:val="TableParagraph"/>
              <w:jc w:val="center"/>
              <w:rPr>
                <w:sz w:val="20"/>
                <w:szCs w:val="20"/>
              </w:rPr>
            </w:pPr>
            <w:r>
              <w:rPr>
                <w:sz w:val="20"/>
                <w:szCs w:val="20"/>
              </w:rPr>
              <w:t>+0,7</w:t>
            </w:r>
          </w:p>
        </w:tc>
        <w:tc>
          <w:tcPr>
            <w:tcW w:w="1490" w:type="dxa"/>
            <w:tcBorders>
              <w:top w:val="single" w:sz="4" w:space="0" w:color="000000"/>
              <w:left w:val="single" w:sz="4" w:space="0" w:color="000000"/>
              <w:bottom w:val="single" w:sz="4" w:space="0" w:color="000000"/>
              <w:right w:val="single" w:sz="4" w:space="0" w:color="000000"/>
            </w:tcBorders>
          </w:tcPr>
          <w:p w14:paraId="79725387" w14:textId="77777777" w:rsidR="004E7B8E" w:rsidRPr="000030EE" w:rsidRDefault="004E7B8E" w:rsidP="004E7B8E">
            <w:pPr>
              <w:pStyle w:val="TableParagraph"/>
              <w:jc w:val="center"/>
              <w:rPr>
                <w:sz w:val="20"/>
                <w:szCs w:val="20"/>
              </w:rPr>
            </w:pPr>
          </w:p>
        </w:tc>
      </w:tr>
      <w:tr w:rsidR="004E7B8E" w:rsidRPr="000030EE" w14:paraId="2B6091BC"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3A18076" w14:textId="77777777" w:rsidR="004E7B8E" w:rsidRPr="00691E45" w:rsidRDefault="004E7B8E" w:rsidP="000030EE">
            <w:pPr>
              <w:pStyle w:val="TableParagraph"/>
              <w:rPr>
                <w:sz w:val="20"/>
                <w:szCs w:val="20"/>
                <w:lang w:val="en-US"/>
              </w:rPr>
            </w:pPr>
            <w:r w:rsidRPr="00691E45">
              <w:rPr>
                <w:sz w:val="20"/>
                <w:szCs w:val="20"/>
                <w:lang w:val="en-US"/>
              </w:rPr>
              <w:t>33</w:t>
            </w:r>
          </w:p>
        </w:tc>
        <w:tc>
          <w:tcPr>
            <w:tcW w:w="2463" w:type="dxa"/>
            <w:tcBorders>
              <w:top w:val="single" w:sz="4" w:space="0" w:color="000000"/>
              <w:left w:val="single" w:sz="4" w:space="0" w:color="000000"/>
              <w:bottom w:val="single" w:sz="4" w:space="0" w:color="000000"/>
              <w:right w:val="single" w:sz="4" w:space="0" w:color="000000"/>
            </w:tcBorders>
          </w:tcPr>
          <w:p w14:paraId="35C9F440" w14:textId="77777777" w:rsidR="004E7B8E" w:rsidRPr="00691E45" w:rsidRDefault="004E7B8E" w:rsidP="004E7B8E">
            <w:pPr>
              <w:pStyle w:val="TableParagraph"/>
              <w:jc w:val="center"/>
              <w:rPr>
                <w:sz w:val="20"/>
                <w:szCs w:val="20"/>
                <w:lang w:val="en-US"/>
              </w:rPr>
            </w:pPr>
            <w:r w:rsidRPr="00691E45">
              <w:rPr>
                <w:sz w:val="20"/>
                <w:szCs w:val="20"/>
                <w:lang w:val="en-US"/>
              </w:rPr>
              <w:t>2018</w:t>
            </w:r>
          </w:p>
        </w:tc>
        <w:tc>
          <w:tcPr>
            <w:tcW w:w="2353" w:type="dxa"/>
            <w:tcBorders>
              <w:top w:val="single" w:sz="4" w:space="0" w:color="000000"/>
              <w:left w:val="single" w:sz="4" w:space="0" w:color="000000"/>
              <w:bottom w:val="single" w:sz="4" w:space="0" w:color="000000"/>
              <w:right w:val="single" w:sz="4" w:space="0" w:color="000000"/>
            </w:tcBorders>
          </w:tcPr>
          <w:p w14:paraId="1FAC1CBC" w14:textId="77777777" w:rsidR="004E7B8E" w:rsidRPr="000030EE" w:rsidRDefault="007D7F98" w:rsidP="004E7B8E">
            <w:pPr>
              <w:pStyle w:val="TableParagraph"/>
              <w:jc w:val="center"/>
              <w:rPr>
                <w:sz w:val="20"/>
                <w:szCs w:val="20"/>
              </w:rPr>
            </w:pPr>
            <w:r>
              <w:rPr>
                <w:sz w:val="20"/>
                <w:szCs w:val="20"/>
              </w:rPr>
              <w:t>5613</w:t>
            </w:r>
          </w:p>
        </w:tc>
        <w:tc>
          <w:tcPr>
            <w:tcW w:w="2177" w:type="dxa"/>
            <w:tcBorders>
              <w:top w:val="single" w:sz="4" w:space="0" w:color="000000"/>
              <w:left w:val="single" w:sz="4" w:space="0" w:color="000000"/>
              <w:bottom w:val="single" w:sz="4" w:space="0" w:color="000000"/>
              <w:right w:val="single" w:sz="4" w:space="0" w:color="000000"/>
            </w:tcBorders>
          </w:tcPr>
          <w:p w14:paraId="28D717D6" w14:textId="77777777" w:rsidR="004E7B8E" w:rsidRPr="000030EE" w:rsidRDefault="004E7B8E" w:rsidP="004E7B8E">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5EBA47C7" w14:textId="77777777" w:rsidR="004E7B8E" w:rsidRPr="000030EE" w:rsidRDefault="00AB2DF4" w:rsidP="004E7B8E">
            <w:pPr>
              <w:pStyle w:val="TableParagraph"/>
              <w:jc w:val="center"/>
              <w:rPr>
                <w:sz w:val="20"/>
                <w:szCs w:val="20"/>
              </w:rPr>
            </w:pPr>
            <w:r>
              <w:rPr>
                <w:sz w:val="20"/>
                <w:szCs w:val="20"/>
              </w:rPr>
              <w:t>-12,9</w:t>
            </w:r>
          </w:p>
        </w:tc>
      </w:tr>
      <w:tr w:rsidR="004E7B8E" w:rsidRPr="000030EE" w14:paraId="737AC165"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2C3971D" w14:textId="77777777" w:rsidR="004E7B8E" w:rsidRPr="00691E45" w:rsidRDefault="004E7B8E" w:rsidP="000030EE">
            <w:pPr>
              <w:pStyle w:val="TableParagraph"/>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148907C2" w14:textId="77777777" w:rsidR="004E7B8E" w:rsidRPr="00691E45" w:rsidRDefault="004E7B8E" w:rsidP="004E7B8E">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67FB573F" w14:textId="77777777" w:rsidR="004E7B8E" w:rsidRPr="000030EE" w:rsidRDefault="004E7B8E" w:rsidP="004E7B8E">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304EE773" w14:textId="77777777" w:rsidR="004E7B8E" w:rsidRPr="000030EE" w:rsidRDefault="007D7F98" w:rsidP="004E7B8E">
            <w:pPr>
              <w:pStyle w:val="TableParagraph"/>
              <w:jc w:val="center"/>
              <w:rPr>
                <w:sz w:val="20"/>
                <w:szCs w:val="20"/>
              </w:rPr>
            </w:pPr>
            <w:r>
              <w:rPr>
                <w:sz w:val="20"/>
                <w:szCs w:val="20"/>
              </w:rPr>
              <w:t>+1,3</w:t>
            </w:r>
          </w:p>
        </w:tc>
        <w:tc>
          <w:tcPr>
            <w:tcW w:w="1490" w:type="dxa"/>
            <w:tcBorders>
              <w:top w:val="single" w:sz="4" w:space="0" w:color="000000"/>
              <w:left w:val="single" w:sz="4" w:space="0" w:color="000000"/>
              <w:bottom w:val="single" w:sz="4" w:space="0" w:color="000000"/>
              <w:right w:val="single" w:sz="4" w:space="0" w:color="000000"/>
            </w:tcBorders>
          </w:tcPr>
          <w:p w14:paraId="5E11FF44" w14:textId="77777777" w:rsidR="004E7B8E" w:rsidRPr="000030EE" w:rsidRDefault="004E7B8E" w:rsidP="004E7B8E">
            <w:pPr>
              <w:pStyle w:val="TableParagraph"/>
              <w:jc w:val="center"/>
              <w:rPr>
                <w:sz w:val="20"/>
                <w:szCs w:val="20"/>
              </w:rPr>
            </w:pPr>
          </w:p>
        </w:tc>
      </w:tr>
      <w:tr w:rsidR="004E7B8E" w:rsidRPr="000030EE" w14:paraId="58AE7EE6"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75A3CE5" w14:textId="77777777" w:rsidR="004E7B8E" w:rsidRPr="00691E45" w:rsidRDefault="004E7B8E" w:rsidP="000030EE">
            <w:pPr>
              <w:pStyle w:val="TableParagraph"/>
              <w:rPr>
                <w:sz w:val="20"/>
                <w:szCs w:val="20"/>
                <w:lang w:val="en-US"/>
              </w:rPr>
            </w:pPr>
            <w:r w:rsidRPr="00691E45">
              <w:rPr>
                <w:sz w:val="20"/>
                <w:szCs w:val="20"/>
                <w:lang w:val="en-US"/>
              </w:rPr>
              <w:t>34</w:t>
            </w:r>
          </w:p>
        </w:tc>
        <w:tc>
          <w:tcPr>
            <w:tcW w:w="2463" w:type="dxa"/>
            <w:tcBorders>
              <w:top w:val="single" w:sz="4" w:space="0" w:color="000000"/>
              <w:left w:val="single" w:sz="4" w:space="0" w:color="000000"/>
              <w:bottom w:val="single" w:sz="4" w:space="0" w:color="000000"/>
              <w:right w:val="single" w:sz="4" w:space="0" w:color="000000"/>
            </w:tcBorders>
          </w:tcPr>
          <w:p w14:paraId="6BDF0B1C" w14:textId="77777777" w:rsidR="004E7B8E" w:rsidRPr="00691E45" w:rsidRDefault="004E7B8E" w:rsidP="004E7B8E">
            <w:pPr>
              <w:pStyle w:val="TableParagraph"/>
              <w:jc w:val="center"/>
              <w:rPr>
                <w:sz w:val="20"/>
                <w:szCs w:val="20"/>
                <w:lang w:val="en-US"/>
              </w:rPr>
            </w:pPr>
            <w:r w:rsidRPr="00691E45">
              <w:rPr>
                <w:sz w:val="20"/>
                <w:szCs w:val="20"/>
                <w:lang w:val="en-US"/>
              </w:rPr>
              <w:t>2019</w:t>
            </w:r>
          </w:p>
        </w:tc>
        <w:tc>
          <w:tcPr>
            <w:tcW w:w="2353" w:type="dxa"/>
            <w:tcBorders>
              <w:top w:val="single" w:sz="4" w:space="0" w:color="000000"/>
              <w:left w:val="single" w:sz="4" w:space="0" w:color="000000"/>
              <w:bottom w:val="single" w:sz="4" w:space="0" w:color="000000"/>
              <w:right w:val="single" w:sz="4" w:space="0" w:color="000000"/>
            </w:tcBorders>
          </w:tcPr>
          <w:p w14:paraId="66BA1CEB" w14:textId="77777777" w:rsidR="004E7B8E" w:rsidRPr="000030EE" w:rsidRDefault="007D7F98" w:rsidP="004E7B8E">
            <w:pPr>
              <w:pStyle w:val="TableParagraph"/>
              <w:jc w:val="center"/>
              <w:rPr>
                <w:sz w:val="20"/>
                <w:szCs w:val="20"/>
              </w:rPr>
            </w:pPr>
            <w:r>
              <w:rPr>
                <w:sz w:val="20"/>
                <w:szCs w:val="20"/>
              </w:rPr>
              <w:t>5626</w:t>
            </w:r>
          </w:p>
        </w:tc>
        <w:tc>
          <w:tcPr>
            <w:tcW w:w="2177" w:type="dxa"/>
            <w:tcBorders>
              <w:top w:val="single" w:sz="4" w:space="0" w:color="000000"/>
              <w:left w:val="single" w:sz="4" w:space="0" w:color="000000"/>
              <w:bottom w:val="single" w:sz="4" w:space="0" w:color="000000"/>
              <w:right w:val="single" w:sz="4" w:space="0" w:color="000000"/>
            </w:tcBorders>
          </w:tcPr>
          <w:p w14:paraId="0CF44502" w14:textId="77777777" w:rsidR="004E7B8E" w:rsidRPr="000030EE" w:rsidRDefault="004E7B8E" w:rsidP="004E7B8E">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120804D8" w14:textId="77777777" w:rsidR="004E7B8E" w:rsidRPr="000030EE" w:rsidRDefault="00AB2DF4" w:rsidP="004E7B8E">
            <w:pPr>
              <w:pStyle w:val="TableParagraph"/>
              <w:jc w:val="center"/>
              <w:rPr>
                <w:sz w:val="20"/>
                <w:szCs w:val="20"/>
              </w:rPr>
            </w:pPr>
            <w:r>
              <w:rPr>
                <w:sz w:val="20"/>
                <w:szCs w:val="20"/>
              </w:rPr>
              <w:t>-11,6</w:t>
            </w:r>
          </w:p>
        </w:tc>
      </w:tr>
      <w:tr w:rsidR="004E7B8E" w:rsidRPr="000030EE" w14:paraId="3B5DE20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94732BE" w14:textId="77777777" w:rsidR="004E7B8E" w:rsidRPr="00691E45" w:rsidRDefault="004E7B8E" w:rsidP="000030EE">
            <w:pPr>
              <w:pStyle w:val="TableParagraph"/>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7B728028" w14:textId="77777777" w:rsidR="004E7B8E" w:rsidRPr="00691E45" w:rsidRDefault="004E7B8E" w:rsidP="004E7B8E">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72AB7644" w14:textId="77777777" w:rsidR="004E7B8E" w:rsidRPr="000030EE" w:rsidRDefault="004E7B8E" w:rsidP="004E7B8E">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36E4F2BC" w14:textId="77777777" w:rsidR="004E7B8E" w:rsidRPr="000030EE" w:rsidRDefault="007D7F98" w:rsidP="004E7B8E">
            <w:pPr>
              <w:pStyle w:val="TableParagraph"/>
              <w:jc w:val="center"/>
              <w:rPr>
                <w:sz w:val="20"/>
                <w:szCs w:val="20"/>
              </w:rPr>
            </w:pPr>
            <w:r>
              <w:rPr>
                <w:sz w:val="20"/>
                <w:szCs w:val="20"/>
              </w:rPr>
              <w:t>+0,4</w:t>
            </w:r>
          </w:p>
        </w:tc>
        <w:tc>
          <w:tcPr>
            <w:tcW w:w="1490" w:type="dxa"/>
            <w:tcBorders>
              <w:top w:val="single" w:sz="4" w:space="0" w:color="000000"/>
              <w:left w:val="single" w:sz="4" w:space="0" w:color="000000"/>
              <w:bottom w:val="single" w:sz="4" w:space="0" w:color="000000"/>
              <w:right w:val="single" w:sz="4" w:space="0" w:color="000000"/>
            </w:tcBorders>
          </w:tcPr>
          <w:p w14:paraId="0840DCA9" w14:textId="77777777" w:rsidR="004E7B8E" w:rsidRPr="000030EE" w:rsidRDefault="004E7B8E" w:rsidP="004E7B8E">
            <w:pPr>
              <w:pStyle w:val="TableParagraph"/>
              <w:jc w:val="center"/>
              <w:rPr>
                <w:sz w:val="20"/>
                <w:szCs w:val="20"/>
              </w:rPr>
            </w:pPr>
          </w:p>
        </w:tc>
      </w:tr>
      <w:tr w:rsidR="004E7B8E" w:rsidRPr="000030EE" w14:paraId="70397728"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BB463C9" w14:textId="77777777" w:rsidR="004E7B8E" w:rsidRPr="00691E45" w:rsidRDefault="004E7B8E" w:rsidP="004E7B8E">
            <w:pPr>
              <w:pStyle w:val="TableParagraph"/>
              <w:rPr>
                <w:sz w:val="20"/>
                <w:szCs w:val="20"/>
                <w:lang w:val="en-US"/>
              </w:rPr>
            </w:pPr>
            <w:r w:rsidRPr="00691E45">
              <w:rPr>
                <w:sz w:val="20"/>
                <w:szCs w:val="20"/>
                <w:lang w:val="en-US"/>
              </w:rPr>
              <w:t>35</w:t>
            </w:r>
          </w:p>
        </w:tc>
        <w:tc>
          <w:tcPr>
            <w:tcW w:w="2463" w:type="dxa"/>
            <w:tcBorders>
              <w:top w:val="single" w:sz="4" w:space="0" w:color="000000"/>
              <w:left w:val="single" w:sz="4" w:space="0" w:color="000000"/>
              <w:bottom w:val="single" w:sz="4" w:space="0" w:color="000000"/>
              <w:right w:val="single" w:sz="4" w:space="0" w:color="000000"/>
            </w:tcBorders>
          </w:tcPr>
          <w:p w14:paraId="7264CF90" w14:textId="77777777" w:rsidR="004E7B8E" w:rsidRPr="00691E45" w:rsidRDefault="004E7B8E" w:rsidP="004E7B8E">
            <w:pPr>
              <w:pStyle w:val="TableParagraph"/>
              <w:jc w:val="center"/>
              <w:rPr>
                <w:sz w:val="20"/>
                <w:szCs w:val="20"/>
                <w:lang w:val="en-US"/>
              </w:rPr>
            </w:pPr>
            <w:r w:rsidRPr="00691E45">
              <w:rPr>
                <w:sz w:val="20"/>
                <w:szCs w:val="20"/>
                <w:lang w:val="en-US"/>
              </w:rPr>
              <w:t>2020</w:t>
            </w:r>
          </w:p>
        </w:tc>
        <w:tc>
          <w:tcPr>
            <w:tcW w:w="2353" w:type="dxa"/>
            <w:tcBorders>
              <w:top w:val="single" w:sz="4" w:space="0" w:color="000000"/>
              <w:left w:val="single" w:sz="4" w:space="0" w:color="000000"/>
              <w:bottom w:val="single" w:sz="4" w:space="0" w:color="000000"/>
              <w:right w:val="single" w:sz="4" w:space="0" w:color="000000"/>
            </w:tcBorders>
          </w:tcPr>
          <w:p w14:paraId="207BB456" w14:textId="77777777" w:rsidR="004E7B8E" w:rsidRPr="000030EE" w:rsidRDefault="007D7F98" w:rsidP="004E7B8E">
            <w:pPr>
              <w:pStyle w:val="TableParagraph"/>
              <w:jc w:val="center"/>
              <w:rPr>
                <w:sz w:val="20"/>
                <w:szCs w:val="20"/>
              </w:rPr>
            </w:pPr>
            <w:r>
              <w:rPr>
                <w:sz w:val="20"/>
                <w:szCs w:val="20"/>
              </w:rPr>
              <w:t>5630</w:t>
            </w:r>
          </w:p>
        </w:tc>
        <w:tc>
          <w:tcPr>
            <w:tcW w:w="2177" w:type="dxa"/>
            <w:tcBorders>
              <w:top w:val="single" w:sz="4" w:space="0" w:color="000000"/>
              <w:left w:val="single" w:sz="4" w:space="0" w:color="000000"/>
              <w:bottom w:val="single" w:sz="4" w:space="0" w:color="000000"/>
              <w:right w:val="single" w:sz="4" w:space="0" w:color="000000"/>
            </w:tcBorders>
          </w:tcPr>
          <w:p w14:paraId="44C205CF" w14:textId="77777777" w:rsidR="004E7B8E" w:rsidRPr="000030EE" w:rsidRDefault="004E7B8E" w:rsidP="004E7B8E">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6265A360" w14:textId="77777777" w:rsidR="004E7B8E" w:rsidRPr="000030EE" w:rsidRDefault="00691E45" w:rsidP="004E7B8E">
            <w:pPr>
              <w:pStyle w:val="TableParagraph"/>
              <w:jc w:val="center"/>
              <w:rPr>
                <w:sz w:val="20"/>
                <w:szCs w:val="20"/>
              </w:rPr>
            </w:pPr>
            <w:r>
              <w:rPr>
                <w:sz w:val="20"/>
                <w:szCs w:val="20"/>
              </w:rPr>
              <w:t>-11,2</w:t>
            </w:r>
          </w:p>
        </w:tc>
      </w:tr>
      <w:tr w:rsidR="0021717C" w:rsidRPr="00B40D59" w14:paraId="168E8988" w14:textId="77777777" w:rsidTr="00EB1DA6">
        <w:trPr>
          <w:trHeight w:val="170"/>
        </w:trPr>
        <w:tc>
          <w:tcPr>
            <w:tcW w:w="9149" w:type="dxa"/>
            <w:gridSpan w:val="5"/>
          </w:tcPr>
          <w:p w14:paraId="679D3F34" w14:textId="77777777" w:rsidR="0021717C" w:rsidRPr="00B40D59" w:rsidRDefault="0021717C" w:rsidP="00B40D59">
            <w:pPr>
              <w:pStyle w:val="TableParagraph"/>
              <w:jc w:val="center"/>
              <w:rPr>
                <w:sz w:val="24"/>
                <w:szCs w:val="24"/>
              </w:rPr>
            </w:pPr>
            <w:r w:rsidRPr="00B40D59">
              <w:rPr>
                <w:sz w:val="24"/>
                <w:szCs w:val="24"/>
              </w:rPr>
              <w:t>Профиль</w:t>
            </w:r>
            <w:r w:rsidRPr="00B40D59">
              <w:rPr>
                <w:spacing w:val="-1"/>
                <w:sz w:val="24"/>
                <w:szCs w:val="24"/>
              </w:rPr>
              <w:t xml:space="preserve"> </w:t>
            </w:r>
            <w:r w:rsidRPr="00B40D59">
              <w:rPr>
                <w:sz w:val="24"/>
                <w:szCs w:val="24"/>
              </w:rPr>
              <w:t>3:</w:t>
            </w:r>
            <w:r w:rsidRPr="00B40D59">
              <w:rPr>
                <w:spacing w:val="-1"/>
                <w:sz w:val="24"/>
                <w:szCs w:val="24"/>
              </w:rPr>
              <w:t xml:space="preserve"> </w:t>
            </w:r>
            <w:r w:rsidRPr="00B40D59">
              <w:rPr>
                <w:sz w:val="24"/>
                <w:szCs w:val="24"/>
              </w:rPr>
              <w:t>Гр.</w:t>
            </w:r>
            <w:r w:rsidRPr="00B40D59">
              <w:rPr>
                <w:spacing w:val="-1"/>
                <w:sz w:val="24"/>
                <w:szCs w:val="24"/>
              </w:rPr>
              <w:t xml:space="preserve"> </w:t>
            </w:r>
            <w:r w:rsidRPr="00B40D59">
              <w:rPr>
                <w:sz w:val="24"/>
                <w:szCs w:val="24"/>
              </w:rPr>
              <w:t>рп.</w:t>
            </w:r>
            <w:r w:rsidRPr="00B40D59">
              <w:rPr>
                <w:spacing w:val="-1"/>
                <w:sz w:val="24"/>
                <w:szCs w:val="24"/>
              </w:rPr>
              <w:t xml:space="preserve"> </w:t>
            </w:r>
            <w:r w:rsidRPr="00B40D59">
              <w:rPr>
                <w:sz w:val="24"/>
                <w:szCs w:val="24"/>
              </w:rPr>
              <w:t>106</w:t>
            </w:r>
            <w:r w:rsidRPr="00B40D59">
              <w:rPr>
                <w:spacing w:val="-1"/>
                <w:sz w:val="24"/>
                <w:szCs w:val="24"/>
              </w:rPr>
              <w:t xml:space="preserve"> </w:t>
            </w:r>
            <w:r w:rsidRPr="00B40D59">
              <w:rPr>
                <w:sz w:val="24"/>
                <w:szCs w:val="24"/>
              </w:rPr>
              <w:t>–</w:t>
            </w:r>
            <w:r w:rsidRPr="00B40D59">
              <w:rPr>
                <w:spacing w:val="-1"/>
                <w:sz w:val="24"/>
                <w:szCs w:val="24"/>
              </w:rPr>
              <w:t xml:space="preserve"> </w:t>
            </w:r>
            <w:r w:rsidRPr="00B40D59">
              <w:rPr>
                <w:sz w:val="24"/>
                <w:szCs w:val="24"/>
              </w:rPr>
              <w:t>гр.</w:t>
            </w:r>
            <w:r w:rsidRPr="00B40D59">
              <w:rPr>
                <w:spacing w:val="-2"/>
                <w:sz w:val="24"/>
                <w:szCs w:val="24"/>
              </w:rPr>
              <w:t xml:space="preserve"> </w:t>
            </w:r>
            <w:r w:rsidRPr="00B40D59">
              <w:rPr>
                <w:sz w:val="24"/>
                <w:szCs w:val="24"/>
              </w:rPr>
              <w:t>рп.</w:t>
            </w:r>
            <w:r w:rsidRPr="00B40D59">
              <w:rPr>
                <w:spacing w:val="-1"/>
                <w:sz w:val="24"/>
                <w:szCs w:val="24"/>
              </w:rPr>
              <w:t xml:space="preserve"> </w:t>
            </w:r>
            <w:r w:rsidRPr="00B40D59">
              <w:rPr>
                <w:sz w:val="24"/>
                <w:szCs w:val="24"/>
              </w:rPr>
              <w:t>134</w:t>
            </w:r>
            <w:r w:rsidRPr="00B40D59">
              <w:rPr>
                <w:spacing w:val="-1"/>
                <w:sz w:val="24"/>
                <w:szCs w:val="24"/>
              </w:rPr>
              <w:t xml:space="preserve"> </w:t>
            </w:r>
            <w:r w:rsidRPr="00B40D59">
              <w:rPr>
                <w:sz w:val="24"/>
                <w:szCs w:val="24"/>
              </w:rPr>
              <w:t>– фун.рп.</w:t>
            </w:r>
            <w:r w:rsidRPr="00B40D59">
              <w:rPr>
                <w:spacing w:val="58"/>
                <w:sz w:val="24"/>
                <w:szCs w:val="24"/>
              </w:rPr>
              <w:t xml:space="preserve"> </w:t>
            </w:r>
            <w:r w:rsidRPr="00B40D59">
              <w:rPr>
                <w:sz w:val="24"/>
                <w:szCs w:val="24"/>
              </w:rPr>
              <w:t>L</w:t>
            </w:r>
            <w:r w:rsidRPr="00B40D59">
              <w:rPr>
                <w:spacing w:val="-4"/>
                <w:sz w:val="24"/>
                <w:szCs w:val="24"/>
              </w:rPr>
              <w:t xml:space="preserve"> </w:t>
            </w:r>
            <w:r w:rsidRPr="00B40D59">
              <w:rPr>
                <w:sz w:val="24"/>
                <w:szCs w:val="24"/>
              </w:rPr>
              <w:t>=</w:t>
            </w:r>
            <w:r w:rsidRPr="00B40D59">
              <w:rPr>
                <w:spacing w:val="-2"/>
                <w:sz w:val="24"/>
                <w:szCs w:val="24"/>
              </w:rPr>
              <w:t xml:space="preserve"> </w:t>
            </w:r>
            <w:r w:rsidRPr="00B40D59">
              <w:rPr>
                <w:sz w:val="24"/>
                <w:szCs w:val="24"/>
              </w:rPr>
              <w:t>7,0 км</w:t>
            </w:r>
          </w:p>
        </w:tc>
      </w:tr>
      <w:tr w:rsidR="0021717C" w:rsidRPr="004E7B8E" w14:paraId="436B8D6B" w14:textId="77777777" w:rsidTr="00EB1DA6">
        <w:trPr>
          <w:trHeight w:val="170"/>
        </w:trPr>
        <w:tc>
          <w:tcPr>
            <w:tcW w:w="666" w:type="dxa"/>
          </w:tcPr>
          <w:p w14:paraId="753EDF80" w14:textId="77777777" w:rsidR="0021717C" w:rsidRPr="004E7B8E" w:rsidRDefault="0021717C" w:rsidP="00B40D59">
            <w:pPr>
              <w:pStyle w:val="TableParagraph"/>
              <w:jc w:val="center"/>
              <w:rPr>
                <w:sz w:val="20"/>
                <w:szCs w:val="20"/>
              </w:rPr>
            </w:pPr>
            <w:r w:rsidRPr="004E7B8E">
              <w:rPr>
                <w:sz w:val="20"/>
                <w:szCs w:val="20"/>
              </w:rPr>
              <w:t>1</w:t>
            </w:r>
          </w:p>
        </w:tc>
        <w:tc>
          <w:tcPr>
            <w:tcW w:w="2463" w:type="dxa"/>
          </w:tcPr>
          <w:p w14:paraId="08111B14" w14:textId="77777777" w:rsidR="0021717C" w:rsidRPr="004E7B8E" w:rsidRDefault="0021717C" w:rsidP="00B40D59">
            <w:pPr>
              <w:pStyle w:val="TableParagraph"/>
              <w:jc w:val="center"/>
              <w:rPr>
                <w:sz w:val="20"/>
                <w:szCs w:val="20"/>
              </w:rPr>
            </w:pPr>
            <w:r w:rsidRPr="004E7B8E">
              <w:rPr>
                <w:sz w:val="20"/>
                <w:szCs w:val="20"/>
              </w:rPr>
              <w:t>1971</w:t>
            </w:r>
          </w:p>
        </w:tc>
        <w:tc>
          <w:tcPr>
            <w:tcW w:w="2353" w:type="dxa"/>
          </w:tcPr>
          <w:p w14:paraId="13487F32" w14:textId="77777777" w:rsidR="0021717C" w:rsidRPr="004E7B8E" w:rsidRDefault="0021717C" w:rsidP="00B40D59">
            <w:pPr>
              <w:pStyle w:val="TableParagraph"/>
              <w:jc w:val="center"/>
              <w:rPr>
                <w:sz w:val="20"/>
                <w:szCs w:val="20"/>
              </w:rPr>
            </w:pPr>
            <w:r w:rsidRPr="004E7B8E">
              <w:rPr>
                <w:sz w:val="20"/>
                <w:szCs w:val="20"/>
              </w:rPr>
              <w:t>+183,8173</w:t>
            </w:r>
          </w:p>
        </w:tc>
        <w:tc>
          <w:tcPr>
            <w:tcW w:w="2177" w:type="dxa"/>
          </w:tcPr>
          <w:p w14:paraId="5F446C17" w14:textId="77777777" w:rsidR="0021717C" w:rsidRPr="004E7B8E" w:rsidRDefault="0021717C" w:rsidP="00B40D59">
            <w:pPr>
              <w:pStyle w:val="TableParagraph"/>
              <w:rPr>
                <w:sz w:val="20"/>
                <w:szCs w:val="20"/>
              </w:rPr>
            </w:pPr>
          </w:p>
        </w:tc>
        <w:tc>
          <w:tcPr>
            <w:tcW w:w="1490" w:type="dxa"/>
          </w:tcPr>
          <w:p w14:paraId="5EF3A0C5" w14:textId="77777777" w:rsidR="0021717C" w:rsidRPr="004E7B8E" w:rsidRDefault="0021717C" w:rsidP="00B40D59">
            <w:pPr>
              <w:pStyle w:val="TableParagraph"/>
              <w:jc w:val="center"/>
              <w:rPr>
                <w:sz w:val="20"/>
                <w:szCs w:val="20"/>
              </w:rPr>
            </w:pPr>
            <w:r w:rsidRPr="004E7B8E">
              <w:rPr>
                <w:sz w:val="20"/>
                <w:szCs w:val="20"/>
              </w:rPr>
              <w:t>0,0</w:t>
            </w:r>
          </w:p>
        </w:tc>
      </w:tr>
      <w:tr w:rsidR="0021717C" w:rsidRPr="004E7B8E" w14:paraId="120D1608" w14:textId="77777777" w:rsidTr="00EB1DA6">
        <w:trPr>
          <w:trHeight w:val="170"/>
        </w:trPr>
        <w:tc>
          <w:tcPr>
            <w:tcW w:w="666" w:type="dxa"/>
          </w:tcPr>
          <w:p w14:paraId="101D1246" w14:textId="77777777" w:rsidR="0021717C" w:rsidRPr="004E7B8E" w:rsidRDefault="0021717C" w:rsidP="00B40D59">
            <w:pPr>
              <w:pStyle w:val="TableParagraph"/>
              <w:rPr>
                <w:sz w:val="20"/>
                <w:szCs w:val="20"/>
              </w:rPr>
            </w:pPr>
          </w:p>
        </w:tc>
        <w:tc>
          <w:tcPr>
            <w:tcW w:w="2463" w:type="dxa"/>
          </w:tcPr>
          <w:p w14:paraId="4652B716" w14:textId="77777777" w:rsidR="0021717C" w:rsidRPr="004E7B8E" w:rsidRDefault="0021717C" w:rsidP="00B40D59">
            <w:pPr>
              <w:pStyle w:val="TableParagraph"/>
              <w:rPr>
                <w:sz w:val="20"/>
                <w:szCs w:val="20"/>
              </w:rPr>
            </w:pPr>
          </w:p>
        </w:tc>
        <w:tc>
          <w:tcPr>
            <w:tcW w:w="2353" w:type="dxa"/>
          </w:tcPr>
          <w:p w14:paraId="6E468E8C" w14:textId="77777777" w:rsidR="0021717C" w:rsidRPr="004E7B8E" w:rsidRDefault="0021717C" w:rsidP="00B40D59">
            <w:pPr>
              <w:pStyle w:val="TableParagraph"/>
              <w:rPr>
                <w:sz w:val="20"/>
                <w:szCs w:val="20"/>
              </w:rPr>
            </w:pPr>
          </w:p>
        </w:tc>
        <w:tc>
          <w:tcPr>
            <w:tcW w:w="2177" w:type="dxa"/>
          </w:tcPr>
          <w:p w14:paraId="23D77C9C" w14:textId="77777777" w:rsidR="0021717C" w:rsidRPr="004E7B8E" w:rsidRDefault="0021717C" w:rsidP="00B40D59">
            <w:pPr>
              <w:pStyle w:val="TableParagraph"/>
              <w:jc w:val="center"/>
              <w:rPr>
                <w:sz w:val="20"/>
                <w:szCs w:val="20"/>
              </w:rPr>
            </w:pPr>
            <w:r w:rsidRPr="004E7B8E">
              <w:rPr>
                <w:sz w:val="20"/>
                <w:szCs w:val="20"/>
              </w:rPr>
              <w:t>+14,7</w:t>
            </w:r>
          </w:p>
        </w:tc>
        <w:tc>
          <w:tcPr>
            <w:tcW w:w="1490" w:type="dxa"/>
          </w:tcPr>
          <w:p w14:paraId="1CD427F1" w14:textId="77777777" w:rsidR="0021717C" w:rsidRPr="004E7B8E" w:rsidRDefault="0021717C" w:rsidP="00B40D59">
            <w:pPr>
              <w:pStyle w:val="TableParagraph"/>
              <w:rPr>
                <w:sz w:val="20"/>
                <w:szCs w:val="20"/>
              </w:rPr>
            </w:pPr>
          </w:p>
        </w:tc>
      </w:tr>
      <w:tr w:rsidR="0021717C" w:rsidRPr="004E7B8E" w14:paraId="54A0CA86" w14:textId="77777777" w:rsidTr="00875008">
        <w:trPr>
          <w:trHeight w:val="170"/>
        </w:trPr>
        <w:tc>
          <w:tcPr>
            <w:tcW w:w="666" w:type="dxa"/>
            <w:tcBorders>
              <w:bottom w:val="nil"/>
            </w:tcBorders>
          </w:tcPr>
          <w:p w14:paraId="1B12DD57" w14:textId="77777777" w:rsidR="0021717C" w:rsidRPr="004E7B8E" w:rsidRDefault="0021717C" w:rsidP="00B40D59">
            <w:pPr>
              <w:pStyle w:val="TableParagraph"/>
              <w:jc w:val="center"/>
              <w:rPr>
                <w:sz w:val="20"/>
                <w:szCs w:val="20"/>
              </w:rPr>
            </w:pPr>
            <w:r w:rsidRPr="004E7B8E">
              <w:rPr>
                <w:sz w:val="20"/>
                <w:szCs w:val="20"/>
              </w:rPr>
              <w:t>2</w:t>
            </w:r>
          </w:p>
        </w:tc>
        <w:tc>
          <w:tcPr>
            <w:tcW w:w="2463" w:type="dxa"/>
            <w:tcBorders>
              <w:bottom w:val="nil"/>
            </w:tcBorders>
          </w:tcPr>
          <w:p w14:paraId="3DC2216E" w14:textId="77777777" w:rsidR="0021717C" w:rsidRPr="004E7B8E" w:rsidRDefault="0021717C" w:rsidP="00B40D59">
            <w:pPr>
              <w:pStyle w:val="TableParagraph"/>
              <w:jc w:val="center"/>
              <w:rPr>
                <w:sz w:val="20"/>
                <w:szCs w:val="20"/>
              </w:rPr>
            </w:pPr>
            <w:r w:rsidRPr="004E7B8E">
              <w:rPr>
                <w:sz w:val="20"/>
                <w:szCs w:val="20"/>
              </w:rPr>
              <w:t>1972</w:t>
            </w:r>
          </w:p>
        </w:tc>
        <w:tc>
          <w:tcPr>
            <w:tcW w:w="2353" w:type="dxa"/>
            <w:tcBorders>
              <w:bottom w:val="nil"/>
            </w:tcBorders>
          </w:tcPr>
          <w:p w14:paraId="5B895618" w14:textId="77777777" w:rsidR="0021717C" w:rsidRPr="004E7B8E" w:rsidRDefault="0021717C" w:rsidP="00B40D59">
            <w:pPr>
              <w:pStyle w:val="TableParagraph"/>
              <w:jc w:val="center"/>
              <w:rPr>
                <w:sz w:val="20"/>
                <w:szCs w:val="20"/>
              </w:rPr>
            </w:pPr>
            <w:r w:rsidRPr="004E7B8E">
              <w:rPr>
                <w:sz w:val="20"/>
                <w:szCs w:val="20"/>
              </w:rPr>
              <w:t>8320</w:t>
            </w:r>
          </w:p>
        </w:tc>
        <w:tc>
          <w:tcPr>
            <w:tcW w:w="2177" w:type="dxa"/>
            <w:tcBorders>
              <w:bottom w:val="nil"/>
            </w:tcBorders>
          </w:tcPr>
          <w:p w14:paraId="3EB8CE74" w14:textId="77777777" w:rsidR="0021717C" w:rsidRPr="004E7B8E" w:rsidRDefault="0021717C" w:rsidP="00B40D59">
            <w:pPr>
              <w:pStyle w:val="TableParagraph"/>
              <w:rPr>
                <w:sz w:val="20"/>
                <w:szCs w:val="20"/>
              </w:rPr>
            </w:pPr>
          </w:p>
        </w:tc>
        <w:tc>
          <w:tcPr>
            <w:tcW w:w="1490" w:type="dxa"/>
            <w:tcBorders>
              <w:bottom w:val="nil"/>
            </w:tcBorders>
          </w:tcPr>
          <w:p w14:paraId="52D51C05" w14:textId="77777777" w:rsidR="0021717C" w:rsidRPr="004E7B8E" w:rsidRDefault="0021717C" w:rsidP="00B40D59">
            <w:pPr>
              <w:pStyle w:val="TableParagraph"/>
              <w:jc w:val="center"/>
              <w:rPr>
                <w:sz w:val="20"/>
                <w:szCs w:val="20"/>
              </w:rPr>
            </w:pPr>
            <w:r w:rsidRPr="004E7B8E">
              <w:rPr>
                <w:sz w:val="20"/>
                <w:szCs w:val="20"/>
              </w:rPr>
              <w:t>+14,7</w:t>
            </w:r>
          </w:p>
        </w:tc>
      </w:tr>
      <w:tr w:rsidR="00C409E2" w:rsidRPr="004E7B8E" w14:paraId="3A35A8AD" w14:textId="77777777" w:rsidTr="00875008">
        <w:trPr>
          <w:trHeight w:val="170"/>
        </w:trPr>
        <w:tc>
          <w:tcPr>
            <w:tcW w:w="9149" w:type="dxa"/>
            <w:gridSpan w:val="5"/>
            <w:tcBorders>
              <w:top w:val="nil"/>
              <w:left w:val="nil"/>
              <w:right w:val="nil"/>
            </w:tcBorders>
          </w:tcPr>
          <w:p w14:paraId="3786674C" w14:textId="77777777" w:rsidR="00C409E2" w:rsidRPr="004E7B8E" w:rsidRDefault="00C409E2" w:rsidP="00C409E2">
            <w:pPr>
              <w:pStyle w:val="TableParagraph"/>
              <w:jc w:val="right"/>
              <w:rPr>
                <w:sz w:val="20"/>
                <w:szCs w:val="20"/>
              </w:rPr>
            </w:pPr>
            <w:r w:rsidRPr="002C63ED">
              <w:rPr>
                <w:sz w:val="24"/>
                <w:szCs w:val="24"/>
                <w:lang w:val="kk-KZ"/>
              </w:rPr>
              <w:lastRenderedPageBreak/>
              <w:t>Кестенің жалғасы</w:t>
            </w:r>
          </w:p>
        </w:tc>
      </w:tr>
      <w:tr w:rsidR="00C409E2" w:rsidRPr="004E7B8E" w14:paraId="0CEB2BF1" w14:textId="77777777" w:rsidTr="00EB1DA6">
        <w:trPr>
          <w:trHeight w:val="170"/>
        </w:trPr>
        <w:tc>
          <w:tcPr>
            <w:tcW w:w="666" w:type="dxa"/>
          </w:tcPr>
          <w:p w14:paraId="3794B510" w14:textId="77777777" w:rsidR="00C409E2" w:rsidRPr="004E7B8E" w:rsidRDefault="00C409E2" w:rsidP="00B40D59">
            <w:pPr>
              <w:pStyle w:val="TableParagraph"/>
              <w:jc w:val="center"/>
              <w:rPr>
                <w:sz w:val="20"/>
                <w:szCs w:val="20"/>
              </w:rPr>
            </w:pPr>
            <w:r>
              <w:rPr>
                <w:sz w:val="20"/>
                <w:szCs w:val="20"/>
              </w:rPr>
              <w:t>1</w:t>
            </w:r>
          </w:p>
        </w:tc>
        <w:tc>
          <w:tcPr>
            <w:tcW w:w="2463" w:type="dxa"/>
          </w:tcPr>
          <w:p w14:paraId="5EF2F3D6" w14:textId="77777777" w:rsidR="00C409E2" w:rsidRPr="004E7B8E" w:rsidRDefault="00C409E2" w:rsidP="00B40D59">
            <w:pPr>
              <w:pStyle w:val="TableParagraph"/>
              <w:jc w:val="center"/>
              <w:rPr>
                <w:sz w:val="20"/>
                <w:szCs w:val="20"/>
              </w:rPr>
            </w:pPr>
            <w:r>
              <w:rPr>
                <w:sz w:val="20"/>
                <w:szCs w:val="20"/>
              </w:rPr>
              <w:t>2</w:t>
            </w:r>
          </w:p>
        </w:tc>
        <w:tc>
          <w:tcPr>
            <w:tcW w:w="2353" w:type="dxa"/>
          </w:tcPr>
          <w:p w14:paraId="29814E75" w14:textId="77777777" w:rsidR="00C409E2" w:rsidRPr="004E7B8E" w:rsidRDefault="00C409E2" w:rsidP="00B40D59">
            <w:pPr>
              <w:pStyle w:val="TableParagraph"/>
              <w:jc w:val="center"/>
              <w:rPr>
                <w:sz w:val="20"/>
                <w:szCs w:val="20"/>
              </w:rPr>
            </w:pPr>
            <w:r>
              <w:rPr>
                <w:sz w:val="20"/>
                <w:szCs w:val="20"/>
              </w:rPr>
              <w:t>3</w:t>
            </w:r>
          </w:p>
        </w:tc>
        <w:tc>
          <w:tcPr>
            <w:tcW w:w="2177" w:type="dxa"/>
          </w:tcPr>
          <w:p w14:paraId="60AB9FB1" w14:textId="77777777" w:rsidR="00C409E2" w:rsidRPr="004E7B8E" w:rsidRDefault="00C409E2" w:rsidP="00C409E2">
            <w:pPr>
              <w:pStyle w:val="TableParagraph"/>
              <w:jc w:val="center"/>
              <w:rPr>
                <w:sz w:val="20"/>
                <w:szCs w:val="20"/>
              </w:rPr>
            </w:pPr>
            <w:r>
              <w:rPr>
                <w:sz w:val="20"/>
                <w:szCs w:val="20"/>
              </w:rPr>
              <w:t>4</w:t>
            </w:r>
          </w:p>
        </w:tc>
        <w:tc>
          <w:tcPr>
            <w:tcW w:w="1490" w:type="dxa"/>
          </w:tcPr>
          <w:p w14:paraId="331A2431" w14:textId="77777777" w:rsidR="00C409E2" w:rsidRPr="004E7B8E" w:rsidRDefault="00C409E2" w:rsidP="00B40D59">
            <w:pPr>
              <w:pStyle w:val="TableParagraph"/>
              <w:jc w:val="center"/>
              <w:rPr>
                <w:sz w:val="20"/>
                <w:szCs w:val="20"/>
              </w:rPr>
            </w:pPr>
            <w:r>
              <w:rPr>
                <w:sz w:val="20"/>
                <w:szCs w:val="20"/>
              </w:rPr>
              <w:t>5</w:t>
            </w:r>
          </w:p>
        </w:tc>
      </w:tr>
      <w:tr w:rsidR="0021717C" w:rsidRPr="004E7B8E" w14:paraId="0CC8A049" w14:textId="77777777" w:rsidTr="00EB1DA6">
        <w:trPr>
          <w:trHeight w:val="170"/>
        </w:trPr>
        <w:tc>
          <w:tcPr>
            <w:tcW w:w="666" w:type="dxa"/>
          </w:tcPr>
          <w:p w14:paraId="3501829C" w14:textId="77777777" w:rsidR="0021717C" w:rsidRPr="004E7B8E" w:rsidRDefault="0021717C" w:rsidP="00B40D59">
            <w:pPr>
              <w:pStyle w:val="TableParagraph"/>
              <w:rPr>
                <w:sz w:val="20"/>
                <w:szCs w:val="20"/>
              </w:rPr>
            </w:pPr>
          </w:p>
        </w:tc>
        <w:tc>
          <w:tcPr>
            <w:tcW w:w="2463" w:type="dxa"/>
          </w:tcPr>
          <w:p w14:paraId="15FC6E25" w14:textId="77777777" w:rsidR="0021717C" w:rsidRPr="004E7B8E" w:rsidRDefault="0021717C" w:rsidP="00B40D59">
            <w:pPr>
              <w:pStyle w:val="TableParagraph"/>
              <w:rPr>
                <w:sz w:val="20"/>
                <w:szCs w:val="20"/>
              </w:rPr>
            </w:pPr>
          </w:p>
        </w:tc>
        <w:tc>
          <w:tcPr>
            <w:tcW w:w="2353" w:type="dxa"/>
          </w:tcPr>
          <w:p w14:paraId="101A4242" w14:textId="77777777" w:rsidR="0021717C" w:rsidRPr="004E7B8E" w:rsidRDefault="0021717C" w:rsidP="00B40D59">
            <w:pPr>
              <w:pStyle w:val="TableParagraph"/>
              <w:rPr>
                <w:sz w:val="20"/>
                <w:szCs w:val="20"/>
              </w:rPr>
            </w:pPr>
          </w:p>
        </w:tc>
        <w:tc>
          <w:tcPr>
            <w:tcW w:w="2177" w:type="dxa"/>
          </w:tcPr>
          <w:p w14:paraId="5A6C9606" w14:textId="77777777" w:rsidR="0021717C" w:rsidRPr="004E7B8E" w:rsidRDefault="0021717C" w:rsidP="00B40D59">
            <w:pPr>
              <w:pStyle w:val="TableParagraph"/>
              <w:jc w:val="center"/>
              <w:rPr>
                <w:sz w:val="20"/>
                <w:szCs w:val="20"/>
              </w:rPr>
            </w:pPr>
            <w:r w:rsidRPr="004E7B8E">
              <w:rPr>
                <w:sz w:val="20"/>
                <w:szCs w:val="20"/>
              </w:rPr>
              <w:t>+1,4</w:t>
            </w:r>
          </w:p>
        </w:tc>
        <w:tc>
          <w:tcPr>
            <w:tcW w:w="1490" w:type="dxa"/>
          </w:tcPr>
          <w:p w14:paraId="12C438ED" w14:textId="77777777" w:rsidR="0021717C" w:rsidRPr="004E7B8E" w:rsidRDefault="0021717C" w:rsidP="00B40D59">
            <w:pPr>
              <w:pStyle w:val="TableParagraph"/>
              <w:rPr>
                <w:sz w:val="20"/>
                <w:szCs w:val="20"/>
              </w:rPr>
            </w:pPr>
          </w:p>
        </w:tc>
      </w:tr>
      <w:tr w:rsidR="0021717C" w:rsidRPr="004E7B8E" w14:paraId="40C949F0" w14:textId="77777777" w:rsidTr="00EB1DA6">
        <w:trPr>
          <w:trHeight w:val="170"/>
        </w:trPr>
        <w:tc>
          <w:tcPr>
            <w:tcW w:w="666" w:type="dxa"/>
          </w:tcPr>
          <w:p w14:paraId="07B9CF3D" w14:textId="77777777" w:rsidR="0021717C" w:rsidRPr="004E7B8E" w:rsidRDefault="0021717C" w:rsidP="00B40D59">
            <w:pPr>
              <w:pStyle w:val="TableParagraph"/>
              <w:jc w:val="center"/>
              <w:rPr>
                <w:sz w:val="20"/>
                <w:szCs w:val="20"/>
              </w:rPr>
            </w:pPr>
            <w:r w:rsidRPr="004E7B8E">
              <w:rPr>
                <w:sz w:val="20"/>
                <w:szCs w:val="20"/>
              </w:rPr>
              <w:t>3</w:t>
            </w:r>
          </w:p>
        </w:tc>
        <w:tc>
          <w:tcPr>
            <w:tcW w:w="2463" w:type="dxa"/>
          </w:tcPr>
          <w:p w14:paraId="7E500BE8" w14:textId="77777777" w:rsidR="0021717C" w:rsidRPr="004E7B8E" w:rsidRDefault="0021717C" w:rsidP="00B40D59">
            <w:pPr>
              <w:pStyle w:val="TableParagraph"/>
              <w:jc w:val="center"/>
              <w:rPr>
                <w:sz w:val="20"/>
                <w:szCs w:val="20"/>
              </w:rPr>
            </w:pPr>
            <w:r w:rsidRPr="004E7B8E">
              <w:rPr>
                <w:sz w:val="20"/>
                <w:szCs w:val="20"/>
              </w:rPr>
              <w:t>1977</w:t>
            </w:r>
          </w:p>
        </w:tc>
        <w:tc>
          <w:tcPr>
            <w:tcW w:w="2353" w:type="dxa"/>
          </w:tcPr>
          <w:p w14:paraId="5FE5BEB0" w14:textId="77777777" w:rsidR="0021717C" w:rsidRPr="004E7B8E" w:rsidRDefault="0021717C" w:rsidP="00B40D59">
            <w:pPr>
              <w:pStyle w:val="TableParagraph"/>
              <w:jc w:val="center"/>
              <w:rPr>
                <w:sz w:val="20"/>
                <w:szCs w:val="20"/>
              </w:rPr>
            </w:pPr>
            <w:r w:rsidRPr="004E7B8E">
              <w:rPr>
                <w:sz w:val="20"/>
                <w:szCs w:val="20"/>
              </w:rPr>
              <w:t>8334</w:t>
            </w:r>
          </w:p>
        </w:tc>
        <w:tc>
          <w:tcPr>
            <w:tcW w:w="2177" w:type="dxa"/>
          </w:tcPr>
          <w:p w14:paraId="0BD14613" w14:textId="77777777" w:rsidR="0021717C" w:rsidRPr="004E7B8E" w:rsidRDefault="0021717C" w:rsidP="00B40D59">
            <w:pPr>
              <w:pStyle w:val="TableParagraph"/>
              <w:rPr>
                <w:sz w:val="20"/>
                <w:szCs w:val="20"/>
              </w:rPr>
            </w:pPr>
          </w:p>
        </w:tc>
        <w:tc>
          <w:tcPr>
            <w:tcW w:w="1490" w:type="dxa"/>
          </w:tcPr>
          <w:p w14:paraId="7679FC19" w14:textId="77777777" w:rsidR="0021717C" w:rsidRPr="004E7B8E" w:rsidRDefault="0021717C" w:rsidP="00B40D59">
            <w:pPr>
              <w:pStyle w:val="TableParagraph"/>
              <w:jc w:val="center"/>
              <w:rPr>
                <w:sz w:val="20"/>
                <w:szCs w:val="20"/>
              </w:rPr>
            </w:pPr>
            <w:r w:rsidRPr="004E7B8E">
              <w:rPr>
                <w:sz w:val="20"/>
                <w:szCs w:val="20"/>
              </w:rPr>
              <w:t>+16,1</w:t>
            </w:r>
          </w:p>
        </w:tc>
      </w:tr>
      <w:tr w:rsidR="0021717C" w:rsidRPr="004E7B8E" w14:paraId="76847293" w14:textId="77777777" w:rsidTr="00EB1DA6">
        <w:trPr>
          <w:trHeight w:val="170"/>
        </w:trPr>
        <w:tc>
          <w:tcPr>
            <w:tcW w:w="666" w:type="dxa"/>
          </w:tcPr>
          <w:p w14:paraId="05264399" w14:textId="77777777" w:rsidR="0021717C" w:rsidRPr="004E7B8E" w:rsidRDefault="0021717C" w:rsidP="00B40D59">
            <w:pPr>
              <w:pStyle w:val="TableParagraph"/>
              <w:rPr>
                <w:sz w:val="20"/>
                <w:szCs w:val="20"/>
              </w:rPr>
            </w:pPr>
          </w:p>
        </w:tc>
        <w:tc>
          <w:tcPr>
            <w:tcW w:w="2463" w:type="dxa"/>
          </w:tcPr>
          <w:p w14:paraId="27FBFC08" w14:textId="77777777" w:rsidR="0021717C" w:rsidRPr="004E7B8E" w:rsidRDefault="0021717C" w:rsidP="00B40D59">
            <w:pPr>
              <w:pStyle w:val="TableParagraph"/>
              <w:rPr>
                <w:sz w:val="20"/>
                <w:szCs w:val="20"/>
              </w:rPr>
            </w:pPr>
          </w:p>
        </w:tc>
        <w:tc>
          <w:tcPr>
            <w:tcW w:w="2353" w:type="dxa"/>
          </w:tcPr>
          <w:p w14:paraId="09008245" w14:textId="77777777" w:rsidR="0021717C" w:rsidRPr="004E7B8E" w:rsidRDefault="0021717C" w:rsidP="00B40D59">
            <w:pPr>
              <w:pStyle w:val="TableParagraph"/>
              <w:rPr>
                <w:sz w:val="20"/>
                <w:szCs w:val="20"/>
              </w:rPr>
            </w:pPr>
          </w:p>
        </w:tc>
        <w:tc>
          <w:tcPr>
            <w:tcW w:w="2177" w:type="dxa"/>
          </w:tcPr>
          <w:p w14:paraId="73924FDA" w14:textId="77777777" w:rsidR="0021717C" w:rsidRPr="004E7B8E" w:rsidRDefault="0021717C" w:rsidP="00B40D59">
            <w:pPr>
              <w:pStyle w:val="TableParagraph"/>
              <w:jc w:val="center"/>
              <w:rPr>
                <w:sz w:val="20"/>
                <w:szCs w:val="20"/>
              </w:rPr>
            </w:pPr>
            <w:r w:rsidRPr="004E7B8E">
              <w:rPr>
                <w:sz w:val="20"/>
                <w:szCs w:val="20"/>
              </w:rPr>
              <w:t>-2,2</w:t>
            </w:r>
          </w:p>
        </w:tc>
        <w:tc>
          <w:tcPr>
            <w:tcW w:w="1490" w:type="dxa"/>
          </w:tcPr>
          <w:p w14:paraId="4F0E66A4" w14:textId="77777777" w:rsidR="0021717C" w:rsidRPr="004E7B8E" w:rsidRDefault="0021717C" w:rsidP="00B40D59">
            <w:pPr>
              <w:pStyle w:val="TableParagraph"/>
              <w:rPr>
                <w:sz w:val="20"/>
                <w:szCs w:val="20"/>
              </w:rPr>
            </w:pPr>
          </w:p>
        </w:tc>
      </w:tr>
      <w:tr w:rsidR="0021717C" w:rsidRPr="004E7B8E" w14:paraId="0A107379" w14:textId="77777777" w:rsidTr="00EB1DA6">
        <w:trPr>
          <w:trHeight w:val="170"/>
        </w:trPr>
        <w:tc>
          <w:tcPr>
            <w:tcW w:w="666" w:type="dxa"/>
          </w:tcPr>
          <w:p w14:paraId="522C58CD" w14:textId="77777777" w:rsidR="0021717C" w:rsidRPr="004E7B8E" w:rsidRDefault="0021717C" w:rsidP="00B40D59">
            <w:pPr>
              <w:pStyle w:val="TableParagraph"/>
              <w:jc w:val="center"/>
              <w:rPr>
                <w:sz w:val="20"/>
                <w:szCs w:val="20"/>
              </w:rPr>
            </w:pPr>
            <w:r w:rsidRPr="004E7B8E">
              <w:rPr>
                <w:sz w:val="20"/>
                <w:szCs w:val="20"/>
              </w:rPr>
              <w:t>4</w:t>
            </w:r>
          </w:p>
        </w:tc>
        <w:tc>
          <w:tcPr>
            <w:tcW w:w="2463" w:type="dxa"/>
          </w:tcPr>
          <w:p w14:paraId="0A57A3CA" w14:textId="77777777" w:rsidR="0021717C" w:rsidRPr="004E7B8E" w:rsidRDefault="0021717C" w:rsidP="00B40D59">
            <w:pPr>
              <w:pStyle w:val="TableParagraph"/>
              <w:jc w:val="center"/>
              <w:rPr>
                <w:sz w:val="20"/>
                <w:szCs w:val="20"/>
              </w:rPr>
            </w:pPr>
            <w:r w:rsidRPr="004E7B8E">
              <w:rPr>
                <w:sz w:val="20"/>
                <w:szCs w:val="20"/>
              </w:rPr>
              <w:t>1978</w:t>
            </w:r>
          </w:p>
        </w:tc>
        <w:tc>
          <w:tcPr>
            <w:tcW w:w="2353" w:type="dxa"/>
          </w:tcPr>
          <w:p w14:paraId="5F3344C3" w14:textId="77777777" w:rsidR="0021717C" w:rsidRPr="004E7B8E" w:rsidRDefault="0021717C" w:rsidP="00B40D59">
            <w:pPr>
              <w:pStyle w:val="TableParagraph"/>
              <w:jc w:val="center"/>
              <w:rPr>
                <w:sz w:val="20"/>
                <w:szCs w:val="20"/>
              </w:rPr>
            </w:pPr>
            <w:r w:rsidRPr="004E7B8E">
              <w:rPr>
                <w:sz w:val="20"/>
                <w:szCs w:val="20"/>
              </w:rPr>
              <w:t>8312</w:t>
            </w:r>
          </w:p>
        </w:tc>
        <w:tc>
          <w:tcPr>
            <w:tcW w:w="2177" w:type="dxa"/>
          </w:tcPr>
          <w:p w14:paraId="4CE1D883" w14:textId="77777777" w:rsidR="0021717C" w:rsidRPr="004E7B8E" w:rsidRDefault="0021717C" w:rsidP="00B40D59">
            <w:pPr>
              <w:pStyle w:val="TableParagraph"/>
              <w:rPr>
                <w:sz w:val="20"/>
                <w:szCs w:val="20"/>
              </w:rPr>
            </w:pPr>
          </w:p>
        </w:tc>
        <w:tc>
          <w:tcPr>
            <w:tcW w:w="1490" w:type="dxa"/>
          </w:tcPr>
          <w:p w14:paraId="0F3BF41B" w14:textId="77777777" w:rsidR="0021717C" w:rsidRPr="004E7B8E" w:rsidRDefault="0021717C" w:rsidP="00B40D59">
            <w:pPr>
              <w:pStyle w:val="TableParagraph"/>
              <w:jc w:val="center"/>
              <w:rPr>
                <w:sz w:val="20"/>
                <w:szCs w:val="20"/>
              </w:rPr>
            </w:pPr>
            <w:r w:rsidRPr="004E7B8E">
              <w:rPr>
                <w:sz w:val="20"/>
                <w:szCs w:val="20"/>
              </w:rPr>
              <w:t>+13,9</w:t>
            </w:r>
          </w:p>
        </w:tc>
      </w:tr>
      <w:tr w:rsidR="0021717C" w:rsidRPr="004E7B8E" w14:paraId="12872BE4" w14:textId="77777777" w:rsidTr="00EB1DA6">
        <w:trPr>
          <w:trHeight w:val="170"/>
        </w:trPr>
        <w:tc>
          <w:tcPr>
            <w:tcW w:w="666" w:type="dxa"/>
          </w:tcPr>
          <w:p w14:paraId="342A9D42" w14:textId="77777777" w:rsidR="0021717C" w:rsidRPr="004E7B8E" w:rsidRDefault="0021717C" w:rsidP="00B40D59">
            <w:pPr>
              <w:pStyle w:val="TableParagraph"/>
              <w:rPr>
                <w:sz w:val="20"/>
                <w:szCs w:val="20"/>
              </w:rPr>
            </w:pPr>
          </w:p>
        </w:tc>
        <w:tc>
          <w:tcPr>
            <w:tcW w:w="2463" w:type="dxa"/>
          </w:tcPr>
          <w:p w14:paraId="61DFBE92" w14:textId="77777777" w:rsidR="0021717C" w:rsidRPr="004E7B8E" w:rsidRDefault="0021717C" w:rsidP="00B40D59">
            <w:pPr>
              <w:pStyle w:val="TableParagraph"/>
              <w:rPr>
                <w:sz w:val="20"/>
                <w:szCs w:val="20"/>
              </w:rPr>
            </w:pPr>
          </w:p>
        </w:tc>
        <w:tc>
          <w:tcPr>
            <w:tcW w:w="2353" w:type="dxa"/>
          </w:tcPr>
          <w:p w14:paraId="5F9EDFD2" w14:textId="77777777" w:rsidR="0021717C" w:rsidRPr="004E7B8E" w:rsidRDefault="0021717C" w:rsidP="00B40D59">
            <w:pPr>
              <w:pStyle w:val="TableParagraph"/>
              <w:rPr>
                <w:sz w:val="20"/>
                <w:szCs w:val="20"/>
              </w:rPr>
            </w:pPr>
          </w:p>
        </w:tc>
        <w:tc>
          <w:tcPr>
            <w:tcW w:w="2177" w:type="dxa"/>
          </w:tcPr>
          <w:p w14:paraId="6CFD73FF" w14:textId="77777777" w:rsidR="0021717C" w:rsidRPr="004E7B8E" w:rsidRDefault="0021717C" w:rsidP="00B40D59">
            <w:pPr>
              <w:pStyle w:val="TableParagraph"/>
              <w:jc w:val="center"/>
              <w:rPr>
                <w:sz w:val="20"/>
                <w:szCs w:val="20"/>
              </w:rPr>
            </w:pPr>
            <w:r w:rsidRPr="004E7B8E">
              <w:rPr>
                <w:sz w:val="20"/>
                <w:szCs w:val="20"/>
              </w:rPr>
              <w:t>+2,2</w:t>
            </w:r>
          </w:p>
        </w:tc>
        <w:tc>
          <w:tcPr>
            <w:tcW w:w="1490" w:type="dxa"/>
          </w:tcPr>
          <w:p w14:paraId="5257EF61" w14:textId="77777777" w:rsidR="0021717C" w:rsidRPr="004E7B8E" w:rsidRDefault="0021717C" w:rsidP="00B40D59">
            <w:pPr>
              <w:pStyle w:val="TableParagraph"/>
              <w:rPr>
                <w:sz w:val="20"/>
                <w:szCs w:val="20"/>
              </w:rPr>
            </w:pPr>
          </w:p>
        </w:tc>
      </w:tr>
      <w:tr w:rsidR="0021717C" w:rsidRPr="004E7B8E" w14:paraId="7C557B30" w14:textId="77777777" w:rsidTr="00EB1DA6">
        <w:trPr>
          <w:trHeight w:val="170"/>
        </w:trPr>
        <w:tc>
          <w:tcPr>
            <w:tcW w:w="666" w:type="dxa"/>
          </w:tcPr>
          <w:p w14:paraId="66AB8086" w14:textId="77777777" w:rsidR="0021717C" w:rsidRPr="004E7B8E" w:rsidRDefault="0021717C" w:rsidP="00B40D59">
            <w:pPr>
              <w:pStyle w:val="TableParagraph"/>
              <w:jc w:val="center"/>
              <w:rPr>
                <w:sz w:val="20"/>
                <w:szCs w:val="20"/>
              </w:rPr>
            </w:pPr>
            <w:r w:rsidRPr="004E7B8E">
              <w:rPr>
                <w:sz w:val="20"/>
                <w:szCs w:val="20"/>
              </w:rPr>
              <w:t>5</w:t>
            </w:r>
          </w:p>
        </w:tc>
        <w:tc>
          <w:tcPr>
            <w:tcW w:w="2463" w:type="dxa"/>
          </w:tcPr>
          <w:p w14:paraId="5C6E8572" w14:textId="77777777" w:rsidR="0021717C" w:rsidRPr="004E7B8E" w:rsidRDefault="0021717C" w:rsidP="00B40D59">
            <w:pPr>
              <w:pStyle w:val="TableParagraph"/>
              <w:jc w:val="center"/>
              <w:rPr>
                <w:sz w:val="20"/>
                <w:szCs w:val="20"/>
              </w:rPr>
            </w:pPr>
            <w:r w:rsidRPr="004E7B8E">
              <w:rPr>
                <w:sz w:val="20"/>
                <w:szCs w:val="20"/>
              </w:rPr>
              <w:t>1979</w:t>
            </w:r>
          </w:p>
        </w:tc>
        <w:tc>
          <w:tcPr>
            <w:tcW w:w="2353" w:type="dxa"/>
          </w:tcPr>
          <w:p w14:paraId="17024E6B" w14:textId="77777777" w:rsidR="0021717C" w:rsidRPr="004E7B8E" w:rsidRDefault="0021717C" w:rsidP="00B40D59">
            <w:pPr>
              <w:pStyle w:val="TableParagraph"/>
              <w:jc w:val="center"/>
              <w:rPr>
                <w:sz w:val="20"/>
                <w:szCs w:val="20"/>
              </w:rPr>
            </w:pPr>
            <w:r w:rsidRPr="004E7B8E">
              <w:rPr>
                <w:sz w:val="20"/>
                <w:szCs w:val="20"/>
              </w:rPr>
              <w:t>8334</w:t>
            </w:r>
          </w:p>
        </w:tc>
        <w:tc>
          <w:tcPr>
            <w:tcW w:w="2177" w:type="dxa"/>
          </w:tcPr>
          <w:p w14:paraId="4E8716D8" w14:textId="77777777" w:rsidR="0021717C" w:rsidRPr="004E7B8E" w:rsidRDefault="0021717C" w:rsidP="00B40D59">
            <w:pPr>
              <w:pStyle w:val="TableParagraph"/>
              <w:rPr>
                <w:sz w:val="20"/>
                <w:szCs w:val="20"/>
              </w:rPr>
            </w:pPr>
          </w:p>
        </w:tc>
        <w:tc>
          <w:tcPr>
            <w:tcW w:w="1490" w:type="dxa"/>
          </w:tcPr>
          <w:p w14:paraId="2F842A3F" w14:textId="77777777" w:rsidR="0021717C" w:rsidRPr="004E7B8E" w:rsidRDefault="0021717C" w:rsidP="00B40D59">
            <w:pPr>
              <w:pStyle w:val="TableParagraph"/>
              <w:jc w:val="center"/>
              <w:rPr>
                <w:sz w:val="20"/>
                <w:szCs w:val="20"/>
              </w:rPr>
            </w:pPr>
            <w:r w:rsidRPr="004E7B8E">
              <w:rPr>
                <w:sz w:val="20"/>
                <w:szCs w:val="20"/>
              </w:rPr>
              <w:t>+16,1</w:t>
            </w:r>
          </w:p>
        </w:tc>
      </w:tr>
      <w:tr w:rsidR="0021717C" w:rsidRPr="004E7B8E" w14:paraId="17C1FC5D" w14:textId="77777777" w:rsidTr="00EB1DA6">
        <w:trPr>
          <w:trHeight w:val="170"/>
        </w:trPr>
        <w:tc>
          <w:tcPr>
            <w:tcW w:w="666" w:type="dxa"/>
          </w:tcPr>
          <w:p w14:paraId="7663EB80" w14:textId="77777777" w:rsidR="0021717C" w:rsidRPr="004E7B8E" w:rsidRDefault="0021717C" w:rsidP="00B40D59">
            <w:pPr>
              <w:pStyle w:val="TableParagraph"/>
              <w:rPr>
                <w:sz w:val="20"/>
                <w:szCs w:val="20"/>
              </w:rPr>
            </w:pPr>
          </w:p>
        </w:tc>
        <w:tc>
          <w:tcPr>
            <w:tcW w:w="2463" w:type="dxa"/>
          </w:tcPr>
          <w:p w14:paraId="724E927F" w14:textId="77777777" w:rsidR="0021717C" w:rsidRPr="004E7B8E" w:rsidRDefault="0021717C" w:rsidP="00B40D59">
            <w:pPr>
              <w:pStyle w:val="TableParagraph"/>
              <w:rPr>
                <w:sz w:val="20"/>
                <w:szCs w:val="20"/>
              </w:rPr>
            </w:pPr>
          </w:p>
        </w:tc>
        <w:tc>
          <w:tcPr>
            <w:tcW w:w="2353" w:type="dxa"/>
          </w:tcPr>
          <w:p w14:paraId="4B56FBDC" w14:textId="77777777" w:rsidR="0021717C" w:rsidRPr="004E7B8E" w:rsidRDefault="0021717C" w:rsidP="00B40D59">
            <w:pPr>
              <w:pStyle w:val="TableParagraph"/>
              <w:rPr>
                <w:sz w:val="20"/>
                <w:szCs w:val="20"/>
              </w:rPr>
            </w:pPr>
          </w:p>
        </w:tc>
        <w:tc>
          <w:tcPr>
            <w:tcW w:w="2177" w:type="dxa"/>
          </w:tcPr>
          <w:p w14:paraId="63090C26" w14:textId="77777777" w:rsidR="0021717C" w:rsidRPr="004E7B8E" w:rsidRDefault="0021717C" w:rsidP="00B40D59">
            <w:pPr>
              <w:pStyle w:val="TableParagraph"/>
              <w:jc w:val="center"/>
              <w:rPr>
                <w:sz w:val="20"/>
                <w:szCs w:val="20"/>
              </w:rPr>
            </w:pPr>
            <w:r w:rsidRPr="004E7B8E">
              <w:rPr>
                <w:sz w:val="20"/>
                <w:szCs w:val="20"/>
              </w:rPr>
              <w:t>+1,9</w:t>
            </w:r>
          </w:p>
        </w:tc>
        <w:tc>
          <w:tcPr>
            <w:tcW w:w="1490" w:type="dxa"/>
          </w:tcPr>
          <w:p w14:paraId="6D23F6DA" w14:textId="77777777" w:rsidR="0021717C" w:rsidRPr="004E7B8E" w:rsidRDefault="0021717C" w:rsidP="00B40D59">
            <w:pPr>
              <w:pStyle w:val="TableParagraph"/>
              <w:rPr>
                <w:sz w:val="20"/>
                <w:szCs w:val="20"/>
              </w:rPr>
            </w:pPr>
          </w:p>
        </w:tc>
      </w:tr>
      <w:tr w:rsidR="0021717C" w:rsidRPr="004E7B8E" w14:paraId="6FB27B3C" w14:textId="77777777" w:rsidTr="00EB1DA6">
        <w:trPr>
          <w:trHeight w:val="170"/>
        </w:trPr>
        <w:tc>
          <w:tcPr>
            <w:tcW w:w="666" w:type="dxa"/>
          </w:tcPr>
          <w:p w14:paraId="07FB364F" w14:textId="77777777" w:rsidR="0021717C" w:rsidRPr="004E7B8E" w:rsidRDefault="004E7B8E" w:rsidP="004E7B8E">
            <w:pPr>
              <w:pStyle w:val="TableParagraph"/>
              <w:jc w:val="center"/>
              <w:rPr>
                <w:sz w:val="20"/>
                <w:szCs w:val="20"/>
              </w:rPr>
            </w:pPr>
            <w:r>
              <w:rPr>
                <w:sz w:val="20"/>
                <w:szCs w:val="20"/>
                <w:lang w:val="en-US"/>
              </w:rPr>
              <w:t>6</w:t>
            </w:r>
          </w:p>
        </w:tc>
        <w:tc>
          <w:tcPr>
            <w:tcW w:w="2463" w:type="dxa"/>
          </w:tcPr>
          <w:p w14:paraId="4B5F22DB" w14:textId="77777777" w:rsidR="0021717C" w:rsidRPr="004E7B8E" w:rsidRDefault="0021717C" w:rsidP="00B40D59">
            <w:pPr>
              <w:pStyle w:val="TableParagraph"/>
              <w:jc w:val="center"/>
              <w:rPr>
                <w:sz w:val="20"/>
                <w:szCs w:val="20"/>
              </w:rPr>
            </w:pPr>
            <w:r w:rsidRPr="004E7B8E">
              <w:rPr>
                <w:sz w:val="20"/>
                <w:szCs w:val="20"/>
              </w:rPr>
              <w:t>1980</w:t>
            </w:r>
          </w:p>
        </w:tc>
        <w:tc>
          <w:tcPr>
            <w:tcW w:w="2353" w:type="dxa"/>
          </w:tcPr>
          <w:p w14:paraId="1BC90134" w14:textId="77777777" w:rsidR="0021717C" w:rsidRPr="004E7B8E" w:rsidRDefault="0021717C" w:rsidP="00B40D59">
            <w:pPr>
              <w:pStyle w:val="TableParagraph"/>
              <w:jc w:val="center"/>
              <w:rPr>
                <w:sz w:val="20"/>
                <w:szCs w:val="20"/>
              </w:rPr>
            </w:pPr>
            <w:r w:rsidRPr="004E7B8E">
              <w:rPr>
                <w:sz w:val="20"/>
                <w:szCs w:val="20"/>
              </w:rPr>
              <w:t>8383</w:t>
            </w:r>
          </w:p>
        </w:tc>
        <w:tc>
          <w:tcPr>
            <w:tcW w:w="2177" w:type="dxa"/>
          </w:tcPr>
          <w:p w14:paraId="093FF2F9" w14:textId="77777777" w:rsidR="0021717C" w:rsidRPr="004E7B8E" w:rsidRDefault="0021717C" w:rsidP="00B40D59">
            <w:pPr>
              <w:pStyle w:val="TableParagraph"/>
              <w:rPr>
                <w:sz w:val="20"/>
                <w:szCs w:val="20"/>
              </w:rPr>
            </w:pPr>
          </w:p>
        </w:tc>
        <w:tc>
          <w:tcPr>
            <w:tcW w:w="1490" w:type="dxa"/>
          </w:tcPr>
          <w:p w14:paraId="7558EE14" w14:textId="77777777" w:rsidR="0021717C" w:rsidRPr="004E7B8E" w:rsidRDefault="0021717C" w:rsidP="00B40D59">
            <w:pPr>
              <w:pStyle w:val="TableParagraph"/>
              <w:jc w:val="center"/>
              <w:rPr>
                <w:sz w:val="20"/>
                <w:szCs w:val="20"/>
              </w:rPr>
            </w:pPr>
            <w:r w:rsidRPr="004E7B8E">
              <w:rPr>
                <w:sz w:val="20"/>
                <w:szCs w:val="20"/>
              </w:rPr>
              <w:t>+21,0</w:t>
            </w:r>
          </w:p>
        </w:tc>
      </w:tr>
      <w:tr w:rsidR="0021717C" w:rsidRPr="004E7B8E" w14:paraId="23757803" w14:textId="77777777" w:rsidTr="00EB1DA6">
        <w:trPr>
          <w:trHeight w:val="170"/>
        </w:trPr>
        <w:tc>
          <w:tcPr>
            <w:tcW w:w="666" w:type="dxa"/>
          </w:tcPr>
          <w:p w14:paraId="2D2EA44F" w14:textId="77777777" w:rsidR="0021717C" w:rsidRPr="004E7B8E" w:rsidRDefault="0021717C" w:rsidP="00B40D59">
            <w:pPr>
              <w:pStyle w:val="TableParagraph"/>
              <w:rPr>
                <w:sz w:val="20"/>
                <w:szCs w:val="20"/>
              </w:rPr>
            </w:pPr>
          </w:p>
        </w:tc>
        <w:tc>
          <w:tcPr>
            <w:tcW w:w="2463" w:type="dxa"/>
          </w:tcPr>
          <w:p w14:paraId="716239BF" w14:textId="77777777" w:rsidR="0021717C" w:rsidRPr="004E7B8E" w:rsidRDefault="0021717C" w:rsidP="00B40D59">
            <w:pPr>
              <w:pStyle w:val="TableParagraph"/>
              <w:rPr>
                <w:sz w:val="20"/>
                <w:szCs w:val="20"/>
              </w:rPr>
            </w:pPr>
          </w:p>
        </w:tc>
        <w:tc>
          <w:tcPr>
            <w:tcW w:w="2353" w:type="dxa"/>
          </w:tcPr>
          <w:p w14:paraId="604E466D" w14:textId="77777777" w:rsidR="0021717C" w:rsidRPr="004E7B8E" w:rsidRDefault="0021717C" w:rsidP="00B40D59">
            <w:pPr>
              <w:pStyle w:val="TableParagraph"/>
              <w:rPr>
                <w:sz w:val="20"/>
                <w:szCs w:val="20"/>
              </w:rPr>
            </w:pPr>
          </w:p>
        </w:tc>
        <w:tc>
          <w:tcPr>
            <w:tcW w:w="2177" w:type="dxa"/>
          </w:tcPr>
          <w:p w14:paraId="35F0AF1F" w14:textId="77777777" w:rsidR="0021717C" w:rsidRPr="004E7B8E" w:rsidRDefault="0021717C" w:rsidP="00B40D59">
            <w:pPr>
              <w:pStyle w:val="TableParagraph"/>
              <w:jc w:val="center"/>
              <w:rPr>
                <w:sz w:val="20"/>
                <w:szCs w:val="20"/>
              </w:rPr>
            </w:pPr>
            <w:r w:rsidRPr="004E7B8E">
              <w:rPr>
                <w:sz w:val="20"/>
                <w:szCs w:val="20"/>
              </w:rPr>
              <w:t>-0,8</w:t>
            </w:r>
          </w:p>
        </w:tc>
        <w:tc>
          <w:tcPr>
            <w:tcW w:w="1490" w:type="dxa"/>
          </w:tcPr>
          <w:p w14:paraId="6D7B04D6" w14:textId="77777777" w:rsidR="0021717C" w:rsidRPr="004E7B8E" w:rsidRDefault="0021717C" w:rsidP="00B40D59">
            <w:pPr>
              <w:pStyle w:val="TableParagraph"/>
              <w:rPr>
                <w:sz w:val="20"/>
                <w:szCs w:val="20"/>
              </w:rPr>
            </w:pPr>
          </w:p>
        </w:tc>
      </w:tr>
      <w:tr w:rsidR="0021717C" w:rsidRPr="004E7B8E" w14:paraId="5774CD18" w14:textId="77777777" w:rsidTr="00EB1DA6">
        <w:trPr>
          <w:trHeight w:val="170"/>
        </w:trPr>
        <w:tc>
          <w:tcPr>
            <w:tcW w:w="666" w:type="dxa"/>
          </w:tcPr>
          <w:p w14:paraId="6C89BEB7" w14:textId="77777777" w:rsidR="0021717C" w:rsidRPr="004E7B8E" w:rsidRDefault="0021717C" w:rsidP="00B40D59">
            <w:pPr>
              <w:pStyle w:val="TableParagraph"/>
              <w:jc w:val="center"/>
              <w:rPr>
                <w:sz w:val="20"/>
                <w:szCs w:val="20"/>
              </w:rPr>
            </w:pPr>
            <w:r w:rsidRPr="004E7B8E">
              <w:rPr>
                <w:sz w:val="20"/>
                <w:szCs w:val="20"/>
              </w:rPr>
              <w:t>10</w:t>
            </w:r>
          </w:p>
        </w:tc>
        <w:tc>
          <w:tcPr>
            <w:tcW w:w="2463" w:type="dxa"/>
          </w:tcPr>
          <w:p w14:paraId="7B665216" w14:textId="77777777" w:rsidR="0021717C" w:rsidRPr="004E7B8E" w:rsidRDefault="0021717C" w:rsidP="00B40D59">
            <w:pPr>
              <w:pStyle w:val="TableParagraph"/>
              <w:jc w:val="center"/>
              <w:rPr>
                <w:sz w:val="20"/>
                <w:szCs w:val="20"/>
              </w:rPr>
            </w:pPr>
            <w:r w:rsidRPr="004E7B8E">
              <w:rPr>
                <w:sz w:val="20"/>
                <w:szCs w:val="20"/>
              </w:rPr>
              <w:t>1981</w:t>
            </w:r>
          </w:p>
        </w:tc>
        <w:tc>
          <w:tcPr>
            <w:tcW w:w="2353" w:type="dxa"/>
          </w:tcPr>
          <w:p w14:paraId="1F680D81" w14:textId="77777777" w:rsidR="0021717C" w:rsidRPr="004E7B8E" w:rsidRDefault="0021717C" w:rsidP="00B40D59">
            <w:pPr>
              <w:pStyle w:val="TableParagraph"/>
              <w:jc w:val="center"/>
              <w:rPr>
                <w:sz w:val="20"/>
                <w:szCs w:val="20"/>
              </w:rPr>
            </w:pPr>
            <w:r w:rsidRPr="004E7B8E">
              <w:rPr>
                <w:sz w:val="20"/>
                <w:szCs w:val="20"/>
              </w:rPr>
              <w:t>8308</w:t>
            </w:r>
          </w:p>
        </w:tc>
        <w:tc>
          <w:tcPr>
            <w:tcW w:w="2177" w:type="dxa"/>
          </w:tcPr>
          <w:p w14:paraId="75DADCE9" w14:textId="77777777" w:rsidR="0021717C" w:rsidRPr="004E7B8E" w:rsidRDefault="0021717C" w:rsidP="00B40D59">
            <w:pPr>
              <w:pStyle w:val="TableParagraph"/>
              <w:rPr>
                <w:sz w:val="20"/>
                <w:szCs w:val="20"/>
              </w:rPr>
            </w:pPr>
          </w:p>
        </w:tc>
        <w:tc>
          <w:tcPr>
            <w:tcW w:w="1490" w:type="dxa"/>
          </w:tcPr>
          <w:p w14:paraId="6859C8AF" w14:textId="77777777" w:rsidR="0021717C" w:rsidRPr="004E7B8E" w:rsidRDefault="0021717C" w:rsidP="00B40D59">
            <w:pPr>
              <w:pStyle w:val="TableParagraph"/>
              <w:jc w:val="center"/>
              <w:rPr>
                <w:sz w:val="20"/>
                <w:szCs w:val="20"/>
              </w:rPr>
            </w:pPr>
            <w:r w:rsidRPr="004E7B8E">
              <w:rPr>
                <w:sz w:val="20"/>
                <w:szCs w:val="20"/>
              </w:rPr>
              <w:t>+13,5</w:t>
            </w:r>
          </w:p>
        </w:tc>
      </w:tr>
      <w:tr w:rsidR="0021717C" w:rsidRPr="004E7B8E" w14:paraId="5BB29A0C" w14:textId="77777777" w:rsidTr="00EB1DA6">
        <w:trPr>
          <w:trHeight w:val="170"/>
        </w:trPr>
        <w:tc>
          <w:tcPr>
            <w:tcW w:w="666" w:type="dxa"/>
          </w:tcPr>
          <w:p w14:paraId="36ED04A9" w14:textId="77777777" w:rsidR="0021717C" w:rsidRPr="004E7B8E" w:rsidRDefault="0021717C" w:rsidP="00B40D59">
            <w:pPr>
              <w:pStyle w:val="TableParagraph"/>
              <w:rPr>
                <w:sz w:val="20"/>
                <w:szCs w:val="20"/>
              </w:rPr>
            </w:pPr>
          </w:p>
        </w:tc>
        <w:tc>
          <w:tcPr>
            <w:tcW w:w="2463" w:type="dxa"/>
          </w:tcPr>
          <w:p w14:paraId="3DD8934C" w14:textId="77777777" w:rsidR="0021717C" w:rsidRPr="004E7B8E" w:rsidRDefault="0021717C" w:rsidP="00B40D59">
            <w:pPr>
              <w:pStyle w:val="TableParagraph"/>
              <w:rPr>
                <w:sz w:val="20"/>
                <w:szCs w:val="20"/>
              </w:rPr>
            </w:pPr>
          </w:p>
        </w:tc>
        <w:tc>
          <w:tcPr>
            <w:tcW w:w="2353" w:type="dxa"/>
          </w:tcPr>
          <w:p w14:paraId="3897A486" w14:textId="77777777" w:rsidR="0021717C" w:rsidRPr="004E7B8E" w:rsidRDefault="0021717C" w:rsidP="00B40D59">
            <w:pPr>
              <w:pStyle w:val="TableParagraph"/>
              <w:rPr>
                <w:sz w:val="20"/>
                <w:szCs w:val="20"/>
              </w:rPr>
            </w:pPr>
          </w:p>
        </w:tc>
        <w:tc>
          <w:tcPr>
            <w:tcW w:w="2177" w:type="dxa"/>
          </w:tcPr>
          <w:p w14:paraId="2C8F8152" w14:textId="77777777" w:rsidR="0021717C" w:rsidRPr="004E7B8E" w:rsidRDefault="0021717C" w:rsidP="00B40D59">
            <w:pPr>
              <w:pStyle w:val="TableParagraph"/>
              <w:jc w:val="center"/>
              <w:rPr>
                <w:sz w:val="20"/>
                <w:szCs w:val="20"/>
              </w:rPr>
            </w:pPr>
            <w:r w:rsidRPr="004E7B8E">
              <w:rPr>
                <w:sz w:val="20"/>
                <w:szCs w:val="20"/>
              </w:rPr>
              <w:t>+7,6</w:t>
            </w:r>
          </w:p>
        </w:tc>
        <w:tc>
          <w:tcPr>
            <w:tcW w:w="1490" w:type="dxa"/>
          </w:tcPr>
          <w:p w14:paraId="1860FC0F" w14:textId="77777777" w:rsidR="0021717C" w:rsidRPr="004E7B8E" w:rsidRDefault="0021717C" w:rsidP="00B40D59">
            <w:pPr>
              <w:pStyle w:val="TableParagraph"/>
              <w:rPr>
                <w:sz w:val="20"/>
                <w:szCs w:val="20"/>
              </w:rPr>
            </w:pPr>
          </w:p>
        </w:tc>
      </w:tr>
      <w:tr w:rsidR="0021717C" w:rsidRPr="004E7B8E" w14:paraId="032CC540" w14:textId="77777777" w:rsidTr="00EB1DA6">
        <w:trPr>
          <w:trHeight w:val="170"/>
        </w:trPr>
        <w:tc>
          <w:tcPr>
            <w:tcW w:w="666" w:type="dxa"/>
          </w:tcPr>
          <w:p w14:paraId="6DCCACF3" w14:textId="77777777" w:rsidR="0021717C" w:rsidRPr="004E7B8E" w:rsidRDefault="0021717C" w:rsidP="00B40D59">
            <w:pPr>
              <w:pStyle w:val="TableParagraph"/>
              <w:jc w:val="center"/>
              <w:rPr>
                <w:sz w:val="20"/>
                <w:szCs w:val="20"/>
              </w:rPr>
            </w:pPr>
            <w:r w:rsidRPr="004E7B8E">
              <w:rPr>
                <w:sz w:val="20"/>
                <w:szCs w:val="20"/>
              </w:rPr>
              <w:t>11</w:t>
            </w:r>
          </w:p>
        </w:tc>
        <w:tc>
          <w:tcPr>
            <w:tcW w:w="2463" w:type="dxa"/>
          </w:tcPr>
          <w:p w14:paraId="6013EA60" w14:textId="77777777" w:rsidR="0021717C" w:rsidRPr="004E7B8E" w:rsidRDefault="0021717C" w:rsidP="00B40D59">
            <w:pPr>
              <w:pStyle w:val="TableParagraph"/>
              <w:jc w:val="center"/>
              <w:rPr>
                <w:sz w:val="20"/>
                <w:szCs w:val="20"/>
              </w:rPr>
            </w:pPr>
            <w:r w:rsidRPr="004E7B8E">
              <w:rPr>
                <w:sz w:val="20"/>
                <w:szCs w:val="20"/>
              </w:rPr>
              <w:t>1982</w:t>
            </w:r>
          </w:p>
        </w:tc>
        <w:tc>
          <w:tcPr>
            <w:tcW w:w="2353" w:type="dxa"/>
          </w:tcPr>
          <w:p w14:paraId="771347B4" w14:textId="77777777" w:rsidR="0021717C" w:rsidRPr="004E7B8E" w:rsidRDefault="0021717C" w:rsidP="00B40D59">
            <w:pPr>
              <w:pStyle w:val="TableParagraph"/>
              <w:jc w:val="center"/>
              <w:rPr>
                <w:sz w:val="20"/>
                <w:szCs w:val="20"/>
              </w:rPr>
            </w:pPr>
            <w:r w:rsidRPr="004E7B8E">
              <w:rPr>
                <w:sz w:val="20"/>
                <w:szCs w:val="20"/>
              </w:rPr>
              <w:t>8384</w:t>
            </w:r>
          </w:p>
        </w:tc>
        <w:tc>
          <w:tcPr>
            <w:tcW w:w="2177" w:type="dxa"/>
          </w:tcPr>
          <w:p w14:paraId="39B2B4A2" w14:textId="77777777" w:rsidR="0021717C" w:rsidRPr="004E7B8E" w:rsidRDefault="0021717C" w:rsidP="00B40D59">
            <w:pPr>
              <w:pStyle w:val="TableParagraph"/>
              <w:rPr>
                <w:sz w:val="20"/>
                <w:szCs w:val="20"/>
              </w:rPr>
            </w:pPr>
          </w:p>
        </w:tc>
        <w:tc>
          <w:tcPr>
            <w:tcW w:w="1490" w:type="dxa"/>
          </w:tcPr>
          <w:p w14:paraId="17C88897" w14:textId="77777777" w:rsidR="0021717C" w:rsidRPr="004E7B8E" w:rsidRDefault="0021717C" w:rsidP="00B40D59">
            <w:pPr>
              <w:pStyle w:val="TableParagraph"/>
              <w:jc w:val="center"/>
              <w:rPr>
                <w:sz w:val="20"/>
                <w:szCs w:val="20"/>
              </w:rPr>
            </w:pPr>
            <w:r w:rsidRPr="004E7B8E">
              <w:rPr>
                <w:sz w:val="20"/>
                <w:szCs w:val="20"/>
              </w:rPr>
              <w:t>+21,1</w:t>
            </w:r>
          </w:p>
        </w:tc>
      </w:tr>
      <w:tr w:rsidR="0021717C" w:rsidRPr="004E7B8E" w14:paraId="1388FD2E" w14:textId="77777777" w:rsidTr="00EB1DA6">
        <w:trPr>
          <w:trHeight w:val="170"/>
        </w:trPr>
        <w:tc>
          <w:tcPr>
            <w:tcW w:w="666" w:type="dxa"/>
          </w:tcPr>
          <w:p w14:paraId="6797EB29" w14:textId="77777777" w:rsidR="0021717C" w:rsidRPr="004E7B8E" w:rsidRDefault="0021717C" w:rsidP="00B40D59">
            <w:pPr>
              <w:pStyle w:val="TableParagraph"/>
              <w:rPr>
                <w:sz w:val="20"/>
                <w:szCs w:val="20"/>
              </w:rPr>
            </w:pPr>
          </w:p>
        </w:tc>
        <w:tc>
          <w:tcPr>
            <w:tcW w:w="2463" w:type="dxa"/>
          </w:tcPr>
          <w:p w14:paraId="4A25659A" w14:textId="77777777" w:rsidR="0021717C" w:rsidRPr="004E7B8E" w:rsidRDefault="0021717C" w:rsidP="00B40D59">
            <w:pPr>
              <w:pStyle w:val="TableParagraph"/>
              <w:rPr>
                <w:sz w:val="20"/>
                <w:szCs w:val="20"/>
              </w:rPr>
            </w:pPr>
          </w:p>
        </w:tc>
        <w:tc>
          <w:tcPr>
            <w:tcW w:w="2353" w:type="dxa"/>
          </w:tcPr>
          <w:p w14:paraId="17B7B065" w14:textId="77777777" w:rsidR="0021717C" w:rsidRPr="004E7B8E" w:rsidRDefault="0021717C" w:rsidP="00B40D59">
            <w:pPr>
              <w:pStyle w:val="TableParagraph"/>
              <w:rPr>
                <w:sz w:val="20"/>
                <w:szCs w:val="20"/>
              </w:rPr>
            </w:pPr>
          </w:p>
        </w:tc>
        <w:tc>
          <w:tcPr>
            <w:tcW w:w="2177" w:type="dxa"/>
          </w:tcPr>
          <w:p w14:paraId="7CF6D84C" w14:textId="77777777" w:rsidR="0021717C" w:rsidRPr="004E7B8E" w:rsidRDefault="0021717C" w:rsidP="00B40D59">
            <w:pPr>
              <w:pStyle w:val="TableParagraph"/>
              <w:jc w:val="center"/>
              <w:rPr>
                <w:sz w:val="20"/>
                <w:szCs w:val="20"/>
              </w:rPr>
            </w:pPr>
            <w:r w:rsidRPr="004E7B8E">
              <w:rPr>
                <w:sz w:val="20"/>
                <w:szCs w:val="20"/>
              </w:rPr>
              <w:t>-4,6</w:t>
            </w:r>
          </w:p>
        </w:tc>
        <w:tc>
          <w:tcPr>
            <w:tcW w:w="1490" w:type="dxa"/>
          </w:tcPr>
          <w:p w14:paraId="24D4D200" w14:textId="77777777" w:rsidR="0021717C" w:rsidRPr="004E7B8E" w:rsidRDefault="0021717C" w:rsidP="00B40D59">
            <w:pPr>
              <w:pStyle w:val="TableParagraph"/>
              <w:rPr>
                <w:sz w:val="20"/>
                <w:szCs w:val="20"/>
              </w:rPr>
            </w:pPr>
          </w:p>
        </w:tc>
      </w:tr>
      <w:tr w:rsidR="0021717C" w:rsidRPr="004E7B8E" w14:paraId="5E35E8B1" w14:textId="77777777" w:rsidTr="00EB1DA6">
        <w:trPr>
          <w:trHeight w:val="170"/>
        </w:trPr>
        <w:tc>
          <w:tcPr>
            <w:tcW w:w="666" w:type="dxa"/>
          </w:tcPr>
          <w:p w14:paraId="09658383" w14:textId="77777777" w:rsidR="0021717C" w:rsidRPr="004E7B8E" w:rsidRDefault="0021717C" w:rsidP="00C74EF0">
            <w:pPr>
              <w:pStyle w:val="TableParagraph"/>
              <w:jc w:val="center"/>
              <w:rPr>
                <w:sz w:val="20"/>
                <w:szCs w:val="20"/>
              </w:rPr>
            </w:pPr>
            <w:r w:rsidRPr="004E7B8E">
              <w:rPr>
                <w:sz w:val="20"/>
                <w:szCs w:val="20"/>
              </w:rPr>
              <w:t>1</w:t>
            </w:r>
            <w:r w:rsidR="00C74EF0">
              <w:rPr>
                <w:sz w:val="20"/>
                <w:szCs w:val="20"/>
                <w:lang w:val="en-US"/>
              </w:rPr>
              <w:t>2</w:t>
            </w:r>
          </w:p>
        </w:tc>
        <w:tc>
          <w:tcPr>
            <w:tcW w:w="2463" w:type="dxa"/>
          </w:tcPr>
          <w:p w14:paraId="1672FC1A" w14:textId="77777777" w:rsidR="0021717C" w:rsidRPr="004E7B8E" w:rsidRDefault="0021717C" w:rsidP="00B40D59">
            <w:pPr>
              <w:pStyle w:val="TableParagraph"/>
              <w:jc w:val="center"/>
              <w:rPr>
                <w:sz w:val="20"/>
                <w:szCs w:val="20"/>
              </w:rPr>
            </w:pPr>
            <w:r w:rsidRPr="004E7B8E">
              <w:rPr>
                <w:sz w:val="20"/>
                <w:szCs w:val="20"/>
              </w:rPr>
              <w:t>1983</w:t>
            </w:r>
          </w:p>
        </w:tc>
        <w:tc>
          <w:tcPr>
            <w:tcW w:w="2353" w:type="dxa"/>
          </w:tcPr>
          <w:p w14:paraId="543E3E2C" w14:textId="77777777" w:rsidR="0021717C" w:rsidRPr="004E7B8E" w:rsidRDefault="0021717C" w:rsidP="00B40D59">
            <w:pPr>
              <w:pStyle w:val="TableParagraph"/>
              <w:jc w:val="center"/>
              <w:rPr>
                <w:sz w:val="20"/>
                <w:szCs w:val="20"/>
              </w:rPr>
            </w:pPr>
            <w:r w:rsidRPr="004E7B8E">
              <w:rPr>
                <w:sz w:val="20"/>
                <w:szCs w:val="20"/>
              </w:rPr>
              <w:t>8290</w:t>
            </w:r>
          </w:p>
        </w:tc>
        <w:tc>
          <w:tcPr>
            <w:tcW w:w="2177" w:type="dxa"/>
          </w:tcPr>
          <w:p w14:paraId="72E3F7D2" w14:textId="77777777" w:rsidR="0021717C" w:rsidRPr="004E7B8E" w:rsidRDefault="0021717C" w:rsidP="00B40D59">
            <w:pPr>
              <w:pStyle w:val="TableParagraph"/>
              <w:rPr>
                <w:sz w:val="20"/>
                <w:szCs w:val="20"/>
              </w:rPr>
            </w:pPr>
          </w:p>
        </w:tc>
        <w:tc>
          <w:tcPr>
            <w:tcW w:w="1490" w:type="dxa"/>
          </w:tcPr>
          <w:p w14:paraId="2EA72B53" w14:textId="77777777" w:rsidR="0021717C" w:rsidRPr="004E7B8E" w:rsidRDefault="0021717C" w:rsidP="00B40D59">
            <w:pPr>
              <w:pStyle w:val="TableParagraph"/>
              <w:jc w:val="center"/>
              <w:rPr>
                <w:sz w:val="20"/>
                <w:szCs w:val="20"/>
              </w:rPr>
            </w:pPr>
            <w:r w:rsidRPr="004E7B8E">
              <w:rPr>
                <w:sz w:val="20"/>
                <w:szCs w:val="20"/>
              </w:rPr>
              <w:t>+11,7</w:t>
            </w:r>
          </w:p>
        </w:tc>
      </w:tr>
      <w:tr w:rsidR="0021717C" w:rsidRPr="004E7B8E" w14:paraId="3408286F" w14:textId="77777777" w:rsidTr="00EB1DA6">
        <w:trPr>
          <w:trHeight w:val="170"/>
        </w:trPr>
        <w:tc>
          <w:tcPr>
            <w:tcW w:w="666" w:type="dxa"/>
          </w:tcPr>
          <w:p w14:paraId="552CAA76" w14:textId="77777777" w:rsidR="0021717C" w:rsidRPr="004E7B8E" w:rsidRDefault="0021717C" w:rsidP="00B40D59">
            <w:pPr>
              <w:pStyle w:val="TableParagraph"/>
              <w:rPr>
                <w:sz w:val="20"/>
                <w:szCs w:val="20"/>
              </w:rPr>
            </w:pPr>
          </w:p>
        </w:tc>
        <w:tc>
          <w:tcPr>
            <w:tcW w:w="2463" w:type="dxa"/>
          </w:tcPr>
          <w:p w14:paraId="2D945ABE" w14:textId="77777777" w:rsidR="0021717C" w:rsidRPr="004E7B8E" w:rsidRDefault="0021717C" w:rsidP="00B40D59">
            <w:pPr>
              <w:pStyle w:val="TableParagraph"/>
              <w:rPr>
                <w:sz w:val="20"/>
                <w:szCs w:val="20"/>
              </w:rPr>
            </w:pPr>
          </w:p>
        </w:tc>
        <w:tc>
          <w:tcPr>
            <w:tcW w:w="2353" w:type="dxa"/>
          </w:tcPr>
          <w:p w14:paraId="2F69F7C0" w14:textId="77777777" w:rsidR="0021717C" w:rsidRPr="004E7B8E" w:rsidRDefault="0021717C" w:rsidP="00B40D59">
            <w:pPr>
              <w:pStyle w:val="TableParagraph"/>
              <w:rPr>
                <w:sz w:val="20"/>
                <w:szCs w:val="20"/>
              </w:rPr>
            </w:pPr>
          </w:p>
        </w:tc>
        <w:tc>
          <w:tcPr>
            <w:tcW w:w="2177" w:type="dxa"/>
          </w:tcPr>
          <w:p w14:paraId="0F525A98" w14:textId="77777777" w:rsidR="0021717C" w:rsidRPr="004E7B8E" w:rsidRDefault="0021717C" w:rsidP="00B40D59">
            <w:pPr>
              <w:pStyle w:val="TableParagraph"/>
              <w:jc w:val="center"/>
              <w:rPr>
                <w:sz w:val="20"/>
                <w:szCs w:val="20"/>
              </w:rPr>
            </w:pPr>
            <w:r w:rsidRPr="004E7B8E">
              <w:rPr>
                <w:sz w:val="20"/>
                <w:szCs w:val="20"/>
              </w:rPr>
              <w:t>-6,8</w:t>
            </w:r>
          </w:p>
        </w:tc>
        <w:tc>
          <w:tcPr>
            <w:tcW w:w="1490" w:type="dxa"/>
          </w:tcPr>
          <w:p w14:paraId="656A2486" w14:textId="77777777" w:rsidR="0021717C" w:rsidRPr="004E7B8E" w:rsidRDefault="0021717C" w:rsidP="00B40D59">
            <w:pPr>
              <w:pStyle w:val="TableParagraph"/>
              <w:rPr>
                <w:sz w:val="20"/>
                <w:szCs w:val="20"/>
              </w:rPr>
            </w:pPr>
          </w:p>
        </w:tc>
      </w:tr>
      <w:tr w:rsidR="0021717C" w:rsidRPr="004E7B8E" w14:paraId="54C70555" w14:textId="77777777" w:rsidTr="00EB1DA6">
        <w:trPr>
          <w:trHeight w:val="170"/>
        </w:trPr>
        <w:tc>
          <w:tcPr>
            <w:tcW w:w="666" w:type="dxa"/>
          </w:tcPr>
          <w:p w14:paraId="3803F88D" w14:textId="77777777" w:rsidR="0021717C" w:rsidRPr="004E7B8E" w:rsidRDefault="0021717C" w:rsidP="002C63ED">
            <w:pPr>
              <w:pStyle w:val="TableParagraph"/>
              <w:jc w:val="center"/>
              <w:rPr>
                <w:sz w:val="20"/>
                <w:szCs w:val="20"/>
              </w:rPr>
            </w:pPr>
            <w:r w:rsidRPr="004E7B8E">
              <w:rPr>
                <w:sz w:val="20"/>
                <w:szCs w:val="20"/>
              </w:rPr>
              <w:t>1</w:t>
            </w:r>
            <w:r w:rsidR="00C74EF0">
              <w:rPr>
                <w:sz w:val="20"/>
                <w:szCs w:val="20"/>
                <w:lang w:val="en-US"/>
              </w:rPr>
              <w:t>3</w:t>
            </w:r>
          </w:p>
        </w:tc>
        <w:tc>
          <w:tcPr>
            <w:tcW w:w="2463" w:type="dxa"/>
          </w:tcPr>
          <w:p w14:paraId="0B6304FB" w14:textId="77777777" w:rsidR="0021717C" w:rsidRPr="004E7B8E" w:rsidRDefault="0021717C" w:rsidP="002C63ED">
            <w:pPr>
              <w:pStyle w:val="TableParagraph"/>
              <w:jc w:val="center"/>
              <w:rPr>
                <w:sz w:val="20"/>
                <w:szCs w:val="20"/>
              </w:rPr>
            </w:pPr>
            <w:r w:rsidRPr="004E7B8E">
              <w:rPr>
                <w:sz w:val="20"/>
                <w:szCs w:val="20"/>
              </w:rPr>
              <w:t>1984</w:t>
            </w:r>
          </w:p>
        </w:tc>
        <w:tc>
          <w:tcPr>
            <w:tcW w:w="2353" w:type="dxa"/>
          </w:tcPr>
          <w:p w14:paraId="70C2B6CC" w14:textId="77777777" w:rsidR="0021717C" w:rsidRPr="004E7B8E" w:rsidRDefault="0021717C" w:rsidP="002C63ED">
            <w:pPr>
              <w:pStyle w:val="TableParagraph"/>
              <w:jc w:val="center"/>
              <w:rPr>
                <w:sz w:val="20"/>
                <w:szCs w:val="20"/>
              </w:rPr>
            </w:pPr>
            <w:r w:rsidRPr="004E7B8E">
              <w:rPr>
                <w:sz w:val="20"/>
                <w:szCs w:val="20"/>
              </w:rPr>
              <w:t>8326</w:t>
            </w:r>
          </w:p>
        </w:tc>
        <w:tc>
          <w:tcPr>
            <w:tcW w:w="2177" w:type="dxa"/>
          </w:tcPr>
          <w:p w14:paraId="78EB90FD" w14:textId="77777777" w:rsidR="0021717C" w:rsidRPr="004E7B8E" w:rsidRDefault="0021717C" w:rsidP="002C63ED">
            <w:pPr>
              <w:pStyle w:val="TableParagraph"/>
              <w:jc w:val="center"/>
              <w:rPr>
                <w:sz w:val="20"/>
                <w:szCs w:val="20"/>
              </w:rPr>
            </w:pPr>
          </w:p>
        </w:tc>
        <w:tc>
          <w:tcPr>
            <w:tcW w:w="1490" w:type="dxa"/>
          </w:tcPr>
          <w:p w14:paraId="002634DF" w14:textId="77777777" w:rsidR="0021717C" w:rsidRPr="004E7B8E" w:rsidRDefault="0021717C" w:rsidP="002C63ED">
            <w:pPr>
              <w:pStyle w:val="TableParagraph"/>
              <w:jc w:val="center"/>
              <w:rPr>
                <w:sz w:val="20"/>
                <w:szCs w:val="20"/>
              </w:rPr>
            </w:pPr>
            <w:r w:rsidRPr="004E7B8E">
              <w:rPr>
                <w:sz w:val="20"/>
                <w:szCs w:val="20"/>
              </w:rPr>
              <w:t>+15,3</w:t>
            </w:r>
          </w:p>
        </w:tc>
      </w:tr>
      <w:tr w:rsidR="002C63ED" w:rsidRPr="00C74EF0" w14:paraId="3B819D4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224822B" w14:textId="77777777" w:rsidR="002C63ED" w:rsidRPr="00C74EF0" w:rsidRDefault="002C63ED" w:rsidP="002C63ED">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7DA2903F" w14:textId="77777777" w:rsidR="002C63ED" w:rsidRPr="00C74EF0" w:rsidRDefault="002C63ED" w:rsidP="002C63ED">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6084BEFD" w14:textId="77777777" w:rsidR="002C63ED" w:rsidRPr="00C74EF0" w:rsidRDefault="002C63ED" w:rsidP="002C63ED">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5F9FE4B9" w14:textId="77777777" w:rsidR="002C63ED" w:rsidRPr="00C74EF0" w:rsidRDefault="002C63ED" w:rsidP="002C63ED">
            <w:pPr>
              <w:pStyle w:val="TableParagraph"/>
              <w:jc w:val="center"/>
              <w:rPr>
                <w:sz w:val="20"/>
                <w:szCs w:val="20"/>
              </w:rPr>
            </w:pPr>
            <w:r w:rsidRPr="00C74EF0">
              <w:rPr>
                <w:sz w:val="20"/>
                <w:szCs w:val="20"/>
              </w:rPr>
              <w:t>-9,6</w:t>
            </w:r>
          </w:p>
        </w:tc>
        <w:tc>
          <w:tcPr>
            <w:tcW w:w="1490" w:type="dxa"/>
            <w:tcBorders>
              <w:top w:val="single" w:sz="4" w:space="0" w:color="000000"/>
              <w:left w:val="single" w:sz="4" w:space="0" w:color="000000"/>
              <w:bottom w:val="single" w:sz="4" w:space="0" w:color="000000"/>
              <w:right w:val="single" w:sz="4" w:space="0" w:color="000000"/>
            </w:tcBorders>
          </w:tcPr>
          <w:p w14:paraId="14166DDE" w14:textId="77777777" w:rsidR="002C63ED" w:rsidRPr="00C74EF0" w:rsidRDefault="002C63ED" w:rsidP="002C63ED">
            <w:pPr>
              <w:pStyle w:val="TableParagraph"/>
              <w:jc w:val="center"/>
              <w:rPr>
                <w:sz w:val="20"/>
                <w:szCs w:val="20"/>
              </w:rPr>
            </w:pPr>
          </w:p>
        </w:tc>
      </w:tr>
      <w:tr w:rsidR="002C63ED" w:rsidRPr="00C74EF0" w14:paraId="0D77DD57"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67AF558" w14:textId="77777777" w:rsidR="002C63ED" w:rsidRPr="00C74EF0" w:rsidRDefault="002C63ED" w:rsidP="002C63ED">
            <w:pPr>
              <w:pStyle w:val="TableParagraph"/>
              <w:jc w:val="center"/>
              <w:rPr>
                <w:sz w:val="20"/>
                <w:szCs w:val="20"/>
              </w:rPr>
            </w:pPr>
            <w:r w:rsidRPr="00C74EF0">
              <w:rPr>
                <w:sz w:val="20"/>
                <w:szCs w:val="20"/>
              </w:rPr>
              <w:t>1</w:t>
            </w:r>
            <w:r>
              <w:rPr>
                <w:sz w:val="20"/>
                <w:szCs w:val="20"/>
                <w:lang w:val="en-US"/>
              </w:rPr>
              <w:t>4</w:t>
            </w:r>
          </w:p>
        </w:tc>
        <w:tc>
          <w:tcPr>
            <w:tcW w:w="2463" w:type="dxa"/>
            <w:tcBorders>
              <w:top w:val="single" w:sz="4" w:space="0" w:color="000000"/>
              <w:left w:val="single" w:sz="4" w:space="0" w:color="000000"/>
              <w:bottom w:val="single" w:sz="4" w:space="0" w:color="000000"/>
              <w:right w:val="single" w:sz="4" w:space="0" w:color="000000"/>
            </w:tcBorders>
          </w:tcPr>
          <w:p w14:paraId="66232149" w14:textId="77777777" w:rsidR="002C63ED" w:rsidRPr="00C74EF0" w:rsidRDefault="002C63ED" w:rsidP="002C63ED">
            <w:pPr>
              <w:pStyle w:val="TableParagraph"/>
              <w:jc w:val="center"/>
              <w:rPr>
                <w:sz w:val="20"/>
                <w:szCs w:val="20"/>
              </w:rPr>
            </w:pPr>
            <w:r w:rsidRPr="00C74EF0">
              <w:rPr>
                <w:sz w:val="20"/>
                <w:szCs w:val="20"/>
              </w:rPr>
              <w:t>1985</w:t>
            </w:r>
          </w:p>
        </w:tc>
        <w:tc>
          <w:tcPr>
            <w:tcW w:w="2353" w:type="dxa"/>
            <w:tcBorders>
              <w:top w:val="single" w:sz="4" w:space="0" w:color="000000"/>
              <w:left w:val="single" w:sz="4" w:space="0" w:color="000000"/>
              <w:bottom w:val="single" w:sz="4" w:space="0" w:color="000000"/>
              <w:right w:val="single" w:sz="4" w:space="0" w:color="000000"/>
            </w:tcBorders>
          </w:tcPr>
          <w:p w14:paraId="6CC0D225" w14:textId="77777777" w:rsidR="002C63ED" w:rsidRPr="00C74EF0" w:rsidRDefault="002C63ED" w:rsidP="002C63ED">
            <w:pPr>
              <w:pStyle w:val="TableParagraph"/>
              <w:jc w:val="center"/>
              <w:rPr>
                <w:sz w:val="20"/>
                <w:szCs w:val="20"/>
              </w:rPr>
            </w:pPr>
            <w:r w:rsidRPr="00C74EF0">
              <w:rPr>
                <w:sz w:val="20"/>
                <w:szCs w:val="20"/>
              </w:rPr>
              <w:t>8362</w:t>
            </w:r>
          </w:p>
        </w:tc>
        <w:tc>
          <w:tcPr>
            <w:tcW w:w="2177" w:type="dxa"/>
            <w:tcBorders>
              <w:top w:val="single" w:sz="4" w:space="0" w:color="000000"/>
              <w:left w:val="single" w:sz="4" w:space="0" w:color="000000"/>
              <w:bottom w:val="single" w:sz="4" w:space="0" w:color="000000"/>
              <w:right w:val="single" w:sz="4" w:space="0" w:color="000000"/>
            </w:tcBorders>
          </w:tcPr>
          <w:p w14:paraId="3C4AD379" w14:textId="77777777" w:rsidR="002C63ED" w:rsidRPr="00C74EF0" w:rsidRDefault="002C63ED" w:rsidP="002C63ED">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1D9F9084" w14:textId="77777777" w:rsidR="002C63ED" w:rsidRPr="00C74EF0" w:rsidRDefault="002C63ED" w:rsidP="002C63ED">
            <w:pPr>
              <w:pStyle w:val="TableParagraph"/>
              <w:jc w:val="center"/>
              <w:rPr>
                <w:sz w:val="20"/>
                <w:szCs w:val="20"/>
              </w:rPr>
            </w:pPr>
            <w:r w:rsidRPr="00C74EF0">
              <w:rPr>
                <w:sz w:val="20"/>
                <w:szCs w:val="20"/>
              </w:rPr>
              <w:t>+18,9</w:t>
            </w:r>
          </w:p>
        </w:tc>
      </w:tr>
      <w:tr w:rsidR="002C63ED" w:rsidRPr="00C74EF0" w14:paraId="1254AAFB"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A730DB9" w14:textId="77777777" w:rsidR="002C63ED" w:rsidRPr="00C74EF0" w:rsidRDefault="002C63ED" w:rsidP="002C63ED">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3AE2581C" w14:textId="77777777" w:rsidR="002C63ED" w:rsidRPr="00C74EF0" w:rsidRDefault="002C63ED" w:rsidP="002C63ED">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185B0536" w14:textId="77777777" w:rsidR="002C63ED" w:rsidRPr="00C74EF0" w:rsidRDefault="002C63ED" w:rsidP="002C63ED">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76E3B6B0" w14:textId="77777777" w:rsidR="002C63ED" w:rsidRPr="00C74EF0" w:rsidRDefault="002C63ED" w:rsidP="002C63ED">
            <w:pPr>
              <w:pStyle w:val="TableParagraph"/>
              <w:jc w:val="center"/>
              <w:rPr>
                <w:sz w:val="20"/>
                <w:szCs w:val="20"/>
              </w:rPr>
            </w:pPr>
            <w:r w:rsidRPr="00C74EF0">
              <w:rPr>
                <w:sz w:val="20"/>
                <w:szCs w:val="20"/>
              </w:rPr>
              <w:t>+2,0</w:t>
            </w:r>
          </w:p>
        </w:tc>
        <w:tc>
          <w:tcPr>
            <w:tcW w:w="1490" w:type="dxa"/>
            <w:tcBorders>
              <w:top w:val="single" w:sz="4" w:space="0" w:color="000000"/>
              <w:left w:val="single" w:sz="4" w:space="0" w:color="000000"/>
              <w:bottom w:val="single" w:sz="4" w:space="0" w:color="000000"/>
              <w:right w:val="single" w:sz="4" w:space="0" w:color="000000"/>
            </w:tcBorders>
          </w:tcPr>
          <w:p w14:paraId="18E4887C" w14:textId="77777777" w:rsidR="002C63ED" w:rsidRPr="00C74EF0" w:rsidRDefault="002C63ED" w:rsidP="002C63ED">
            <w:pPr>
              <w:pStyle w:val="TableParagraph"/>
              <w:jc w:val="center"/>
              <w:rPr>
                <w:sz w:val="20"/>
                <w:szCs w:val="20"/>
              </w:rPr>
            </w:pPr>
          </w:p>
        </w:tc>
      </w:tr>
      <w:tr w:rsidR="002C63ED" w:rsidRPr="00C74EF0" w14:paraId="2F2399E7"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5301FEC" w14:textId="77777777" w:rsidR="002C63ED" w:rsidRPr="00C74EF0" w:rsidRDefault="002C63ED" w:rsidP="002C63ED">
            <w:pPr>
              <w:pStyle w:val="TableParagraph"/>
              <w:jc w:val="center"/>
              <w:rPr>
                <w:sz w:val="20"/>
                <w:szCs w:val="20"/>
              </w:rPr>
            </w:pPr>
            <w:r w:rsidRPr="00C74EF0">
              <w:rPr>
                <w:sz w:val="20"/>
                <w:szCs w:val="20"/>
              </w:rPr>
              <w:t>1</w:t>
            </w:r>
            <w:r>
              <w:rPr>
                <w:sz w:val="20"/>
                <w:szCs w:val="20"/>
                <w:lang w:val="en-US"/>
              </w:rPr>
              <w:t>5</w:t>
            </w:r>
          </w:p>
        </w:tc>
        <w:tc>
          <w:tcPr>
            <w:tcW w:w="2463" w:type="dxa"/>
            <w:tcBorders>
              <w:top w:val="single" w:sz="4" w:space="0" w:color="000000"/>
              <w:left w:val="single" w:sz="4" w:space="0" w:color="000000"/>
              <w:bottom w:val="single" w:sz="4" w:space="0" w:color="000000"/>
              <w:right w:val="single" w:sz="4" w:space="0" w:color="000000"/>
            </w:tcBorders>
          </w:tcPr>
          <w:p w14:paraId="3245782D" w14:textId="77777777" w:rsidR="002C63ED" w:rsidRPr="00C74EF0" w:rsidRDefault="002C63ED" w:rsidP="002C63ED">
            <w:pPr>
              <w:pStyle w:val="TableParagraph"/>
              <w:jc w:val="center"/>
              <w:rPr>
                <w:sz w:val="20"/>
                <w:szCs w:val="20"/>
              </w:rPr>
            </w:pPr>
            <w:r w:rsidRPr="00C74EF0">
              <w:rPr>
                <w:sz w:val="20"/>
                <w:szCs w:val="20"/>
              </w:rPr>
              <w:t>1986</w:t>
            </w:r>
          </w:p>
        </w:tc>
        <w:tc>
          <w:tcPr>
            <w:tcW w:w="2353" w:type="dxa"/>
            <w:tcBorders>
              <w:top w:val="single" w:sz="4" w:space="0" w:color="000000"/>
              <w:left w:val="single" w:sz="4" w:space="0" w:color="000000"/>
              <w:bottom w:val="single" w:sz="4" w:space="0" w:color="000000"/>
              <w:right w:val="single" w:sz="4" w:space="0" w:color="000000"/>
            </w:tcBorders>
          </w:tcPr>
          <w:p w14:paraId="2E202F37" w14:textId="77777777" w:rsidR="002C63ED" w:rsidRPr="00C74EF0" w:rsidRDefault="002C63ED" w:rsidP="002C63ED">
            <w:pPr>
              <w:pStyle w:val="TableParagraph"/>
              <w:jc w:val="center"/>
              <w:rPr>
                <w:sz w:val="20"/>
                <w:szCs w:val="20"/>
              </w:rPr>
            </w:pPr>
            <w:r w:rsidRPr="00C74EF0">
              <w:rPr>
                <w:sz w:val="20"/>
                <w:szCs w:val="20"/>
              </w:rPr>
              <w:t>8319</w:t>
            </w:r>
          </w:p>
        </w:tc>
        <w:tc>
          <w:tcPr>
            <w:tcW w:w="2177" w:type="dxa"/>
            <w:tcBorders>
              <w:top w:val="single" w:sz="4" w:space="0" w:color="000000"/>
              <w:left w:val="single" w:sz="4" w:space="0" w:color="000000"/>
              <w:bottom w:val="single" w:sz="4" w:space="0" w:color="000000"/>
              <w:right w:val="single" w:sz="4" w:space="0" w:color="000000"/>
            </w:tcBorders>
          </w:tcPr>
          <w:p w14:paraId="23C014CB" w14:textId="77777777" w:rsidR="002C63ED" w:rsidRPr="00C74EF0" w:rsidRDefault="002C63ED" w:rsidP="002C63ED">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1AEA71FC" w14:textId="77777777" w:rsidR="002C63ED" w:rsidRPr="00C74EF0" w:rsidRDefault="002C63ED" w:rsidP="002C63ED">
            <w:pPr>
              <w:pStyle w:val="TableParagraph"/>
              <w:jc w:val="center"/>
              <w:rPr>
                <w:sz w:val="20"/>
                <w:szCs w:val="20"/>
              </w:rPr>
            </w:pPr>
            <w:r w:rsidRPr="00C74EF0">
              <w:rPr>
                <w:sz w:val="20"/>
                <w:szCs w:val="20"/>
              </w:rPr>
              <w:t>+14,6</w:t>
            </w:r>
          </w:p>
        </w:tc>
      </w:tr>
      <w:tr w:rsidR="002C63ED" w:rsidRPr="00C74EF0" w14:paraId="6458F9EE"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3D40618" w14:textId="77777777" w:rsidR="002C63ED" w:rsidRPr="00C74EF0" w:rsidRDefault="002C63ED" w:rsidP="002C63ED">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77FA6BA8" w14:textId="77777777" w:rsidR="002C63ED" w:rsidRPr="00C74EF0" w:rsidRDefault="002C63ED" w:rsidP="002C63ED">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5D00FAEC" w14:textId="77777777" w:rsidR="002C63ED" w:rsidRPr="00C74EF0" w:rsidRDefault="002C63ED" w:rsidP="002C63ED">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09A72959" w14:textId="77777777" w:rsidR="002C63ED" w:rsidRPr="00C74EF0" w:rsidRDefault="002C63ED" w:rsidP="002C63ED">
            <w:pPr>
              <w:pStyle w:val="TableParagraph"/>
              <w:jc w:val="center"/>
              <w:rPr>
                <w:sz w:val="20"/>
                <w:szCs w:val="20"/>
              </w:rPr>
            </w:pPr>
            <w:r w:rsidRPr="00C74EF0">
              <w:rPr>
                <w:sz w:val="20"/>
                <w:szCs w:val="20"/>
              </w:rPr>
              <w:t>+0,6</w:t>
            </w:r>
          </w:p>
        </w:tc>
        <w:tc>
          <w:tcPr>
            <w:tcW w:w="1490" w:type="dxa"/>
            <w:tcBorders>
              <w:top w:val="single" w:sz="4" w:space="0" w:color="000000"/>
              <w:left w:val="single" w:sz="4" w:space="0" w:color="000000"/>
              <w:bottom w:val="single" w:sz="4" w:space="0" w:color="000000"/>
              <w:right w:val="single" w:sz="4" w:space="0" w:color="000000"/>
            </w:tcBorders>
          </w:tcPr>
          <w:p w14:paraId="6CE9E73D" w14:textId="77777777" w:rsidR="002C63ED" w:rsidRPr="00C74EF0" w:rsidRDefault="002C63ED" w:rsidP="002C63ED">
            <w:pPr>
              <w:pStyle w:val="TableParagraph"/>
              <w:jc w:val="center"/>
              <w:rPr>
                <w:sz w:val="20"/>
                <w:szCs w:val="20"/>
              </w:rPr>
            </w:pPr>
          </w:p>
        </w:tc>
      </w:tr>
      <w:tr w:rsidR="002C63ED" w:rsidRPr="00C74EF0" w14:paraId="21D018F4"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4791985" w14:textId="77777777" w:rsidR="002C63ED" w:rsidRPr="00C74EF0" w:rsidRDefault="002C63ED" w:rsidP="002C63ED">
            <w:pPr>
              <w:pStyle w:val="TableParagraph"/>
              <w:jc w:val="center"/>
              <w:rPr>
                <w:sz w:val="20"/>
                <w:szCs w:val="20"/>
              </w:rPr>
            </w:pPr>
            <w:r>
              <w:rPr>
                <w:sz w:val="20"/>
                <w:szCs w:val="20"/>
                <w:lang w:val="en-US"/>
              </w:rPr>
              <w:t>16</w:t>
            </w:r>
          </w:p>
        </w:tc>
        <w:tc>
          <w:tcPr>
            <w:tcW w:w="2463" w:type="dxa"/>
            <w:tcBorders>
              <w:top w:val="single" w:sz="4" w:space="0" w:color="000000"/>
              <w:left w:val="single" w:sz="4" w:space="0" w:color="000000"/>
              <w:bottom w:val="single" w:sz="4" w:space="0" w:color="000000"/>
              <w:right w:val="single" w:sz="4" w:space="0" w:color="000000"/>
            </w:tcBorders>
          </w:tcPr>
          <w:p w14:paraId="74D4D908" w14:textId="77777777" w:rsidR="002C63ED" w:rsidRPr="00C74EF0" w:rsidRDefault="002C63ED" w:rsidP="002C63ED">
            <w:pPr>
              <w:pStyle w:val="TableParagraph"/>
              <w:jc w:val="center"/>
              <w:rPr>
                <w:sz w:val="20"/>
                <w:szCs w:val="20"/>
              </w:rPr>
            </w:pPr>
            <w:r w:rsidRPr="00C74EF0">
              <w:rPr>
                <w:sz w:val="20"/>
                <w:szCs w:val="20"/>
              </w:rPr>
              <w:t>1987</w:t>
            </w:r>
          </w:p>
        </w:tc>
        <w:tc>
          <w:tcPr>
            <w:tcW w:w="2353" w:type="dxa"/>
            <w:tcBorders>
              <w:top w:val="single" w:sz="4" w:space="0" w:color="000000"/>
              <w:left w:val="single" w:sz="4" w:space="0" w:color="000000"/>
              <w:bottom w:val="single" w:sz="4" w:space="0" w:color="000000"/>
              <w:right w:val="single" w:sz="4" w:space="0" w:color="000000"/>
            </w:tcBorders>
          </w:tcPr>
          <w:p w14:paraId="24970051" w14:textId="77777777" w:rsidR="002C63ED" w:rsidRPr="00C74EF0" w:rsidRDefault="002C63ED" w:rsidP="002C63ED">
            <w:pPr>
              <w:pStyle w:val="TableParagraph"/>
              <w:jc w:val="center"/>
              <w:rPr>
                <w:sz w:val="20"/>
                <w:szCs w:val="20"/>
              </w:rPr>
            </w:pPr>
            <w:r w:rsidRPr="00C74EF0">
              <w:rPr>
                <w:sz w:val="20"/>
                <w:szCs w:val="20"/>
              </w:rPr>
              <w:t>8344</w:t>
            </w:r>
          </w:p>
        </w:tc>
        <w:tc>
          <w:tcPr>
            <w:tcW w:w="2177" w:type="dxa"/>
            <w:tcBorders>
              <w:top w:val="single" w:sz="4" w:space="0" w:color="000000"/>
              <w:left w:val="single" w:sz="4" w:space="0" w:color="000000"/>
              <w:bottom w:val="single" w:sz="4" w:space="0" w:color="000000"/>
              <w:right w:val="single" w:sz="4" w:space="0" w:color="000000"/>
            </w:tcBorders>
          </w:tcPr>
          <w:p w14:paraId="4FF3F95E" w14:textId="77777777" w:rsidR="002C63ED" w:rsidRPr="00C74EF0" w:rsidRDefault="002C63ED" w:rsidP="002C63ED">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5DB27219" w14:textId="77777777" w:rsidR="002C63ED" w:rsidRPr="00C74EF0" w:rsidRDefault="002C63ED" w:rsidP="002C63ED">
            <w:pPr>
              <w:pStyle w:val="TableParagraph"/>
              <w:jc w:val="center"/>
              <w:rPr>
                <w:sz w:val="20"/>
                <w:szCs w:val="20"/>
              </w:rPr>
            </w:pPr>
            <w:r w:rsidRPr="00C74EF0">
              <w:rPr>
                <w:sz w:val="20"/>
                <w:szCs w:val="20"/>
              </w:rPr>
              <w:t>+17,1</w:t>
            </w:r>
          </w:p>
        </w:tc>
      </w:tr>
      <w:tr w:rsidR="002C63ED" w:rsidRPr="00C74EF0" w14:paraId="69F3BEB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75A0362" w14:textId="77777777" w:rsidR="002C63ED" w:rsidRPr="00C74EF0" w:rsidRDefault="002C63ED" w:rsidP="002C63ED">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6340B006" w14:textId="77777777" w:rsidR="002C63ED" w:rsidRPr="00C74EF0" w:rsidRDefault="002C63ED" w:rsidP="002C63ED">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43ADC5D3" w14:textId="77777777" w:rsidR="002C63ED" w:rsidRPr="00C74EF0" w:rsidRDefault="002C63ED" w:rsidP="002C63ED">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7C8AFBDA" w14:textId="77777777" w:rsidR="002C63ED" w:rsidRPr="00C74EF0" w:rsidRDefault="002C63ED" w:rsidP="002C63ED">
            <w:pPr>
              <w:pStyle w:val="TableParagraph"/>
              <w:jc w:val="center"/>
              <w:rPr>
                <w:sz w:val="20"/>
                <w:szCs w:val="20"/>
              </w:rPr>
            </w:pPr>
            <w:r w:rsidRPr="00C74EF0">
              <w:rPr>
                <w:sz w:val="20"/>
                <w:szCs w:val="20"/>
              </w:rPr>
              <w:t>-8,2</w:t>
            </w:r>
          </w:p>
        </w:tc>
        <w:tc>
          <w:tcPr>
            <w:tcW w:w="1490" w:type="dxa"/>
            <w:tcBorders>
              <w:top w:val="single" w:sz="4" w:space="0" w:color="000000"/>
              <w:left w:val="single" w:sz="4" w:space="0" w:color="000000"/>
              <w:bottom w:val="single" w:sz="4" w:space="0" w:color="000000"/>
              <w:right w:val="single" w:sz="4" w:space="0" w:color="000000"/>
            </w:tcBorders>
          </w:tcPr>
          <w:p w14:paraId="7AECCFFB" w14:textId="77777777" w:rsidR="002C63ED" w:rsidRPr="00C74EF0" w:rsidRDefault="002C63ED" w:rsidP="002C63ED">
            <w:pPr>
              <w:pStyle w:val="TableParagraph"/>
              <w:jc w:val="center"/>
              <w:rPr>
                <w:sz w:val="20"/>
                <w:szCs w:val="20"/>
              </w:rPr>
            </w:pPr>
          </w:p>
        </w:tc>
      </w:tr>
      <w:tr w:rsidR="002C63ED" w:rsidRPr="00C74EF0" w14:paraId="16A6F05F"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6E7D63B" w14:textId="77777777" w:rsidR="002C63ED" w:rsidRPr="00C74EF0" w:rsidRDefault="002C63ED" w:rsidP="002C63ED">
            <w:pPr>
              <w:pStyle w:val="TableParagraph"/>
              <w:jc w:val="center"/>
              <w:rPr>
                <w:sz w:val="20"/>
                <w:szCs w:val="20"/>
              </w:rPr>
            </w:pPr>
            <w:r>
              <w:rPr>
                <w:sz w:val="20"/>
                <w:szCs w:val="20"/>
                <w:lang w:val="en-US"/>
              </w:rPr>
              <w:t>17</w:t>
            </w:r>
          </w:p>
        </w:tc>
        <w:tc>
          <w:tcPr>
            <w:tcW w:w="2463" w:type="dxa"/>
            <w:tcBorders>
              <w:top w:val="single" w:sz="4" w:space="0" w:color="000000"/>
              <w:left w:val="single" w:sz="4" w:space="0" w:color="000000"/>
              <w:bottom w:val="single" w:sz="4" w:space="0" w:color="000000"/>
              <w:right w:val="single" w:sz="4" w:space="0" w:color="000000"/>
            </w:tcBorders>
          </w:tcPr>
          <w:p w14:paraId="47128347" w14:textId="77777777" w:rsidR="002C63ED" w:rsidRPr="00C74EF0" w:rsidRDefault="002C63ED" w:rsidP="002C63ED">
            <w:pPr>
              <w:pStyle w:val="TableParagraph"/>
              <w:jc w:val="center"/>
              <w:rPr>
                <w:sz w:val="20"/>
                <w:szCs w:val="20"/>
              </w:rPr>
            </w:pPr>
            <w:r w:rsidRPr="00C74EF0">
              <w:rPr>
                <w:sz w:val="20"/>
                <w:szCs w:val="20"/>
              </w:rPr>
              <w:t>1987</w:t>
            </w:r>
          </w:p>
        </w:tc>
        <w:tc>
          <w:tcPr>
            <w:tcW w:w="2353" w:type="dxa"/>
            <w:tcBorders>
              <w:top w:val="single" w:sz="4" w:space="0" w:color="000000"/>
              <w:left w:val="single" w:sz="4" w:space="0" w:color="000000"/>
              <w:bottom w:val="single" w:sz="4" w:space="0" w:color="000000"/>
              <w:right w:val="single" w:sz="4" w:space="0" w:color="000000"/>
            </w:tcBorders>
          </w:tcPr>
          <w:p w14:paraId="2C431F93" w14:textId="77777777" w:rsidR="002C63ED" w:rsidRPr="00C74EF0" w:rsidRDefault="002C63ED" w:rsidP="002C63ED">
            <w:pPr>
              <w:pStyle w:val="TableParagraph"/>
              <w:jc w:val="center"/>
              <w:rPr>
                <w:sz w:val="20"/>
                <w:szCs w:val="20"/>
              </w:rPr>
            </w:pPr>
            <w:r w:rsidRPr="00C74EF0">
              <w:rPr>
                <w:sz w:val="20"/>
                <w:szCs w:val="20"/>
              </w:rPr>
              <w:t>8262</w:t>
            </w:r>
          </w:p>
        </w:tc>
        <w:tc>
          <w:tcPr>
            <w:tcW w:w="2177" w:type="dxa"/>
            <w:tcBorders>
              <w:top w:val="single" w:sz="4" w:space="0" w:color="000000"/>
              <w:left w:val="single" w:sz="4" w:space="0" w:color="000000"/>
              <w:bottom w:val="single" w:sz="4" w:space="0" w:color="000000"/>
              <w:right w:val="single" w:sz="4" w:space="0" w:color="000000"/>
            </w:tcBorders>
          </w:tcPr>
          <w:p w14:paraId="261F09A5" w14:textId="77777777" w:rsidR="002C63ED" w:rsidRPr="00C74EF0" w:rsidRDefault="002C63ED" w:rsidP="002C63ED">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0FC1BE1C" w14:textId="77777777" w:rsidR="002C63ED" w:rsidRPr="00C74EF0" w:rsidRDefault="002C63ED" w:rsidP="002C63ED">
            <w:pPr>
              <w:pStyle w:val="TableParagraph"/>
              <w:jc w:val="center"/>
              <w:rPr>
                <w:sz w:val="20"/>
                <w:szCs w:val="20"/>
              </w:rPr>
            </w:pPr>
            <w:r w:rsidRPr="00C74EF0">
              <w:rPr>
                <w:sz w:val="20"/>
                <w:szCs w:val="20"/>
              </w:rPr>
              <w:t>+8,9</w:t>
            </w:r>
          </w:p>
        </w:tc>
      </w:tr>
      <w:tr w:rsidR="002C63ED" w:rsidRPr="00C74EF0" w14:paraId="00F040A8"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D6028D5" w14:textId="77777777" w:rsidR="002C63ED" w:rsidRPr="00C74EF0" w:rsidRDefault="002C63ED" w:rsidP="002C63ED">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0D0B2F53" w14:textId="77777777" w:rsidR="002C63ED" w:rsidRPr="00C74EF0" w:rsidRDefault="002C63ED" w:rsidP="002C63ED">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0123429F" w14:textId="77777777" w:rsidR="002C63ED" w:rsidRPr="00C74EF0" w:rsidRDefault="002C63ED" w:rsidP="002C63ED">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40BF7B78" w14:textId="77777777" w:rsidR="002C63ED" w:rsidRPr="00C74EF0" w:rsidRDefault="002C63ED" w:rsidP="002C63ED">
            <w:pPr>
              <w:pStyle w:val="TableParagraph"/>
              <w:jc w:val="center"/>
              <w:rPr>
                <w:sz w:val="20"/>
                <w:szCs w:val="20"/>
              </w:rPr>
            </w:pPr>
            <w:r w:rsidRPr="00C74EF0">
              <w:rPr>
                <w:sz w:val="20"/>
                <w:szCs w:val="20"/>
              </w:rPr>
              <w:t>+0,7</w:t>
            </w:r>
          </w:p>
        </w:tc>
        <w:tc>
          <w:tcPr>
            <w:tcW w:w="1490" w:type="dxa"/>
            <w:tcBorders>
              <w:top w:val="single" w:sz="4" w:space="0" w:color="000000"/>
              <w:left w:val="single" w:sz="4" w:space="0" w:color="000000"/>
              <w:bottom w:val="single" w:sz="4" w:space="0" w:color="000000"/>
              <w:right w:val="single" w:sz="4" w:space="0" w:color="000000"/>
            </w:tcBorders>
          </w:tcPr>
          <w:p w14:paraId="0CF07CCB" w14:textId="77777777" w:rsidR="002C63ED" w:rsidRPr="00C74EF0" w:rsidRDefault="002C63ED" w:rsidP="002C63ED">
            <w:pPr>
              <w:pStyle w:val="TableParagraph"/>
              <w:jc w:val="center"/>
              <w:rPr>
                <w:sz w:val="20"/>
                <w:szCs w:val="20"/>
              </w:rPr>
            </w:pPr>
          </w:p>
        </w:tc>
      </w:tr>
      <w:tr w:rsidR="002C63ED" w:rsidRPr="00C74EF0" w14:paraId="399968EE"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BED1665" w14:textId="77777777" w:rsidR="002C63ED" w:rsidRPr="00C74EF0" w:rsidRDefault="00600E48" w:rsidP="00600E48">
            <w:pPr>
              <w:pStyle w:val="TableParagraph"/>
              <w:jc w:val="center"/>
              <w:rPr>
                <w:sz w:val="20"/>
                <w:szCs w:val="20"/>
              </w:rPr>
            </w:pPr>
            <w:r>
              <w:rPr>
                <w:sz w:val="20"/>
                <w:szCs w:val="20"/>
                <w:lang w:val="en-US"/>
              </w:rPr>
              <w:t>18</w:t>
            </w:r>
          </w:p>
        </w:tc>
        <w:tc>
          <w:tcPr>
            <w:tcW w:w="2463" w:type="dxa"/>
            <w:tcBorders>
              <w:top w:val="single" w:sz="4" w:space="0" w:color="000000"/>
              <w:left w:val="single" w:sz="4" w:space="0" w:color="000000"/>
              <w:bottom w:val="single" w:sz="4" w:space="0" w:color="000000"/>
              <w:right w:val="single" w:sz="4" w:space="0" w:color="000000"/>
            </w:tcBorders>
          </w:tcPr>
          <w:p w14:paraId="7180DE5B" w14:textId="77777777" w:rsidR="002C63ED" w:rsidRPr="00C74EF0" w:rsidRDefault="002C63ED" w:rsidP="002C63ED">
            <w:pPr>
              <w:pStyle w:val="TableParagraph"/>
              <w:jc w:val="center"/>
              <w:rPr>
                <w:sz w:val="20"/>
                <w:szCs w:val="20"/>
              </w:rPr>
            </w:pPr>
            <w:r w:rsidRPr="00C74EF0">
              <w:rPr>
                <w:sz w:val="20"/>
                <w:szCs w:val="20"/>
              </w:rPr>
              <w:t>1988</w:t>
            </w:r>
          </w:p>
        </w:tc>
        <w:tc>
          <w:tcPr>
            <w:tcW w:w="2353" w:type="dxa"/>
            <w:tcBorders>
              <w:top w:val="single" w:sz="4" w:space="0" w:color="000000"/>
              <w:left w:val="single" w:sz="4" w:space="0" w:color="000000"/>
              <w:bottom w:val="single" w:sz="4" w:space="0" w:color="000000"/>
              <w:right w:val="single" w:sz="4" w:space="0" w:color="000000"/>
            </w:tcBorders>
          </w:tcPr>
          <w:p w14:paraId="77DF4134" w14:textId="77777777" w:rsidR="002C63ED" w:rsidRPr="00C74EF0" w:rsidRDefault="002C63ED" w:rsidP="002C63ED">
            <w:pPr>
              <w:pStyle w:val="TableParagraph"/>
              <w:jc w:val="center"/>
              <w:rPr>
                <w:sz w:val="20"/>
                <w:szCs w:val="20"/>
              </w:rPr>
            </w:pPr>
            <w:r w:rsidRPr="00C74EF0">
              <w:rPr>
                <w:sz w:val="20"/>
                <w:szCs w:val="20"/>
              </w:rPr>
              <w:t>8322</w:t>
            </w:r>
          </w:p>
        </w:tc>
        <w:tc>
          <w:tcPr>
            <w:tcW w:w="2177" w:type="dxa"/>
            <w:tcBorders>
              <w:top w:val="single" w:sz="4" w:space="0" w:color="000000"/>
              <w:left w:val="single" w:sz="4" w:space="0" w:color="000000"/>
              <w:bottom w:val="single" w:sz="4" w:space="0" w:color="000000"/>
              <w:right w:val="single" w:sz="4" w:space="0" w:color="000000"/>
            </w:tcBorders>
          </w:tcPr>
          <w:p w14:paraId="4AD55EF4" w14:textId="77777777" w:rsidR="002C63ED" w:rsidRPr="00C74EF0" w:rsidRDefault="002C63ED" w:rsidP="002C63ED">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76A8823E" w14:textId="77777777" w:rsidR="002C63ED" w:rsidRPr="00C74EF0" w:rsidRDefault="002C63ED" w:rsidP="002C63ED">
            <w:pPr>
              <w:pStyle w:val="TableParagraph"/>
              <w:jc w:val="center"/>
              <w:rPr>
                <w:sz w:val="20"/>
                <w:szCs w:val="20"/>
              </w:rPr>
            </w:pPr>
            <w:r w:rsidRPr="00C74EF0">
              <w:rPr>
                <w:sz w:val="20"/>
                <w:szCs w:val="20"/>
              </w:rPr>
              <w:t>+14,9</w:t>
            </w:r>
          </w:p>
        </w:tc>
      </w:tr>
      <w:tr w:rsidR="002C63ED" w:rsidRPr="00C74EF0" w14:paraId="5537A51B"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D5B3539" w14:textId="77777777" w:rsidR="002C63ED" w:rsidRPr="00C74EF0" w:rsidRDefault="002C63ED" w:rsidP="002C63ED">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3F159F7A" w14:textId="77777777" w:rsidR="002C63ED" w:rsidRPr="00C74EF0" w:rsidRDefault="002C63ED" w:rsidP="002C63ED">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3B93E802" w14:textId="77777777" w:rsidR="002C63ED" w:rsidRPr="00C74EF0" w:rsidRDefault="002C63ED" w:rsidP="002C63ED">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343862A7" w14:textId="77777777" w:rsidR="002C63ED" w:rsidRPr="00C74EF0" w:rsidRDefault="002C63ED" w:rsidP="002C63ED">
            <w:pPr>
              <w:pStyle w:val="TableParagraph"/>
              <w:jc w:val="center"/>
              <w:rPr>
                <w:sz w:val="20"/>
                <w:szCs w:val="20"/>
              </w:rPr>
            </w:pPr>
            <w:r w:rsidRPr="00C74EF0">
              <w:rPr>
                <w:sz w:val="20"/>
                <w:szCs w:val="20"/>
              </w:rPr>
              <w:t>+1,2</w:t>
            </w:r>
          </w:p>
        </w:tc>
        <w:tc>
          <w:tcPr>
            <w:tcW w:w="1490" w:type="dxa"/>
            <w:tcBorders>
              <w:top w:val="single" w:sz="4" w:space="0" w:color="000000"/>
              <w:left w:val="single" w:sz="4" w:space="0" w:color="000000"/>
              <w:bottom w:val="single" w:sz="4" w:space="0" w:color="000000"/>
              <w:right w:val="single" w:sz="4" w:space="0" w:color="000000"/>
            </w:tcBorders>
          </w:tcPr>
          <w:p w14:paraId="722D76E8" w14:textId="77777777" w:rsidR="002C63ED" w:rsidRPr="00C74EF0" w:rsidRDefault="002C63ED" w:rsidP="002C63ED">
            <w:pPr>
              <w:pStyle w:val="TableParagraph"/>
              <w:jc w:val="center"/>
              <w:rPr>
                <w:sz w:val="20"/>
                <w:szCs w:val="20"/>
              </w:rPr>
            </w:pPr>
          </w:p>
        </w:tc>
      </w:tr>
      <w:tr w:rsidR="002C63ED" w:rsidRPr="00C74EF0" w14:paraId="5155719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2C5DC57" w14:textId="77777777" w:rsidR="002C63ED" w:rsidRPr="00C74EF0" w:rsidRDefault="00600E48" w:rsidP="00600E48">
            <w:pPr>
              <w:pStyle w:val="TableParagraph"/>
              <w:jc w:val="center"/>
              <w:rPr>
                <w:sz w:val="20"/>
                <w:szCs w:val="20"/>
              </w:rPr>
            </w:pPr>
            <w:r>
              <w:rPr>
                <w:sz w:val="20"/>
                <w:szCs w:val="20"/>
                <w:lang w:val="en-US"/>
              </w:rPr>
              <w:t>19</w:t>
            </w:r>
          </w:p>
        </w:tc>
        <w:tc>
          <w:tcPr>
            <w:tcW w:w="2463" w:type="dxa"/>
            <w:tcBorders>
              <w:top w:val="single" w:sz="4" w:space="0" w:color="000000"/>
              <w:left w:val="single" w:sz="4" w:space="0" w:color="000000"/>
              <w:bottom w:val="single" w:sz="4" w:space="0" w:color="000000"/>
              <w:right w:val="single" w:sz="4" w:space="0" w:color="000000"/>
            </w:tcBorders>
          </w:tcPr>
          <w:p w14:paraId="0BA2E627" w14:textId="77777777" w:rsidR="002C63ED" w:rsidRPr="00C74EF0" w:rsidRDefault="002C63ED" w:rsidP="002C63ED">
            <w:pPr>
              <w:pStyle w:val="TableParagraph"/>
              <w:jc w:val="center"/>
              <w:rPr>
                <w:sz w:val="20"/>
                <w:szCs w:val="20"/>
              </w:rPr>
            </w:pPr>
            <w:r w:rsidRPr="00C74EF0">
              <w:rPr>
                <w:sz w:val="20"/>
                <w:szCs w:val="20"/>
              </w:rPr>
              <w:t>1989</w:t>
            </w:r>
          </w:p>
        </w:tc>
        <w:tc>
          <w:tcPr>
            <w:tcW w:w="2353" w:type="dxa"/>
            <w:tcBorders>
              <w:top w:val="single" w:sz="4" w:space="0" w:color="000000"/>
              <w:left w:val="single" w:sz="4" w:space="0" w:color="000000"/>
              <w:bottom w:val="single" w:sz="4" w:space="0" w:color="000000"/>
              <w:right w:val="single" w:sz="4" w:space="0" w:color="000000"/>
            </w:tcBorders>
          </w:tcPr>
          <w:p w14:paraId="036412E7" w14:textId="77777777" w:rsidR="002C63ED" w:rsidRPr="00C74EF0" w:rsidRDefault="002C63ED" w:rsidP="002C63ED">
            <w:pPr>
              <w:pStyle w:val="TableParagraph"/>
              <w:jc w:val="center"/>
              <w:rPr>
                <w:sz w:val="20"/>
                <w:szCs w:val="20"/>
              </w:rPr>
            </w:pPr>
            <w:r w:rsidRPr="00C74EF0">
              <w:rPr>
                <w:sz w:val="20"/>
                <w:szCs w:val="20"/>
              </w:rPr>
              <w:t>8334</w:t>
            </w:r>
          </w:p>
        </w:tc>
        <w:tc>
          <w:tcPr>
            <w:tcW w:w="2177" w:type="dxa"/>
            <w:tcBorders>
              <w:top w:val="single" w:sz="4" w:space="0" w:color="000000"/>
              <w:left w:val="single" w:sz="4" w:space="0" w:color="000000"/>
              <w:bottom w:val="single" w:sz="4" w:space="0" w:color="000000"/>
              <w:right w:val="single" w:sz="4" w:space="0" w:color="000000"/>
            </w:tcBorders>
          </w:tcPr>
          <w:p w14:paraId="3135EC41" w14:textId="77777777" w:rsidR="002C63ED" w:rsidRPr="00C74EF0" w:rsidRDefault="002C63ED" w:rsidP="002C63ED">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7CB54643" w14:textId="77777777" w:rsidR="002C63ED" w:rsidRPr="00C74EF0" w:rsidRDefault="002C63ED" w:rsidP="002C63ED">
            <w:pPr>
              <w:pStyle w:val="TableParagraph"/>
              <w:jc w:val="center"/>
              <w:rPr>
                <w:sz w:val="20"/>
                <w:szCs w:val="20"/>
              </w:rPr>
            </w:pPr>
            <w:r w:rsidRPr="00C74EF0">
              <w:rPr>
                <w:sz w:val="20"/>
                <w:szCs w:val="20"/>
              </w:rPr>
              <w:t>+16,1</w:t>
            </w:r>
          </w:p>
        </w:tc>
      </w:tr>
      <w:tr w:rsidR="002C63ED" w:rsidRPr="00C74EF0" w14:paraId="4D967545"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5F2EA58" w14:textId="77777777" w:rsidR="002C63ED" w:rsidRPr="00C74EF0" w:rsidRDefault="002C63ED" w:rsidP="002C63ED">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631518EB" w14:textId="77777777" w:rsidR="002C63ED" w:rsidRPr="00C74EF0" w:rsidRDefault="002C63ED" w:rsidP="002C63ED">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3B69DF3D" w14:textId="77777777" w:rsidR="002C63ED" w:rsidRPr="00C74EF0" w:rsidRDefault="002C63ED" w:rsidP="002C63ED">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67A60844" w14:textId="77777777" w:rsidR="002C63ED" w:rsidRPr="00C74EF0" w:rsidRDefault="002C63ED" w:rsidP="002C63ED">
            <w:pPr>
              <w:pStyle w:val="TableParagraph"/>
              <w:jc w:val="center"/>
              <w:rPr>
                <w:sz w:val="20"/>
                <w:szCs w:val="20"/>
              </w:rPr>
            </w:pPr>
            <w:r w:rsidRPr="00C74EF0">
              <w:rPr>
                <w:sz w:val="20"/>
                <w:szCs w:val="20"/>
              </w:rPr>
              <w:t>-10,1</w:t>
            </w:r>
          </w:p>
        </w:tc>
        <w:tc>
          <w:tcPr>
            <w:tcW w:w="1490" w:type="dxa"/>
            <w:tcBorders>
              <w:top w:val="single" w:sz="4" w:space="0" w:color="000000"/>
              <w:left w:val="single" w:sz="4" w:space="0" w:color="000000"/>
              <w:bottom w:val="single" w:sz="4" w:space="0" w:color="000000"/>
              <w:right w:val="single" w:sz="4" w:space="0" w:color="000000"/>
            </w:tcBorders>
          </w:tcPr>
          <w:p w14:paraId="67980220" w14:textId="77777777" w:rsidR="002C63ED" w:rsidRPr="00C74EF0" w:rsidRDefault="002C63ED" w:rsidP="002C63ED">
            <w:pPr>
              <w:pStyle w:val="TableParagraph"/>
              <w:jc w:val="center"/>
              <w:rPr>
                <w:sz w:val="20"/>
                <w:szCs w:val="20"/>
              </w:rPr>
            </w:pPr>
          </w:p>
        </w:tc>
      </w:tr>
      <w:tr w:rsidR="002C63ED" w:rsidRPr="00C74EF0" w14:paraId="427C77D0"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01DA445" w14:textId="77777777" w:rsidR="002C63ED" w:rsidRPr="00C74EF0" w:rsidRDefault="002C63ED" w:rsidP="00600E48">
            <w:pPr>
              <w:pStyle w:val="TableParagraph"/>
              <w:jc w:val="center"/>
              <w:rPr>
                <w:sz w:val="20"/>
                <w:szCs w:val="20"/>
              </w:rPr>
            </w:pPr>
            <w:r w:rsidRPr="00C74EF0">
              <w:rPr>
                <w:sz w:val="20"/>
                <w:szCs w:val="20"/>
              </w:rPr>
              <w:t>2</w:t>
            </w:r>
            <w:r w:rsidR="00600E48">
              <w:rPr>
                <w:sz w:val="20"/>
                <w:szCs w:val="20"/>
                <w:lang w:val="en-US"/>
              </w:rPr>
              <w:t>0</w:t>
            </w:r>
          </w:p>
        </w:tc>
        <w:tc>
          <w:tcPr>
            <w:tcW w:w="2463" w:type="dxa"/>
            <w:tcBorders>
              <w:top w:val="single" w:sz="4" w:space="0" w:color="000000"/>
              <w:left w:val="single" w:sz="4" w:space="0" w:color="000000"/>
              <w:bottom w:val="single" w:sz="4" w:space="0" w:color="000000"/>
              <w:right w:val="single" w:sz="4" w:space="0" w:color="000000"/>
            </w:tcBorders>
          </w:tcPr>
          <w:p w14:paraId="2C33BA7E" w14:textId="77777777" w:rsidR="002C63ED" w:rsidRPr="00C74EF0" w:rsidRDefault="002C63ED" w:rsidP="002C63ED">
            <w:pPr>
              <w:pStyle w:val="TableParagraph"/>
              <w:jc w:val="center"/>
              <w:rPr>
                <w:sz w:val="20"/>
                <w:szCs w:val="20"/>
              </w:rPr>
            </w:pPr>
            <w:r w:rsidRPr="00C74EF0">
              <w:rPr>
                <w:sz w:val="20"/>
                <w:szCs w:val="20"/>
              </w:rPr>
              <w:t>1990</w:t>
            </w:r>
          </w:p>
        </w:tc>
        <w:tc>
          <w:tcPr>
            <w:tcW w:w="2353" w:type="dxa"/>
            <w:tcBorders>
              <w:top w:val="single" w:sz="4" w:space="0" w:color="000000"/>
              <w:left w:val="single" w:sz="4" w:space="0" w:color="000000"/>
              <w:bottom w:val="single" w:sz="4" w:space="0" w:color="000000"/>
              <w:right w:val="single" w:sz="4" w:space="0" w:color="000000"/>
            </w:tcBorders>
          </w:tcPr>
          <w:p w14:paraId="57863BEE" w14:textId="77777777" w:rsidR="002C63ED" w:rsidRPr="00C74EF0" w:rsidRDefault="002C63ED" w:rsidP="002C63ED">
            <w:pPr>
              <w:pStyle w:val="TableParagraph"/>
              <w:jc w:val="center"/>
              <w:rPr>
                <w:sz w:val="20"/>
                <w:szCs w:val="20"/>
              </w:rPr>
            </w:pPr>
            <w:r w:rsidRPr="00C74EF0">
              <w:rPr>
                <w:sz w:val="20"/>
                <w:szCs w:val="20"/>
              </w:rPr>
              <w:t>8377</w:t>
            </w:r>
          </w:p>
        </w:tc>
        <w:tc>
          <w:tcPr>
            <w:tcW w:w="2177" w:type="dxa"/>
            <w:tcBorders>
              <w:top w:val="single" w:sz="4" w:space="0" w:color="000000"/>
              <w:left w:val="single" w:sz="4" w:space="0" w:color="000000"/>
              <w:bottom w:val="single" w:sz="4" w:space="0" w:color="000000"/>
              <w:right w:val="single" w:sz="4" w:space="0" w:color="000000"/>
            </w:tcBorders>
          </w:tcPr>
          <w:p w14:paraId="53B5F03A" w14:textId="77777777" w:rsidR="002C63ED" w:rsidRPr="00C74EF0" w:rsidRDefault="002C63ED" w:rsidP="002C63ED">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05CDC7F3" w14:textId="77777777" w:rsidR="002C63ED" w:rsidRPr="00C74EF0" w:rsidRDefault="002C63ED" w:rsidP="002C63ED">
            <w:pPr>
              <w:pStyle w:val="TableParagraph"/>
              <w:jc w:val="center"/>
              <w:rPr>
                <w:sz w:val="20"/>
                <w:szCs w:val="20"/>
              </w:rPr>
            </w:pPr>
            <w:r w:rsidRPr="00C74EF0">
              <w:rPr>
                <w:sz w:val="20"/>
                <w:szCs w:val="20"/>
              </w:rPr>
              <w:t>+20,4</w:t>
            </w:r>
          </w:p>
        </w:tc>
      </w:tr>
      <w:tr w:rsidR="002C63ED" w:rsidRPr="00C74EF0" w14:paraId="1AA5F224"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C0D4BCB" w14:textId="77777777" w:rsidR="002C63ED" w:rsidRPr="00C74EF0" w:rsidRDefault="002C63ED" w:rsidP="002C63ED">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65216D6E" w14:textId="77777777" w:rsidR="002C63ED" w:rsidRPr="00C74EF0" w:rsidRDefault="002C63ED" w:rsidP="002C63ED">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4E700820" w14:textId="77777777" w:rsidR="002C63ED" w:rsidRPr="00C74EF0" w:rsidRDefault="002C63ED" w:rsidP="002C63ED">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3AF4946F" w14:textId="77777777" w:rsidR="002C63ED" w:rsidRPr="00C74EF0" w:rsidRDefault="002C63ED" w:rsidP="002C63ED">
            <w:pPr>
              <w:pStyle w:val="TableParagraph"/>
              <w:jc w:val="center"/>
              <w:rPr>
                <w:sz w:val="20"/>
                <w:szCs w:val="20"/>
              </w:rPr>
            </w:pPr>
            <w:r w:rsidRPr="00C74EF0">
              <w:rPr>
                <w:sz w:val="20"/>
                <w:szCs w:val="20"/>
              </w:rPr>
              <w:t>-7,1</w:t>
            </w:r>
          </w:p>
        </w:tc>
        <w:tc>
          <w:tcPr>
            <w:tcW w:w="1490" w:type="dxa"/>
            <w:tcBorders>
              <w:top w:val="single" w:sz="4" w:space="0" w:color="000000"/>
              <w:left w:val="single" w:sz="4" w:space="0" w:color="000000"/>
              <w:bottom w:val="single" w:sz="4" w:space="0" w:color="000000"/>
              <w:right w:val="single" w:sz="4" w:space="0" w:color="000000"/>
            </w:tcBorders>
          </w:tcPr>
          <w:p w14:paraId="53EF33E0" w14:textId="77777777" w:rsidR="002C63ED" w:rsidRPr="00C74EF0" w:rsidRDefault="002C63ED" w:rsidP="002C63ED">
            <w:pPr>
              <w:pStyle w:val="TableParagraph"/>
              <w:jc w:val="center"/>
              <w:rPr>
                <w:sz w:val="20"/>
                <w:szCs w:val="20"/>
              </w:rPr>
            </w:pPr>
          </w:p>
        </w:tc>
      </w:tr>
      <w:tr w:rsidR="002C63ED" w:rsidRPr="00C74EF0" w14:paraId="4A529F76"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B4719C8" w14:textId="77777777" w:rsidR="002C63ED" w:rsidRPr="00C74EF0" w:rsidRDefault="002C63ED" w:rsidP="00600E48">
            <w:pPr>
              <w:pStyle w:val="TableParagraph"/>
              <w:jc w:val="center"/>
              <w:rPr>
                <w:sz w:val="20"/>
                <w:szCs w:val="20"/>
              </w:rPr>
            </w:pPr>
            <w:r w:rsidRPr="00C74EF0">
              <w:rPr>
                <w:sz w:val="20"/>
                <w:szCs w:val="20"/>
              </w:rPr>
              <w:t>2</w:t>
            </w:r>
            <w:r w:rsidR="00600E48">
              <w:rPr>
                <w:sz w:val="20"/>
                <w:szCs w:val="20"/>
                <w:lang w:val="en-US"/>
              </w:rPr>
              <w:t>1</w:t>
            </w:r>
          </w:p>
        </w:tc>
        <w:tc>
          <w:tcPr>
            <w:tcW w:w="2463" w:type="dxa"/>
            <w:tcBorders>
              <w:top w:val="single" w:sz="4" w:space="0" w:color="000000"/>
              <w:left w:val="single" w:sz="4" w:space="0" w:color="000000"/>
              <w:bottom w:val="single" w:sz="4" w:space="0" w:color="000000"/>
              <w:right w:val="single" w:sz="4" w:space="0" w:color="000000"/>
            </w:tcBorders>
          </w:tcPr>
          <w:p w14:paraId="21B4EB2B" w14:textId="77777777" w:rsidR="002C63ED" w:rsidRPr="00C74EF0" w:rsidRDefault="002C63ED" w:rsidP="002C63ED">
            <w:pPr>
              <w:pStyle w:val="TableParagraph"/>
              <w:jc w:val="center"/>
              <w:rPr>
                <w:sz w:val="20"/>
                <w:szCs w:val="20"/>
              </w:rPr>
            </w:pPr>
            <w:r w:rsidRPr="00C74EF0">
              <w:rPr>
                <w:sz w:val="20"/>
                <w:szCs w:val="20"/>
              </w:rPr>
              <w:t>1991</w:t>
            </w:r>
          </w:p>
        </w:tc>
        <w:tc>
          <w:tcPr>
            <w:tcW w:w="2353" w:type="dxa"/>
            <w:tcBorders>
              <w:top w:val="single" w:sz="4" w:space="0" w:color="000000"/>
              <w:left w:val="single" w:sz="4" w:space="0" w:color="000000"/>
              <w:bottom w:val="single" w:sz="4" w:space="0" w:color="000000"/>
              <w:right w:val="single" w:sz="4" w:space="0" w:color="000000"/>
            </w:tcBorders>
          </w:tcPr>
          <w:p w14:paraId="34AE9E79" w14:textId="77777777" w:rsidR="002C63ED" w:rsidRPr="00C74EF0" w:rsidRDefault="002C63ED" w:rsidP="002C63ED">
            <w:pPr>
              <w:pStyle w:val="TableParagraph"/>
              <w:jc w:val="center"/>
              <w:rPr>
                <w:sz w:val="20"/>
                <w:szCs w:val="20"/>
              </w:rPr>
            </w:pPr>
            <w:r w:rsidRPr="00C74EF0">
              <w:rPr>
                <w:sz w:val="20"/>
                <w:szCs w:val="20"/>
              </w:rPr>
              <w:t>8457</w:t>
            </w:r>
          </w:p>
        </w:tc>
        <w:tc>
          <w:tcPr>
            <w:tcW w:w="2177" w:type="dxa"/>
            <w:tcBorders>
              <w:top w:val="single" w:sz="4" w:space="0" w:color="000000"/>
              <w:left w:val="single" w:sz="4" w:space="0" w:color="000000"/>
              <w:bottom w:val="single" w:sz="4" w:space="0" w:color="000000"/>
              <w:right w:val="single" w:sz="4" w:space="0" w:color="000000"/>
            </w:tcBorders>
          </w:tcPr>
          <w:p w14:paraId="2A02573C" w14:textId="77777777" w:rsidR="002C63ED" w:rsidRPr="00C74EF0" w:rsidRDefault="002C63ED" w:rsidP="002C63ED">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36D95304" w14:textId="77777777" w:rsidR="002C63ED" w:rsidRPr="00C74EF0" w:rsidRDefault="002C63ED" w:rsidP="002C63ED">
            <w:pPr>
              <w:pStyle w:val="TableParagraph"/>
              <w:jc w:val="center"/>
              <w:rPr>
                <w:sz w:val="20"/>
                <w:szCs w:val="20"/>
              </w:rPr>
            </w:pPr>
            <w:r w:rsidRPr="00C74EF0">
              <w:rPr>
                <w:sz w:val="20"/>
                <w:szCs w:val="20"/>
              </w:rPr>
              <w:t>+28,4</w:t>
            </w:r>
          </w:p>
        </w:tc>
      </w:tr>
      <w:tr w:rsidR="002C63ED" w:rsidRPr="00C74EF0" w14:paraId="13163E1F"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EBC57FE" w14:textId="77777777" w:rsidR="002C63ED" w:rsidRPr="00C74EF0" w:rsidRDefault="002C63ED" w:rsidP="002C63ED">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7A889B37" w14:textId="77777777" w:rsidR="002C63ED" w:rsidRPr="00C74EF0" w:rsidRDefault="002C63ED" w:rsidP="002C63ED">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65B7750E" w14:textId="77777777" w:rsidR="002C63ED" w:rsidRPr="00C74EF0" w:rsidRDefault="002C63ED" w:rsidP="002C63ED">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4A127F77" w14:textId="77777777" w:rsidR="002C63ED" w:rsidRPr="00C74EF0" w:rsidRDefault="002C63ED" w:rsidP="002C63ED">
            <w:pPr>
              <w:pStyle w:val="TableParagraph"/>
              <w:jc w:val="center"/>
              <w:rPr>
                <w:sz w:val="20"/>
                <w:szCs w:val="20"/>
              </w:rPr>
            </w:pPr>
            <w:r w:rsidRPr="00C74EF0">
              <w:rPr>
                <w:sz w:val="20"/>
                <w:szCs w:val="20"/>
              </w:rPr>
              <w:t>-21,1</w:t>
            </w:r>
          </w:p>
        </w:tc>
        <w:tc>
          <w:tcPr>
            <w:tcW w:w="1490" w:type="dxa"/>
            <w:tcBorders>
              <w:top w:val="single" w:sz="4" w:space="0" w:color="000000"/>
              <w:left w:val="single" w:sz="4" w:space="0" w:color="000000"/>
              <w:bottom w:val="single" w:sz="4" w:space="0" w:color="000000"/>
              <w:right w:val="single" w:sz="4" w:space="0" w:color="000000"/>
            </w:tcBorders>
          </w:tcPr>
          <w:p w14:paraId="42B0C8DA" w14:textId="77777777" w:rsidR="002C63ED" w:rsidRPr="00C74EF0" w:rsidRDefault="002C63ED" w:rsidP="002C63ED">
            <w:pPr>
              <w:pStyle w:val="TableParagraph"/>
              <w:jc w:val="center"/>
              <w:rPr>
                <w:sz w:val="20"/>
                <w:szCs w:val="20"/>
              </w:rPr>
            </w:pPr>
          </w:p>
        </w:tc>
      </w:tr>
      <w:tr w:rsidR="002C63ED" w:rsidRPr="004E7B8E" w14:paraId="3DBCF856" w14:textId="77777777" w:rsidTr="00EB1DA6">
        <w:trPr>
          <w:trHeight w:val="135"/>
        </w:trPr>
        <w:tc>
          <w:tcPr>
            <w:tcW w:w="666" w:type="dxa"/>
          </w:tcPr>
          <w:p w14:paraId="5759E674" w14:textId="77777777" w:rsidR="002C63ED" w:rsidRPr="00C74EF0" w:rsidRDefault="00600E48" w:rsidP="00600E48">
            <w:pPr>
              <w:pStyle w:val="TableParagraph"/>
              <w:jc w:val="center"/>
              <w:rPr>
                <w:sz w:val="20"/>
                <w:szCs w:val="20"/>
              </w:rPr>
            </w:pPr>
            <w:r>
              <w:rPr>
                <w:sz w:val="20"/>
                <w:szCs w:val="20"/>
                <w:lang w:val="en-US"/>
              </w:rPr>
              <w:t>22</w:t>
            </w:r>
          </w:p>
        </w:tc>
        <w:tc>
          <w:tcPr>
            <w:tcW w:w="2463" w:type="dxa"/>
          </w:tcPr>
          <w:p w14:paraId="2EEADD03" w14:textId="77777777" w:rsidR="002C63ED" w:rsidRPr="00C74EF0" w:rsidRDefault="002C63ED" w:rsidP="002C63ED">
            <w:pPr>
              <w:pStyle w:val="TableParagraph"/>
              <w:jc w:val="center"/>
              <w:rPr>
                <w:sz w:val="20"/>
                <w:szCs w:val="20"/>
              </w:rPr>
            </w:pPr>
            <w:r w:rsidRPr="00C74EF0">
              <w:rPr>
                <w:sz w:val="20"/>
                <w:szCs w:val="20"/>
              </w:rPr>
              <w:t>1992</w:t>
            </w:r>
          </w:p>
        </w:tc>
        <w:tc>
          <w:tcPr>
            <w:tcW w:w="2353" w:type="dxa"/>
          </w:tcPr>
          <w:p w14:paraId="032D9303" w14:textId="77777777" w:rsidR="002C63ED" w:rsidRPr="00C74EF0" w:rsidRDefault="002C63ED" w:rsidP="002C63ED">
            <w:pPr>
              <w:pStyle w:val="TableParagraph"/>
              <w:jc w:val="center"/>
              <w:rPr>
                <w:sz w:val="20"/>
                <w:szCs w:val="20"/>
              </w:rPr>
            </w:pPr>
            <w:r w:rsidRPr="00C74EF0">
              <w:rPr>
                <w:sz w:val="20"/>
                <w:szCs w:val="20"/>
              </w:rPr>
              <w:t>8246</w:t>
            </w:r>
          </w:p>
        </w:tc>
        <w:tc>
          <w:tcPr>
            <w:tcW w:w="2177" w:type="dxa"/>
          </w:tcPr>
          <w:p w14:paraId="066D822E" w14:textId="77777777" w:rsidR="002C63ED" w:rsidRPr="00C74EF0" w:rsidRDefault="002C63ED" w:rsidP="002C63ED">
            <w:pPr>
              <w:pStyle w:val="TableParagraph"/>
              <w:jc w:val="center"/>
              <w:rPr>
                <w:sz w:val="20"/>
                <w:szCs w:val="20"/>
              </w:rPr>
            </w:pPr>
          </w:p>
        </w:tc>
        <w:tc>
          <w:tcPr>
            <w:tcW w:w="1490" w:type="dxa"/>
          </w:tcPr>
          <w:p w14:paraId="3227D902" w14:textId="77777777" w:rsidR="002C63ED" w:rsidRPr="00C74EF0" w:rsidRDefault="002C63ED" w:rsidP="002C63ED">
            <w:pPr>
              <w:pStyle w:val="TableParagraph"/>
              <w:jc w:val="center"/>
              <w:rPr>
                <w:sz w:val="20"/>
                <w:szCs w:val="20"/>
              </w:rPr>
            </w:pPr>
            <w:r w:rsidRPr="00C74EF0">
              <w:rPr>
                <w:sz w:val="20"/>
                <w:szCs w:val="20"/>
              </w:rPr>
              <w:t>+7,3</w:t>
            </w:r>
          </w:p>
        </w:tc>
      </w:tr>
      <w:tr w:rsidR="002C63ED" w:rsidRPr="004E7B8E" w14:paraId="27DFE780" w14:textId="77777777" w:rsidTr="00EB1DA6">
        <w:trPr>
          <w:trHeight w:val="135"/>
        </w:trPr>
        <w:tc>
          <w:tcPr>
            <w:tcW w:w="666" w:type="dxa"/>
          </w:tcPr>
          <w:p w14:paraId="158FC4F0" w14:textId="77777777" w:rsidR="002C63ED" w:rsidRPr="00C74EF0" w:rsidRDefault="002C63ED" w:rsidP="002C63ED">
            <w:pPr>
              <w:pStyle w:val="TableParagraph"/>
              <w:jc w:val="center"/>
              <w:rPr>
                <w:sz w:val="20"/>
                <w:szCs w:val="20"/>
              </w:rPr>
            </w:pPr>
          </w:p>
        </w:tc>
        <w:tc>
          <w:tcPr>
            <w:tcW w:w="2463" w:type="dxa"/>
          </w:tcPr>
          <w:p w14:paraId="4782E422" w14:textId="77777777" w:rsidR="002C63ED" w:rsidRPr="00C74EF0" w:rsidRDefault="002C63ED" w:rsidP="002C63ED">
            <w:pPr>
              <w:pStyle w:val="TableParagraph"/>
              <w:jc w:val="center"/>
              <w:rPr>
                <w:sz w:val="20"/>
                <w:szCs w:val="20"/>
              </w:rPr>
            </w:pPr>
          </w:p>
        </w:tc>
        <w:tc>
          <w:tcPr>
            <w:tcW w:w="2353" w:type="dxa"/>
          </w:tcPr>
          <w:p w14:paraId="0376C7FE" w14:textId="77777777" w:rsidR="002C63ED" w:rsidRPr="00C74EF0" w:rsidRDefault="002C63ED" w:rsidP="002C63ED">
            <w:pPr>
              <w:pStyle w:val="TableParagraph"/>
              <w:jc w:val="center"/>
              <w:rPr>
                <w:sz w:val="20"/>
                <w:szCs w:val="20"/>
              </w:rPr>
            </w:pPr>
          </w:p>
        </w:tc>
        <w:tc>
          <w:tcPr>
            <w:tcW w:w="2177" w:type="dxa"/>
          </w:tcPr>
          <w:p w14:paraId="7EE3145E" w14:textId="77777777" w:rsidR="002C63ED" w:rsidRPr="00C74EF0" w:rsidRDefault="002C63ED" w:rsidP="002C63ED">
            <w:pPr>
              <w:pStyle w:val="TableParagraph"/>
              <w:jc w:val="center"/>
              <w:rPr>
                <w:sz w:val="20"/>
                <w:szCs w:val="20"/>
              </w:rPr>
            </w:pPr>
            <w:r w:rsidRPr="00C74EF0">
              <w:rPr>
                <w:sz w:val="20"/>
                <w:szCs w:val="20"/>
              </w:rPr>
              <w:t>-5,4</w:t>
            </w:r>
          </w:p>
        </w:tc>
        <w:tc>
          <w:tcPr>
            <w:tcW w:w="1490" w:type="dxa"/>
          </w:tcPr>
          <w:p w14:paraId="689143B8" w14:textId="77777777" w:rsidR="002C63ED" w:rsidRPr="00C74EF0" w:rsidRDefault="002C63ED" w:rsidP="002C63ED">
            <w:pPr>
              <w:pStyle w:val="TableParagraph"/>
              <w:jc w:val="center"/>
              <w:rPr>
                <w:sz w:val="20"/>
                <w:szCs w:val="20"/>
              </w:rPr>
            </w:pPr>
          </w:p>
        </w:tc>
      </w:tr>
      <w:tr w:rsidR="002C63ED" w:rsidRPr="004E7B8E" w14:paraId="4E551E2A" w14:textId="77777777" w:rsidTr="00EB1DA6">
        <w:trPr>
          <w:trHeight w:val="135"/>
        </w:trPr>
        <w:tc>
          <w:tcPr>
            <w:tcW w:w="666" w:type="dxa"/>
          </w:tcPr>
          <w:p w14:paraId="53C0E46D" w14:textId="77777777" w:rsidR="002C63ED" w:rsidRPr="00C74EF0" w:rsidRDefault="00600E48" w:rsidP="00600E48">
            <w:pPr>
              <w:pStyle w:val="TableParagraph"/>
              <w:jc w:val="center"/>
              <w:rPr>
                <w:sz w:val="20"/>
                <w:szCs w:val="20"/>
              </w:rPr>
            </w:pPr>
            <w:r>
              <w:rPr>
                <w:sz w:val="20"/>
                <w:szCs w:val="20"/>
                <w:lang w:val="en-US"/>
              </w:rPr>
              <w:t>2</w:t>
            </w:r>
            <w:r w:rsidR="002C63ED" w:rsidRPr="00C74EF0">
              <w:rPr>
                <w:sz w:val="20"/>
                <w:szCs w:val="20"/>
              </w:rPr>
              <w:t>3</w:t>
            </w:r>
          </w:p>
        </w:tc>
        <w:tc>
          <w:tcPr>
            <w:tcW w:w="2463" w:type="dxa"/>
          </w:tcPr>
          <w:p w14:paraId="2A081C04" w14:textId="77777777" w:rsidR="002C63ED" w:rsidRPr="00C74EF0" w:rsidRDefault="002C63ED" w:rsidP="002C63ED">
            <w:pPr>
              <w:pStyle w:val="TableParagraph"/>
              <w:jc w:val="center"/>
              <w:rPr>
                <w:sz w:val="20"/>
                <w:szCs w:val="20"/>
              </w:rPr>
            </w:pPr>
            <w:r w:rsidRPr="00C74EF0">
              <w:rPr>
                <w:sz w:val="20"/>
                <w:szCs w:val="20"/>
              </w:rPr>
              <w:t>1993</w:t>
            </w:r>
          </w:p>
        </w:tc>
        <w:tc>
          <w:tcPr>
            <w:tcW w:w="2353" w:type="dxa"/>
          </w:tcPr>
          <w:p w14:paraId="142786F2" w14:textId="77777777" w:rsidR="002C63ED" w:rsidRPr="00C74EF0" w:rsidRDefault="002C63ED" w:rsidP="002C63ED">
            <w:pPr>
              <w:pStyle w:val="TableParagraph"/>
              <w:jc w:val="center"/>
              <w:rPr>
                <w:sz w:val="20"/>
                <w:szCs w:val="20"/>
              </w:rPr>
            </w:pPr>
            <w:r w:rsidRPr="00C74EF0">
              <w:rPr>
                <w:sz w:val="20"/>
                <w:szCs w:val="20"/>
              </w:rPr>
              <w:t>8192</w:t>
            </w:r>
          </w:p>
        </w:tc>
        <w:tc>
          <w:tcPr>
            <w:tcW w:w="2177" w:type="dxa"/>
          </w:tcPr>
          <w:p w14:paraId="4B709BF3" w14:textId="77777777" w:rsidR="002C63ED" w:rsidRPr="00C74EF0" w:rsidRDefault="002C63ED" w:rsidP="002C63ED">
            <w:pPr>
              <w:pStyle w:val="TableParagraph"/>
              <w:jc w:val="center"/>
              <w:rPr>
                <w:sz w:val="20"/>
                <w:szCs w:val="20"/>
              </w:rPr>
            </w:pPr>
          </w:p>
        </w:tc>
        <w:tc>
          <w:tcPr>
            <w:tcW w:w="1490" w:type="dxa"/>
          </w:tcPr>
          <w:p w14:paraId="3A1B8F4C" w14:textId="77777777" w:rsidR="002C63ED" w:rsidRPr="00C74EF0" w:rsidRDefault="002C63ED" w:rsidP="002C63ED">
            <w:pPr>
              <w:pStyle w:val="TableParagraph"/>
              <w:jc w:val="center"/>
              <w:rPr>
                <w:sz w:val="20"/>
                <w:szCs w:val="20"/>
              </w:rPr>
            </w:pPr>
            <w:r w:rsidRPr="00C74EF0">
              <w:rPr>
                <w:sz w:val="20"/>
                <w:szCs w:val="20"/>
              </w:rPr>
              <w:t>+1,9</w:t>
            </w:r>
          </w:p>
        </w:tc>
      </w:tr>
      <w:tr w:rsidR="0021717C" w:rsidRPr="004E7B8E" w14:paraId="097A0DCB" w14:textId="77777777" w:rsidTr="00EB1DA6">
        <w:trPr>
          <w:trHeight w:val="170"/>
        </w:trPr>
        <w:tc>
          <w:tcPr>
            <w:tcW w:w="666" w:type="dxa"/>
          </w:tcPr>
          <w:p w14:paraId="32731D01" w14:textId="77777777" w:rsidR="0021717C" w:rsidRPr="00C74EF0" w:rsidRDefault="0021717C" w:rsidP="00B40D59">
            <w:pPr>
              <w:pStyle w:val="TableParagraph"/>
              <w:rPr>
                <w:sz w:val="20"/>
                <w:szCs w:val="20"/>
              </w:rPr>
            </w:pPr>
          </w:p>
        </w:tc>
        <w:tc>
          <w:tcPr>
            <w:tcW w:w="2463" w:type="dxa"/>
          </w:tcPr>
          <w:p w14:paraId="052C90D9" w14:textId="77777777" w:rsidR="0021717C" w:rsidRPr="00C74EF0" w:rsidRDefault="0021717C" w:rsidP="00B40D59">
            <w:pPr>
              <w:pStyle w:val="TableParagraph"/>
              <w:rPr>
                <w:sz w:val="20"/>
                <w:szCs w:val="20"/>
              </w:rPr>
            </w:pPr>
          </w:p>
        </w:tc>
        <w:tc>
          <w:tcPr>
            <w:tcW w:w="2353" w:type="dxa"/>
          </w:tcPr>
          <w:p w14:paraId="19BD9460" w14:textId="77777777" w:rsidR="0021717C" w:rsidRPr="00C74EF0" w:rsidRDefault="0021717C" w:rsidP="00B40D59">
            <w:pPr>
              <w:pStyle w:val="TableParagraph"/>
              <w:rPr>
                <w:sz w:val="20"/>
                <w:szCs w:val="20"/>
              </w:rPr>
            </w:pPr>
          </w:p>
        </w:tc>
        <w:tc>
          <w:tcPr>
            <w:tcW w:w="2177" w:type="dxa"/>
          </w:tcPr>
          <w:p w14:paraId="18F1DB8D" w14:textId="77777777" w:rsidR="0021717C" w:rsidRPr="00C74EF0" w:rsidRDefault="0021717C" w:rsidP="00B40D59">
            <w:pPr>
              <w:pStyle w:val="TableParagraph"/>
              <w:jc w:val="center"/>
              <w:rPr>
                <w:sz w:val="20"/>
                <w:szCs w:val="20"/>
              </w:rPr>
            </w:pPr>
            <w:r w:rsidRPr="00C74EF0">
              <w:rPr>
                <w:sz w:val="20"/>
                <w:szCs w:val="20"/>
              </w:rPr>
              <w:t>-7,1</w:t>
            </w:r>
          </w:p>
        </w:tc>
        <w:tc>
          <w:tcPr>
            <w:tcW w:w="1490" w:type="dxa"/>
          </w:tcPr>
          <w:p w14:paraId="11807E4D" w14:textId="77777777" w:rsidR="0021717C" w:rsidRPr="00C74EF0" w:rsidRDefault="0021717C" w:rsidP="00B40D59">
            <w:pPr>
              <w:pStyle w:val="TableParagraph"/>
              <w:rPr>
                <w:sz w:val="20"/>
                <w:szCs w:val="20"/>
              </w:rPr>
            </w:pPr>
          </w:p>
        </w:tc>
      </w:tr>
      <w:tr w:rsidR="0021717C" w:rsidRPr="004E7B8E" w14:paraId="037963CC" w14:textId="77777777" w:rsidTr="00EB1DA6">
        <w:trPr>
          <w:trHeight w:val="170"/>
        </w:trPr>
        <w:tc>
          <w:tcPr>
            <w:tcW w:w="666" w:type="dxa"/>
          </w:tcPr>
          <w:p w14:paraId="2A6FD29B" w14:textId="77777777" w:rsidR="0021717C" w:rsidRPr="00C74EF0" w:rsidRDefault="00600E48" w:rsidP="00600E48">
            <w:pPr>
              <w:pStyle w:val="TableParagraph"/>
              <w:jc w:val="center"/>
              <w:rPr>
                <w:sz w:val="20"/>
                <w:szCs w:val="20"/>
              </w:rPr>
            </w:pPr>
            <w:r>
              <w:rPr>
                <w:sz w:val="20"/>
                <w:szCs w:val="20"/>
                <w:lang w:val="en-US"/>
              </w:rPr>
              <w:t>24</w:t>
            </w:r>
          </w:p>
        </w:tc>
        <w:tc>
          <w:tcPr>
            <w:tcW w:w="2463" w:type="dxa"/>
          </w:tcPr>
          <w:p w14:paraId="1EEF3E15" w14:textId="77777777" w:rsidR="0021717C" w:rsidRPr="00C74EF0" w:rsidRDefault="0021717C" w:rsidP="002C63ED">
            <w:pPr>
              <w:pStyle w:val="TableParagraph"/>
              <w:jc w:val="center"/>
              <w:rPr>
                <w:sz w:val="20"/>
                <w:szCs w:val="20"/>
              </w:rPr>
            </w:pPr>
            <w:r w:rsidRPr="00C74EF0">
              <w:rPr>
                <w:sz w:val="20"/>
                <w:szCs w:val="20"/>
              </w:rPr>
              <w:t>1994</w:t>
            </w:r>
          </w:p>
        </w:tc>
        <w:tc>
          <w:tcPr>
            <w:tcW w:w="2353" w:type="dxa"/>
          </w:tcPr>
          <w:p w14:paraId="5B2D60D4" w14:textId="77777777" w:rsidR="0021717C" w:rsidRPr="00C74EF0" w:rsidRDefault="0021717C" w:rsidP="002C63ED">
            <w:pPr>
              <w:pStyle w:val="TableParagraph"/>
              <w:jc w:val="center"/>
              <w:rPr>
                <w:sz w:val="20"/>
                <w:szCs w:val="20"/>
              </w:rPr>
            </w:pPr>
            <w:r w:rsidRPr="00C74EF0">
              <w:rPr>
                <w:sz w:val="20"/>
                <w:szCs w:val="20"/>
              </w:rPr>
              <w:t>8267</w:t>
            </w:r>
          </w:p>
        </w:tc>
        <w:tc>
          <w:tcPr>
            <w:tcW w:w="2177" w:type="dxa"/>
          </w:tcPr>
          <w:p w14:paraId="76E87D81" w14:textId="77777777" w:rsidR="0021717C" w:rsidRPr="00C74EF0" w:rsidRDefault="0021717C" w:rsidP="002C63ED">
            <w:pPr>
              <w:pStyle w:val="TableParagraph"/>
              <w:jc w:val="center"/>
              <w:rPr>
                <w:sz w:val="20"/>
                <w:szCs w:val="20"/>
              </w:rPr>
            </w:pPr>
          </w:p>
        </w:tc>
        <w:tc>
          <w:tcPr>
            <w:tcW w:w="1490" w:type="dxa"/>
          </w:tcPr>
          <w:p w14:paraId="5023AB8F" w14:textId="77777777" w:rsidR="0021717C" w:rsidRPr="00C74EF0" w:rsidRDefault="0021717C" w:rsidP="002C63ED">
            <w:pPr>
              <w:pStyle w:val="TableParagraph"/>
              <w:jc w:val="center"/>
              <w:rPr>
                <w:sz w:val="20"/>
                <w:szCs w:val="20"/>
              </w:rPr>
            </w:pPr>
            <w:r w:rsidRPr="00C74EF0">
              <w:rPr>
                <w:sz w:val="20"/>
                <w:szCs w:val="20"/>
              </w:rPr>
              <w:t>+9,4</w:t>
            </w:r>
          </w:p>
        </w:tc>
      </w:tr>
      <w:tr w:rsidR="0021717C" w:rsidRPr="004E7B8E" w14:paraId="49E90BBD" w14:textId="77777777" w:rsidTr="00EB1DA6">
        <w:trPr>
          <w:trHeight w:val="170"/>
        </w:trPr>
        <w:tc>
          <w:tcPr>
            <w:tcW w:w="666" w:type="dxa"/>
          </w:tcPr>
          <w:p w14:paraId="62F62A3A" w14:textId="77777777" w:rsidR="0021717C" w:rsidRPr="00C74EF0" w:rsidRDefault="0021717C" w:rsidP="002C63ED">
            <w:pPr>
              <w:pStyle w:val="TableParagraph"/>
              <w:jc w:val="center"/>
              <w:rPr>
                <w:sz w:val="20"/>
                <w:szCs w:val="20"/>
              </w:rPr>
            </w:pPr>
          </w:p>
        </w:tc>
        <w:tc>
          <w:tcPr>
            <w:tcW w:w="2463" w:type="dxa"/>
          </w:tcPr>
          <w:p w14:paraId="18BED7DA" w14:textId="77777777" w:rsidR="0021717C" w:rsidRPr="00C74EF0" w:rsidRDefault="0021717C" w:rsidP="002C63ED">
            <w:pPr>
              <w:pStyle w:val="TableParagraph"/>
              <w:jc w:val="center"/>
              <w:rPr>
                <w:sz w:val="20"/>
                <w:szCs w:val="20"/>
              </w:rPr>
            </w:pPr>
          </w:p>
        </w:tc>
        <w:tc>
          <w:tcPr>
            <w:tcW w:w="2353" w:type="dxa"/>
          </w:tcPr>
          <w:p w14:paraId="6C6B856F" w14:textId="77777777" w:rsidR="0021717C" w:rsidRPr="00C74EF0" w:rsidRDefault="0021717C" w:rsidP="002C63ED">
            <w:pPr>
              <w:pStyle w:val="TableParagraph"/>
              <w:jc w:val="center"/>
              <w:rPr>
                <w:sz w:val="20"/>
                <w:szCs w:val="20"/>
              </w:rPr>
            </w:pPr>
          </w:p>
        </w:tc>
        <w:tc>
          <w:tcPr>
            <w:tcW w:w="2177" w:type="dxa"/>
          </w:tcPr>
          <w:p w14:paraId="73EAD8D9" w14:textId="77777777" w:rsidR="0021717C" w:rsidRPr="00C74EF0" w:rsidRDefault="0021717C" w:rsidP="002C63ED">
            <w:pPr>
              <w:pStyle w:val="TableParagraph"/>
              <w:jc w:val="center"/>
              <w:rPr>
                <w:sz w:val="20"/>
                <w:szCs w:val="20"/>
              </w:rPr>
            </w:pPr>
            <w:r w:rsidRPr="00C74EF0">
              <w:rPr>
                <w:sz w:val="20"/>
                <w:szCs w:val="20"/>
              </w:rPr>
              <w:t>+3,9</w:t>
            </w:r>
          </w:p>
        </w:tc>
        <w:tc>
          <w:tcPr>
            <w:tcW w:w="1490" w:type="dxa"/>
          </w:tcPr>
          <w:p w14:paraId="138E01D5" w14:textId="77777777" w:rsidR="0021717C" w:rsidRPr="00C74EF0" w:rsidRDefault="0021717C" w:rsidP="002C63ED">
            <w:pPr>
              <w:pStyle w:val="TableParagraph"/>
              <w:jc w:val="center"/>
              <w:rPr>
                <w:sz w:val="20"/>
                <w:szCs w:val="20"/>
              </w:rPr>
            </w:pPr>
          </w:p>
        </w:tc>
      </w:tr>
      <w:tr w:rsidR="0021717C" w:rsidRPr="004E7B8E" w14:paraId="7A2BB160" w14:textId="77777777" w:rsidTr="00EB1DA6">
        <w:trPr>
          <w:trHeight w:val="170"/>
        </w:trPr>
        <w:tc>
          <w:tcPr>
            <w:tcW w:w="666" w:type="dxa"/>
          </w:tcPr>
          <w:p w14:paraId="0C7436D1" w14:textId="77777777" w:rsidR="0021717C" w:rsidRPr="00C74EF0" w:rsidRDefault="00600E48" w:rsidP="00600E48">
            <w:pPr>
              <w:pStyle w:val="TableParagraph"/>
              <w:jc w:val="center"/>
              <w:rPr>
                <w:sz w:val="20"/>
                <w:szCs w:val="20"/>
              </w:rPr>
            </w:pPr>
            <w:r>
              <w:rPr>
                <w:sz w:val="20"/>
                <w:szCs w:val="20"/>
                <w:lang w:val="en-US"/>
              </w:rPr>
              <w:t>2</w:t>
            </w:r>
            <w:r w:rsidR="0021717C" w:rsidRPr="00C74EF0">
              <w:rPr>
                <w:sz w:val="20"/>
                <w:szCs w:val="20"/>
              </w:rPr>
              <w:t>5</w:t>
            </w:r>
          </w:p>
        </w:tc>
        <w:tc>
          <w:tcPr>
            <w:tcW w:w="2463" w:type="dxa"/>
          </w:tcPr>
          <w:p w14:paraId="6167ABA4" w14:textId="77777777" w:rsidR="0021717C" w:rsidRPr="00C74EF0" w:rsidRDefault="0021717C" w:rsidP="002C63ED">
            <w:pPr>
              <w:pStyle w:val="TableParagraph"/>
              <w:jc w:val="center"/>
              <w:rPr>
                <w:sz w:val="20"/>
                <w:szCs w:val="20"/>
              </w:rPr>
            </w:pPr>
            <w:r w:rsidRPr="00C74EF0">
              <w:rPr>
                <w:sz w:val="20"/>
                <w:szCs w:val="20"/>
              </w:rPr>
              <w:t>1995</w:t>
            </w:r>
          </w:p>
        </w:tc>
        <w:tc>
          <w:tcPr>
            <w:tcW w:w="2353" w:type="dxa"/>
          </w:tcPr>
          <w:p w14:paraId="6130A9DD" w14:textId="77777777" w:rsidR="0021717C" w:rsidRPr="00C74EF0" w:rsidRDefault="0021717C" w:rsidP="002C63ED">
            <w:pPr>
              <w:pStyle w:val="TableParagraph"/>
              <w:jc w:val="center"/>
              <w:rPr>
                <w:sz w:val="20"/>
                <w:szCs w:val="20"/>
              </w:rPr>
            </w:pPr>
            <w:r w:rsidRPr="00C74EF0">
              <w:rPr>
                <w:sz w:val="20"/>
                <w:szCs w:val="20"/>
              </w:rPr>
              <w:t>8375</w:t>
            </w:r>
          </w:p>
        </w:tc>
        <w:tc>
          <w:tcPr>
            <w:tcW w:w="2177" w:type="dxa"/>
          </w:tcPr>
          <w:p w14:paraId="22F163B8" w14:textId="77777777" w:rsidR="0021717C" w:rsidRPr="00C74EF0" w:rsidRDefault="0021717C" w:rsidP="002C63ED">
            <w:pPr>
              <w:pStyle w:val="TableParagraph"/>
              <w:jc w:val="center"/>
              <w:rPr>
                <w:sz w:val="20"/>
                <w:szCs w:val="20"/>
              </w:rPr>
            </w:pPr>
          </w:p>
        </w:tc>
        <w:tc>
          <w:tcPr>
            <w:tcW w:w="1490" w:type="dxa"/>
          </w:tcPr>
          <w:p w14:paraId="218B5AEB" w14:textId="77777777" w:rsidR="0021717C" w:rsidRPr="00C74EF0" w:rsidRDefault="0021717C" w:rsidP="002C63ED">
            <w:pPr>
              <w:pStyle w:val="TableParagraph"/>
              <w:jc w:val="center"/>
              <w:rPr>
                <w:sz w:val="20"/>
                <w:szCs w:val="20"/>
              </w:rPr>
            </w:pPr>
            <w:r w:rsidRPr="00C74EF0">
              <w:rPr>
                <w:sz w:val="20"/>
                <w:szCs w:val="20"/>
              </w:rPr>
              <w:t>+20,2</w:t>
            </w:r>
          </w:p>
        </w:tc>
      </w:tr>
      <w:tr w:rsidR="0021717C" w:rsidRPr="004E7B8E" w14:paraId="31C4A3F6" w14:textId="77777777" w:rsidTr="00EB1DA6">
        <w:trPr>
          <w:trHeight w:val="170"/>
        </w:trPr>
        <w:tc>
          <w:tcPr>
            <w:tcW w:w="666" w:type="dxa"/>
          </w:tcPr>
          <w:p w14:paraId="79409F11" w14:textId="77777777" w:rsidR="0021717C" w:rsidRPr="00C74EF0" w:rsidRDefault="0021717C" w:rsidP="002C63ED">
            <w:pPr>
              <w:pStyle w:val="TableParagraph"/>
              <w:jc w:val="center"/>
              <w:rPr>
                <w:sz w:val="20"/>
                <w:szCs w:val="20"/>
              </w:rPr>
            </w:pPr>
          </w:p>
        </w:tc>
        <w:tc>
          <w:tcPr>
            <w:tcW w:w="2463" w:type="dxa"/>
          </w:tcPr>
          <w:p w14:paraId="3F233E4B" w14:textId="77777777" w:rsidR="0021717C" w:rsidRPr="00C74EF0" w:rsidRDefault="0021717C" w:rsidP="002C63ED">
            <w:pPr>
              <w:pStyle w:val="TableParagraph"/>
              <w:jc w:val="center"/>
              <w:rPr>
                <w:sz w:val="20"/>
                <w:szCs w:val="20"/>
              </w:rPr>
            </w:pPr>
          </w:p>
        </w:tc>
        <w:tc>
          <w:tcPr>
            <w:tcW w:w="2353" w:type="dxa"/>
          </w:tcPr>
          <w:p w14:paraId="4619AB79" w14:textId="77777777" w:rsidR="0021717C" w:rsidRPr="00C74EF0" w:rsidRDefault="0021717C" w:rsidP="002C63ED">
            <w:pPr>
              <w:pStyle w:val="TableParagraph"/>
              <w:jc w:val="center"/>
              <w:rPr>
                <w:sz w:val="20"/>
                <w:szCs w:val="20"/>
              </w:rPr>
            </w:pPr>
          </w:p>
        </w:tc>
        <w:tc>
          <w:tcPr>
            <w:tcW w:w="2177" w:type="dxa"/>
          </w:tcPr>
          <w:p w14:paraId="61D40DD5" w14:textId="77777777" w:rsidR="0021717C" w:rsidRPr="00C74EF0" w:rsidRDefault="0021717C" w:rsidP="002C63ED">
            <w:pPr>
              <w:pStyle w:val="TableParagraph"/>
              <w:jc w:val="center"/>
              <w:rPr>
                <w:sz w:val="20"/>
                <w:szCs w:val="20"/>
              </w:rPr>
            </w:pPr>
            <w:r w:rsidRPr="00C74EF0">
              <w:rPr>
                <w:sz w:val="20"/>
                <w:szCs w:val="20"/>
              </w:rPr>
              <w:t>-5,4</w:t>
            </w:r>
          </w:p>
        </w:tc>
        <w:tc>
          <w:tcPr>
            <w:tcW w:w="1490" w:type="dxa"/>
          </w:tcPr>
          <w:p w14:paraId="1F238C28" w14:textId="77777777" w:rsidR="0021717C" w:rsidRPr="00C74EF0" w:rsidRDefault="0021717C" w:rsidP="002C63ED">
            <w:pPr>
              <w:pStyle w:val="TableParagraph"/>
              <w:jc w:val="center"/>
              <w:rPr>
                <w:sz w:val="20"/>
                <w:szCs w:val="20"/>
              </w:rPr>
            </w:pPr>
          </w:p>
        </w:tc>
      </w:tr>
      <w:tr w:rsidR="0021717C" w:rsidRPr="004E7B8E" w14:paraId="793073B2" w14:textId="77777777" w:rsidTr="00EB1DA6">
        <w:trPr>
          <w:trHeight w:val="170"/>
        </w:trPr>
        <w:tc>
          <w:tcPr>
            <w:tcW w:w="666" w:type="dxa"/>
          </w:tcPr>
          <w:p w14:paraId="5FD2EE81" w14:textId="77777777" w:rsidR="0021717C" w:rsidRPr="00C74EF0" w:rsidRDefault="00600E48" w:rsidP="00600E48">
            <w:pPr>
              <w:pStyle w:val="TableParagraph"/>
              <w:jc w:val="center"/>
              <w:rPr>
                <w:sz w:val="20"/>
                <w:szCs w:val="20"/>
              </w:rPr>
            </w:pPr>
            <w:r>
              <w:rPr>
                <w:sz w:val="20"/>
                <w:szCs w:val="20"/>
                <w:lang w:val="en-US"/>
              </w:rPr>
              <w:t>2</w:t>
            </w:r>
            <w:r w:rsidR="0021717C" w:rsidRPr="00C74EF0">
              <w:rPr>
                <w:sz w:val="20"/>
                <w:szCs w:val="20"/>
              </w:rPr>
              <w:t>6</w:t>
            </w:r>
          </w:p>
        </w:tc>
        <w:tc>
          <w:tcPr>
            <w:tcW w:w="2463" w:type="dxa"/>
          </w:tcPr>
          <w:p w14:paraId="3A14B869" w14:textId="77777777" w:rsidR="0021717C" w:rsidRPr="00C74EF0" w:rsidRDefault="0021717C" w:rsidP="002C63ED">
            <w:pPr>
              <w:pStyle w:val="TableParagraph"/>
              <w:jc w:val="center"/>
              <w:rPr>
                <w:sz w:val="20"/>
                <w:szCs w:val="20"/>
              </w:rPr>
            </w:pPr>
            <w:r w:rsidRPr="00C74EF0">
              <w:rPr>
                <w:sz w:val="20"/>
                <w:szCs w:val="20"/>
              </w:rPr>
              <w:t>2004</w:t>
            </w:r>
          </w:p>
        </w:tc>
        <w:tc>
          <w:tcPr>
            <w:tcW w:w="2353" w:type="dxa"/>
          </w:tcPr>
          <w:p w14:paraId="47F35D0D" w14:textId="77777777" w:rsidR="0021717C" w:rsidRPr="00C74EF0" w:rsidRDefault="0021717C" w:rsidP="002C63ED">
            <w:pPr>
              <w:pStyle w:val="TableParagraph"/>
              <w:jc w:val="center"/>
              <w:rPr>
                <w:sz w:val="20"/>
                <w:szCs w:val="20"/>
              </w:rPr>
            </w:pPr>
            <w:r w:rsidRPr="00C74EF0">
              <w:rPr>
                <w:sz w:val="20"/>
                <w:szCs w:val="20"/>
              </w:rPr>
              <w:t>8321</w:t>
            </w:r>
          </w:p>
        </w:tc>
        <w:tc>
          <w:tcPr>
            <w:tcW w:w="2177" w:type="dxa"/>
          </w:tcPr>
          <w:p w14:paraId="5E458B72" w14:textId="77777777" w:rsidR="0021717C" w:rsidRPr="00C74EF0" w:rsidRDefault="0021717C" w:rsidP="002C63ED">
            <w:pPr>
              <w:pStyle w:val="TableParagraph"/>
              <w:jc w:val="center"/>
              <w:rPr>
                <w:sz w:val="20"/>
                <w:szCs w:val="20"/>
              </w:rPr>
            </w:pPr>
          </w:p>
        </w:tc>
        <w:tc>
          <w:tcPr>
            <w:tcW w:w="1490" w:type="dxa"/>
          </w:tcPr>
          <w:p w14:paraId="2D037872" w14:textId="77777777" w:rsidR="0021717C" w:rsidRPr="00C74EF0" w:rsidRDefault="0021717C" w:rsidP="002C63ED">
            <w:pPr>
              <w:pStyle w:val="TableParagraph"/>
              <w:jc w:val="center"/>
              <w:rPr>
                <w:sz w:val="20"/>
                <w:szCs w:val="20"/>
              </w:rPr>
            </w:pPr>
            <w:r w:rsidRPr="00C74EF0">
              <w:rPr>
                <w:sz w:val="20"/>
                <w:szCs w:val="20"/>
              </w:rPr>
              <w:t>+14,8</w:t>
            </w:r>
          </w:p>
        </w:tc>
      </w:tr>
      <w:tr w:rsidR="0021717C" w:rsidRPr="004E7B8E" w14:paraId="0AB2FCA7" w14:textId="77777777" w:rsidTr="00EB1DA6">
        <w:trPr>
          <w:trHeight w:val="170"/>
        </w:trPr>
        <w:tc>
          <w:tcPr>
            <w:tcW w:w="666" w:type="dxa"/>
          </w:tcPr>
          <w:p w14:paraId="52D35C0A" w14:textId="77777777" w:rsidR="0021717C" w:rsidRPr="00C74EF0" w:rsidRDefault="0021717C" w:rsidP="002C63ED">
            <w:pPr>
              <w:pStyle w:val="TableParagraph"/>
              <w:jc w:val="center"/>
              <w:rPr>
                <w:sz w:val="20"/>
                <w:szCs w:val="20"/>
              </w:rPr>
            </w:pPr>
          </w:p>
        </w:tc>
        <w:tc>
          <w:tcPr>
            <w:tcW w:w="2463" w:type="dxa"/>
          </w:tcPr>
          <w:p w14:paraId="117EC686" w14:textId="77777777" w:rsidR="0021717C" w:rsidRPr="00C74EF0" w:rsidRDefault="0021717C" w:rsidP="002C63ED">
            <w:pPr>
              <w:pStyle w:val="TableParagraph"/>
              <w:jc w:val="center"/>
              <w:rPr>
                <w:sz w:val="20"/>
                <w:szCs w:val="20"/>
              </w:rPr>
            </w:pPr>
          </w:p>
        </w:tc>
        <w:tc>
          <w:tcPr>
            <w:tcW w:w="2353" w:type="dxa"/>
          </w:tcPr>
          <w:p w14:paraId="4792C2D1" w14:textId="77777777" w:rsidR="0021717C" w:rsidRPr="00C74EF0" w:rsidRDefault="0021717C" w:rsidP="002C63ED">
            <w:pPr>
              <w:pStyle w:val="TableParagraph"/>
              <w:jc w:val="center"/>
              <w:rPr>
                <w:sz w:val="20"/>
                <w:szCs w:val="20"/>
              </w:rPr>
            </w:pPr>
          </w:p>
        </w:tc>
        <w:tc>
          <w:tcPr>
            <w:tcW w:w="2177" w:type="dxa"/>
          </w:tcPr>
          <w:p w14:paraId="6448B858" w14:textId="77777777" w:rsidR="0021717C" w:rsidRPr="00C74EF0" w:rsidRDefault="0021717C" w:rsidP="002C63ED">
            <w:pPr>
              <w:pStyle w:val="TableParagraph"/>
              <w:jc w:val="center"/>
              <w:rPr>
                <w:sz w:val="20"/>
                <w:szCs w:val="20"/>
              </w:rPr>
            </w:pPr>
            <w:r w:rsidRPr="00C74EF0">
              <w:rPr>
                <w:sz w:val="20"/>
                <w:szCs w:val="20"/>
              </w:rPr>
              <w:t>-0,9</w:t>
            </w:r>
          </w:p>
        </w:tc>
        <w:tc>
          <w:tcPr>
            <w:tcW w:w="1490" w:type="dxa"/>
          </w:tcPr>
          <w:p w14:paraId="54D501CD" w14:textId="77777777" w:rsidR="0021717C" w:rsidRPr="00C74EF0" w:rsidRDefault="0021717C" w:rsidP="002C63ED">
            <w:pPr>
              <w:pStyle w:val="TableParagraph"/>
              <w:jc w:val="center"/>
              <w:rPr>
                <w:sz w:val="20"/>
                <w:szCs w:val="20"/>
              </w:rPr>
            </w:pPr>
          </w:p>
        </w:tc>
      </w:tr>
      <w:tr w:rsidR="0021717C" w:rsidRPr="004E7B8E" w14:paraId="42BB028D" w14:textId="77777777" w:rsidTr="00EB1DA6">
        <w:trPr>
          <w:trHeight w:val="170"/>
        </w:trPr>
        <w:tc>
          <w:tcPr>
            <w:tcW w:w="666" w:type="dxa"/>
          </w:tcPr>
          <w:p w14:paraId="0F934AB8" w14:textId="77777777" w:rsidR="0021717C" w:rsidRPr="00C74EF0" w:rsidRDefault="00600E48" w:rsidP="00600E48">
            <w:pPr>
              <w:pStyle w:val="TableParagraph"/>
              <w:jc w:val="center"/>
              <w:rPr>
                <w:sz w:val="20"/>
                <w:szCs w:val="20"/>
              </w:rPr>
            </w:pPr>
            <w:r>
              <w:rPr>
                <w:sz w:val="20"/>
                <w:szCs w:val="20"/>
                <w:lang w:val="en-US"/>
              </w:rPr>
              <w:t>2</w:t>
            </w:r>
            <w:r w:rsidR="0021717C" w:rsidRPr="00C74EF0">
              <w:rPr>
                <w:sz w:val="20"/>
                <w:szCs w:val="20"/>
              </w:rPr>
              <w:t>7</w:t>
            </w:r>
          </w:p>
        </w:tc>
        <w:tc>
          <w:tcPr>
            <w:tcW w:w="2463" w:type="dxa"/>
          </w:tcPr>
          <w:p w14:paraId="20A6233A" w14:textId="77777777" w:rsidR="0021717C" w:rsidRPr="00C74EF0" w:rsidRDefault="0021717C" w:rsidP="002C63ED">
            <w:pPr>
              <w:pStyle w:val="TableParagraph"/>
              <w:jc w:val="center"/>
              <w:rPr>
                <w:sz w:val="20"/>
                <w:szCs w:val="20"/>
              </w:rPr>
            </w:pPr>
            <w:r w:rsidRPr="00C74EF0">
              <w:rPr>
                <w:sz w:val="20"/>
                <w:szCs w:val="20"/>
              </w:rPr>
              <w:t>2005</w:t>
            </w:r>
          </w:p>
        </w:tc>
        <w:tc>
          <w:tcPr>
            <w:tcW w:w="2353" w:type="dxa"/>
          </w:tcPr>
          <w:p w14:paraId="20A22C42" w14:textId="77777777" w:rsidR="0021717C" w:rsidRPr="00C74EF0" w:rsidRDefault="0021717C" w:rsidP="002C63ED">
            <w:pPr>
              <w:pStyle w:val="TableParagraph"/>
              <w:jc w:val="center"/>
              <w:rPr>
                <w:sz w:val="20"/>
                <w:szCs w:val="20"/>
              </w:rPr>
            </w:pPr>
            <w:r w:rsidRPr="00C74EF0">
              <w:rPr>
                <w:sz w:val="20"/>
                <w:szCs w:val="20"/>
              </w:rPr>
              <w:t>8312</w:t>
            </w:r>
          </w:p>
        </w:tc>
        <w:tc>
          <w:tcPr>
            <w:tcW w:w="2177" w:type="dxa"/>
          </w:tcPr>
          <w:p w14:paraId="08889EB2" w14:textId="77777777" w:rsidR="0021717C" w:rsidRPr="00C74EF0" w:rsidRDefault="0021717C" w:rsidP="002C63ED">
            <w:pPr>
              <w:pStyle w:val="TableParagraph"/>
              <w:jc w:val="center"/>
              <w:rPr>
                <w:sz w:val="20"/>
                <w:szCs w:val="20"/>
              </w:rPr>
            </w:pPr>
          </w:p>
        </w:tc>
        <w:tc>
          <w:tcPr>
            <w:tcW w:w="1490" w:type="dxa"/>
          </w:tcPr>
          <w:p w14:paraId="7C3CC769" w14:textId="77777777" w:rsidR="0021717C" w:rsidRPr="00C74EF0" w:rsidRDefault="0021717C" w:rsidP="002C63ED">
            <w:pPr>
              <w:pStyle w:val="TableParagraph"/>
              <w:jc w:val="center"/>
              <w:rPr>
                <w:sz w:val="20"/>
                <w:szCs w:val="20"/>
              </w:rPr>
            </w:pPr>
            <w:r w:rsidRPr="00C74EF0">
              <w:rPr>
                <w:sz w:val="20"/>
                <w:szCs w:val="20"/>
              </w:rPr>
              <w:t>+13,9</w:t>
            </w:r>
          </w:p>
        </w:tc>
      </w:tr>
      <w:tr w:rsidR="0021717C" w:rsidRPr="004E7B8E" w14:paraId="54C8B2D9" w14:textId="77777777" w:rsidTr="00EB1DA6">
        <w:trPr>
          <w:trHeight w:val="170"/>
        </w:trPr>
        <w:tc>
          <w:tcPr>
            <w:tcW w:w="666" w:type="dxa"/>
          </w:tcPr>
          <w:p w14:paraId="1B5DBB5C" w14:textId="77777777" w:rsidR="0021717C" w:rsidRPr="00C74EF0" w:rsidRDefault="0021717C" w:rsidP="002C63ED">
            <w:pPr>
              <w:pStyle w:val="TableParagraph"/>
              <w:jc w:val="center"/>
              <w:rPr>
                <w:sz w:val="20"/>
                <w:szCs w:val="20"/>
              </w:rPr>
            </w:pPr>
          </w:p>
        </w:tc>
        <w:tc>
          <w:tcPr>
            <w:tcW w:w="2463" w:type="dxa"/>
          </w:tcPr>
          <w:p w14:paraId="75E96D9E" w14:textId="77777777" w:rsidR="0021717C" w:rsidRPr="00C74EF0" w:rsidRDefault="0021717C" w:rsidP="002C63ED">
            <w:pPr>
              <w:pStyle w:val="TableParagraph"/>
              <w:jc w:val="center"/>
              <w:rPr>
                <w:sz w:val="20"/>
                <w:szCs w:val="20"/>
              </w:rPr>
            </w:pPr>
          </w:p>
        </w:tc>
        <w:tc>
          <w:tcPr>
            <w:tcW w:w="2353" w:type="dxa"/>
          </w:tcPr>
          <w:p w14:paraId="171F4541" w14:textId="77777777" w:rsidR="0021717C" w:rsidRPr="00C74EF0" w:rsidRDefault="0021717C" w:rsidP="002C63ED">
            <w:pPr>
              <w:pStyle w:val="TableParagraph"/>
              <w:jc w:val="center"/>
              <w:rPr>
                <w:sz w:val="20"/>
                <w:szCs w:val="20"/>
              </w:rPr>
            </w:pPr>
          </w:p>
        </w:tc>
        <w:tc>
          <w:tcPr>
            <w:tcW w:w="2177" w:type="dxa"/>
          </w:tcPr>
          <w:p w14:paraId="25B09606" w14:textId="77777777" w:rsidR="0021717C" w:rsidRPr="00C74EF0" w:rsidRDefault="0021717C" w:rsidP="002C63ED">
            <w:pPr>
              <w:pStyle w:val="TableParagraph"/>
              <w:jc w:val="center"/>
              <w:rPr>
                <w:sz w:val="20"/>
                <w:szCs w:val="20"/>
              </w:rPr>
            </w:pPr>
            <w:r w:rsidRPr="00C74EF0">
              <w:rPr>
                <w:sz w:val="20"/>
                <w:szCs w:val="20"/>
              </w:rPr>
              <w:t>+2,9</w:t>
            </w:r>
          </w:p>
        </w:tc>
        <w:tc>
          <w:tcPr>
            <w:tcW w:w="1490" w:type="dxa"/>
          </w:tcPr>
          <w:p w14:paraId="02781BA1" w14:textId="77777777" w:rsidR="0021717C" w:rsidRPr="00C74EF0" w:rsidRDefault="0021717C" w:rsidP="002C63ED">
            <w:pPr>
              <w:pStyle w:val="TableParagraph"/>
              <w:jc w:val="center"/>
              <w:rPr>
                <w:sz w:val="20"/>
                <w:szCs w:val="20"/>
              </w:rPr>
            </w:pPr>
          </w:p>
        </w:tc>
      </w:tr>
      <w:tr w:rsidR="0021717C" w:rsidRPr="004E7B8E" w14:paraId="56380964" w14:textId="77777777" w:rsidTr="00EB1DA6">
        <w:trPr>
          <w:trHeight w:val="170"/>
        </w:trPr>
        <w:tc>
          <w:tcPr>
            <w:tcW w:w="666" w:type="dxa"/>
          </w:tcPr>
          <w:p w14:paraId="328213FD" w14:textId="77777777" w:rsidR="0021717C" w:rsidRPr="00C74EF0" w:rsidRDefault="00600E48" w:rsidP="00600E48">
            <w:pPr>
              <w:pStyle w:val="TableParagraph"/>
              <w:jc w:val="center"/>
              <w:rPr>
                <w:sz w:val="20"/>
                <w:szCs w:val="20"/>
              </w:rPr>
            </w:pPr>
            <w:r>
              <w:rPr>
                <w:sz w:val="20"/>
                <w:szCs w:val="20"/>
                <w:lang w:val="en-US"/>
              </w:rPr>
              <w:t>2</w:t>
            </w:r>
            <w:r w:rsidR="0021717C" w:rsidRPr="00C74EF0">
              <w:rPr>
                <w:sz w:val="20"/>
                <w:szCs w:val="20"/>
              </w:rPr>
              <w:t>8</w:t>
            </w:r>
          </w:p>
        </w:tc>
        <w:tc>
          <w:tcPr>
            <w:tcW w:w="2463" w:type="dxa"/>
          </w:tcPr>
          <w:p w14:paraId="4345A3A2" w14:textId="77777777" w:rsidR="0021717C" w:rsidRPr="00C74EF0" w:rsidRDefault="0021717C" w:rsidP="002C63ED">
            <w:pPr>
              <w:pStyle w:val="TableParagraph"/>
              <w:jc w:val="center"/>
              <w:rPr>
                <w:sz w:val="20"/>
                <w:szCs w:val="20"/>
              </w:rPr>
            </w:pPr>
            <w:r w:rsidRPr="00C74EF0">
              <w:rPr>
                <w:sz w:val="20"/>
                <w:szCs w:val="20"/>
              </w:rPr>
              <w:t>2006</w:t>
            </w:r>
          </w:p>
        </w:tc>
        <w:tc>
          <w:tcPr>
            <w:tcW w:w="2353" w:type="dxa"/>
          </w:tcPr>
          <w:p w14:paraId="61A345B5" w14:textId="77777777" w:rsidR="0021717C" w:rsidRPr="00C74EF0" w:rsidRDefault="0021717C" w:rsidP="002C63ED">
            <w:pPr>
              <w:pStyle w:val="TableParagraph"/>
              <w:jc w:val="center"/>
              <w:rPr>
                <w:sz w:val="20"/>
                <w:szCs w:val="20"/>
              </w:rPr>
            </w:pPr>
            <w:r w:rsidRPr="00C74EF0">
              <w:rPr>
                <w:sz w:val="20"/>
                <w:szCs w:val="20"/>
              </w:rPr>
              <w:t>8283</w:t>
            </w:r>
          </w:p>
        </w:tc>
        <w:tc>
          <w:tcPr>
            <w:tcW w:w="2177" w:type="dxa"/>
          </w:tcPr>
          <w:p w14:paraId="4FB61203" w14:textId="77777777" w:rsidR="0021717C" w:rsidRPr="00C74EF0" w:rsidRDefault="0021717C" w:rsidP="002C63ED">
            <w:pPr>
              <w:pStyle w:val="TableParagraph"/>
              <w:jc w:val="center"/>
              <w:rPr>
                <w:sz w:val="20"/>
                <w:szCs w:val="20"/>
              </w:rPr>
            </w:pPr>
          </w:p>
        </w:tc>
        <w:tc>
          <w:tcPr>
            <w:tcW w:w="1490" w:type="dxa"/>
          </w:tcPr>
          <w:p w14:paraId="16DDCE17" w14:textId="77777777" w:rsidR="0021717C" w:rsidRPr="00C74EF0" w:rsidRDefault="0021717C" w:rsidP="002C63ED">
            <w:pPr>
              <w:pStyle w:val="TableParagraph"/>
              <w:jc w:val="center"/>
              <w:rPr>
                <w:sz w:val="20"/>
                <w:szCs w:val="20"/>
              </w:rPr>
            </w:pPr>
            <w:r w:rsidRPr="00C74EF0">
              <w:rPr>
                <w:sz w:val="20"/>
                <w:szCs w:val="20"/>
              </w:rPr>
              <w:t>+11,0</w:t>
            </w:r>
          </w:p>
        </w:tc>
      </w:tr>
      <w:tr w:rsidR="0021717C" w:rsidRPr="004E7B8E" w14:paraId="2B3C8C01" w14:textId="77777777" w:rsidTr="00EB1DA6">
        <w:trPr>
          <w:trHeight w:val="170"/>
        </w:trPr>
        <w:tc>
          <w:tcPr>
            <w:tcW w:w="666" w:type="dxa"/>
          </w:tcPr>
          <w:p w14:paraId="3ECD34A5" w14:textId="77777777" w:rsidR="0021717C" w:rsidRPr="00C74EF0" w:rsidRDefault="0021717C" w:rsidP="002C63ED">
            <w:pPr>
              <w:pStyle w:val="TableParagraph"/>
              <w:jc w:val="center"/>
              <w:rPr>
                <w:sz w:val="20"/>
                <w:szCs w:val="20"/>
              </w:rPr>
            </w:pPr>
          </w:p>
        </w:tc>
        <w:tc>
          <w:tcPr>
            <w:tcW w:w="2463" w:type="dxa"/>
          </w:tcPr>
          <w:p w14:paraId="61696652" w14:textId="77777777" w:rsidR="0021717C" w:rsidRPr="00C74EF0" w:rsidRDefault="0021717C" w:rsidP="002C63ED">
            <w:pPr>
              <w:pStyle w:val="TableParagraph"/>
              <w:jc w:val="center"/>
              <w:rPr>
                <w:sz w:val="20"/>
                <w:szCs w:val="20"/>
              </w:rPr>
            </w:pPr>
          </w:p>
        </w:tc>
        <w:tc>
          <w:tcPr>
            <w:tcW w:w="2353" w:type="dxa"/>
          </w:tcPr>
          <w:p w14:paraId="23874377" w14:textId="77777777" w:rsidR="0021717C" w:rsidRPr="00C74EF0" w:rsidRDefault="0021717C" w:rsidP="002C63ED">
            <w:pPr>
              <w:pStyle w:val="TableParagraph"/>
              <w:jc w:val="center"/>
              <w:rPr>
                <w:sz w:val="20"/>
                <w:szCs w:val="20"/>
              </w:rPr>
            </w:pPr>
          </w:p>
        </w:tc>
        <w:tc>
          <w:tcPr>
            <w:tcW w:w="2177" w:type="dxa"/>
          </w:tcPr>
          <w:p w14:paraId="1733E062" w14:textId="77777777" w:rsidR="0021717C" w:rsidRPr="00C74EF0" w:rsidRDefault="0021717C" w:rsidP="002C63ED">
            <w:pPr>
              <w:pStyle w:val="TableParagraph"/>
              <w:jc w:val="center"/>
              <w:rPr>
                <w:sz w:val="20"/>
                <w:szCs w:val="20"/>
              </w:rPr>
            </w:pPr>
            <w:r w:rsidRPr="00C74EF0">
              <w:rPr>
                <w:sz w:val="20"/>
                <w:szCs w:val="20"/>
              </w:rPr>
              <w:t>+3,4</w:t>
            </w:r>
          </w:p>
        </w:tc>
        <w:tc>
          <w:tcPr>
            <w:tcW w:w="1490" w:type="dxa"/>
          </w:tcPr>
          <w:p w14:paraId="3C33D343" w14:textId="77777777" w:rsidR="0021717C" w:rsidRPr="00C74EF0" w:rsidRDefault="0021717C" w:rsidP="002C63ED">
            <w:pPr>
              <w:pStyle w:val="TableParagraph"/>
              <w:jc w:val="center"/>
              <w:rPr>
                <w:sz w:val="20"/>
                <w:szCs w:val="20"/>
              </w:rPr>
            </w:pPr>
          </w:p>
        </w:tc>
      </w:tr>
      <w:tr w:rsidR="0021717C" w:rsidRPr="004E7B8E" w14:paraId="44E58B33" w14:textId="77777777" w:rsidTr="00EB1DA6">
        <w:trPr>
          <w:trHeight w:val="170"/>
        </w:trPr>
        <w:tc>
          <w:tcPr>
            <w:tcW w:w="666" w:type="dxa"/>
          </w:tcPr>
          <w:p w14:paraId="4CD3D3F6" w14:textId="77777777" w:rsidR="0021717C" w:rsidRPr="00B07134" w:rsidRDefault="00600E48" w:rsidP="00600E48">
            <w:pPr>
              <w:pStyle w:val="TableParagraph"/>
              <w:jc w:val="center"/>
              <w:rPr>
                <w:sz w:val="18"/>
                <w:szCs w:val="18"/>
              </w:rPr>
            </w:pPr>
            <w:r w:rsidRPr="00B07134">
              <w:rPr>
                <w:sz w:val="18"/>
                <w:szCs w:val="18"/>
                <w:lang w:val="en-US"/>
              </w:rPr>
              <w:t>2</w:t>
            </w:r>
            <w:r w:rsidR="0021717C" w:rsidRPr="00B07134">
              <w:rPr>
                <w:sz w:val="18"/>
                <w:szCs w:val="18"/>
              </w:rPr>
              <w:t>9</w:t>
            </w:r>
          </w:p>
        </w:tc>
        <w:tc>
          <w:tcPr>
            <w:tcW w:w="2463" w:type="dxa"/>
          </w:tcPr>
          <w:p w14:paraId="757756C9" w14:textId="77777777" w:rsidR="0021717C" w:rsidRPr="00B07134" w:rsidRDefault="0021717C" w:rsidP="002C63ED">
            <w:pPr>
              <w:pStyle w:val="TableParagraph"/>
              <w:jc w:val="center"/>
              <w:rPr>
                <w:sz w:val="18"/>
                <w:szCs w:val="18"/>
              </w:rPr>
            </w:pPr>
            <w:r w:rsidRPr="00B07134">
              <w:rPr>
                <w:sz w:val="18"/>
                <w:szCs w:val="18"/>
              </w:rPr>
              <w:t>2007</w:t>
            </w:r>
          </w:p>
        </w:tc>
        <w:tc>
          <w:tcPr>
            <w:tcW w:w="2353" w:type="dxa"/>
          </w:tcPr>
          <w:p w14:paraId="7E4955BA" w14:textId="77777777" w:rsidR="0021717C" w:rsidRPr="00B07134" w:rsidRDefault="0021717C" w:rsidP="002C63ED">
            <w:pPr>
              <w:pStyle w:val="TableParagraph"/>
              <w:jc w:val="center"/>
              <w:rPr>
                <w:sz w:val="18"/>
                <w:szCs w:val="18"/>
              </w:rPr>
            </w:pPr>
            <w:r w:rsidRPr="00B07134">
              <w:rPr>
                <w:sz w:val="18"/>
                <w:szCs w:val="18"/>
              </w:rPr>
              <w:t>8317</w:t>
            </w:r>
          </w:p>
        </w:tc>
        <w:tc>
          <w:tcPr>
            <w:tcW w:w="2177" w:type="dxa"/>
          </w:tcPr>
          <w:p w14:paraId="5E6AB263" w14:textId="77777777" w:rsidR="0021717C" w:rsidRPr="00B07134" w:rsidRDefault="0021717C" w:rsidP="002C63ED">
            <w:pPr>
              <w:pStyle w:val="TableParagraph"/>
              <w:jc w:val="center"/>
              <w:rPr>
                <w:sz w:val="18"/>
                <w:szCs w:val="18"/>
              </w:rPr>
            </w:pPr>
          </w:p>
        </w:tc>
        <w:tc>
          <w:tcPr>
            <w:tcW w:w="1490" w:type="dxa"/>
          </w:tcPr>
          <w:p w14:paraId="3E4A5682" w14:textId="77777777" w:rsidR="0021717C" w:rsidRPr="00B07134" w:rsidRDefault="0021717C" w:rsidP="002C63ED">
            <w:pPr>
              <w:pStyle w:val="TableParagraph"/>
              <w:jc w:val="center"/>
              <w:rPr>
                <w:sz w:val="18"/>
                <w:szCs w:val="18"/>
              </w:rPr>
            </w:pPr>
            <w:r w:rsidRPr="00B07134">
              <w:rPr>
                <w:sz w:val="18"/>
                <w:szCs w:val="18"/>
              </w:rPr>
              <w:t>+14,4</w:t>
            </w:r>
          </w:p>
        </w:tc>
      </w:tr>
      <w:tr w:rsidR="0021717C" w:rsidRPr="004E7B8E" w14:paraId="660E64B0" w14:textId="77777777" w:rsidTr="00EB1DA6">
        <w:trPr>
          <w:trHeight w:val="170"/>
        </w:trPr>
        <w:tc>
          <w:tcPr>
            <w:tcW w:w="666" w:type="dxa"/>
          </w:tcPr>
          <w:p w14:paraId="3519F26E" w14:textId="77777777" w:rsidR="0021717C" w:rsidRPr="00B07134" w:rsidRDefault="0021717C" w:rsidP="002C63ED">
            <w:pPr>
              <w:pStyle w:val="TableParagraph"/>
              <w:jc w:val="center"/>
              <w:rPr>
                <w:sz w:val="18"/>
                <w:szCs w:val="18"/>
              </w:rPr>
            </w:pPr>
          </w:p>
        </w:tc>
        <w:tc>
          <w:tcPr>
            <w:tcW w:w="2463" w:type="dxa"/>
          </w:tcPr>
          <w:p w14:paraId="3F7623B4" w14:textId="77777777" w:rsidR="0021717C" w:rsidRPr="00B07134" w:rsidRDefault="0021717C" w:rsidP="002C63ED">
            <w:pPr>
              <w:pStyle w:val="TableParagraph"/>
              <w:jc w:val="center"/>
              <w:rPr>
                <w:sz w:val="18"/>
                <w:szCs w:val="18"/>
              </w:rPr>
            </w:pPr>
          </w:p>
        </w:tc>
        <w:tc>
          <w:tcPr>
            <w:tcW w:w="2353" w:type="dxa"/>
          </w:tcPr>
          <w:p w14:paraId="32447DA5" w14:textId="77777777" w:rsidR="0021717C" w:rsidRPr="00B07134" w:rsidRDefault="0021717C" w:rsidP="002C63ED">
            <w:pPr>
              <w:pStyle w:val="TableParagraph"/>
              <w:jc w:val="center"/>
              <w:rPr>
                <w:sz w:val="18"/>
                <w:szCs w:val="18"/>
              </w:rPr>
            </w:pPr>
          </w:p>
        </w:tc>
        <w:tc>
          <w:tcPr>
            <w:tcW w:w="2177" w:type="dxa"/>
          </w:tcPr>
          <w:p w14:paraId="0894E0D6" w14:textId="77777777" w:rsidR="0021717C" w:rsidRPr="00B07134" w:rsidRDefault="0021717C" w:rsidP="002C63ED">
            <w:pPr>
              <w:pStyle w:val="TableParagraph"/>
              <w:jc w:val="center"/>
              <w:rPr>
                <w:sz w:val="18"/>
                <w:szCs w:val="18"/>
              </w:rPr>
            </w:pPr>
            <w:r w:rsidRPr="00B07134">
              <w:rPr>
                <w:sz w:val="18"/>
                <w:szCs w:val="18"/>
              </w:rPr>
              <w:t>+7,5</w:t>
            </w:r>
          </w:p>
        </w:tc>
        <w:tc>
          <w:tcPr>
            <w:tcW w:w="1490" w:type="dxa"/>
          </w:tcPr>
          <w:p w14:paraId="52822691" w14:textId="77777777" w:rsidR="0021717C" w:rsidRPr="00B07134" w:rsidRDefault="0021717C" w:rsidP="002C63ED">
            <w:pPr>
              <w:pStyle w:val="TableParagraph"/>
              <w:jc w:val="center"/>
              <w:rPr>
                <w:sz w:val="18"/>
                <w:szCs w:val="18"/>
              </w:rPr>
            </w:pPr>
          </w:p>
        </w:tc>
      </w:tr>
      <w:tr w:rsidR="00C74EF0" w:rsidRPr="00C74EF0" w14:paraId="2333ABB1"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1398FE0" w14:textId="77777777" w:rsidR="00C74EF0" w:rsidRPr="00B07134" w:rsidRDefault="00600E48" w:rsidP="00600E48">
            <w:pPr>
              <w:pStyle w:val="TableParagraph"/>
              <w:jc w:val="center"/>
              <w:rPr>
                <w:sz w:val="18"/>
                <w:szCs w:val="18"/>
              </w:rPr>
            </w:pPr>
            <w:r w:rsidRPr="00B07134">
              <w:rPr>
                <w:sz w:val="18"/>
                <w:szCs w:val="18"/>
                <w:lang w:val="en-US"/>
              </w:rPr>
              <w:t>3</w:t>
            </w:r>
            <w:r w:rsidR="00C74EF0" w:rsidRPr="00B07134">
              <w:rPr>
                <w:sz w:val="18"/>
                <w:szCs w:val="18"/>
              </w:rPr>
              <w:t>0</w:t>
            </w:r>
          </w:p>
        </w:tc>
        <w:tc>
          <w:tcPr>
            <w:tcW w:w="2463" w:type="dxa"/>
            <w:tcBorders>
              <w:top w:val="single" w:sz="4" w:space="0" w:color="000000"/>
              <w:left w:val="single" w:sz="4" w:space="0" w:color="000000"/>
              <w:bottom w:val="single" w:sz="4" w:space="0" w:color="000000"/>
              <w:right w:val="single" w:sz="4" w:space="0" w:color="000000"/>
            </w:tcBorders>
          </w:tcPr>
          <w:p w14:paraId="28515958" w14:textId="77777777" w:rsidR="00C74EF0" w:rsidRPr="00B07134" w:rsidRDefault="00C74EF0" w:rsidP="002C63ED">
            <w:pPr>
              <w:pStyle w:val="TableParagraph"/>
              <w:jc w:val="center"/>
              <w:rPr>
                <w:sz w:val="18"/>
                <w:szCs w:val="18"/>
              </w:rPr>
            </w:pPr>
            <w:r w:rsidRPr="00B07134">
              <w:rPr>
                <w:sz w:val="18"/>
                <w:szCs w:val="18"/>
              </w:rPr>
              <w:t>2008</w:t>
            </w:r>
          </w:p>
        </w:tc>
        <w:tc>
          <w:tcPr>
            <w:tcW w:w="2353" w:type="dxa"/>
            <w:tcBorders>
              <w:top w:val="single" w:sz="4" w:space="0" w:color="000000"/>
              <w:left w:val="single" w:sz="4" w:space="0" w:color="000000"/>
              <w:bottom w:val="single" w:sz="4" w:space="0" w:color="000000"/>
              <w:right w:val="single" w:sz="4" w:space="0" w:color="000000"/>
            </w:tcBorders>
          </w:tcPr>
          <w:p w14:paraId="53DD5E0F" w14:textId="77777777" w:rsidR="00C74EF0" w:rsidRPr="00B07134" w:rsidRDefault="00C74EF0" w:rsidP="002C63ED">
            <w:pPr>
              <w:pStyle w:val="TableParagraph"/>
              <w:jc w:val="center"/>
              <w:rPr>
                <w:sz w:val="18"/>
                <w:szCs w:val="18"/>
              </w:rPr>
            </w:pPr>
            <w:r w:rsidRPr="00B07134">
              <w:rPr>
                <w:sz w:val="18"/>
                <w:szCs w:val="18"/>
              </w:rPr>
              <w:t>8392</w:t>
            </w:r>
          </w:p>
        </w:tc>
        <w:tc>
          <w:tcPr>
            <w:tcW w:w="2177" w:type="dxa"/>
            <w:tcBorders>
              <w:top w:val="single" w:sz="4" w:space="0" w:color="000000"/>
              <w:left w:val="single" w:sz="4" w:space="0" w:color="000000"/>
              <w:bottom w:val="single" w:sz="4" w:space="0" w:color="000000"/>
              <w:right w:val="single" w:sz="4" w:space="0" w:color="000000"/>
            </w:tcBorders>
          </w:tcPr>
          <w:p w14:paraId="6E6E3E29" w14:textId="77777777" w:rsidR="00C74EF0" w:rsidRPr="00B07134" w:rsidRDefault="00C74EF0" w:rsidP="002C63ED">
            <w:pPr>
              <w:pStyle w:val="TableParagraph"/>
              <w:jc w:val="center"/>
              <w:rPr>
                <w:sz w:val="18"/>
                <w:szCs w:val="18"/>
              </w:rPr>
            </w:pPr>
          </w:p>
        </w:tc>
        <w:tc>
          <w:tcPr>
            <w:tcW w:w="1490" w:type="dxa"/>
            <w:tcBorders>
              <w:top w:val="single" w:sz="4" w:space="0" w:color="000000"/>
              <w:left w:val="single" w:sz="4" w:space="0" w:color="000000"/>
              <w:bottom w:val="single" w:sz="4" w:space="0" w:color="000000"/>
              <w:right w:val="single" w:sz="4" w:space="0" w:color="000000"/>
            </w:tcBorders>
          </w:tcPr>
          <w:p w14:paraId="1653AD7F" w14:textId="77777777" w:rsidR="00C74EF0" w:rsidRPr="00B07134" w:rsidRDefault="00C74EF0" w:rsidP="002C63ED">
            <w:pPr>
              <w:pStyle w:val="TableParagraph"/>
              <w:jc w:val="center"/>
              <w:rPr>
                <w:sz w:val="18"/>
                <w:szCs w:val="18"/>
              </w:rPr>
            </w:pPr>
            <w:r w:rsidRPr="00B07134">
              <w:rPr>
                <w:sz w:val="18"/>
                <w:szCs w:val="18"/>
              </w:rPr>
              <w:t>+21,9</w:t>
            </w:r>
          </w:p>
        </w:tc>
      </w:tr>
      <w:tr w:rsidR="00C74EF0" w:rsidRPr="00C74EF0" w14:paraId="6B244B26"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04E74E1" w14:textId="77777777" w:rsidR="00C74EF0" w:rsidRPr="00B07134" w:rsidRDefault="00C74EF0" w:rsidP="002C63ED">
            <w:pPr>
              <w:pStyle w:val="TableParagraph"/>
              <w:jc w:val="center"/>
              <w:rPr>
                <w:sz w:val="18"/>
                <w:szCs w:val="18"/>
              </w:rPr>
            </w:pPr>
          </w:p>
        </w:tc>
        <w:tc>
          <w:tcPr>
            <w:tcW w:w="2463" w:type="dxa"/>
            <w:tcBorders>
              <w:top w:val="single" w:sz="4" w:space="0" w:color="000000"/>
              <w:left w:val="single" w:sz="4" w:space="0" w:color="000000"/>
              <w:bottom w:val="single" w:sz="4" w:space="0" w:color="000000"/>
              <w:right w:val="single" w:sz="4" w:space="0" w:color="000000"/>
            </w:tcBorders>
          </w:tcPr>
          <w:p w14:paraId="2CE68B78" w14:textId="77777777" w:rsidR="00C74EF0" w:rsidRPr="00B07134" w:rsidRDefault="00C74EF0" w:rsidP="002C63ED">
            <w:pPr>
              <w:pStyle w:val="TableParagraph"/>
              <w:jc w:val="center"/>
              <w:rPr>
                <w:sz w:val="18"/>
                <w:szCs w:val="18"/>
              </w:rPr>
            </w:pPr>
          </w:p>
        </w:tc>
        <w:tc>
          <w:tcPr>
            <w:tcW w:w="2353" w:type="dxa"/>
            <w:tcBorders>
              <w:top w:val="single" w:sz="4" w:space="0" w:color="000000"/>
              <w:left w:val="single" w:sz="4" w:space="0" w:color="000000"/>
              <w:bottom w:val="single" w:sz="4" w:space="0" w:color="000000"/>
              <w:right w:val="single" w:sz="4" w:space="0" w:color="000000"/>
            </w:tcBorders>
          </w:tcPr>
          <w:p w14:paraId="2381491F" w14:textId="77777777" w:rsidR="00C74EF0" w:rsidRPr="00B07134" w:rsidRDefault="00C74EF0" w:rsidP="002C63ED">
            <w:pPr>
              <w:pStyle w:val="TableParagraph"/>
              <w:jc w:val="center"/>
              <w:rPr>
                <w:sz w:val="18"/>
                <w:szCs w:val="18"/>
              </w:rPr>
            </w:pPr>
          </w:p>
        </w:tc>
        <w:tc>
          <w:tcPr>
            <w:tcW w:w="2177" w:type="dxa"/>
            <w:tcBorders>
              <w:top w:val="single" w:sz="4" w:space="0" w:color="000000"/>
              <w:left w:val="single" w:sz="4" w:space="0" w:color="000000"/>
              <w:bottom w:val="single" w:sz="4" w:space="0" w:color="000000"/>
              <w:right w:val="single" w:sz="4" w:space="0" w:color="000000"/>
            </w:tcBorders>
          </w:tcPr>
          <w:p w14:paraId="31DEEB87" w14:textId="77777777" w:rsidR="00C74EF0" w:rsidRPr="00B07134" w:rsidRDefault="00C74EF0" w:rsidP="002C63ED">
            <w:pPr>
              <w:pStyle w:val="TableParagraph"/>
              <w:jc w:val="center"/>
              <w:rPr>
                <w:sz w:val="18"/>
                <w:szCs w:val="18"/>
              </w:rPr>
            </w:pPr>
            <w:r w:rsidRPr="00B07134">
              <w:rPr>
                <w:sz w:val="18"/>
                <w:szCs w:val="18"/>
              </w:rPr>
              <w:t>-9,1</w:t>
            </w:r>
          </w:p>
        </w:tc>
        <w:tc>
          <w:tcPr>
            <w:tcW w:w="1490" w:type="dxa"/>
            <w:tcBorders>
              <w:top w:val="single" w:sz="4" w:space="0" w:color="000000"/>
              <w:left w:val="single" w:sz="4" w:space="0" w:color="000000"/>
              <w:bottom w:val="single" w:sz="4" w:space="0" w:color="000000"/>
              <w:right w:val="single" w:sz="4" w:space="0" w:color="000000"/>
            </w:tcBorders>
          </w:tcPr>
          <w:p w14:paraId="4FFE5589" w14:textId="77777777" w:rsidR="00C74EF0" w:rsidRPr="00B07134" w:rsidRDefault="00C74EF0" w:rsidP="002C63ED">
            <w:pPr>
              <w:pStyle w:val="TableParagraph"/>
              <w:jc w:val="center"/>
              <w:rPr>
                <w:sz w:val="18"/>
                <w:szCs w:val="18"/>
              </w:rPr>
            </w:pPr>
          </w:p>
        </w:tc>
      </w:tr>
      <w:tr w:rsidR="00C74EF0" w:rsidRPr="00C74EF0" w14:paraId="52C8BAF5"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A63DD99" w14:textId="77777777" w:rsidR="00C74EF0" w:rsidRPr="00B07134" w:rsidRDefault="00600E48" w:rsidP="00600E48">
            <w:pPr>
              <w:pStyle w:val="TableParagraph"/>
              <w:jc w:val="center"/>
              <w:rPr>
                <w:sz w:val="18"/>
                <w:szCs w:val="18"/>
              </w:rPr>
            </w:pPr>
            <w:r w:rsidRPr="00B07134">
              <w:rPr>
                <w:sz w:val="18"/>
                <w:szCs w:val="18"/>
                <w:lang w:val="en-US"/>
              </w:rPr>
              <w:t>3</w:t>
            </w:r>
            <w:r w:rsidR="00C74EF0" w:rsidRPr="00B07134">
              <w:rPr>
                <w:sz w:val="18"/>
                <w:szCs w:val="18"/>
              </w:rPr>
              <w:t>1</w:t>
            </w:r>
          </w:p>
        </w:tc>
        <w:tc>
          <w:tcPr>
            <w:tcW w:w="2463" w:type="dxa"/>
            <w:tcBorders>
              <w:top w:val="single" w:sz="4" w:space="0" w:color="000000"/>
              <w:left w:val="single" w:sz="4" w:space="0" w:color="000000"/>
              <w:bottom w:val="single" w:sz="4" w:space="0" w:color="000000"/>
              <w:right w:val="single" w:sz="4" w:space="0" w:color="000000"/>
            </w:tcBorders>
          </w:tcPr>
          <w:p w14:paraId="14392CE6" w14:textId="77777777" w:rsidR="00C74EF0" w:rsidRPr="00B07134" w:rsidRDefault="00C74EF0" w:rsidP="002C63ED">
            <w:pPr>
              <w:pStyle w:val="TableParagraph"/>
              <w:jc w:val="center"/>
              <w:rPr>
                <w:sz w:val="18"/>
                <w:szCs w:val="18"/>
              </w:rPr>
            </w:pPr>
            <w:r w:rsidRPr="00B07134">
              <w:rPr>
                <w:sz w:val="18"/>
                <w:szCs w:val="18"/>
              </w:rPr>
              <w:t>2009</w:t>
            </w:r>
          </w:p>
        </w:tc>
        <w:tc>
          <w:tcPr>
            <w:tcW w:w="2353" w:type="dxa"/>
            <w:tcBorders>
              <w:top w:val="single" w:sz="4" w:space="0" w:color="000000"/>
              <w:left w:val="single" w:sz="4" w:space="0" w:color="000000"/>
              <w:bottom w:val="single" w:sz="4" w:space="0" w:color="000000"/>
              <w:right w:val="single" w:sz="4" w:space="0" w:color="000000"/>
            </w:tcBorders>
          </w:tcPr>
          <w:p w14:paraId="707C1FC2" w14:textId="77777777" w:rsidR="00C74EF0" w:rsidRPr="00B07134" w:rsidRDefault="00C74EF0" w:rsidP="002C63ED">
            <w:pPr>
              <w:pStyle w:val="TableParagraph"/>
              <w:jc w:val="center"/>
              <w:rPr>
                <w:sz w:val="18"/>
                <w:szCs w:val="18"/>
              </w:rPr>
            </w:pPr>
            <w:r w:rsidRPr="00B07134">
              <w:rPr>
                <w:sz w:val="18"/>
                <w:szCs w:val="18"/>
              </w:rPr>
              <w:t>8301</w:t>
            </w:r>
          </w:p>
        </w:tc>
        <w:tc>
          <w:tcPr>
            <w:tcW w:w="2177" w:type="dxa"/>
            <w:tcBorders>
              <w:top w:val="single" w:sz="4" w:space="0" w:color="000000"/>
              <w:left w:val="single" w:sz="4" w:space="0" w:color="000000"/>
              <w:bottom w:val="single" w:sz="4" w:space="0" w:color="000000"/>
              <w:right w:val="single" w:sz="4" w:space="0" w:color="000000"/>
            </w:tcBorders>
          </w:tcPr>
          <w:p w14:paraId="64DB5C1F" w14:textId="77777777" w:rsidR="00C74EF0" w:rsidRPr="00B07134" w:rsidRDefault="00C74EF0" w:rsidP="002C63ED">
            <w:pPr>
              <w:pStyle w:val="TableParagraph"/>
              <w:jc w:val="center"/>
              <w:rPr>
                <w:sz w:val="18"/>
                <w:szCs w:val="18"/>
              </w:rPr>
            </w:pPr>
          </w:p>
        </w:tc>
        <w:tc>
          <w:tcPr>
            <w:tcW w:w="1490" w:type="dxa"/>
            <w:tcBorders>
              <w:top w:val="single" w:sz="4" w:space="0" w:color="000000"/>
              <w:left w:val="single" w:sz="4" w:space="0" w:color="000000"/>
              <w:bottom w:val="single" w:sz="4" w:space="0" w:color="000000"/>
              <w:right w:val="single" w:sz="4" w:space="0" w:color="000000"/>
            </w:tcBorders>
          </w:tcPr>
          <w:p w14:paraId="4E69FAD6" w14:textId="77777777" w:rsidR="00C74EF0" w:rsidRPr="00B07134" w:rsidRDefault="00C74EF0" w:rsidP="002C63ED">
            <w:pPr>
              <w:pStyle w:val="TableParagraph"/>
              <w:jc w:val="center"/>
              <w:rPr>
                <w:sz w:val="18"/>
                <w:szCs w:val="18"/>
              </w:rPr>
            </w:pPr>
            <w:r w:rsidRPr="00B07134">
              <w:rPr>
                <w:sz w:val="18"/>
                <w:szCs w:val="18"/>
              </w:rPr>
              <w:t>+12,8</w:t>
            </w:r>
          </w:p>
        </w:tc>
      </w:tr>
      <w:tr w:rsidR="00C74EF0" w:rsidRPr="00C74EF0" w14:paraId="48A1F6CC"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9B93353" w14:textId="77777777" w:rsidR="00C74EF0" w:rsidRPr="00B07134" w:rsidRDefault="00C74EF0" w:rsidP="002C63ED">
            <w:pPr>
              <w:pStyle w:val="TableParagraph"/>
              <w:jc w:val="center"/>
              <w:rPr>
                <w:sz w:val="18"/>
                <w:szCs w:val="18"/>
              </w:rPr>
            </w:pPr>
          </w:p>
        </w:tc>
        <w:tc>
          <w:tcPr>
            <w:tcW w:w="2463" w:type="dxa"/>
            <w:tcBorders>
              <w:top w:val="single" w:sz="4" w:space="0" w:color="000000"/>
              <w:left w:val="single" w:sz="4" w:space="0" w:color="000000"/>
              <w:bottom w:val="single" w:sz="4" w:space="0" w:color="000000"/>
              <w:right w:val="single" w:sz="4" w:space="0" w:color="000000"/>
            </w:tcBorders>
          </w:tcPr>
          <w:p w14:paraId="50F2EDB0" w14:textId="77777777" w:rsidR="00C74EF0" w:rsidRPr="00B07134" w:rsidRDefault="00C74EF0" w:rsidP="002C63ED">
            <w:pPr>
              <w:pStyle w:val="TableParagraph"/>
              <w:jc w:val="center"/>
              <w:rPr>
                <w:sz w:val="18"/>
                <w:szCs w:val="18"/>
              </w:rPr>
            </w:pPr>
          </w:p>
        </w:tc>
        <w:tc>
          <w:tcPr>
            <w:tcW w:w="2353" w:type="dxa"/>
            <w:tcBorders>
              <w:top w:val="single" w:sz="4" w:space="0" w:color="000000"/>
              <w:left w:val="single" w:sz="4" w:space="0" w:color="000000"/>
              <w:bottom w:val="single" w:sz="4" w:space="0" w:color="000000"/>
              <w:right w:val="single" w:sz="4" w:space="0" w:color="000000"/>
            </w:tcBorders>
          </w:tcPr>
          <w:p w14:paraId="12956091" w14:textId="77777777" w:rsidR="00C74EF0" w:rsidRPr="00B07134" w:rsidRDefault="00C74EF0" w:rsidP="002C63ED">
            <w:pPr>
              <w:pStyle w:val="TableParagraph"/>
              <w:jc w:val="center"/>
              <w:rPr>
                <w:sz w:val="18"/>
                <w:szCs w:val="18"/>
              </w:rPr>
            </w:pPr>
          </w:p>
        </w:tc>
        <w:tc>
          <w:tcPr>
            <w:tcW w:w="2177" w:type="dxa"/>
            <w:tcBorders>
              <w:top w:val="single" w:sz="4" w:space="0" w:color="000000"/>
              <w:left w:val="single" w:sz="4" w:space="0" w:color="000000"/>
              <w:bottom w:val="single" w:sz="4" w:space="0" w:color="000000"/>
              <w:right w:val="single" w:sz="4" w:space="0" w:color="000000"/>
            </w:tcBorders>
          </w:tcPr>
          <w:p w14:paraId="07A6562C" w14:textId="77777777" w:rsidR="00C74EF0" w:rsidRPr="00B07134" w:rsidRDefault="00C74EF0" w:rsidP="002C63ED">
            <w:pPr>
              <w:pStyle w:val="TableParagraph"/>
              <w:jc w:val="center"/>
              <w:rPr>
                <w:sz w:val="18"/>
                <w:szCs w:val="18"/>
              </w:rPr>
            </w:pPr>
            <w:r w:rsidRPr="00B07134">
              <w:rPr>
                <w:sz w:val="18"/>
                <w:szCs w:val="18"/>
              </w:rPr>
              <w:t>+7,6</w:t>
            </w:r>
          </w:p>
        </w:tc>
        <w:tc>
          <w:tcPr>
            <w:tcW w:w="1490" w:type="dxa"/>
            <w:tcBorders>
              <w:top w:val="single" w:sz="4" w:space="0" w:color="000000"/>
              <w:left w:val="single" w:sz="4" w:space="0" w:color="000000"/>
              <w:bottom w:val="single" w:sz="4" w:space="0" w:color="000000"/>
              <w:right w:val="single" w:sz="4" w:space="0" w:color="000000"/>
            </w:tcBorders>
          </w:tcPr>
          <w:p w14:paraId="13449201" w14:textId="77777777" w:rsidR="00C74EF0" w:rsidRPr="00B07134" w:rsidRDefault="00C74EF0" w:rsidP="002C63ED">
            <w:pPr>
              <w:pStyle w:val="TableParagraph"/>
              <w:jc w:val="center"/>
              <w:rPr>
                <w:sz w:val="18"/>
                <w:szCs w:val="18"/>
              </w:rPr>
            </w:pPr>
          </w:p>
        </w:tc>
      </w:tr>
      <w:tr w:rsidR="00C74EF0" w:rsidRPr="00C74EF0" w14:paraId="22F5DF52"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885C010" w14:textId="77777777" w:rsidR="00C74EF0" w:rsidRPr="00B07134" w:rsidRDefault="00600E48" w:rsidP="00600E48">
            <w:pPr>
              <w:pStyle w:val="TableParagraph"/>
              <w:jc w:val="center"/>
              <w:rPr>
                <w:sz w:val="18"/>
                <w:szCs w:val="18"/>
              </w:rPr>
            </w:pPr>
            <w:r w:rsidRPr="00B07134">
              <w:rPr>
                <w:sz w:val="18"/>
                <w:szCs w:val="18"/>
                <w:lang w:val="en-US"/>
              </w:rPr>
              <w:t>3</w:t>
            </w:r>
            <w:r w:rsidR="00C74EF0" w:rsidRPr="00B07134">
              <w:rPr>
                <w:sz w:val="18"/>
                <w:szCs w:val="18"/>
              </w:rPr>
              <w:t>2</w:t>
            </w:r>
          </w:p>
        </w:tc>
        <w:tc>
          <w:tcPr>
            <w:tcW w:w="2463" w:type="dxa"/>
            <w:tcBorders>
              <w:top w:val="single" w:sz="4" w:space="0" w:color="000000"/>
              <w:left w:val="single" w:sz="4" w:space="0" w:color="000000"/>
              <w:bottom w:val="single" w:sz="4" w:space="0" w:color="000000"/>
              <w:right w:val="single" w:sz="4" w:space="0" w:color="000000"/>
            </w:tcBorders>
          </w:tcPr>
          <w:p w14:paraId="0E25D206" w14:textId="77777777" w:rsidR="00C74EF0" w:rsidRPr="00B07134" w:rsidRDefault="00C74EF0" w:rsidP="002C63ED">
            <w:pPr>
              <w:pStyle w:val="TableParagraph"/>
              <w:jc w:val="center"/>
              <w:rPr>
                <w:sz w:val="18"/>
                <w:szCs w:val="18"/>
              </w:rPr>
            </w:pPr>
            <w:r w:rsidRPr="00B07134">
              <w:rPr>
                <w:sz w:val="18"/>
                <w:szCs w:val="18"/>
              </w:rPr>
              <w:t>2010</w:t>
            </w:r>
          </w:p>
        </w:tc>
        <w:tc>
          <w:tcPr>
            <w:tcW w:w="2353" w:type="dxa"/>
            <w:tcBorders>
              <w:top w:val="single" w:sz="4" w:space="0" w:color="000000"/>
              <w:left w:val="single" w:sz="4" w:space="0" w:color="000000"/>
              <w:bottom w:val="single" w:sz="4" w:space="0" w:color="000000"/>
              <w:right w:val="single" w:sz="4" w:space="0" w:color="000000"/>
            </w:tcBorders>
          </w:tcPr>
          <w:p w14:paraId="5BF6EA19" w14:textId="77777777" w:rsidR="00C74EF0" w:rsidRPr="00B07134" w:rsidRDefault="00C74EF0" w:rsidP="002C63ED">
            <w:pPr>
              <w:pStyle w:val="TableParagraph"/>
              <w:jc w:val="center"/>
              <w:rPr>
                <w:sz w:val="18"/>
                <w:szCs w:val="18"/>
              </w:rPr>
            </w:pPr>
            <w:r w:rsidRPr="00B07134">
              <w:rPr>
                <w:sz w:val="18"/>
                <w:szCs w:val="18"/>
              </w:rPr>
              <w:t>8377</w:t>
            </w:r>
          </w:p>
        </w:tc>
        <w:tc>
          <w:tcPr>
            <w:tcW w:w="2177" w:type="dxa"/>
            <w:tcBorders>
              <w:top w:val="single" w:sz="4" w:space="0" w:color="000000"/>
              <w:left w:val="single" w:sz="4" w:space="0" w:color="000000"/>
              <w:bottom w:val="single" w:sz="4" w:space="0" w:color="000000"/>
              <w:right w:val="single" w:sz="4" w:space="0" w:color="000000"/>
            </w:tcBorders>
          </w:tcPr>
          <w:p w14:paraId="2A7FAA95" w14:textId="77777777" w:rsidR="00C74EF0" w:rsidRPr="00B07134" w:rsidRDefault="00C74EF0" w:rsidP="002C63ED">
            <w:pPr>
              <w:pStyle w:val="TableParagraph"/>
              <w:jc w:val="center"/>
              <w:rPr>
                <w:sz w:val="18"/>
                <w:szCs w:val="18"/>
              </w:rPr>
            </w:pPr>
          </w:p>
        </w:tc>
        <w:tc>
          <w:tcPr>
            <w:tcW w:w="1490" w:type="dxa"/>
            <w:tcBorders>
              <w:top w:val="single" w:sz="4" w:space="0" w:color="000000"/>
              <w:left w:val="single" w:sz="4" w:space="0" w:color="000000"/>
              <w:bottom w:val="single" w:sz="4" w:space="0" w:color="000000"/>
              <w:right w:val="single" w:sz="4" w:space="0" w:color="000000"/>
            </w:tcBorders>
          </w:tcPr>
          <w:p w14:paraId="7EBFE660" w14:textId="77777777" w:rsidR="00C74EF0" w:rsidRPr="00B07134" w:rsidRDefault="00C74EF0" w:rsidP="002C63ED">
            <w:pPr>
              <w:pStyle w:val="TableParagraph"/>
              <w:jc w:val="center"/>
              <w:rPr>
                <w:sz w:val="18"/>
                <w:szCs w:val="18"/>
              </w:rPr>
            </w:pPr>
            <w:r w:rsidRPr="00B07134">
              <w:rPr>
                <w:sz w:val="18"/>
                <w:szCs w:val="18"/>
              </w:rPr>
              <w:t>+20,4</w:t>
            </w:r>
          </w:p>
        </w:tc>
      </w:tr>
      <w:tr w:rsidR="00C74EF0" w:rsidRPr="00C74EF0" w14:paraId="37B27468"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D851CBD" w14:textId="77777777" w:rsidR="00C74EF0" w:rsidRPr="00B07134" w:rsidRDefault="00C74EF0" w:rsidP="002C63ED">
            <w:pPr>
              <w:pStyle w:val="TableParagraph"/>
              <w:jc w:val="center"/>
              <w:rPr>
                <w:sz w:val="18"/>
                <w:szCs w:val="18"/>
              </w:rPr>
            </w:pPr>
          </w:p>
        </w:tc>
        <w:tc>
          <w:tcPr>
            <w:tcW w:w="2463" w:type="dxa"/>
            <w:tcBorders>
              <w:top w:val="single" w:sz="4" w:space="0" w:color="000000"/>
              <w:left w:val="single" w:sz="4" w:space="0" w:color="000000"/>
              <w:bottom w:val="single" w:sz="4" w:space="0" w:color="000000"/>
              <w:right w:val="single" w:sz="4" w:space="0" w:color="000000"/>
            </w:tcBorders>
          </w:tcPr>
          <w:p w14:paraId="06AC513C" w14:textId="77777777" w:rsidR="00C74EF0" w:rsidRPr="00B07134" w:rsidRDefault="00C74EF0" w:rsidP="002C63ED">
            <w:pPr>
              <w:pStyle w:val="TableParagraph"/>
              <w:jc w:val="center"/>
              <w:rPr>
                <w:sz w:val="18"/>
                <w:szCs w:val="18"/>
              </w:rPr>
            </w:pPr>
          </w:p>
        </w:tc>
        <w:tc>
          <w:tcPr>
            <w:tcW w:w="2353" w:type="dxa"/>
            <w:tcBorders>
              <w:top w:val="single" w:sz="4" w:space="0" w:color="000000"/>
              <w:left w:val="single" w:sz="4" w:space="0" w:color="000000"/>
              <w:bottom w:val="single" w:sz="4" w:space="0" w:color="000000"/>
              <w:right w:val="single" w:sz="4" w:space="0" w:color="000000"/>
            </w:tcBorders>
          </w:tcPr>
          <w:p w14:paraId="1BB524B8" w14:textId="77777777" w:rsidR="00C74EF0" w:rsidRPr="00B07134" w:rsidRDefault="00C74EF0" w:rsidP="002C63ED">
            <w:pPr>
              <w:pStyle w:val="TableParagraph"/>
              <w:jc w:val="center"/>
              <w:rPr>
                <w:sz w:val="18"/>
                <w:szCs w:val="18"/>
              </w:rPr>
            </w:pPr>
          </w:p>
        </w:tc>
        <w:tc>
          <w:tcPr>
            <w:tcW w:w="2177" w:type="dxa"/>
            <w:tcBorders>
              <w:top w:val="single" w:sz="4" w:space="0" w:color="000000"/>
              <w:left w:val="single" w:sz="4" w:space="0" w:color="000000"/>
              <w:bottom w:val="single" w:sz="4" w:space="0" w:color="000000"/>
              <w:right w:val="single" w:sz="4" w:space="0" w:color="000000"/>
            </w:tcBorders>
          </w:tcPr>
          <w:p w14:paraId="0F4E69FC" w14:textId="77777777" w:rsidR="00C74EF0" w:rsidRPr="00B07134" w:rsidRDefault="00C74EF0" w:rsidP="002C63ED">
            <w:pPr>
              <w:pStyle w:val="TableParagraph"/>
              <w:jc w:val="center"/>
              <w:rPr>
                <w:sz w:val="18"/>
                <w:szCs w:val="18"/>
              </w:rPr>
            </w:pPr>
            <w:r w:rsidRPr="00B07134">
              <w:rPr>
                <w:sz w:val="18"/>
                <w:szCs w:val="18"/>
              </w:rPr>
              <w:t>+5,8</w:t>
            </w:r>
          </w:p>
        </w:tc>
        <w:tc>
          <w:tcPr>
            <w:tcW w:w="1490" w:type="dxa"/>
            <w:tcBorders>
              <w:top w:val="single" w:sz="4" w:space="0" w:color="000000"/>
              <w:left w:val="single" w:sz="4" w:space="0" w:color="000000"/>
              <w:bottom w:val="single" w:sz="4" w:space="0" w:color="000000"/>
              <w:right w:val="single" w:sz="4" w:space="0" w:color="000000"/>
            </w:tcBorders>
          </w:tcPr>
          <w:p w14:paraId="4E44926E" w14:textId="77777777" w:rsidR="00C74EF0" w:rsidRPr="00B07134" w:rsidRDefault="00C74EF0" w:rsidP="002C63ED">
            <w:pPr>
              <w:pStyle w:val="TableParagraph"/>
              <w:jc w:val="center"/>
              <w:rPr>
                <w:sz w:val="18"/>
                <w:szCs w:val="18"/>
              </w:rPr>
            </w:pPr>
          </w:p>
        </w:tc>
      </w:tr>
      <w:tr w:rsidR="00C74EF0" w:rsidRPr="00C74EF0" w14:paraId="62E05DB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4288994" w14:textId="77777777" w:rsidR="00C74EF0" w:rsidRPr="00B07134" w:rsidRDefault="00600E48" w:rsidP="002C63ED">
            <w:pPr>
              <w:pStyle w:val="TableParagraph"/>
              <w:jc w:val="center"/>
              <w:rPr>
                <w:sz w:val="18"/>
                <w:szCs w:val="18"/>
              </w:rPr>
            </w:pPr>
            <w:r w:rsidRPr="00B07134">
              <w:rPr>
                <w:sz w:val="18"/>
                <w:szCs w:val="18"/>
                <w:lang w:val="en-US"/>
              </w:rPr>
              <w:t>3</w:t>
            </w:r>
            <w:r w:rsidR="00C74EF0" w:rsidRPr="00B07134">
              <w:rPr>
                <w:sz w:val="18"/>
                <w:szCs w:val="18"/>
              </w:rPr>
              <w:t>3</w:t>
            </w:r>
          </w:p>
        </w:tc>
        <w:tc>
          <w:tcPr>
            <w:tcW w:w="2463" w:type="dxa"/>
            <w:tcBorders>
              <w:top w:val="single" w:sz="4" w:space="0" w:color="000000"/>
              <w:left w:val="single" w:sz="4" w:space="0" w:color="000000"/>
              <w:bottom w:val="single" w:sz="4" w:space="0" w:color="000000"/>
              <w:right w:val="single" w:sz="4" w:space="0" w:color="000000"/>
            </w:tcBorders>
          </w:tcPr>
          <w:p w14:paraId="3232DDC4" w14:textId="77777777" w:rsidR="00C74EF0" w:rsidRPr="00B07134" w:rsidRDefault="00C74EF0" w:rsidP="002C63ED">
            <w:pPr>
              <w:pStyle w:val="TableParagraph"/>
              <w:jc w:val="center"/>
              <w:rPr>
                <w:sz w:val="18"/>
                <w:szCs w:val="18"/>
              </w:rPr>
            </w:pPr>
            <w:r w:rsidRPr="00B07134">
              <w:rPr>
                <w:sz w:val="18"/>
                <w:szCs w:val="18"/>
              </w:rPr>
              <w:t>2011</w:t>
            </w:r>
          </w:p>
        </w:tc>
        <w:tc>
          <w:tcPr>
            <w:tcW w:w="2353" w:type="dxa"/>
            <w:tcBorders>
              <w:top w:val="single" w:sz="4" w:space="0" w:color="000000"/>
              <w:left w:val="single" w:sz="4" w:space="0" w:color="000000"/>
              <w:bottom w:val="single" w:sz="4" w:space="0" w:color="000000"/>
              <w:right w:val="single" w:sz="4" w:space="0" w:color="000000"/>
            </w:tcBorders>
          </w:tcPr>
          <w:p w14:paraId="64726A5D" w14:textId="77777777" w:rsidR="00C74EF0" w:rsidRPr="00B07134" w:rsidRDefault="00C74EF0" w:rsidP="002C63ED">
            <w:pPr>
              <w:pStyle w:val="TableParagraph"/>
              <w:jc w:val="center"/>
              <w:rPr>
                <w:sz w:val="18"/>
                <w:szCs w:val="18"/>
              </w:rPr>
            </w:pPr>
            <w:r w:rsidRPr="00B07134">
              <w:rPr>
                <w:sz w:val="18"/>
                <w:szCs w:val="18"/>
              </w:rPr>
              <w:t>8435</w:t>
            </w:r>
          </w:p>
        </w:tc>
        <w:tc>
          <w:tcPr>
            <w:tcW w:w="2177" w:type="dxa"/>
            <w:tcBorders>
              <w:top w:val="single" w:sz="4" w:space="0" w:color="000000"/>
              <w:left w:val="single" w:sz="4" w:space="0" w:color="000000"/>
              <w:bottom w:val="single" w:sz="4" w:space="0" w:color="000000"/>
              <w:right w:val="single" w:sz="4" w:space="0" w:color="000000"/>
            </w:tcBorders>
          </w:tcPr>
          <w:p w14:paraId="14675A8A" w14:textId="77777777" w:rsidR="00C74EF0" w:rsidRPr="00B07134" w:rsidRDefault="00C74EF0" w:rsidP="002C63ED">
            <w:pPr>
              <w:pStyle w:val="TableParagraph"/>
              <w:jc w:val="center"/>
              <w:rPr>
                <w:sz w:val="18"/>
                <w:szCs w:val="18"/>
              </w:rPr>
            </w:pPr>
          </w:p>
        </w:tc>
        <w:tc>
          <w:tcPr>
            <w:tcW w:w="1490" w:type="dxa"/>
            <w:tcBorders>
              <w:top w:val="single" w:sz="4" w:space="0" w:color="000000"/>
              <w:left w:val="single" w:sz="4" w:space="0" w:color="000000"/>
              <w:bottom w:val="single" w:sz="4" w:space="0" w:color="000000"/>
              <w:right w:val="single" w:sz="4" w:space="0" w:color="000000"/>
            </w:tcBorders>
          </w:tcPr>
          <w:p w14:paraId="5C09110F" w14:textId="77777777" w:rsidR="00C74EF0" w:rsidRPr="00B07134" w:rsidRDefault="00C74EF0" w:rsidP="002C63ED">
            <w:pPr>
              <w:pStyle w:val="TableParagraph"/>
              <w:jc w:val="center"/>
              <w:rPr>
                <w:sz w:val="18"/>
                <w:szCs w:val="18"/>
              </w:rPr>
            </w:pPr>
            <w:r w:rsidRPr="00B07134">
              <w:rPr>
                <w:sz w:val="18"/>
                <w:szCs w:val="18"/>
              </w:rPr>
              <w:t>+26,2</w:t>
            </w:r>
          </w:p>
        </w:tc>
      </w:tr>
      <w:tr w:rsidR="00C74EF0" w:rsidRPr="00C74EF0" w14:paraId="05A6F5D2"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4790E13" w14:textId="77777777" w:rsidR="00C74EF0" w:rsidRPr="00B07134" w:rsidRDefault="00C74EF0" w:rsidP="002C63ED">
            <w:pPr>
              <w:pStyle w:val="TableParagraph"/>
              <w:jc w:val="center"/>
              <w:rPr>
                <w:sz w:val="18"/>
                <w:szCs w:val="18"/>
              </w:rPr>
            </w:pPr>
          </w:p>
        </w:tc>
        <w:tc>
          <w:tcPr>
            <w:tcW w:w="2463" w:type="dxa"/>
            <w:tcBorders>
              <w:top w:val="single" w:sz="4" w:space="0" w:color="000000"/>
              <w:left w:val="single" w:sz="4" w:space="0" w:color="000000"/>
              <w:bottom w:val="single" w:sz="4" w:space="0" w:color="000000"/>
              <w:right w:val="single" w:sz="4" w:space="0" w:color="000000"/>
            </w:tcBorders>
          </w:tcPr>
          <w:p w14:paraId="431DD6C1" w14:textId="77777777" w:rsidR="00C74EF0" w:rsidRPr="00B07134" w:rsidRDefault="00C74EF0" w:rsidP="002C63ED">
            <w:pPr>
              <w:pStyle w:val="TableParagraph"/>
              <w:jc w:val="center"/>
              <w:rPr>
                <w:sz w:val="18"/>
                <w:szCs w:val="18"/>
              </w:rPr>
            </w:pPr>
          </w:p>
        </w:tc>
        <w:tc>
          <w:tcPr>
            <w:tcW w:w="2353" w:type="dxa"/>
            <w:tcBorders>
              <w:top w:val="single" w:sz="4" w:space="0" w:color="000000"/>
              <w:left w:val="single" w:sz="4" w:space="0" w:color="000000"/>
              <w:bottom w:val="single" w:sz="4" w:space="0" w:color="000000"/>
              <w:right w:val="single" w:sz="4" w:space="0" w:color="000000"/>
            </w:tcBorders>
          </w:tcPr>
          <w:p w14:paraId="6AC47A82" w14:textId="77777777" w:rsidR="00C74EF0" w:rsidRPr="00B07134" w:rsidRDefault="00C74EF0" w:rsidP="002C63ED">
            <w:pPr>
              <w:pStyle w:val="TableParagraph"/>
              <w:jc w:val="center"/>
              <w:rPr>
                <w:sz w:val="18"/>
                <w:szCs w:val="18"/>
              </w:rPr>
            </w:pPr>
          </w:p>
        </w:tc>
        <w:tc>
          <w:tcPr>
            <w:tcW w:w="2177" w:type="dxa"/>
            <w:tcBorders>
              <w:top w:val="single" w:sz="4" w:space="0" w:color="000000"/>
              <w:left w:val="single" w:sz="4" w:space="0" w:color="000000"/>
              <w:bottom w:val="single" w:sz="4" w:space="0" w:color="000000"/>
              <w:right w:val="single" w:sz="4" w:space="0" w:color="000000"/>
            </w:tcBorders>
          </w:tcPr>
          <w:p w14:paraId="0E9CC99C" w14:textId="77777777" w:rsidR="00C74EF0" w:rsidRPr="00B07134" w:rsidRDefault="00C74EF0" w:rsidP="002C63ED">
            <w:pPr>
              <w:pStyle w:val="TableParagraph"/>
              <w:jc w:val="center"/>
              <w:rPr>
                <w:sz w:val="18"/>
                <w:szCs w:val="18"/>
              </w:rPr>
            </w:pPr>
            <w:r w:rsidRPr="00B07134">
              <w:rPr>
                <w:sz w:val="18"/>
                <w:szCs w:val="18"/>
              </w:rPr>
              <w:t>-5,2</w:t>
            </w:r>
          </w:p>
        </w:tc>
        <w:tc>
          <w:tcPr>
            <w:tcW w:w="1490" w:type="dxa"/>
            <w:tcBorders>
              <w:top w:val="single" w:sz="4" w:space="0" w:color="000000"/>
              <w:left w:val="single" w:sz="4" w:space="0" w:color="000000"/>
              <w:bottom w:val="single" w:sz="4" w:space="0" w:color="000000"/>
              <w:right w:val="single" w:sz="4" w:space="0" w:color="000000"/>
            </w:tcBorders>
          </w:tcPr>
          <w:p w14:paraId="2FEF2D3B" w14:textId="77777777" w:rsidR="00C74EF0" w:rsidRPr="00B07134" w:rsidRDefault="00C74EF0" w:rsidP="002C63ED">
            <w:pPr>
              <w:pStyle w:val="TableParagraph"/>
              <w:jc w:val="center"/>
              <w:rPr>
                <w:sz w:val="18"/>
                <w:szCs w:val="18"/>
              </w:rPr>
            </w:pPr>
          </w:p>
        </w:tc>
      </w:tr>
      <w:tr w:rsidR="00C74EF0" w:rsidRPr="00C74EF0" w14:paraId="4EB8FEEA" w14:textId="77777777" w:rsidTr="00875008">
        <w:trPr>
          <w:trHeight w:val="170"/>
        </w:trPr>
        <w:tc>
          <w:tcPr>
            <w:tcW w:w="666" w:type="dxa"/>
            <w:tcBorders>
              <w:top w:val="single" w:sz="4" w:space="0" w:color="000000"/>
              <w:left w:val="single" w:sz="4" w:space="0" w:color="000000"/>
              <w:bottom w:val="nil"/>
              <w:right w:val="single" w:sz="4" w:space="0" w:color="000000"/>
            </w:tcBorders>
          </w:tcPr>
          <w:p w14:paraId="71313468" w14:textId="77777777" w:rsidR="00C74EF0" w:rsidRPr="00600E48" w:rsidRDefault="00600E48" w:rsidP="00600E48">
            <w:pPr>
              <w:pStyle w:val="TableParagraph"/>
              <w:jc w:val="center"/>
              <w:rPr>
                <w:sz w:val="20"/>
                <w:szCs w:val="20"/>
                <w:lang w:val="en-US"/>
              </w:rPr>
            </w:pPr>
            <w:r>
              <w:rPr>
                <w:sz w:val="20"/>
                <w:szCs w:val="20"/>
                <w:lang w:val="en-US"/>
              </w:rPr>
              <w:t>34</w:t>
            </w:r>
          </w:p>
        </w:tc>
        <w:tc>
          <w:tcPr>
            <w:tcW w:w="2463" w:type="dxa"/>
            <w:tcBorders>
              <w:top w:val="single" w:sz="4" w:space="0" w:color="000000"/>
              <w:left w:val="single" w:sz="4" w:space="0" w:color="000000"/>
              <w:bottom w:val="nil"/>
              <w:right w:val="single" w:sz="4" w:space="0" w:color="000000"/>
            </w:tcBorders>
          </w:tcPr>
          <w:p w14:paraId="07B45FB0" w14:textId="77777777" w:rsidR="00C74EF0" w:rsidRPr="00C74EF0" w:rsidRDefault="00C74EF0" w:rsidP="002C63ED">
            <w:pPr>
              <w:pStyle w:val="TableParagraph"/>
              <w:jc w:val="center"/>
              <w:rPr>
                <w:sz w:val="20"/>
                <w:szCs w:val="20"/>
              </w:rPr>
            </w:pPr>
            <w:r w:rsidRPr="00C74EF0">
              <w:rPr>
                <w:sz w:val="20"/>
                <w:szCs w:val="20"/>
              </w:rPr>
              <w:t>2012</w:t>
            </w:r>
          </w:p>
        </w:tc>
        <w:tc>
          <w:tcPr>
            <w:tcW w:w="2353" w:type="dxa"/>
            <w:tcBorders>
              <w:top w:val="single" w:sz="4" w:space="0" w:color="000000"/>
              <w:left w:val="single" w:sz="4" w:space="0" w:color="000000"/>
              <w:bottom w:val="nil"/>
              <w:right w:val="single" w:sz="4" w:space="0" w:color="000000"/>
            </w:tcBorders>
          </w:tcPr>
          <w:p w14:paraId="2DC7979D" w14:textId="77777777" w:rsidR="00C74EF0" w:rsidRPr="00C74EF0" w:rsidRDefault="00C74EF0" w:rsidP="002C63ED">
            <w:pPr>
              <w:pStyle w:val="TableParagraph"/>
              <w:jc w:val="center"/>
              <w:rPr>
                <w:sz w:val="20"/>
                <w:szCs w:val="20"/>
              </w:rPr>
            </w:pPr>
            <w:r w:rsidRPr="00C74EF0">
              <w:rPr>
                <w:sz w:val="20"/>
                <w:szCs w:val="20"/>
              </w:rPr>
              <w:t>8383</w:t>
            </w:r>
          </w:p>
        </w:tc>
        <w:tc>
          <w:tcPr>
            <w:tcW w:w="2177" w:type="dxa"/>
            <w:tcBorders>
              <w:top w:val="single" w:sz="4" w:space="0" w:color="000000"/>
              <w:left w:val="single" w:sz="4" w:space="0" w:color="000000"/>
              <w:bottom w:val="nil"/>
              <w:right w:val="single" w:sz="4" w:space="0" w:color="000000"/>
            </w:tcBorders>
          </w:tcPr>
          <w:p w14:paraId="5D10301C" w14:textId="77777777" w:rsidR="00C74EF0" w:rsidRPr="00C74EF0" w:rsidRDefault="00C74EF0" w:rsidP="002C63ED">
            <w:pPr>
              <w:pStyle w:val="TableParagraph"/>
              <w:jc w:val="center"/>
              <w:rPr>
                <w:sz w:val="20"/>
                <w:szCs w:val="20"/>
              </w:rPr>
            </w:pPr>
          </w:p>
        </w:tc>
        <w:tc>
          <w:tcPr>
            <w:tcW w:w="1490" w:type="dxa"/>
            <w:tcBorders>
              <w:top w:val="single" w:sz="4" w:space="0" w:color="000000"/>
              <w:left w:val="single" w:sz="4" w:space="0" w:color="000000"/>
              <w:bottom w:val="nil"/>
              <w:right w:val="single" w:sz="4" w:space="0" w:color="000000"/>
            </w:tcBorders>
          </w:tcPr>
          <w:p w14:paraId="5112865A" w14:textId="77777777" w:rsidR="00C74EF0" w:rsidRPr="00C74EF0" w:rsidRDefault="00C74EF0" w:rsidP="002C63ED">
            <w:pPr>
              <w:pStyle w:val="TableParagraph"/>
              <w:jc w:val="center"/>
              <w:rPr>
                <w:sz w:val="20"/>
                <w:szCs w:val="20"/>
              </w:rPr>
            </w:pPr>
            <w:r w:rsidRPr="00C74EF0">
              <w:rPr>
                <w:sz w:val="20"/>
                <w:szCs w:val="20"/>
              </w:rPr>
              <w:t>+21,0</w:t>
            </w:r>
          </w:p>
        </w:tc>
      </w:tr>
      <w:tr w:rsidR="00C409E2" w:rsidRPr="00C74EF0" w14:paraId="7E083BA3" w14:textId="77777777" w:rsidTr="00875008">
        <w:trPr>
          <w:trHeight w:val="170"/>
        </w:trPr>
        <w:tc>
          <w:tcPr>
            <w:tcW w:w="9149" w:type="dxa"/>
            <w:gridSpan w:val="5"/>
            <w:tcBorders>
              <w:top w:val="nil"/>
              <w:left w:val="nil"/>
              <w:bottom w:val="single" w:sz="4" w:space="0" w:color="000000"/>
              <w:right w:val="nil"/>
            </w:tcBorders>
          </w:tcPr>
          <w:p w14:paraId="2A183724" w14:textId="77777777" w:rsidR="00C409E2" w:rsidRPr="004E7B8E" w:rsidRDefault="00C409E2" w:rsidP="00C409E2">
            <w:pPr>
              <w:pStyle w:val="TableParagraph"/>
              <w:jc w:val="right"/>
              <w:rPr>
                <w:sz w:val="20"/>
                <w:szCs w:val="20"/>
              </w:rPr>
            </w:pPr>
            <w:r w:rsidRPr="002C63ED">
              <w:rPr>
                <w:sz w:val="24"/>
                <w:szCs w:val="24"/>
                <w:lang w:val="kk-KZ"/>
              </w:rPr>
              <w:lastRenderedPageBreak/>
              <w:t>Кестенің жалғасы</w:t>
            </w:r>
          </w:p>
        </w:tc>
      </w:tr>
      <w:tr w:rsidR="00C409E2" w:rsidRPr="00C74EF0" w14:paraId="1A44BB1E"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CE4DB12" w14:textId="77777777" w:rsidR="00C409E2" w:rsidRPr="004E7B8E" w:rsidRDefault="00C409E2" w:rsidP="00C409E2">
            <w:pPr>
              <w:pStyle w:val="TableParagraph"/>
              <w:jc w:val="center"/>
              <w:rPr>
                <w:sz w:val="20"/>
                <w:szCs w:val="20"/>
              </w:rPr>
            </w:pPr>
            <w:r>
              <w:rPr>
                <w:sz w:val="20"/>
                <w:szCs w:val="20"/>
              </w:rPr>
              <w:t>1</w:t>
            </w:r>
          </w:p>
        </w:tc>
        <w:tc>
          <w:tcPr>
            <w:tcW w:w="2463" w:type="dxa"/>
            <w:tcBorders>
              <w:top w:val="single" w:sz="4" w:space="0" w:color="000000"/>
              <w:left w:val="single" w:sz="4" w:space="0" w:color="000000"/>
              <w:bottom w:val="single" w:sz="4" w:space="0" w:color="000000"/>
              <w:right w:val="single" w:sz="4" w:space="0" w:color="000000"/>
            </w:tcBorders>
          </w:tcPr>
          <w:p w14:paraId="12B508F3" w14:textId="77777777" w:rsidR="00C409E2" w:rsidRPr="004E7B8E" w:rsidRDefault="00C409E2" w:rsidP="00C409E2">
            <w:pPr>
              <w:pStyle w:val="TableParagraph"/>
              <w:jc w:val="center"/>
              <w:rPr>
                <w:sz w:val="20"/>
                <w:szCs w:val="20"/>
              </w:rPr>
            </w:pPr>
            <w:r>
              <w:rPr>
                <w:sz w:val="20"/>
                <w:szCs w:val="20"/>
              </w:rPr>
              <w:t>2</w:t>
            </w:r>
          </w:p>
        </w:tc>
        <w:tc>
          <w:tcPr>
            <w:tcW w:w="2353" w:type="dxa"/>
            <w:tcBorders>
              <w:top w:val="single" w:sz="4" w:space="0" w:color="000000"/>
              <w:left w:val="single" w:sz="4" w:space="0" w:color="000000"/>
              <w:bottom w:val="single" w:sz="4" w:space="0" w:color="000000"/>
              <w:right w:val="single" w:sz="4" w:space="0" w:color="000000"/>
            </w:tcBorders>
          </w:tcPr>
          <w:p w14:paraId="462509B9" w14:textId="77777777" w:rsidR="00C409E2" w:rsidRPr="004E7B8E" w:rsidRDefault="00C409E2" w:rsidP="00C409E2">
            <w:pPr>
              <w:pStyle w:val="TableParagraph"/>
              <w:jc w:val="center"/>
              <w:rPr>
                <w:sz w:val="20"/>
                <w:szCs w:val="20"/>
              </w:rPr>
            </w:pPr>
            <w:r>
              <w:rPr>
                <w:sz w:val="20"/>
                <w:szCs w:val="20"/>
              </w:rPr>
              <w:t>3</w:t>
            </w:r>
          </w:p>
        </w:tc>
        <w:tc>
          <w:tcPr>
            <w:tcW w:w="2177" w:type="dxa"/>
            <w:tcBorders>
              <w:top w:val="single" w:sz="4" w:space="0" w:color="000000"/>
              <w:left w:val="single" w:sz="4" w:space="0" w:color="000000"/>
              <w:bottom w:val="single" w:sz="4" w:space="0" w:color="000000"/>
              <w:right w:val="single" w:sz="4" w:space="0" w:color="000000"/>
            </w:tcBorders>
          </w:tcPr>
          <w:p w14:paraId="15F2E7EF" w14:textId="77777777" w:rsidR="00C409E2" w:rsidRPr="004E7B8E" w:rsidRDefault="00C409E2" w:rsidP="00C409E2">
            <w:pPr>
              <w:pStyle w:val="TableParagraph"/>
              <w:jc w:val="center"/>
              <w:rPr>
                <w:sz w:val="20"/>
                <w:szCs w:val="20"/>
              </w:rPr>
            </w:pPr>
            <w:r>
              <w:rPr>
                <w:sz w:val="20"/>
                <w:szCs w:val="20"/>
              </w:rPr>
              <w:t>4</w:t>
            </w:r>
          </w:p>
        </w:tc>
        <w:tc>
          <w:tcPr>
            <w:tcW w:w="1490" w:type="dxa"/>
            <w:tcBorders>
              <w:top w:val="single" w:sz="4" w:space="0" w:color="000000"/>
              <w:left w:val="single" w:sz="4" w:space="0" w:color="000000"/>
              <w:bottom w:val="single" w:sz="4" w:space="0" w:color="000000"/>
              <w:right w:val="single" w:sz="4" w:space="0" w:color="000000"/>
            </w:tcBorders>
          </w:tcPr>
          <w:p w14:paraId="22B87A9E" w14:textId="77777777" w:rsidR="00C409E2" w:rsidRPr="004E7B8E" w:rsidRDefault="00C409E2" w:rsidP="00C409E2">
            <w:pPr>
              <w:pStyle w:val="TableParagraph"/>
              <w:jc w:val="center"/>
              <w:rPr>
                <w:sz w:val="20"/>
                <w:szCs w:val="20"/>
              </w:rPr>
            </w:pPr>
            <w:r>
              <w:rPr>
                <w:sz w:val="20"/>
                <w:szCs w:val="20"/>
              </w:rPr>
              <w:t>5</w:t>
            </w:r>
          </w:p>
        </w:tc>
      </w:tr>
      <w:tr w:rsidR="00C409E2" w:rsidRPr="00C74EF0" w14:paraId="5F29111C"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9CB3ED2" w14:textId="77777777" w:rsidR="00C409E2" w:rsidRPr="00C74EF0"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6535DEB8" w14:textId="77777777" w:rsidR="00C409E2" w:rsidRPr="00C74EF0"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5EAE3047" w14:textId="77777777" w:rsidR="00C409E2" w:rsidRPr="00C74EF0"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5B7F0229" w14:textId="77777777" w:rsidR="00C409E2" w:rsidRPr="00C74EF0" w:rsidRDefault="00C409E2" w:rsidP="00C409E2">
            <w:pPr>
              <w:pStyle w:val="TableParagraph"/>
              <w:jc w:val="center"/>
              <w:rPr>
                <w:sz w:val="20"/>
                <w:szCs w:val="20"/>
              </w:rPr>
            </w:pPr>
            <w:r w:rsidRPr="00C74EF0">
              <w:rPr>
                <w:sz w:val="20"/>
                <w:szCs w:val="20"/>
              </w:rPr>
              <w:t>-5,1</w:t>
            </w:r>
          </w:p>
        </w:tc>
        <w:tc>
          <w:tcPr>
            <w:tcW w:w="1490" w:type="dxa"/>
            <w:tcBorders>
              <w:top w:val="single" w:sz="4" w:space="0" w:color="000000"/>
              <w:left w:val="single" w:sz="4" w:space="0" w:color="000000"/>
              <w:bottom w:val="single" w:sz="4" w:space="0" w:color="000000"/>
              <w:right w:val="single" w:sz="4" w:space="0" w:color="000000"/>
            </w:tcBorders>
          </w:tcPr>
          <w:p w14:paraId="3282CE17" w14:textId="77777777" w:rsidR="00C409E2" w:rsidRPr="00C74EF0" w:rsidRDefault="00C409E2" w:rsidP="00C409E2">
            <w:pPr>
              <w:pStyle w:val="TableParagraph"/>
              <w:jc w:val="center"/>
              <w:rPr>
                <w:sz w:val="20"/>
                <w:szCs w:val="20"/>
              </w:rPr>
            </w:pPr>
          </w:p>
        </w:tc>
      </w:tr>
      <w:tr w:rsidR="00C409E2" w:rsidRPr="00C74EF0" w14:paraId="6021BBC8"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5824752" w14:textId="77777777" w:rsidR="00C409E2" w:rsidRPr="00C74EF0" w:rsidRDefault="00C409E2" w:rsidP="00C409E2">
            <w:pPr>
              <w:pStyle w:val="TableParagraph"/>
              <w:jc w:val="center"/>
              <w:rPr>
                <w:sz w:val="20"/>
                <w:szCs w:val="20"/>
              </w:rPr>
            </w:pPr>
            <w:r>
              <w:rPr>
                <w:sz w:val="20"/>
                <w:szCs w:val="20"/>
                <w:lang w:val="en-US"/>
              </w:rPr>
              <w:t>3</w:t>
            </w:r>
            <w:r w:rsidRPr="00C74EF0">
              <w:rPr>
                <w:sz w:val="20"/>
                <w:szCs w:val="20"/>
              </w:rPr>
              <w:t>5</w:t>
            </w:r>
          </w:p>
        </w:tc>
        <w:tc>
          <w:tcPr>
            <w:tcW w:w="2463" w:type="dxa"/>
            <w:tcBorders>
              <w:top w:val="single" w:sz="4" w:space="0" w:color="000000"/>
              <w:left w:val="single" w:sz="4" w:space="0" w:color="000000"/>
              <w:bottom w:val="single" w:sz="4" w:space="0" w:color="000000"/>
              <w:right w:val="single" w:sz="4" w:space="0" w:color="000000"/>
            </w:tcBorders>
          </w:tcPr>
          <w:p w14:paraId="31F70110" w14:textId="77777777" w:rsidR="00C409E2" w:rsidRPr="00C74EF0" w:rsidRDefault="00C409E2" w:rsidP="00C409E2">
            <w:pPr>
              <w:pStyle w:val="TableParagraph"/>
              <w:jc w:val="center"/>
              <w:rPr>
                <w:sz w:val="20"/>
                <w:szCs w:val="20"/>
              </w:rPr>
            </w:pPr>
            <w:r w:rsidRPr="00C74EF0">
              <w:rPr>
                <w:sz w:val="20"/>
                <w:szCs w:val="20"/>
              </w:rPr>
              <w:t>2013</w:t>
            </w:r>
          </w:p>
        </w:tc>
        <w:tc>
          <w:tcPr>
            <w:tcW w:w="2353" w:type="dxa"/>
            <w:tcBorders>
              <w:top w:val="single" w:sz="4" w:space="0" w:color="000000"/>
              <w:left w:val="single" w:sz="4" w:space="0" w:color="000000"/>
              <w:bottom w:val="single" w:sz="4" w:space="0" w:color="000000"/>
              <w:right w:val="single" w:sz="4" w:space="0" w:color="000000"/>
            </w:tcBorders>
          </w:tcPr>
          <w:p w14:paraId="6BF08858" w14:textId="77777777" w:rsidR="00C409E2" w:rsidRPr="00C74EF0" w:rsidRDefault="00C409E2" w:rsidP="00C409E2">
            <w:pPr>
              <w:pStyle w:val="TableParagraph"/>
              <w:jc w:val="center"/>
              <w:rPr>
                <w:sz w:val="20"/>
                <w:szCs w:val="20"/>
              </w:rPr>
            </w:pPr>
            <w:r w:rsidRPr="00C74EF0">
              <w:rPr>
                <w:sz w:val="20"/>
                <w:szCs w:val="20"/>
              </w:rPr>
              <w:t>8332</w:t>
            </w:r>
          </w:p>
        </w:tc>
        <w:tc>
          <w:tcPr>
            <w:tcW w:w="2177" w:type="dxa"/>
            <w:tcBorders>
              <w:top w:val="single" w:sz="4" w:space="0" w:color="000000"/>
              <w:left w:val="single" w:sz="4" w:space="0" w:color="000000"/>
              <w:bottom w:val="single" w:sz="4" w:space="0" w:color="000000"/>
              <w:right w:val="single" w:sz="4" w:space="0" w:color="000000"/>
            </w:tcBorders>
          </w:tcPr>
          <w:p w14:paraId="05AB8764" w14:textId="77777777" w:rsidR="00C409E2" w:rsidRPr="00C74EF0"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2075BEB4" w14:textId="77777777" w:rsidR="00C409E2" w:rsidRPr="00C74EF0" w:rsidRDefault="00C409E2" w:rsidP="00C409E2">
            <w:pPr>
              <w:pStyle w:val="TableParagraph"/>
              <w:jc w:val="center"/>
              <w:rPr>
                <w:sz w:val="20"/>
                <w:szCs w:val="20"/>
              </w:rPr>
            </w:pPr>
            <w:r w:rsidRPr="00C74EF0">
              <w:rPr>
                <w:sz w:val="20"/>
                <w:szCs w:val="20"/>
              </w:rPr>
              <w:t>+15,9</w:t>
            </w:r>
          </w:p>
        </w:tc>
      </w:tr>
      <w:tr w:rsidR="00C409E2" w:rsidRPr="00C74EF0" w14:paraId="7C6D324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92DD0EF" w14:textId="77777777" w:rsidR="00C409E2" w:rsidRPr="00C74EF0"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3DB51C2B" w14:textId="77777777" w:rsidR="00C409E2" w:rsidRPr="00C74EF0"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68067210" w14:textId="77777777" w:rsidR="00C409E2" w:rsidRPr="00C74EF0"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5A52C4D9" w14:textId="77777777" w:rsidR="00C409E2" w:rsidRPr="00C74EF0" w:rsidRDefault="00C409E2" w:rsidP="00C409E2">
            <w:pPr>
              <w:pStyle w:val="TableParagraph"/>
              <w:jc w:val="center"/>
              <w:rPr>
                <w:sz w:val="20"/>
                <w:szCs w:val="20"/>
              </w:rPr>
            </w:pPr>
            <w:r w:rsidRPr="00C74EF0">
              <w:rPr>
                <w:sz w:val="20"/>
                <w:szCs w:val="20"/>
              </w:rPr>
              <w:t>-3,8</w:t>
            </w:r>
          </w:p>
        </w:tc>
        <w:tc>
          <w:tcPr>
            <w:tcW w:w="1490" w:type="dxa"/>
            <w:tcBorders>
              <w:top w:val="single" w:sz="4" w:space="0" w:color="000000"/>
              <w:left w:val="single" w:sz="4" w:space="0" w:color="000000"/>
              <w:bottom w:val="single" w:sz="4" w:space="0" w:color="000000"/>
              <w:right w:val="single" w:sz="4" w:space="0" w:color="000000"/>
            </w:tcBorders>
          </w:tcPr>
          <w:p w14:paraId="3456AE65" w14:textId="77777777" w:rsidR="00C409E2" w:rsidRPr="00C74EF0" w:rsidRDefault="00C409E2" w:rsidP="00C409E2">
            <w:pPr>
              <w:pStyle w:val="TableParagraph"/>
              <w:jc w:val="center"/>
              <w:rPr>
                <w:sz w:val="20"/>
                <w:szCs w:val="20"/>
              </w:rPr>
            </w:pPr>
          </w:p>
        </w:tc>
      </w:tr>
      <w:tr w:rsidR="00C409E2" w:rsidRPr="00C74EF0" w14:paraId="41960E6F"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42FBD78" w14:textId="77777777" w:rsidR="00C409E2" w:rsidRPr="00C74EF0" w:rsidRDefault="00C409E2" w:rsidP="00C409E2">
            <w:pPr>
              <w:pStyle w:val="TableParagraph"/>
              <w:jc w:val="center"/>
              <w:rPr>
                <w:sz w:val="20"/>
                <w:szCs w:val="20"/>
              </w:rPr>
            </w:pPr>
            <w:r>
              <w:rPr>
                <w:sz w:val="20"/>
                <w:szCs w:val="20"/>
                <w:lang w:val="en-US"/>
              </w:rPr>
              <w:t>3</w:t>
            </w:r>
            <w:r w:rsidRPr="00C74EF0">
              <w:rPr>
                <w:sz w:val="20"/>
                <w:szCs w:val="20"/>
              </w:rPr>
              <w:t>6</w:t>
            </w:r>
          </w:p>
        </w:tc>
        <w:tc>
          <w:tcPr>
            <w:tcW w:w="2463" w:type="dxa"/>
            <w:tcBorders>
              <w:top w:val="single" w:sz="4" w:space="0" w:color="000000"/>
              <w:left w:val="single" w:sz="4" w:space="0" w:color="000000"/>
              <w:bottom w:val="single" w:sz="4" w:space="0" w:color="000000"/>
              <w:right w:val="single" w:sz="4" w:space="0" w:color="000000"/>
            </w:tcBorders>
          </w:tcPr>
          <w:p w14:paraId="3684640F" w14:textId="77777777" w:rsidR="00C409E2" w:rsidRPr="00C74EF0" w:rsidRDefault="00C409E2" w:rsidP="00C409E2">
            <w:pPr>
              <w:pStyle w:val="TableParagraph"/>
              <w:jc w:val="center"/>
              <w:rPr>
                <w:sz w:val="20"/>
                <w:szCs w:val="20"/>
              </w:rPr>
            </w:pPr>
            <w:r w:rsidRPr="00C74EF0">
              <w:rPr>
                <w:sz w:val="20"/>
                <w:szCs w:val="20"/>
              </w:rPr>
              <w:t>2014</w:t>
            </w:r>
          </w:p>
        </w:tc>
        <w:tc>
          <w:tcPr>
            <w:tcW w:w="2353" w:type="dxa"/>
            <w:tcBorders>
              <w:top w:val="single" w:sz="4" w:space="0" w:color="000000"/>
              <w:left w:val="single" w:sz="4" w:space="0" w:color="000000"/>
              <w:bottom w:val="single" w:sz="4" w:space="0" w:color="000000"/>
              <w:right w:val="single" w:sz="4" w:space="0" w:color="000000"/>
            </w:tcBorders>
          </w:tcPr>
          <w:p w14:paraId="0FFF6786" w14:textId="77777777" w:rsidR="00C409E2" w:rsidRPr="00C74EF0" w:rsidRDefault="00C409E2" w:rsidP="00C409E2">
            <w:pPr>
              <w:pStyle w:val="TableParagraph"/>
              <w:jc w:val="center"/>
              <w:rPr>
                <w:sz w:val="20"/>
                <w:szCs w:val="20"/>
              </w:rPr>
            </w:pPr>
            <w:r w:rsidRPr="00C74EF0">
              <w:rPr>
                <w:sz w:val="20"/>
                <w:szCs w:val="20"/>
              </w:rPr>
              <w:t>8294</w:t>
            </w:r>
          </w:p>
        </w:tc>
        <w:tc>
          <w:tcPr>
            <w:tcW w:w="2177" w:type="dxa"/>
            <w:tcBorders>
              <w:top w:val="single" w:sz="4" w:space="0" w:color="000000"/>
              <w:left w:val="single" w:sz="4" w:space="0" w:color="000000"/>
              <w:bottom w:val="single" w:sz="4" w:space="0" w:color="000000"/>
              <w:right w:val="single" w:sz="4" w:space="0" w:color="000000"/>
            </w:tcBorders>
          </w:tcPr>
          <w:p w14:paraId="54332B83" w14:textId="77777777" w:rsidR="00C409E2" w:rsidRPr="00C74EF0"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4A192465" w14:textId="77777777" w:rsidR="00C409E2" w:rsidRPr="00C74EF0" w:rsidRDefault="00C409E2" w:rsidP="00C409E2">
            <w:pPr>
              <w:pStyle w:val="TableParagraph"/>
              <w:jc w:val="center"/>
              <w:rPr>
                <w:sz w:val="20"/>
                <w:szCs w:val="20"/>
              </w:rPr>
            </w:pPr>
            <w:r w:rsidRPr="00C74EF0">
              <w:rPr>
                <w:sz w:val="20"/>
                <w:szCs w:val="20"/>
              </w:rPr>
              <w:t>+12,1</w:t>
            </w:r>
          </w:p>
        </w:tc>
      </w:tr>
      <w:tr w:rsidR="00C409E2" w:rsidRPr="00C74EF0" w14:paraId="014F0114"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4B486B3" w14:textId="77777777" w:rsidR="00C409E2" w:rsidRPr="00C74EF0"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0CA05AB8" w14:textId="77777777" w:rsidR="00C409E2" w:rsidRPr="00C74EF0"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7EC50893" w14:textId="77777777" w:rsidR="00C409E2" w:rsidRPr="00C74EF0"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67E6F765" w14:textId="77777777" w:rsidR="00C409E2" w:rsidRPr="00C74EF0" w:rsidRDefault="00C409E2" w:rsidP="00C409E2">
            <w:pPr>
              <w:pStyle w:val="TableParagraph"/>
              <w:jc w:val="center"/>
              <w:rPr>
                <w:sz w:val="20"/>
                <w:szCs w:val="20"/>
              </w:rPr>
            </w:pPr>
            <w:r w:rsidRPr="00C74EF0">
              <w:rPr>
                <w:sz w:val="20"/>
                <w:szCs w:val="20"/>
              </w:rPr>
              <w:t>+4,2</w:t>
            </w:r>
          </w:p>
        </w:tc>
        <w:tc>
          <w:tcPr>
            <w:tcW w:w="1490" w:type="dxa"/>
            <w:tcBorders>
              <w:top w:val="single" w:sz="4" w:space="0" w:color="000000"/>
              <w:left w:val="single" w:sz="4" w:space="0" w:color="000000"/>
              <w:bottom w:val="single" w:sz="4" w:space="0" w:color="000000"/>
              <w:right w:val="single" w:sz="4" w:space="0" w:color="000000"/>
            </w:tcBorders>
          </w:tcPr>
          <w:p w14:paraId="22ADD19C" w14:textId="77777777" w:rsidR="00C409E2" w:rsidRPr="00C74EF0" w:rsidRDefault="00C409E2" w:rsidP="00C409E2">
            <w:pPr>
              <w:pStyle w:val="TableParagraph"/>
              <w:jc w:val="center"/>
              <w:rPr>
                <w:sz w:val="20"/>
                <w:szCs w:val="20"/>
              </w:rPr>
            </w:pPr>
          </w:p>
        </w:tc>
      </w:tr>
      <w:tr w:rsidR="00C409E2" w:rsidRPr="00C74EF0" w14:paraId="5BBE33D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EE9009B" w14:textId="77777777" w:rsidR="00C409E2" w:rsidRPr="00C74EF0" w:rsidRDefault="00C409E2" w:rsidP="00C409E2">
            <w:pPr>
              <w:pStyle w:val="TableParagraph"/>
              <w:jc w:val="center"/>
              <w:rPr>
                <w:sz w:val="20"/>
                <w:szCs w:val="20"/>
              </w:rPr>
            </w:pPr>
            <w:r>
              <w:rPr>
                <w:sz w:val="20"/>
                <w:szCs w:val="20"/>
                <w:lang w:val="en-US"/>
              </w:rPr>
              <w:t>3</w:t>
            </w:r>
            <w:r w:rsidRPr="00C74EF0">
              <w:rPr>
                <w:sz w:val="20"/>
                <w:szCs w:val="20"/>
              </w:rPr>
              <w:t>7</w:t>
            </w:r>
          </w:p>
        </w:tc>
        <w:tc>
          <w:tcPr>
            <w:tcW w:w="2463" w:type="dxa"/>
            <w:tcBorders>
              <w:top w:val="single" w:sz="4" w:space="0" w:color="000000"/>
              <w:left w:val="single" w:sz="4" w:space="0" w:color="000000"/>
              <w:bottom w:val="single" w:sz="4" w:space="0" w:color="000000"/>
              <w:right w:val="single" w:sz="4" w:space="0" w:color="000000"/>
            </w:tcBorders>
          </w:tcPr>
          <w:p w14:paraId="5BC917D2" w14:textId="77777777" w:rsidR="00C409E2" w:rsidRPr="00C74EF0" w:rsidRDefault="00C409E2" w:rsidP="00C409E2">
            <w:pPr>
              <w:pStyle w:val="TableParagraph"/>
              <w:jc w:val="center"/>
              <w:rPr>
                <w:sz w:val="20"/>
                <w:szCs w:val="20"/>
              </w:rPr>
            </w:pPr>
            <w:r w:rsidRPr="00C74EF0">
              <w:rPr>
                <w:sz w:val="20"/>
                <w:szCs w:val="20"/>
              </w:rPr>
              <w:t>2015</w:t>
            </w:r>
          </w:p>
        </w:tc>
        <w:tc>
          <w:tcPr>
            <w:tcW w:w="2353" w:type="dxa"/>
            <w:tcBorders>
              <w:top w:val="single" w:sz="4" w:space="0" w:color="000000"/>
              <w:left w:val="single" w:sz="4" w:space="0" w:color="000000"/>
              <w:bottom w:val="single" w:sz="4" w:space="0" w:color="000000"/>
              <w:right w:val="single" w:sz="4" w:space="0" w:color="000000"/>
            </w:tcBorders>
          </w:tcPr>
          <w:p w14:paraId="4CA3AC9A" w14:textId="77777777" w:rsidR="00C409E2" w:rsidRPr="00C74EF0" w:rsidRDefault="00C409E2" w:rsidP="00C409E2">
            <w:pPr>
              <w:pStyle w:val="TableParagraph"/>
              <w:jc w:val="center"/>
              <w:rPr>
                <w:sz w:val="20"/>
                <w:szCs w:val="20"/>
              </w:rPr>
            </w:pPr>
            <w:r w:rsidRPr="00C74EF0">
              <w:rPr>
                <w:sz w:val="20"/>
                <w:szCs w:val="20"/>
              </w:rPr>
              <w:t>8336</w:t>
            </w:r>
          </w:p>
        </w:tc>
        <w:tc>
          <w:tcPr>
            <w:tcW w:w="2177" w:type="dxa"/>
            <w:tcBorders>
              <w:top w:val="single" w:sz="4" w:space="0" w:color="000000"/>
              <w:left w:val="single" w:sz="4" w:space="0" w:color="000000"/>
              <w:bottom w:val="single" w:sz="4" w:space="0" w:color="000000"/>
              <w:right w:val="single" w:sz="4" w:space="0" w:color="000000"/>
            </w:tcBorders>
          </w:tcPr>
          <w:p w14:paraId="3E217D91" w14:textId="77777777" w:rsidR="00C409E2" w:rsidRPr="00C74EF0"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25DAF38D" w14:textId="77777777" w:rsidR="00C409E2" w:rsidRPr="00C74EF0" w:rsidRDefault="00C409E2" w:rsidP="00C409E2">
            <w:pPr>
              <w:pStyle w:val="TableParagraph"/>
              <w:jc w:val="center"/>
              <w:rPr>
                <w:sz w:val="20"/>
                <w:szCs w:val="20"/>
              </w:rPr>
            </w:pPr>
            <w:r w:rsidRPr="00C74EF0">
              <w:rPr>
                <w:sz w:val="20"/>
                <w:szCs w:val="20"/>
              </w:rPr>
              <w:t>+16,3</w:t>
            </w:r>
          </w:p>
        </w:tc>
      </w:tr>
      <w:tr w:rsidR="00C409E2" w:rsidRPr="00C74EF0" w14:paraId="6FFDDE75"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AD70A0F" w14:textId="77777777" w:rsidR="00C409E2" w:rsidRPr="00C74EF0"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16A9A437" w14:textId="77777777" w:rsidR="00C409E2" w:rsidRPr="00C74EF0"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050D7F64" w14:textId="77777777" w:rsidR="00C409E2" w:rsidRPr="00C74EF0"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71DCD5A6" w14:textId="77777777" w:rsidR="00C409E2" w:rsidRPr="00C74EF0" w:rsidRDefault="00C409E2" w:rsidP="00C409E2">
            <w:pPr>
              <w:pStyle w:val="TableParagraph"/>
              <w:jc w:val="center"/>
              <w:rPr>
                <w:sz w:val="20"/>
                <w:szCs w:val="20"/>
              </w:rPr>
            </w:pPr>
            <w:r w:rsidRPr="00C74EF0">
              <w:rPr>
                <w:sz w:val="20"/>
                <w:szCs w:val="20"/>
              </w:rPr>
              <w:t>0,0</w:t>
            </w:r>
          </w:p>
        </w:tc>
        <w:tc>
          <w:tcPr>
            <w:tcW w:w="1490" w:type="dxa"/>
            <w:tcBorders>
              <w:top w:val="single" w:sz="4" w:space="0" w:color="000000"/>
              <w:left w:val="single" w:sz="4" w:space="0" w:color="000000"/>
              <w:bottom w:val="single" w:sz="4" w:space="0" w:color="000000"/>
              <w:right w:val="single" w:sz="4" w:space="0" w:color="000000"/>
            </w:tcBorders>
          </w:tcPr>
          <w:p w14:paraId="3FFD3598" w14:textId="77777777" w:rsidR="00C409E2" w:rsidRPr="00C74EF0" w:rsidRDefault="00C409E2" w:rsidP="00C409E2">
            <w:pPr>
              <w:pStyle w:val="TableParagraph"/>
              <w:jc w:val="center"/>
              <w:rPr>
                <w:sz w:val="20"/>
                <w:szCs w:val="20"/>
              </w:rPr>
            </w:pPr>
          </w:p>
        </w:tc>
      </w:tr>
      <w:tr w:rsidR="00C409E2" w:rsidRPr="00C74EF0" w14:paraId="3405AD21"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94C3153" w14:textId="77777777" w:rsidR="00C409E2" w:rsidRPr="00C74EF0" w:rsidRDefault="00C409E2" w:rsidP="00C409E2">
            <w:pPr>
              <w:pStyle w:val="TableParagraph"/>
              <w:jc w:val="center"/>
              <w:rPr>
                <w:sz w:val="20"/>
                <w:szCs w:val="20"/>
              </w:rPr>
            </w:pPr>
            <w:r>
              <w:rPr>
                <w:sz w:val="20"/>
                <w:szCs w:val="20"/>
                <w:lang w:val="en-US"/>
              </w:rPr>
              <w:t>38</w:t>
            </w:r>
          </w:p>
        </w:tc>
        <w:tc>
          <w:tcPr>
            <w:tcW w:w="2463" w:type="dxa"/>
            <w:tcBorders>
              <w:top w:val="single" w:sz="4" w:space="0" w:color="000000"/>
              <w:left w:val="single" w:sz="4" w:space="0" w:color="000000"/>
              <w:bottom w:val="single" w:sz="4" w:space="0" w:color="000000"/>
              <w:right w:val="single" w:sz="4" w:space="0" w:color="000000"/>
            </w:tcBorders>
          </w:tcPr>
          <w:p w14:paraId="7B0D430C" w14:textId="77777777" w:rsidR="00C409E2" w:rsidRPr="00C74EF0" w:rsidRDefault="00C409E2" w:rsidP="00C409E2">
            <w:pPr>
              <w:pStyle w:val="TableParagraph"/>
              <w:jc w:val="center"/>
              <w:rPr>
                <w:sz w:val="20"/>
                <w:szCs w:val="20"/>
              </w:rPr>
            </w:pPr>
            <w:r w:rsidRPr="00C74EF0">
              <w:rPr>
                <w:sz w:val="20"/>
                <w:szCs w:val="20"/>
              </w:rPr>
              <w:t>2016</w:t>
            </w:r>
          </w:p>
        </w:tc>
        <w:tc>
          <w:tcPr>
            <w:tcW w:w="2353" w:type="dxa"/>
            <w:tcBorders>
              <w:top w:val="single" w:sz="4" w:space="0" w:color="000000"/>
              <w:left w:val="single" w:sz="4" w:space="0" w:color="000000"/>
              <w:bottom w:val="single" w:sz="4" w:space="0" w:color="000000"/>
              <w:right w:val="single" w:sz="4" w:space="0" w:color="000000"/>
            </w:tcBorders>
          </w:tcPr>
          <w:p w14:paraId="46D213FA" w14:textId="77777777" w:rsidR="00C409E2" w:rsidRPr="00C74EF0" w:rsidRDefault="00C409E2" w:rsidP="00C409E2">
            <w:pPr>
              <w:pStyle w:val="TableParagraph"/>
              <w:jc w:val="center"/>
              <w:rPr>
                <w:sz w:val="20"/>
                <w:szCs w:val="20"/>
              </w:rPr>
            </w:pPr>
            <w:r w:rsidRPr="00C74EF0">
              <w:rPr>
                <w:sz w:val="20"/>
                <w:szCs w:val="20"/>
              </w:rPr>
              <w:t>8336</w:t>
            </w:r>
          </w:p>
        </w:tc>
        <w:tc>
          <w:tcPr>
            <w:tcW w:w="2177" w:type="dxa"/>
            <w:tcBorders>
              <w:top w:val="single" w:sz="4" w:space="0" w:color="000000"/>
              <w:left w:val="single" w:sz="4" w:space="0" w:color="000000"/>
              <w:bottom w:val="single" w:sz="4" w:space="0" w:color="000000"/>
              <w:right w:val="single" w:sz="4" w:space="0" w:color="000000"/>
            </w:tcBorders>
          </w:tcPr>
          <w:p w14:paraId="045537F7" w14:textId="77777777" w:rsidR="00C409E2" w:rsidRPr="00C74EF0"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54509F8C" w14:textId="77777777" w:rsidR="00C409E2" w:rsidRPr="00C74EF0" w:rsidRDefault="00C409E2" w:rsidP="00C409E2">
            <w:pPr>
              <w:pStyle w:val="TableParagraph"/>
              <w:jc w:val="center"/>
              <w:rPr>
                <w:sz w:val="20"/>
                <w:szCs w:val="20"/>
              </w:rPr>
            </w:pPr>
            <w:r w:rsidRPr="00C74EF0">
              <w:rPr>
                <w:sz w:val="20"/>
                <w:szCs w:val="20"/>
              </w:rPr>
              <w:t>+16,3</w:t>
            </w:r>
          </w:p>
        </w:tc>
      </w:tr>
      <w:tr w:rsidR="00C409E2" w:rsidRPr="00C74EF0" w14:paraId="40CDF4E7"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8CF9AB6" w14:textId="77777777" w:rsidR="00C409E2" w:rsidRPr="00C74EF0"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2F6F1C26" w14:textId="77777777" w:rsidR="00C409E2" w:rsidRPr="00C74EF0"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5497A416" w14:textId="77777777" w:rsidR="00C409E2" w:rsidRPr="00C74EF0"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587EC85E" w14:textId="77777777" w:rsidR="00C409E2" w:rsidRPr="00C74EF0" w:rsidRDefault="00C409E2" w:rsidP="00C409E2">
            <w:pPr>
              <w:pStyle w:val="TableParagraph"/>
              <w:jc w:val="center"/>
              <w:rPr>
                <w:sz w:val="20"/>
                <w:szCs w:val="20"/>
              </w:rPr>
            </w:pPr>
            <w:r>
              <w:rPr>
                <w:sz w:val="20"/>
                <w:szCs w:val="20"/>
              </w:rPr>
              <w:t>+0,7</w:t>
            </w:r>
          </w:p>
        </w:tc>
        <w:tc>
          <w:tcPr>
            <w:tcW w:w="1490" w:type="dxa"/>
            <w:tcBorders>
              <w:top w:val="single" w:sz="4" w:space="0" w:color="000000"/>
              <w:left w:val="single" w:sz="4" w:space="0" w:color="000000"/>
              <w:bottom w:val="single" w:sz="4" w:space="0" w:color="000000"/>
              <w:right w:val="single" w:sz="4" w:space="0" w:color="000000"/>
            </w:tcBorders>
          </w:tcPr>
          <w:p w14:paraId="12D998F7" w14:textId="77777777" w:rsidR="00C409E2" w:rsidRPr="00C74EF0" w:rsidRDefault="00C409E2" w:rsidP="00C409E2">
            <w:pPr>
              <w:pStyle w:val="TableParagraph"/>
              <w:jc w:val="center"/>
              <w:rPr>
                <w:sz w:val="20"/>
                <w:szCs w:val="20"/>
              </w:rPr>
            </w:pPr>
          </w:p>
        </w:tc>
      </w:tr>
      <w:tr w:rsidR="00C409E2" w:rsidRPr="000030EE" w14:paraId="5EFC8029"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8390C19" w14:textId="77777777" w:rsidR="00C409E2" w:rsidRPr="004E4D3F" w:rsidRDefault="00C409E2" w:rsidP="00C409E2">
            <w:pPr>
              <w:pStyle w:val="TableParagraph"/>
              <w:jc w:val="center"/>
              <w:rPr>
                <w:sz w:val="20"/>
                <w:szCs w:val="20"/>
              </w:rPr>
            </w:pPr>
            <w:r w:rsidRPr="004E4D3F">
              <w:rPr>
                <w:sz w:val="20"/>
                <w:szCs w:val="20"/>
                <w:lang w:val="en-US"/>
              </w:rPr>
              <w:t>39</w:t>
            </w:r>
          </w:p>
        </w:tc>
        <w:tc>
          <w:tcPr>
            <w:tcW w:w="2463" w:type="dxa"/>
            <w:tcBorders>
              <w:top w:val="single" w:sz="4" w:space="0" w:color="000000"/>
              <w:left w:val="single" w:sz="4" w:space="0" w:color="000000"/>
              <w:bottom w:val="single" w:sz="4" w:space="0" w:color="000000"/>
              <w:right w:val="single" w:sz="4" w:space="0" w:color="000000"/>
            </w:tcBorders>
          </w:tcPr>
          <w:p w14:paraId="7F91EE2D" w14:textId="77777777" w:rsidR="00C409E2" w:rsidRPr="004E4D3F" w:rsidRDefault="00C409E2" w:rsidP="00C409E2">
            <w:pPr>
              <w:pStyle w:val="TableParagraph"/>
              <w:jc w:val="center"/>
              <w:rPr>
                <w:sz w:val="20"/>
                <w:szCs w:val="20"/>
              </w:rPr>
            </w:pPr>
            <w:r w:rsidRPr="004E4D3F">
              <w:rPr>
                <w:sz w:val="20"/>
                <w:szCs w:val="20"/>
              </w:rPr>
              <w:t>2017</w:t>
            </w:r>
          </w:p>
        </w:tc>
        <w:tc>
          <w:tcPr>
            <w:tcW w:w="2353" w:type="dxa"/>
            <w:tcBorders>
              <w:top w:val="single" w:sz="4" w:space="0" w:color="000000"/>
              <w:left w:val="single" w:sz="4" w:space="0" w:color="000000"/>
              <w:bottom w:val="single" w:sz="4" w:space="0" w:color="000000"/>
              <w:right w:val="single" w:sz="4" w:space="0" w:color="000000"/>
            </w:tcBorders>
          </w:tcPr>
          <w:p w14:paraId="1C6B1F0C" w14:textId="77777777" w:rsidR="00C409E2" w:rsidRPr="004E4D3F" w:rsidRDefault="00C409E2" w:rsidP="00C409E2">
            <w:pPr>
              <w:pStyle w:val="TableParagraph"/>
              <w:jc w:val="center"/>
              <w:rPr>
                <w:sz w:val="20"/>
                <w:szCs w:val="20"/>
              </w:rPr>
            </w:pPr>
            <w:r w:rsidRPr="004E4D3F">
              <w:rPr>
                <w:sz w:val="20"/>
                <w:szCs w:val="20"/>
              </w:rPr>
              <w:t>8343</w:t>
            </w:r>
          </w:p>
        </w:tc>
        <w:tc>
          <w:tcPr>
            <w:tcW w:w="2177" w:type="dxa"/>
            <w:tcBorders>
              <w:top w:val="single" w:sz="4" w:space="0" w:color="000000"/>
              <w:left w:val="single" w:sz="4" w:space="0" w:color="000000"/>
              <w:bottom w:val="single" w:sz="4" w:space="0" w:color="000000"/>
              <w:right w:val="single" w:sz="4" w:space="0" w:color="000000"/>
            </w:tcBorders>
          </w:tcPr>
          <w:p w14:paraId="5492DC03" w14:textId="77777777" w:rsidR="00C409E2" w:rsidRPr="000030EE"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210F31F6" w14:textId="77777777" w:rsidR="00C409E2" w:rsidRPr="000030EE" w:rsidRDefault="00C409E2" w:rsidP="00C409E2">
            <w:pPr>
              <w:pStyle w:val="TableParagraph"/>
              <w:jc w:val="center"/>
              <w:rPr>
                <w:sz w:val="20"/>
                <w:szCs w:val="20"/>
              </w:rPr>
            </w:pPr>
            <w:r>
              <w:rPr>
                <w:sz w:val="20"/>
                <w:szCs w:val="20"/>
              </w:rPr>
              <w:t>+17,0</w:t>
            </w:r>
          </w:p>
        </w:tc>
      </w:tr>
      <w:tr w:rsidR="00C409E2" w:rsidRPr="000030EE" w14:paraId="130F7915"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7CD7DEA" w14:textId="77777777" w:rsidR="00C409E2" w:rsidRPr="004E4D3F"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41642564" w14:textId="77777777" w:rsidR="00C409E2" w:rsidRPr="004E4D3F"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39FB4DB0" w14:textId="77777777" w:rsidR="00C409E2" w:rsidRPr="004E4D3F"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78E0230A" w14:textId="77777777" w:rsidR="00C409E2" w:rsidRPr="000030EE" w:rsidRDefault="00C409E2" w:rsidP="00C409E2">
            <w:pPr>
              <w:pStyle w:val="TableParagraph"/>
              <w:jc w:val="center"/>
              <w:rPr>
                <w:sz w:val="20"/>
                <w:szCs w:val="20"/>
              </w:rPr>
            </w:pPr>
            <w:r>
              <w:rPr>
                <w:sz w:val="20"/>
                <w:szCs w:val="20"/>
              </w:rPr>
              <w:t>-5,8</w:t>
            </w:r>
          </w:p>
        </w:tc>
        <w:tc>
          <w:tcPr>
            <w:tcW w:w="1490" w:type="dxa"/>
            <w:tcBorders>
              <w:top w:val="single" w:sz="4" w:space="0" w:color="000000"/>
              <w:left w:val="single" w:sz="4" w:space="0" w:color="000000"/>
              <w:bottom w:val="single" w:sz="4" w:space="0" w:color="000000"/>
              <w:right w:val="single" w:sz="4" w:space="0" w:color="000000"/>
            </w:tcBorders>
          </w:tcPr>
          <w:p w14:paraId="49AD291F" w14:textId="77777777" w:rsidR="00C409E2" w:rsidRPr="000030EE" w:rsidRDefault="00C409E2" w:rsidP="00C409E2">
            <w:pPr>
              <w:pStyle w:val="TableParagraph"/>
              <w:jc w:val="center"/>
              <w:rPr>
                <w:sz w:val="20"/>
                <w:szCs w:val="20"/>
              </w:rPr>
            </w:pPr>
          </w:p>
        </w:tc>
      </w:tr>
      <w:tr w:rsidR="00C409E2" w:rsidRPr="000030EE" w14:paraId="61DD1A08"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3A4E6E8" w14:textId="77777777" w:rsidR="00C409E2" w:rsidRPr="004E4D3F" w:rsidRDefault="00C409E2" w:rsidP="00C409E2">
            <w:pPr>
              <w:pStyle w:val="TableParagraph"/>
              <w:jc w:val="center"/>
              <w:rPr>
                <w:sz w:val="20"/>
                <w:szCs w:val="20"/>
              </w:rPr>
            </w:pPr>
            <w:r w:rsidRPr="004E4D3F">
              <w:rPr>
                <w:sz w:val="20"/>
                <w:szCs w:val="20"/>
                <w:lang w:val="en-US"/>
              </w:rPr>
              <w:t>40</w:t>
            </w:r>
          </w:p>
        </w:tc>
        <w:tc>
          <w:tcPr>
            <w:tcW w:w="2463" w:type="dxa"/>
            <w:tcBorders>
              <w:top w:val="single" w:sz="4" w:space="0" w:color="000000"/>
              <w:left w:val="single" w:sz="4" w:space="0" w:color="000000"/>
              <w:bottom w:val="single" w:sz="4" w:space="0" w:color="000000"/>
              <w:right w:val="single" w:sz="4" w:space="0" w:color="000000"/>
            </w:tcBorders>
          </w:tcPr>
          <w:p w14:paraId="783B28AC" w14:textId="77777777" w:rsidR="00C409E2" w:rsidRPr="004E4D3F" w:rsidRDefault="00C409E2" w:rsidP="00C409E2">
            <w:pPr>
              <w:pStyle w:val="TableParagraph"/>
              <w:jc w:val="center"/>
              <w:rPr>
                <w:sz w:val="20"/>
                <w:szCs w:val="20"/>
              </w:rPr>
            </w:pPr>
            <w:r w:rsidRPr="004E4D3F">
              <w:rPr>
                <w:sz w:val="20"/>
                <w:szCs w:val="20"/>
              </w:rPr>
              <w:t>2018</w:t>
            </w:r>
          </w:p>
        </w:tc>
        <w:tc>
          <w:tcPr>
            <w:tcW w:w="2353" w:type="dxa"/>
            <w:tcBorders>
              <w:top w:val="single" w:sz="4" w:space="0" w:color="000000"/>
              <w:left w:val="single" w:sz="4" w:space="0" w:color="000000"/>
              <w:bottom w:val="single" w:sz="4" w:space="0" w:color="000000"/>
              <w:right w:val="single" w:sz="4" w:space="0" w:color="000000"/>
            </w:tcBorders>
          </w:tcPr>
          <w:p w14:paraId="109438E3" w14:textId="77777777" w:rsidR="00C409E2" w:rsidRPr="004E4D3F" w:rsidRDefault="00C409E2" w:rsidP="00C409E2">
            <w:pPr>
              <w:pStyle w:val="TableParagraph"/>
              <w:jc w:val="center"/>
              <w:rPr>
                <w:sz w:val="20"/>
                <w:szCs w:val="20"/>
              </w:rPr>
            </w:pPr>
            <w:r w:rsidRPr="004E4D3F">
              <w:rPr>
                <w:sz w:val="20"/>
                <w:szCs w:val="20"/>
              </w:rPr>
              <w:t>8401</w:t>
            </w:r>
          </w:p>
        </w:tc>
        <w:tc>
          <w:tcPr>
            <w:tcW w:w="2177" w:type="dxa"/>
            <w:tcBorders>
              <w:top w:val="single" w:sz="4" w:space="0" w:color="000000"/>
              <w:left w:val="single" w:sz="4" w:space="0" w:color="000000"/>
              <w:bottom w:val="single" w:sz="4" w:space="0" w:color="000000"/>
              <w:right w:val="single" w:sz="4" w:space="0" w:color="000000"/>
            </w:tcBorders>
          </w:tcPr>
          <w:p w14:paraId="21570D3F" w14:textId="77777777" w:rsidR="00C409E2" w:rsidRPr="000030EE"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23A3E6E1" w14:textId="77777777" w:rsidR="00C409E2" w:rsidRPr="000030EE" w:rsidRDefault="00C409E2" w:rsidP="00C409E2">
            <w:pPr>
              <w:pStyle w:val="TableParagraph"/>
              <w:jc w:val="center"/>
              <w:rPr>
                <w:sz w:val="20"/>
                <w:szCs w:val="20"/>
              </w:rPr>
            </w:pPr>
            <w:r>
              <w:rPr>
                <w:sz w:val="20"/>
                <w:szCs w:val="20"/>
              </w:rPr>
              <w:t>+11,2</w:t>
            </w:r>
          </w:p>
        </w:tc>
      </w:tr>
      <w:tr w:rsidR="00C409E2" w:rsidRPr="000030EE" w14:paraId="198AA35E"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A3C8C01" w14:textId="77777777" w:rsidR="00C409E2" w:rsidRPr="004E4D3F"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7FD4002A" w14:textId="77777777" w:rsidR="00C409E2" w:rsidRPr="004E4D3F"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03174A91" w14:textId="77777777" w:rsidR="00C409E2" w:rsidRPr="004E4D3F"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2F94412B" w14:textId="77777777" w:rsidR="00C409E2" w:rsidRPr="000030EE" w:rsidRDefault="00C409E2" w:rsidP="00C409E2">
            <w:pPr>
              <w:pStyle w:val="TableParagraph"/>
              <w:jc w:val="center"/>
              <w:rPr>
                <w:sz w:val="20"/>
                <w:szCs w:val="20"/>
              </w:rPr>
            </w:pPr>
            <w:r>
              <w:rPr>
                <w:sz w:val="20"/>
                <w:szCs w:val="20"/>
              </w:rPr>
              <w:t>+4,4</w:t>
            </w:r>
          </w:p>
        </w:tc>
        <w:tc>
          <w:tcPr>
            <w:tcW w:w="1490" w:type="dxa"/>
            <w:tcBorders>
              <w:top w:val="single" w:sz="4" w:space="0" w:color="000000"/>
              <w:left w:val="single" w:sz="4" w:space="0" w:color="000000"/>
              <w:bottom w:val="single" w:sz="4" w:space="0" w:color="000000"/>
              <w:right w:val="single" w:sz="4" w:space="0" w:color="000000"/>
            </w:tcBorders>
          </w:tcPr>
          <w:p w14:paraId="6594D3B5" w14:textId="77777777" w:rsidR="00C409E2" w:rsidRPr="000030EE" w:rsidRDefault="00C409E2" w:rsidP="00C409E2">
            <w:pPr>
              <w:pStyle w:val="TableParagraph"/>
              <w:jc w:val="center"/>
              <w:rPr>
                <w:sz w:val="20"/>
                <w:szCs w:val="20"/>
              </w:rPr>
            </w:pPr>
          </w:p>
        </w:tc>
      </w:tr>
      <w:tr w:rsidR="00C409E2" w:rsidRPr="000030EE" w14:paraId="1AAF071A"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6AA141A" w14:textId="77777777" w:rsidR="00C409E2" w:rsidRPr="004E4D3F" w:rsidRDefault="00C409E2" w:rsidP="00C409E2">
            <w:pPr>
              <w:pStyle w:val="TableParagraph"/>
              <w:jc w:val="center"/>
              <w:rPr>
                <w:sz w:val="20"/>
                <w:szCs w:val="20"/>
              </w:rPr>
            </w:pPr>
            <w:r w:rsidRPr="004E4D3F">
              <w:rPr>
                <w:sz w:val="20"/>
                <w:szCs w:val="20"/>
                <w:lang w:val="en-US"/>
              </w:rPr>
              <w:t>41</w:t>
            </w:r>
          </w:p>
        </w:tc>
        <w:tc>
          <w:tcPr>
            <w:tcW w:w="2463" w:type="dxa"/>
            <w:tcBorders>
              <w:top w:val="single" w:sz="4" w:space="0" w:color="000000"/>
              <w:left w:val="single" w:sz="4" w:space="0" w:color="000000"/>
              <w:bottom w:val="single" w:sz="4" w:space="0" w:color="000000"/>
              <w:right w:val="single" w:sz="4" w:space="0" w:color="000000"/>
            </w:tcBorders>
          </w:tcPr>
          <w:p w14:paraId="75D22A2B" w14:textId="77777777" w:rsidR="00C409E2" w:rsidRPr="004E4D3F" w:rsidRDefault="00C409E2" w:rsidP="00C409E2">
            <w:pPr>
              <w:pStyle w:val="TableParagraph"/>
              <w:jc w:val="center"/>
              <w:rPr>
                <w:sz w:val="20"/>
                <w:szCs w:val="20"/>
              </w:rPr>
            </w:pPr>
            <w:r w:rsidRPr="004E4D3F">
              <w:rPr>
                <w:sz w:val="20"/>
                <w:szCs w:val="20"/>
              </w:rPr>
              <w:t>2019</w:t>
            </w:r>
          </w:p>
        </w:tc>
        <w:tc>
          <w:tcPr>
            <w:tcW w:w="2353" w:type="dxa"/>
            <w:tcBorders>
              <w:top w:val="single" w:sz="4" w:space="0" w:color="000000"/>
              <w:left w:val="single" w:sz="4" w:space="0" w:color="000000"/>
              <w:bottom w:val="single" w:sz="4" w:space="0" w:color="000000"/>
              <w:right w:val="single" w:sz="4" w:space="0" w:color="000000"/>
            </w:tcBorders>
          </w:tcPr>
          <w:p w14:paraId="1AA8B639" w14:textId="77777777" w:rsidR="00C409E2" w:rsidRPr="004E4D3F" w:rsidRDefault="00C409E2" w:rsidP="00C409E2">
            <w:pPr>
              <w:pStyle w:val="TableParagraph"/>
              <w:jc w:val="center"/>
              <w:rPr>
                <w:sz w:val="20"/>
                <w:szCs w:val="20"/>
              </w:rPr>
            </w:pPr>
            <w:r w:rsidRPr="004E4D3F">
              <w:rPr>
                <w:sz w:val="20"/>
                <w:szCs w:val="20"/>
              </w:rPr>
              <w:t>8445</w:t>
            </w:r>
          </w:p>
        </w:tc>
        <w:tc>
          <w:tcPr>
            <w:tcW w:w="2177" w:type="dxa"/>
            <w:tcBorders>
              <w:top w:val="single" w:sz="4" w:space="0" w:color="000000"/>
              <w:left w:val="single" w:sz="4" w:space="0" w:color="000000"/>
              <w:bottom w:val="single" w:sz="4" w:space="0" w:color="000000"/>
              <w:right w:val="single" w:sz="4" w:space="0" w:color="000000"/>
            </w:tcBorders>
          </w:tcPr>
          <w:p w14:paraId="55637342" w14:textId="77777777" w:rsidR="00C409E2" w:rsidRPr="000030EE"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6349A0E9" w14:textId="77777777" w:rsidR="00C409E2" w:rsidRPr="000030EE" w:rsidRDefault="00C409E2" w:rsidP="00C409E2">
            <w:pPr>
              <w:pStyle w:val="TableParagraph"/>
              <w:jc w:val="center"/>
              <w:rPr>
                <w:sz w:val="20"/>
                <w:szCs w:val="20"/>
              </w:rPr>
            </w:pPr>
            <w:r>
              <w:rPr>
                <w:sz w:val="20"/>
                <w:szCs w:val="20"/>
              </w:rPr>
              <w:t>+15,6</w:t>
            </w:r>
          </w:p>
        </w:tc>
      </w:tr>
      <w:tr w:rsidR="00C409E2" w:rsidRPr="000030EE" w14:paraId="046ADFB8"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7B03EF8" w14:textId="77777777" w:rsidR="00C409E2" w:rsidRPr="004E4D3F"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4F6C97B8" w14:textId="77777777" w:rsidR="00C409E2" w:rsidRPr="004E4D3F"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14054FB4" w14:textId="77777777" w:rsidR="00C409E2" w:rsidRPr="004E4D3F"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2ACF6869" w14:textId="77777777" w:rsidR="00C409E2" w:rsidRPr="000030EE" w:rsidRDefault="00C409E2" w:rsidP="00C409E2">
            <w:pPr>
              <w:pStyle w:val="TableParagraph"/>
              <w:jc w:val="center"/>
              <w:rPr>
                <w:sz w:val="20"/>
                <w:szCs w:val="20"/>
              </w:rPr>
            </w:pPr>
            <w:r>
              <w:rPr>
                <w:sz w:val="20"/>
                <w:szCs w:val="20"/>
              </w:rPr>
              <w:t>-0,5</w:t>
            </w:r>
          </w:p>
        </w:tc>
        <w:tc>
          <w:tcPr>
            <w:tcW w:w="1490" w:type="dxa"/>
            <w:tcBorders>
              <w:top w:val="single" w:sz="4" w:space="0" w:color="000000"/>
              <w:left w:val="single" w:sz="4" w:space="0" w:color="000000"/>
              <w:bottom w:val="single" w:sz="4" w:space="0" w:color="000000"/>
              <w:right w:val="single" w:sz="4" w:space="0" w:color="000000"/>
            </w:tcBorders>
          </w:tcPr>
          <w:p w14:paraId="71E54A93" w14:textId="77777777" w:rsidR="00C409E2" w:rsidRPr="000030EE" w:rsidRDefault="00C409E2" w:rsidP="00C409E2">
            <w:pPr>
              <w:pStyle w:val="TableParagraph"/>
              <w:jc w:val="center"/>
              <w:rPr>
                <w:sz w:val="20"/>
                <w:szCs w:val="20"/>
              </w:rPr>
            </w:pPr>
          </w:p>
        </w:tc>
      </w:tr>
      <w:tr w:rsidR="00C409E2" w:rsidRPr="000030EE" w14:paraId="2B4BF6E7"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3154221" w14:textId="77777777" w:rsidR="00C409E2" w:rsidRPr="004E4D3F" w:rsidRDefault="00C409E2" w:rsidP="00C409E2">
            <w:pPr>
              <w:pStyle w:val="TableParagraph"/>
              <w:jc w:val="center"/>
              <w:rPr>
                <w:sz w:val="20"/>
                <w:szCs w:val="20"/>
              </w:rPr>
            </w:pPr>
            <w:r w:rsidRPr="004E4D3F">
              <w:rPr>
                <w:sz w:val="20"/>
                <w:szCs w:val="20"/>
                <w:lang w:val="en-US"/>
              </w:rPr>
              <w:t>42</w:t>
            </w:r>
          </w:p>
        </w:tc>
        <w:tc>
          <w:tcPr>
            <w:tcW w:w="2463" w:type="dxa"/>
            <w:tcBorders>
              <w:top w:val="single" w:sz="4" w:space="0" w:color="000000"/>
              <w:left w:val="single" w:sz="4" w:space="0" w:color="000000"/>
              <w:bottom w:val="single" w:sz="4" w:space="0" w:color="000000"/>
              <w:right w:val="single" w:sz="4" w:space="0" w:color="000000"/>
            </w:tcBorders>
          </w:tcPr>
          <w:p w14:paraId="3196ACE1" w14:textId="77777777" w:rsidR="00C409E2" w:rsidRPr="004E4D3F" w:rsidRDefault="00C409E2" w:rsidP="00C409E2">
            <w:pPr>
              <w:pStyle w:val="TableParagraph"/>
              <w:jc w:val="center"/>
              <w:rPr>
                <w:sz w:val="20"/>
                <w:szCs w:val="20"/>
              </w:rPr>
            </w:pPr>
            <w:r w:rsidRPr="004E4D3F">
              <w:rPr>
                <w:sz w:val="20"/>
                <w:szCs w:val="20"/>
              </w:rPr>
              <w:t>2020</w:t>
            </w:r>
          </w:p>
        </w:tc>
        <w:tc>
          <w:tcPr>
            <w:tcW w:w="2353" w:type="dxa"/>
            <w:tcBorders>
              <w:top w:val="single" w:sz="4" w:space="0" w:color="000000"/>
              <w:left w:val="single" w:sz="4" w:space="0" w:color="000000"/>
              <w:bottom w:val="single" w:sz="4" w:space="0" w:color="000000"/>
              <w:right w:val="single" w:sz="4" w:space="0" w:color="000000"/>
            </w:tcBorders>
          </w:tcPr>
          <w:p w14:paraId="7C72F2C0" w14:textId="77777777" w:rsidR="00C409E2" w:rsidRPr="004E4D3F" w:rsidRDefault="00C409E2" w:rsidP="00C409E2">
            <w:pPr>
              <w:pStyle w:val="TableParagraph"/>
              <w:jc w:val="center"/>
              <w:rPr>
                <w:sz w:val="20"/>
                <w:szCs w:val="20"/>
              </w:rPr>
            </w:pPr>
            <w:r w:rsidRPr="004E4D3F">
              <w:rPr>
                <w:sz w:val="20"/>
                <w:szCs w:val="20"/>
              </w:rPr>
              <w:t>8440</w:t>
            </w:r>
          </w:p>
        </w:tc>
        <w:tc>
          <w:tcPr>
            <w:tcW w:w="2177" w:type="dxa"/>
            <w:tcBorders>
              <w:top w:val="single" w:sz="4" w:space="0" w:color="000000"/>
              <w:left w:val="single" w:sz="4" w:space="0" w:color="000000"/>
              <w:bottom w:val="single" w:sz="4" w:space="0" w:color="000000"/>
              <w:right w:val="single" w:sz="4" w:space="0" w:color="000000"/>
            </w:tcBorders>
          </w:tcPr>
          <w:p w14:paraId="60D7A6BC" w14:textId="77777777" w:rsidR="00C409E2" w:rsidRPr="000030EE"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4C246538" w14:textId="77777777" w:rsidR="00C409E2" w:rsidRPr="000030EE" w:rsidRDefault="00C409E2" w:rsidP="00C409E2">
            <w:pPr>
              <w:pStyle w:val="TableParagraph"/>
              <w:jc w:val="center"/>
              <w:rPr>
                <w:sz w:val="20"/>
                <w:szCs w:val="20"/>
              </w:rPr>
            </w:pPr>
            <w:r>
              <w:rPr>
                <w:sz w:val="20"/>
                <w:szCs w:val="20"/>
              </w:rPr>
              <w:t>+15,1</w:t>
            </w:r>
          </w:p>
        </w:tc>
      </w:tr>
      <w:tr w:rsidR="00C409E2" w:rsidRPr="00600E48" w14:paraId="216EA684" w14:textId="77777777" w:rsidTr="00B07134">
        <w:trPr>
          <w:trHeight w:val="319"/>
        </w:trPr>
        <w:tc>
          <w:tcPr>
            <w:tcW w:w="9149" w:type="dxa"/>
            <w:gridSpan w:val="5"/>
          </w:tcPr>
          <w:p w14:paraId="1C4BC26E" w14:textId="77777777" w:rsidR="00C409E2" w:rsidRPr="00600E48" w:rsidRDefault="00C409E2" w:rsidP="00C409E2">
            <w:pPr>
              <w:pStyle w:val="TableParagraph"/>
              <w:jc w:val="center"/>
              <w:rPr>
                <w:sz w:val="20"/>
                <w:szCs w:val="20"/>
              </w:rPr>
            </w:pPr>
            <w:r w:rsidRPr="00B40D59">
              <w:rPr>
                <w:sz w:val="24"/>
                <w:szCs w:val="24"/>
              </w:rPr>
              <w:t>Профиль</w:t>
            </w:r>
            <w:r w:rsidRPr="00B40D59">
              <w:rPr>
                <w:spacing w:val="-1"/>
                <w:sz w:val="24"/>
                <w:szCs w:val="24"/>
              </w:rPr>
              <w:t xml:space="preserve"> </w:t>
            </w:r>
            <w:r w:rsidRPr="00B40D59">
              <w:rPr>
                <w:sz w:val="24"/>
                <w:szCs w:val="24"/>
              </w:rPr>
              <w:t>4:</w:t>
            </w:r>
            <w:r w:rsidRPr="00B40D59">
              <w:rPr>
                <w:spacing w:val="-1"/>
                <w:sz w:val="24"/>
                <w:szCs w:val="24"/>
              </w:rPr>
              <w:t xml:space="preserve"> </w:t>
            </w:r>
            <w:r w:rsidRPr="00B40D59">
              <w:rPr>
                <w:sz w:val="24"/>
                <w:szCs w:val="24"/>
              </w:rPr>
              <w:t>Гр.</w:t>
            </w:r>
            <w:r w:rsidRPr="00B40D59">
              <w:rPr>
                <w:spacing w:val="-1"/>
                <w:sz w:val="24"/>
                <w:szCs w:val="24"/>
              </w:rPr>
              <w:t xml:space="preserve"> </w:t>
            </w:r>
            <w:r w:rsidRPr="00B40D59">
              <w:rPr>
                <w:sz w:val="24"/>
                <w:szCs w:val="24"/>
              </w:rPr>
              <w:t>рп. 106</w:t>
            </w:r>
            <w:r w:rsidRPr="00B40D59">
              <w:rPr>
                <w:spacing w:val="-2"/>
                <w:sz w:val="24"/>
                <w:szCs w:val="24"/>
              </w:rPr>
              <w:t xml:space="preserve"> </w:t>
            </w:r>
            <w:r w:rsidRPr="00B40D59">
              <w:rPr>
                <w:sz w:val="24"/>
                <w:szCs w:val="24"/>
              </w:rPr>
              <w:t>–</w:t>
            </w:r>
            <w:r w:rsidRPr="00B40D59">
              <w:rPr>
                <w:spacing w:val="-1"/>
                <w:sz w:val="24"/>
                <w:szCs w:val="24"/>
              </w:rPr>
              <w:t xml:space="preserve"> </w:t>
            </w:r>
            <w:r w:rsidRPr="00B40D59">
              <w:rPr>
                <w:sz w:val="24"/>
                <w:szCs w:val="24"/>
              </w:rPr>
              <w:t>фун. рп.</w:t>
            </w:r>
            <w:r w:rsidRPr="00B40D59">
              <w:rPr>
                <w:spacing w:val="-1"/>
                <w:sz w:val="24"/>
                <w:szCs w:val="24"/>
              </w:rPr>
              <w:t xml:space="preserve"> </w:t>
            </w:r>
            <w:r w:rsidRPr="00B40D59">
              <w:rPr>
                <w:sz w:val="24"/>
                <w:szCs w:val="24"/>
              </w:rPr>
              <w:t>130</w:t>
            </w:r>
            <w:r w:rsidRPr="00B40D59">
              <w:rPr>
                <w:spacing w:val="2"/>
                <w:sz w:val="24"/>
                <w:szCs w:val="24"/>
              </w:rPr>
              <w:t xml:space="preserve"> </w:t>
            </w:r>
            <w:r w:rsidRPr="00B40D59">
              <w:rPr>
                <w:sz w:val="24"/>
                <w:szCs w:val="24"/>
              </w:rPr>
              <w:t>L</w:t>
            </w:r>
            <w:r w:rsidRPr="00B40D59">
              <w:rPr>
                <w:spacing w:val="-4"/>
                <w:sz w:val="24"/>
                <w:szCs w:val="24"/>
              </w:rPr>
              <w:t xml:space="preserve"> </w:t>
            </w:r>
            <w:r w:rsidRPr="00B40D59">
              <w:rPr>
                <w:sz w:val="24"/>
                <w:szCs w:val="24"/>
              </w:rPr>
              <w:t>=</w:t>
            </w:r>
            <w:r w:rsidRPr="00B40D59">
              <w:rPr>
                <w:spacing w:val="-1"/>
                <w:sz w:val="24"/>
                <w:szCs w:val="24"/>
              </w:rPr>
              <w:t xml:space="preserve"> </w:t>
            </w:r>
            <w:r w:rsidRPr="00B40D59">
              <w:rPr>
                <w:sz w:val="24"/>
                <w:szCs w:val="24"/>
              </w:rPr>
              <w:t>7,6</w:t>
            </w:r>
            <w:r w:rsidRPr="00B40D59">
              <w:rPr>
                <w:spacing w:val="-1"/>
                <w:sz w:val="24"/>
                <w:szCs w:val="24"/>
              </w:rPr>
              <w:t xml:space="preserve"> </w:t>
            </w:r>
            <w:r w:rsidRPr="00B40D59">
              <w:rPr>
                <w:sz w:val="24"/>
                <w:szCs w:val="24"/>
              </w:rPr>
              <w:t>км</w:t>
            </w:r>
          </w:p>
        </w:tc>
      </w:tr>
      <w:tr w:rsidR="00C409E2" w:rsidRPr="00B40D59" w14:paraId="60534E28" w14:textId="77777777" w:rsidTr="00EB1DA6">
        <w:trPr>
          <w:trHeight w:val="170"/>
        </w:trPr>
        <w:tc>
          <w:tcPr>
            <w:tcW w:w="666" w:type="dxa"/>
          </w:tcPr>
          <w:p w14:paraId="2CF6E468" w14:textId="77777777" w:rsidR="00C409E2" w:rsidRPr="003C3A5E" w:rsidRDefault="00C409E2" w:rsidP="00C409E2">
            <w:pPr>
              <w:pStyle w:val="TableParagraph"/>
              <w:jc w:val="center"/>
              <w:rPr>
                <w:sz w:val="20"/>
                <w:szCs w:val="20"/>
              </w:rPr>
            </w:pPr>
            <w:r w:rsidRPr="003C3A5E">
              <w:rPr>
                <w:sz w:val="20"/>
                <w:szCs w:val="20"/>
              </w:rPr>
              <w:t>1</w:t>
            </w:r>
          </w:p>
        </w:tc>
        <w:tc>
          <w:tcPr>
            <w:tcW w:w="2463" w:type="dxa"/>
          </w:tcPr>
          <w:p w14:paraId="16A52414" w14:textId="77777777" w:rsidR="00C409E2" w:rsidRPr="003C3A5E" w:rsidRDefault="00C409E2" w:rsidP="00C409E2">
            <w:pPr>
              <w:pStyle w:val="TableParagraph"/>
              <w:jc w:val="center"/>
              <w:rPr>
                <w:sz w:val="20"/>
                <w:szCs w:val="20"/>
              </w:rPr>
            </w:pPr>
            <w:r w:rsidRPr="003C3A5E">
              <w:rPr>
                <w:sz w:val="20"/>
                <w:szCs w:val="20"/>
              </w:rPr>
              <w:t>1971</w:t>
            </w:r>
          </w:p>
        </w:tc>
        <w:tc>
          <w:tcPr>
            <w:tcW w:w="2353" w:type="dxa"/>
          </w:tcPr>
          <w:p w14:paraId="5865D2E1" w14:textId="77777777" w:rsidR="00C409E2" w:rsidRPr="003C3A5E" w:rsidRDefault="00C409E2" w:rsidP="00C409E2">
            <w:pPr>
              <w:pStyle w:val="TableParagraph"/>
              <w:jc w:val="center"/>
              <w:rPr>
                <w:sz w:val="20"/>
                <w:szCs w:val="20"/>
              </w:rPr>
            </w:pPr>
            <w:r w:rsidRPr="003C3A5E">
              <w:rPr>
                <w:sz w:val="20"/>
                <w:szCs w:val="20"/>
              </w:rPr>
              <w:t>+183,8162</w:t>
            </w:r>
          </w:p>
        </w:tc>
        <w:tc>
          <w:tcPr>
            <w:tcW w:w="2177" w:type="dxa"/>
          </w:tcPr>
          <w:p w14:paraId="5557E3BE" w14:textId="77777777" w:rsidR="00C409E2" w:rsidRPr="003C3A5E" w:rsidRDefault="00C409E2" w:rsidP="00C409E2">
            <w:pPr>
              <w:pStyle w:val="TableParagraph"/>
              <w:rPr>
                <w:sz w:val="20"/>
                <w:szCs w:val="20"/>
              </w:rPr>
            </w:pPr>
          </w:p>
        </w:tc>
        <w:tc>
          <w:tcPr>
            <w:tcW w:w="1490" w:type="dxa"/>
          </w:tcPr>
          <w:p w14:paraId="27C8E058" w14:textId="77777777" w:rsidR="00C409E2" w:rsidRPr="003C3A5E" w:rsidRDefault="00C409E2" w:rsidP="00C409E2">
            <w:pPr>
              <w:pStyle w:val="TableParagraph"/>
              <w:jc w:val="center"/>
              <w:rPr>
                <w:sz w:val="20"/>
                <w:szCs w:val="20"/>
              </w:rPr>
            </w:pPr>
            <w:r w:rsidRPr="003C3A5E">
              <w:rPr>
                <w:sz w:val="20"/>
                <w:szCs w:val="20"/>
              </w:rPr>
              <w:t>0,0</w:t>
            </w:r>
          </w:p>
        </w:tc>
      </w:tr>
      <w:tr w:rsidR="00C409E2" w:rsidRPr="00B40D59" w14:paraId="5D929477" w14:textId="77777777" w:rsidTr="00EB1DA6">
        <w:trPr>
          <w:trHeight w:val="170"/>
        </w:trPr>
        <w:tc>
          <w:tcPr>
            <w:tcW w:w="666" w:type="dxa"/>
          </w:tcPr>
          <w:p w14:paraId="76EA4B97" w14:textId="77777777" w:rsidR="00C409E2" w:rsidRPr="003C3A5E" w:rsidRDefault="00C409E2" w:rsidP="00C409E2">
            <w:pPr>
              <w:pStyle w:val="TableParagraph"/>
              <w:rPr>
                <w:sz w:val="20"/>
                <w:szCs w:val="20"/>
              </w:rPr>
            </w:pPr>
          </w:p>
        </w:tc>
        <w:tc>
          <w:tcPr>
            <w:tcW w:w="2463" w:type="dxa"/>
          </w:tcPr>
          <w:p w14:paraId="1562D1C0" w14:textId="77777777" w:rsidR="00C409E2" w:rsidRPr="003C3A5E" w:rsidRDefault="00C409E2" w:rsidP="00C409E2">
            <w:pPr>
              <w:pStyle w:val="TableParagraph"/>
              <w:rPr>
                <w:sz w:val="20"/>
                <w:szCs w:val="20"/>
              </w:rPr>
            </w:pPr>
          </w:p>
        </w:tc>
        <w:tc>
          <w:tcPr>
            <w:tcW w:w="2353" w:type="dxa"/>
          </w:tcPr>
          <w:p w14:paraId="0B1569D3" w14:textId="77777777" w:rsidR="00C409E2" w:rsidRPr="003C3A5E" w:rsidRDefault="00C409E2" w:rsidP="00C409E2">
            <w:pPr>
              <w:pStyle w:val="TableParagraph"/>
              <w:rPr>
                <w:sz w:val="20"/>
                <w:szCs w:val="20"/>
              </w:rPr>
            </w:pPr>
          </w:p>
        </w:tc>
        <w:tc>
          <w:tcPr>
            <w:tcW w:w="2177" w:type="dxa"/>
          </w:tcPr>
          <w:p w14:paraId="4F898A89" w14:textId="77777777" w:rsidR="00C409E2" w:rsidRPr="003C3A5E" w:rsidRDefault="00C409E2" w:rsidP="00C409E2">
            <w:pPr>
              <w:pStyle w:val="TableParagraph"/>
              <w:jc w:val="center"/>
              <w:rPr>
                <w:sz w:val="20"/>
                <w:szCs w:val="20"/>
              </w:rPr>
            </w:pPr>
            <w:r w:rsidRPr="003C3A5E">
              <w:rPr>
                <w:sz w:val="20"/>
                <w:szCs w:val="20"/>
              </w:rPr>
              <w:t>+15,7</w:t>
            </w:r>
          </w:p>
        </w:tc>
        <w:tc>
          <w:tcPr>
            <w:tcW w:w="1490" w:type="dxa"/>
          </w:tcPr>
          <w:p w14:paraId="6A947D2A" w14:textId="77777777" w:rsidR="00C409E2" w:rsidRPr="003C3A5E" w:rsidRDefault="00C409E2" w:rsidP="00C409E2">
            <w:pPr>
              <w:pStyle w:val="TableParagraph"/>
              <w:rPr>
                <w:sz w:val="20"/>
                <w:szCs w:val="20"/>
              </w:rPr>
            </w:pPr>
          </w:p>
        </w:tc>
      </w:tr>
      <w:tr w:rsidR="00C409E2" w:rsidRPr="00B40D59" w14:paraId="7F7805D0" w14:textId="77777777" w:rsidTr="00EB1DA6">
        <w:trPr>
          <w:trHeight w:val="170"/>
        </w:trPr>
        <w:tc>
          <w:tcPr>
            <w:tcW w:w="666" w:type="dxa"/>
          </w:tcPr>
          <w:p w14:paraId="5B567BC3" w14:textId="77777777" w:rsidR="00C409E2" w:rsidRPr="003C3A5E" w:rsidRDefault="00C409E2" w:rsidP="00C409E2">
            <w:pPr>
              <w:pStyle w:val="TableParagraph"/>
              <w:jc w:val="center"/>
              <w:rPr>
                <w:sz w:val="20"/>
                <w:szCs w:val="20"/>
              </w:rPr>
            </w:pPr>
            <w:r w:rsidRPr="003C3A5E">
              <w:rPr>
                <w:sz w:val="20"/>
                <w:szCs w:val="20"/>
              </w:rPr>
              <w:t>2</w:t>
            </w:r>
          </w:p>
        </w:tc>
        <w:tc>
          <w:tcPr>
            <w:tcW w:w="2463" w:type="dxa"/>
          </w:tcPr>
          <w:p w14:paraId="1FD6BC36" w14:textId="77777777" w:rsidR="00C409E2" w:rsidRPr="003C3A5E" w:rsidRDefault="00C409E2" w:rsidP="00C409E2">
            <w:pPr>
              <w:pStyle w:val="TableParagraph"/>
              <w:jc w:val="center"/>
              <w:rPr>
                <w:sz w:val="20"/>
                <w:szCs w:val="20"/>
              </w:rPr>
            </w:pPr>
            <w:r w:rsidRPr="003C3A5E">
              <w:rPr>
                <w:sz w:val="20"/>
                <w:szCs w:val="20"/>
              </w:rPr>
              <w:t>1972</w:t>
            </w:r>
          </w:p>
        </w:tc>
        <w:tc>
          <w:tcPr>
            <w:tcW w:w="2353" w:type="dxa"/>
          </w:tcPr>
          <w:p w14:paraId="0BFF2B54" w14:textId="77777777" w:rsidR="00C409E2" w:rsidRPr="003C3A5E" w:rsidRDefault="00C409E2" w:rsidP="00C409E2">
            <w:pPr>
              <w:pStyle w:val="TableParagraph"/>
              <w:jc w:val="center"/>
              <w:rPr>
                <w:sz w:val="20"/>
                <w:szCs w:val="20"/>
              </w:rPr>
            </w:pPr>
            <w:r w:rsidRPr="003C3A5E">
              <w:rPr>
                <w:sz w:val="20"/>
                <w:szCs w:val="20"/>
              </w:rPr>
              <w:t>8319</w:t>
            </w:r>
          </w:p>
        </w:tc>
        <w:tc>
          <w:tcPr>
            <w:tcW w:w="2177" w:type="dxa"/>
          </w:tcPr>
          <w:p w14:paraId="572DE279" w14:textId="77777777" w:rsidR="00C409E2" w:rsidRPr="003C3A5E" w:rsidRDefault="00C409E2" w:rsidP="00C409E2">
            <w:pPr>
              <w:pStyle w:val="TableParagraph"/>
              <w:rPr>
                <w:sz w:val="20"/>
                <w:szCs w:val="20"/>
              </w:rPr>
            </w:pPr>
          </w:p>
        </w:tc>
        <w:tc>
          <w:tcPr>
            <w:tcW w:w="1490" w:type="dxa"/>
          </w:tcPr>
          <w:p w14:paraId="16561533" w14:textId="77777777" w:rsidR="00C409E2" w:rsidRPr="003C3A5E" w:rsidRDefault="00C409E2" w:rsidP="00C409E2">
            <w:pPr>
              <w:pStyle w:val="TableParagraph"/>
              <w:jc w:val="center"/>
              <w:rPr>
                <w:sz w:val="20"/>
                <w:szCs w:val="20"/>
              </w:rPr>
            </w:pPr>
            <w:r w:rsidRPr="003C3A5E">
              <w:rPr>
                <w:sz w:val="20"/>
                <w:szCs w:val="20"/>
              </w:rPr>
              <w:t>+15,7</w:t>
            </w:r>
          </w:p>
        </w:tc>
      </w:tr>
      <w:tr w:rsidR="00C409E2" w:rsidRPr="00B40D59" w14:paraId="7FDD5B1F" w14:textId="77777777" w:rsidTr="00EB1DA6">
        <w:trPr>
          <w:trHeight w:val="170"/>
        </w:trPr>
        <w:tc>
          <w:tcPr>
            <w:tcW w:w="666" w:type="dxa"/>
          </w:tcPr>
          <w:p w14:paraId="3A83F6EC" w14:textId="77777777" w:rsidR="00C409E2" w:rsidRPr="003C3A5E" w:rsidRDefault="00C409E2" w:rsidP="00C409E2">
            <w:pPr>
              <w:pStyle w:val="TableParagraph"/>
              <w:rPr>
                <w:sz w:val="20"/>
                <w:szCs w:val="20"/>
              </w:rPr>
            </w:pPr>
          </w:p>
        </w:tc>
        <w:tc>
          <w:tcPr>
            <w:tcW w:w="2463" w:type="dxa"/>
          </w:tcPr>
          <w:p w14:paraId="73A48709" w14:textId="77777777" w:rsidR="00C409E2" w:rsidRPr="003C3A5E" w:rsidRDefault="00C409E2" w:rsidP="00C409E2">
            <w:pPr>
              <w:pStyle w:val="TableParagraph"/>
              <w:rPr>
                <w:sz w:val="20"/>
                <w:szCs w:val="20"/>
              </w:rPr>
            </w:pPr>
          </w:p>
        </w:tc>
        <w:tc>
          <w:tcPr>
            <w:tcW w:w="2353" w:type="dxa"/>
          </w:tcPr>
          <w:p w14:paraId="09DD532B" w14:textId="77777777" w:rsidR="00C409E2" w:rsidRPr="003C3A5E" w:rsidRDefault="00C409E2" w:rsidP="00C409E2">
            <w:pPr>
              <w:pStyle w:val="TableParagraph"/>
              <w:rPr>
                <w:sz w:val="20"/>
                <w:szCs w:val="20"/>
              </w:rPr>
            </w:pPr>
          </w:p>
        </w:tc>
        <w:tc>
          <w:tcPr>
            <w:tcW w:w="2177" w:type="dxa"/>
          </w:tcPr>
          <w:p w14:paraId="0ACC4582" w14:textId="77777777" w:rsidR="00C409E2" w:rsidRPr="003C3A5E" w:rsidRDefault="00C409E2" w:rsidP="00C409E2">
            <w:pPr>
              <w:pStyle w:val="TableParagraph"/>
              <w:jc w:val="center"/>
              <w:rPr>
                <w:sz w:val="20"/>
                <w:szCs w:val="20"/>
              </w:rPr>
            </w:pPr>
            <w:r w:rsidRPr="003C3A5E">
              <w:rPr>
                <w:sz w:val="20"/>
                <w:szCs w:val="20"/>
              </w:rPr>
              <w:t>+7,2</w:t>
            </w:r>
          </w:p>
        </w:tc>
        <w:tc>
          <w:tcPr>
            <w:tcW w:w="1490" w:type="dxa"/>
          </w:tcPr>
          <w:p w14:paraId="59933822" w14:textId="77777777" w:rsidR="00C409E2" w:rsidRPr="003C3A5E" w:rsidRDefault="00C409E2" w:rsidP="00C409E2">
            <w:pPr>
              <w:pStyle w:val="TableParagraph"/>
              <w:jc w:val="center"/>
              <w:rPr>
                <w:sz w:val="20"/>
                <w:szCs w:val="20"/>
              </w:rPr>
            </w:pPr>
          </w:p>
        </w:tc>
      </w:tr>
      <w:tr w:rsidR="00C409E2" w:rsidRPr="00B40D59" w14:paraId="347DB9F0" w14:textId="77777777" w:rsidTr="00EB1DA6">
        <w:trPr>
          <w:trHeight w:val="170"/>
        </w:trPr>
        <w:tc>
          <w:tcPr>
            <w:tcW w:w="666" w:type="dxa"/>
          </w:tcPr>
          <w:p w14:paraId="69FDAE3E" w14:textId="77777777" w:rsidR="00C409E2" w:rsidRPr="003C3A5E" w:rsidRDefault="00C409E2" w:rsidP="00C409E2">
            <w:pPr>
              <w:pStyle w:val="TableParagraph"/>
              <w:jc w:val="center"/>
              <w:rPr>
                <w:sz w:val="20"/>
                <w:szCs w:val="20"/>
              </w:rPr>
            </w:pPr>
            <w:r w:rsidRPr="003C3A5E">
              <w:rPr>
                <w:sz w:val="20"/>
                <w:szCs w:val="20"/>
              </w:rPr>
              <w:t>3</w:t>
            </w:r>
          </w:p>
        </w:tc>
        <w:tc>
          <w:tcPr>
            <w:tcW w:w="2463" w:type="dxa"/>
          </w:tcPr>
          <w:p w14:paraId="441275A3" w14:textId="77777777" w:rsidR="00C409E2" w:rsidRPr="003C3A5E" w:rsidRDefault="00C409E2" w:rsidP="00C409E2">
            <w:pPr>
              <w:pStyle w:val="TableParagraph"/>
              <w:jc w:val="center"/>
              <w:rPr>
                <w:sz w:val="20"/>
                <w:szCs w:val="20"/>
              </w:rPr>
            </w:pPr>
            <w:r w:rsidRPr="003C3A5E">
              <w:rPr>
                <w:sz w:val="20"/>
                <w:szCs w:val="20"/>
              </w:rPr>
              <w:t>1977</w:t>
            </w:r>
          </w:p>
        </w:tc>
        <w:tc>
          <w:tcPr>
            <w:tcW w:w="2353" w:type="dxa"/>
          </w:tcPr>
          <w:p w14:paraId="1337C463" w14:textId="77777777" w:rsidR="00C409E2" w:rsidRPr="003C3A5E" w:rsidRDefault="00C409E2" w:rsidP="00C409E2">
            <w:pPr>
              <w:pStyle w:val="TableParagraph"/>
              <w:jc w:val="center"/>
              <w:rPr>
                <w:sz w:val="20"/>
                <w:szCs w:val="20"/>
              </w:rPr>
            </w:pPr>
            <w:r w:rsidRPr="003C3A5E">
              <w:rPr>
                <w:sz w:val="20"/>
                <w:szCs w:val="20"/>
              </w:rPr>
              <w:t>8391</w:t>
            </w:r>
          </w:p>
        </w:tc>
        <w:tc>
          <w:tcPr>
            <w:tcW w:w="2177" w:type="dxa"/>
          </w:tcPr>
          <w:p w14:paraId="5D75B918" w14:textId="77777777" w:rsidR="00C409E2" w:rsidRPr="003C3A5E" w:rsidRDefault="00C409E2" w:rsidP="00C409E2">
            <w:pPr>
              <w:pStyle w:val="TableParagraph"/>
              <w:rPr>
                <w:sz w:val="20"/>
                <w:szCs w:val="20"/>
              </w:rPr>
            </w:pPr>
          </w:p>
        </w:tc>
        <w:tc>
          <w:tcPr>
            <w:tcW w:w="1490" w:type="dxa"/>
          </w:tcPr>
          <w:p w14:paraId="084AB13A" w14:textId="77777777" w:rsidR="00C409E2" w:rsidRPr="003C3A5E" w:rsidRDefault="00C409E2" w:rsidP="00C409E2">
            <w:pPr>
              <w:pStyle w:val="TableParagraph"/>
              <w:jc w:val="center"/>
              <w:rPr>
                <w:sz w:val="20"/>
                <w:szCs w:val="20"/>
              </w:rPr>
            </w:pPr>
            <w:r w:rsidRPr="003C3A5E">
              <w:rPr>
                <w:sz w:val="20"/>
                <w:szCs w:val="20"/>
              </w:rPr>
              <w:t>+22,9</w:t>
            </w:r>
          </w:p>
        </w:tc>
      </w:tr>
      <w:tr w:rsidR="00C409E2" w:rsidRPr="00B40D59" w14:paraId="132B3038" w14:textId="77777777" w:rsidTr="00EB1DA6">
        <w:trPr>
          <w:trHeight w:val="170"/>
        </w:trPr>
        <w:tc>
          <w:tcPr>
            <w:tcW w:w="666" w:type="dxa"/>
          </w:tcPr>
          <w:p w14:paraId="56530B0C" w14:textId="77777777" w:rsidR="00C409E2" w:rsidRPr="003C3A5E" w:rsidRDefault="00C409E2" w:rsidP="00C409E2">
            <w:pPr>
              <w:pStyle w:val="TableParagraph"/>
              <w:rPr>
                <w:sz w:val="20"/>
                <w:szCs w:val="20"/>
              </w:rPr>
            </w:pPr>
          </w:p>
        </w:tc>
        <w:tc>
          <w:tcPr>
            <w:tcW w:w="2463" w:type="dxa"/>
          </w:tcPr>
          <w:p w14:paraId="4ADBA38D" w14:textId="77777777" w:rsidR="00C409E2" w:rsidRPr="003C3A5E" w:rsidRDefault="00C409E2" w:rsidP="00C409E2">
            <w:pPr>
              <w:pStyle w:val="TableParagraph"/>
              <w:rPr>
                <w:sz w:val="20"/>
                <w:szCs w:val="20"/>
              </w:rPr>
            </w:pPr>
          </w:p>
        </w:tc>
        <w:tc>
          <w:tcPr>
            <w:tcW w:w="2353" w:type="dxa"/>
          </w:tcPr>
          <w:p w14:paraId="671E2A0B" w14:textId="77777777" w:rsidR="00C409E2" w:rsidRPr="003C3A5E" w:rsidRDefault="00C409E2" w:rsidP="00C409E2">
            <w:pPr>
              <w:pStyle w:val="TableParagraph"/>
              <w:rPr>
                <w:sz w:val="20"/>
                <w:szCs w:val="20"/>
              </w:rPr>
            </w:pPr>
          </w:p>
        </w:tc>
        <w:tc>
          <w:tcPr>
            <w:tcW w:w="2177" w:type="dxa"/>
          </w:tcPr>
          <w:p w14:paraId="0B3FCF53" w14:textId="77777777" w:rsidR="00C409E2" w:rsidRPr="003C3A5E" w:rsidRDefault="00C409E2" w:rsidP="00C409E2">
            <w:pPr>
              <w:pStyle w:val="TableParagraph"/>
              <w:jc w:val="center"/>
              <w:rPr>
                <w:sz w:val="20"/>
                <w:szCs w:val="20"/>
              </w:rPr>
            </w:pPr>
            <w:r w:rsidRPr="003C3A5E">
              <w:rPr>
                <w:sz w:val="20"/>
                <w:szCs w:val="20"/>
              </w:rPr>
              <w:t>-6,5</w:t>
            </w:r>
          </w:p>
        </w:tc>
        <w:tc>
          <w:tcPr>
            <w:tcW w:w="1490" w:type="dxa"/>
          </w:tcPr>
          <w:p w14:paraId="2A016923" w14:textId="77777777" w:rsidR="00C409E2" w:rsidRPr="003C3A5E" w:rsidRDefault="00C409E2" w:rsidP="00C409E2">
            <w:pPr>
              <w:pStyle w:val="TableParagraph"/>
              <w:jc w:val="center"/>
              <w:rPr>
                <w:sz w:val="20"/>
                <w:szCs w:val="20"/>
              </w:rPr>
            </w:pPr>
          </w:p>
        </w:tc>
      </w:tr>
      <w:tr w:rsidR="00C409E2" w:rsidRPr="00B40D59" w14:paraId="3EB41FD3" w14:textId="77777777" w:rsidTr="00EB1DA6">
        <w:trPr>
          <w:trHeight w:val="170"/>
        </w:trPr>
        <w:tc>
          <w:tcPr>
            <w:tcW w:w="666" w:type="dxa"/>
          </w:tcPr>
          <w:p w14:paraId="7AE59946" w14:textId="77777777" w:rsidR="00C409E2" w:rsidRPr="003C3A5E" w:rsidRDefault="00C409E2" w:rsidP="00C409E2">
            <w:pPr>
              <w:pStyle w:val="TableParagraph"/>
              <w:jc w:val="center"/>
              <w:rPr>
                <w:sz w:val="20"/>
                <w:szCs w:val="20"/>
              </w:rPr>
            </w:pPr>
            <w:r w:rsidRPr="003C3A5E">
              <w:rPr>
                <w:sz w:val="20"/>
                <w:szCs w:val="20"/>
              </w:rPr>
              <w:t>4</w:t>
            </w:r>
          </w:p>
        </w:tc>
        <w:tc>
          <w:tcPr>
            <w:tcW w:w="2463" w:type="dxa"/>
          </w:tcPr>
          <w:p w14:paraId="553616D4" w14:textId="77777777" w:rsidR="00C409E2" w:rsidRPr="003C3A5E" w:rsidRDefault="00C409E2" w:rsidP="00C409E2">
            <w:pPr>
              <w:pStyle w:val="TableParagraph"/>
              <w:jc w:val="center"/>
              <w:rPr>
                <w:sz w:val="20"/>
                <w:szCs w:val="20"/>
              </w:rPr>
            </w:pPr>
            <w:r w:rsidRPr="003C3A5E">
              <w:rPr>
                <w:sz w:val="20"/>
                <w:szCs w:val="20"/>
              </w:rPr>
              <w:t>1978</w:t>
            </w:r>
          </w:p>
        </w:tc>
        <w:tc>
          <w:tcPr>
            <w:tcW w:w="2353" w:type="dxa"/>
          </w:tcPr>
          <w:p w14:paraId="17169B5C" w14:textId="77777777" w:rsidR="00C409E2" w:rsidRPr="003C3A5E" w:rsidRDefault="00C409E2" w:rsidP="00C409E2">
            <w:pPr>
              <w:pStyle w:val="TableParagraph"/>
              <w:jc w:val="center"/>
              <w:rPr>
                <w:sz w:val="20"/>
                <w:szCs w:val="20"/>
              </w:rPr>
            </w:pPr>
            <w:r w:rsidRPr="003C3A5E">
              <w:rPr>
                <w:sz w:val="20"/>
                <w:szCs w:val="20"/>
              </w:rPr>
              <w:t>8326</w:t>
            </w:r>
          </w:p>
        </w:tc>
        <w:tc>
          <w:tcPr>
            <w:tcW w:w="2177" w:type="dxa"/>
          </w:tcPr>
          <w:p w14:paraId="5952D1D1" w14:textId="77777777" w:rsidR="00C409E2" w:rsidRPr="003C3A5E" w:rsidRDefault="00C409E2" w:rsidP="00C409E2">
            <w:pPr>
              <w:pStyle w:val="TableParagraph"/>
              <w:rPr>
                <w:sz w:val="20"/>
                <w:szCs w:val="20"/>
              </w:rPr>
            </w:pPr>
          </w:p>
        </w:tc>
        <w:tc>
          <w:tcPr>
            <w:tcW w:w="1490" w:type="dxa"/>
          </w:tcPr>
          <w:p w14:paraId="59481E02" w14:textId="77777777" w:rsidR="00C409E2" w:rsidRPr="003C3A5E" w:rsidRDefault="00C409E2" w:rsidP="00C409E2">
            <w:pPr>
              <w:pStyle w:val="TableParagraph"/>
              <w:jc w:val="center"/>
              <w:rPr>
                <w:sz w:val="20"/>
                <w:szCs w:val="20"/>
              </w:rPr>
            </w:pPr>
            <w:r w:rsidRPr="003C3A5E">
              <w:rPr>
                <w:sz w:val="20"/>
                <w:szCs w:val="20"/>
              </w:rPr>
              <w:t>+16,4</w:t>
            </w:r>
          </w:p>
        </w:tc>
      </w:tr>
      <w:tr w:rsidR="00C409E2" w:rsidRPr="00B40D59" w14:paraId="38C7FA1A" w14:textId="77777777" w:rsidTr="00EB1DA6">
        <w:trPr>
          <w:trHeight w:val="170"/>
        </w:trPr>
        <w:tc>
          <w:tcPr>
            <w:tcW w:w="666" w:type="dxa"/>
          </w:tcPr>
          <w:p w14:paraId="1F35A71D" w14:textId="77777777" w:rsidR="00C409E2" w:rsidRPr="003C3A5E" w:rsidRDefault="00C409E2" w:rsidP="00C409E2">
            <w:pPr>
              <w:pStyle w:val="TableParagraph"/>
              <w:rPr>
                <w:sz w:val="20"/>
                <w:szCs w:val="20"/>
              </w:rPr>
            </w:pPr>
          </w:p>
        </w:tc>
        <w:tc>
          <w:tcPr>
            <w:tcW w:w="2463" w:type="dxa"/>
          </w:tcPr>
          <w:p w14:paraId="6858C59F" w14:textId="77777777" w:rsidR="00C409E2" w:rsidRPr="003C3A5E" w:rsidRDefault="00C409E2" w:rsidP="00C409E2">
            <w:pPr>
              <w:pStyle w:val="TableParagraph"/>
              <w:rPr>
                <w:sz w:val="20"/>
                <w:szCs w:val="20"/>
              </w:rPr>
            </w:pPr>
          </w:p>
        </w:tc>
        <w:tc>
          <w:tcPr>
            <w:tcW w:w="2353" w:type="dxa"/>
          </w:tcPr>
          <w:p w14:paraId="30A2468B" w14:textId="77777777" w:rsidR="00C409E2" w:rsidRPr="003C3A5E" w:rsidRDefault="00C409E2" w:rsidP="00C409E2">
            <w:pPr>
              <w:pStyle w:val="TableParagraph"/>
              <w:rPr>
                <w:sz w:val="20"/>
                <w:szCs w:val="20"/>
              </w:rPr>
            </w:pPr>
          </w:p>
        </w:tc>
        <w:tc>
          <w:tcPr>
            <w:tcW w:w="2177" w:type="dxa"/>
          </w:tcPr>
          <w:p w14:paraId="5C791DE8" w14:textId="77777777" w:rsidR="00C409E2" w:rsidRPr="003C3A5E" w:rsidRDefault="00C409E2" w:rsidP="00C409E2">
            <w:pPr>
              <w:pStyle w:val="TableParagraph"/>
              <w:jc w:val="center"/>
              <w:rPr>
                <w:sz w:val="20"/>
                <w:szCs w:val="20"/>
              </w:rPr>
            </w:pPr>
            <w:r w:rsidRPr="003C3A5E">
              <w:rPr>
                <w:sz w:val="20"/>
                <w:szCs w:val="20"/>
              </w:rPr>
              <w:t>+3,0</w:t>
            </w:r>
          </w:p>
        </w:tc>
        <w:tc>
          <w:tcPr>
            <w:tcW w:w="1490" w:type="dxa"/>
          </w:tcPr>
          <w:p w14:paraId="2D7D3E33" w14:textId="77777777" w:rsidR="00C409E2" w:rsidRPr="003C3A5E" w:rsidRDefault="00C409E2" w:rsidP="00C409E2">
            <w:pPr>
              <w:pStyle w:val="TableParagraph"/>
              <w:jc w:val="center"/>
              <w:rPr>
                <w:sz w:val="20"/>
                <w:szCs w:val="20"/>
              </w:rPr>
            </w:pPr>
          </w:p>
        </w:tc>
      </w:tr>
      <w:tr w:rsidR="00C409E2" w:rsidRPr="00B40D59" w14:paraId="09A8C016" w14:textId="77777777" w:rsidTr="00EB1DA6">
        <w:trPr>
          <w:trHeight w:val="170"/>
        </w:trPr>
        <w:tc>
          <w:tcPr>
            <w:tcW w:w="666" w:type="dxa"/>
          </w:tcPr>
          <w:p w14:paraId="6AD28D89" w14:textId="77777777" w:rsidR="00C409E2" w:rsidRPr="003C3A5E" w:rsidRDefault="00C409E2" w:rsidP="00C409E2">
            <w:pPr>
              <w:pStyle w:val="TableParagraph"/>
              <w:jc w:val="center"/>
              <w:rPr>
                <w:sz w:val="20"/>
                <w:szCs w:val="20"/>
              </w:rPr>
            </w:pPr>
            <w:r w:rsidRPr="003C3A5E">
              <w:rPr>
                <w:sz w:val="20"/>
                <w:szCs w:val="20"/>
              </w:rPr>
              <w:t>5</w:t>
            </w:r>
          </w:p>
        </w:tc>
        <w:tc>
          <w:tcPr>
            <w:tcW w:w="2463" w:type="dxa"/>
          </w:tcPr>
          <w:p w14:paraId="2A8CB5A9" w14:textId="77777777" w:rsidR="00C409E2" w:rsidRPr="003C3A5E" w:rsidRDefault="00C409E2" w:rsidP="00C409E2">
            <w:pPr>
              <w:pStyle w:val="TableParagraph"/>
              <w:jc w:val="center"/>
              <w:rPr>
                <w:sz w:val="20"/>
                <w:szCs w:val="20"/>
              </w:rPr>
            </w:pPr>
            <w:r w:rsidRPr="003C3A5E">
              <w:rPr>
                <w:sz w:val="20"/>
                <w:szCs w:val="20"/>
              </w:rPr>
              <w:t>1979</w:t>
            </w:r>
          </w:p>
        </w:tc>
        <w:tc>
          <w:tcPr>
            <w:tcW w:w="2353" w:type="dxa"/>
          </w:tcPr>
          <w:p w14:paraId="7321D5A7" w14:textId="77777777" w:rsidR="00C409E2" w:rsidRPr="003C3A5E" w:rsidRDefault="00C409E2" w:rsidP="00C409E2">
            <w:pPr>
              <w:pStyle w:val="TableParagraph"/>
              <w:jc w:val="center"/>
              <w:rPr>
                <w:sz w:val="20"/>
                <w:szCs w:val="20"/>
              </w:rPr>
            </w:pPr>
            <w:r w:rsidRPr="003C3A5E">
              <w:rPr>
                <w:sz w:val="20"/>
                <w:szCs w:val="20"/>
              </w:rPr>
              <w:t>8356</w:t>
            </w:r>
          </w:p>
        </w:tc>
        <w:tc>
          <w:tcPr>
            <w:tcW w:w="2177" w:type="dxa"/>
          </w:tcPr>
          <w:p w14:paraId="740E6FE2" w14:textId="77777777" w:rsidR="00C409E2" w:rsidRPr="003C3A5E" w:rsidRDefault="00C409E2" w:rsidP="00C409E2">
            <w:pPr>
              <w:pStyle w:val="TableParagraph"/>
              <w:rPr>
                <w:sz w:val="20"/>
                <w:szCs w:val="20"/>
              </w:rPr>
            </w:pPr>
          </w:p>
        </w:tc>
        <w:tc>
          <w:tcPr>
            <w:tcW w:w="1490" w:type="dxa"/>
          </w:tcPr>
          <w:p w14:paraId="68E739FE" w14:textId="77777777" w:rsidR="00C409E2" w:rsidRPr="003C3A5E" w:rsidRDefault="00C409E2" w:rsidP="00C409E2">
            <w:pPr>
              <w:pStyle w:val="TableParagraph"/>
              <w:jc w:val="center"/>
              <w:rPr>
                <w:sz w:val="20"/>
                <w:szCs w:val="20"/>
              </w:rPr>
            </w:pPr>
            <w:r w:rsidRPr="003C3A5E">
              <w:rPr>
                <w:sz w:val="20"/>
                <w:szCs w:val="20"/>
              </w:rPr>
              <w:t>+19,4</w:t>
            </w:r>
          </w:p>
        </w:tc>
      </w:tr>
      <w:tr w:rsidR="00C409E2" w:rsidRPr="00B40D59" w14:paraId="705045E8" w14:textId="77777777" w:rsidTr="00EB1DA6">
        <w:trPr>
          <w:trHeight w:val="170"/>
        </w:trPr>
        <w:tc>
          <w:tcPr>
            <w:tcW w:w="666" w:type="dxa"/>
          </w:tcPr>
          <w:p w14:paraId="29DDB44E" w14:textId="77777777" w:rsidR="00C409E2" w:rsidRPr="003C3A5E" w:rsidRDefault="00C409E2" w:rsidP="00C409E2">
            <w:pPr>
              <w:pStyle w:val="TableParagraph"/>
              <w:rPr>
                <w:sz w:val="20"/>
                <w:szCs w:val="20"/>
              </w:rPr>
            </w:pPr>
          </w:p>
        </w:tc>
        <w:tc>
          <w:tcPr>
            <w:tcW w:w="2463" w:type="dxa"/>
          </w:tcPr>
          <w:p w14:paraId="395AE389" w14:textId="77777777" w:rsidR="00C409E2" w:rsidRPr="003C3A5E" w:rsidRDefault="00C409E2" w:rsidP="00C409E2">
            <w:pPr>
              <w:pStyle w:val="TableParagraph"/>
              <w:rPr>
                <w:sz w:val="20"/>
                <w:szCs w:val="20"/>
              </w:rPr>
            </w:pPr>
          </w:p>
        </w:tc>
        <w:tc>
          <w:tcPr>
            <w:tcW w:w="2353" w:type="dxa"/>
          </w:tcPr>
          <w:p w14:paraId="6ED7D862" w14:textId="77777777" w:rsidR="00C409E2" w:rsidRPr="003C3A5E" w:rsidRDefault="00C409E2" w:rsidP="00C409E2">
            <w:pPr>
              <w:pStyle w:val="TableParagraph"/>
              <w:rPr>
                <w:sz w:val="20"/>
                <w:szCs w:val="20"/>
              </w:rPr>
            </w:pPr>
          </w:p>
        </w:tc>
        <w:tc>
          <w:tcPr>
            <w:tcW w:w="2177" w:type="dxa"/>
          </w:tcPr>
          <w:p w14:paraId="69950ABB" w14:textId="77777777" w:rsidR="00C409E2" w:rsidRPr="003C3A5E" w:rsidRDefault="00C409E2" w:rsidP="00C409E2">
            <w:pPr>
              <w:pStyle w:val="TableParagraph"/>
              <w:jc w:val="center"/>
              <w:rPr>
                <w:sz w:val="20"/>
                <w:szCs w:val="20"/>
              </w:rPr>
            </w:pPr>
            <w:r w:rsidRPr="003C3A5E">
              <w:rPr>
                <w:sz w:val="20"/>
                <w:szCs w:val="20"/>
              </w:rPr>
              <w:t>+9,1</w:t>
            </w:r>
          </w:p>
        </w:tc>
        <w:tc>
          <w:tcPr>
            <w:tcW w:w="1490" w:type="dxa"/>
          </w:tcPr>
          <w:p w14:paraId="15C98DC4" w14:textId="77777777" w:rsidR="00C409E2" w:rsidRPr="003C3A5E" w:rsidRDefault="00C409E2" w:rsidP="00C409E2">
            <w:pPr>
              <w:pStyle w:val="TableParagraph"/>
              <w:jc w:val="center"/>
              <w:rPr>
                <w:sz w:val="20"/>
                <w:szCs w:val="20"/>
              </w:rPr>
            </w:pPr>
          </w:p>
        </w:tc>
      </w:tr>
      <w:tr w:rsidR="00C409E2" w:rsidRPr="00B40D59" w14:paraId="5BF0D7B6" w14:textId="77777777" w:rsidTr="00EB1DA6">
        <w:trPr>
          <w:trHeight w:val="170"/>
        </w:trPr>
        <w:tc>
          <w:tcPr>
            <w:tcW w:w="666" w:type="dxa"/>
          </w:tcPr>
          <w:p w14:paraId="5296CDD7" w14:textId="77777777" w:rsidR="00C409E2" w:rsidRPr="003C3A5E" w:rsidRDefault="00C409E2" w:rsidP="00C409E2">
            <w:pPr>
              <w:pStyle w:val="TableParagraph"/>
              <w:jc w:val="center"/>
              <w:rPr>
                <w:sz w:val="20"/>
                <w:szCs w:val="20"/>
              </w:rPr>
            </w:pPr>
            <w:r w:rsidRPr="003C3A5E">
              <w:rPr>
                <w:sz w:val="20"/>
                <w:szCs w:val="20"/>
              </w:rPr>
              <w:t>6</w:t>
            </w:r>
          </w:p>
        </w:tc>
        <w:tc>
          <w:tcPr>
            <w:tcW w:w="2463" w:type="dxa"/>
          </w:tcPr>
          <w:p w14:paraId="7E6394FB" w14:textId="77777777" w:rsidR="00C409E2" w:rsidRPr="003C3A5E" w:rsidRDefault="00C409E2" w:rsidP="00C409E2">
            <w:pPr>
              <w:pStyle w:val="TableParagraph"/>
              <w:jc w:val="center"/>
              <w:rPr>
                <w:sz w:val="20"/>
                <w:szCs w:val="20"/>
              </w:rPr>
            </w:pPr>
            <w:r w:rsidRPr="003C3A5E">
              <w:rPr>
                <w:sz w:val="20"/>
                <w:szCs w:val="20"/>
              </w:rPr>
              <w:t>1979</w:t>
            </w:r>
          </w:p>
        </w:tc>
        <w:tc>
          <w:tcPr>
            <w:tcW w:w="2353" w:type="dxa"/>
          </w:tcPr>
          <w:p w14:paraId="4D576641" w14:textId="77777777" w:rsidR="00C409E2" w:rsidRPr="003C3A5E" w:rsidRDefault="00C409E2" w:rsidP="00C409E2">
            <w:pPr>
              <w:pStyle w:val="TableParagraph"/>
              <w:jc w:val="center"/>
              <w:rPr>
                <w:sz w:val="20"/>
                <w:szCs w:val="20"/>
              </w:rPr>
            </w:pPr>
            <w:r w:rsidRPr="003C3A5E">
              <w:rPr>
                <w:sz w:val="20"/>
                <w:szCs w:val="20"/>
              </w:rPr>
              <w:t>8447</w:t>
            </w:r>
          </w:p>
        </w:tc>
        <w:tc>
          <w:tcPr>
            <w:tcW w:w="2177" w:type="dxa"/>
          </w:tcPr>
          <w:p w14:paraId="2CFABC3B" w14:textId="77777777" w:rsidR="00C409E2" w:rsidRPr="003C3A5E" w:rsidRDefault="00C409E2" w:rsidP="00C409E2">
            <w:pPr>
              <w:pStyle w:val="TableParagraph"/>
              <w:rPr>
                <w:sz w:val="20"/>
                <w:szCs w:val="20"/>
              </w:rPr>
            </w:pPr>
          </w:p>
        </w:tc>
        <w:tc>
          <w:tcPr>
            <w:tcW w:w="1490" w:type="dxa"/>
          </w:tcPr>
          <w:p w14:paraId="2A13FD80" w14:textId="77777777" w:rsidR="00C409E2" w:rsidRPr="003C3A5E" w:rsidRDefault="00C409E2" w:rsidP="00C409E2">
            <w:pPr>
              <w:pStyle w:val="TableParagraph"/>
              <w:jc w:val="center"/>
              <w:rPr>
                <w:sz w:val="20"/>
                <w:szCs w:val="20"/>
              </w:rPr>
            </w:pPr>
            <w:r w:rsidRPr="003C3A5E">
              <w:rPr>
                <w:sz w:val="20"/>
                <w:szCs w:val="20"/>
              </w:rPr>
              <w:t>+28,5</w:t>
            </w:r>
          </w:p>
        </w:tc>
      </w:tr>
      <w:tr w:rsidR="00C409E2" w:rsidRPr="00B40D59" w14:paraId="32EE74CA" w14:textId="77777777" w:rsidTr="00EB1DA6">
        <w:trPr>
          <w:trHeight w:val="170"/>
        </w:trPr>
        <w:tc>
          <w:tcPr>
            <w:tcW w:w="666" w:type="dxa"/>
          </w:tcPr>
          <w:p w14:paraId="41905482" w14:textId="77777777" w:rsidR="00C409E2" w:rsidRPr="003C3A5E" w:rsidRDefault="00C409E2" w:rsidP="00C409E2">
            <w:pPr>
              <w:pStyle w:val="TableParagraph"/>
              <w:rPr>
                <w:sz w:val="20"/>
                <w:szCs w:val="20"/>
              </w:rPr>
            </w:pPr>
          </w:p>
        </w:tc>
        <w:tc>
          <w:tcPr>
            <w:tcW w:w="2463" w:type="dxa"/>
          </w:tcPr>
          <w:p w14:paraId="5906CE93" w14:textId="77777777" w:rsidR="00C409E2" w:rsidRPr="003C3A5E" w:rsidRDefault="00C409E2" w:rsidP="00C409E2">
            <w:pPr>
              <w:pStyle w:val="TableParagraph"/>
              <w:rPr>
                <w:sz w:val="20"/>
                <w:szCs w:val="20"/>
              </w:rPr>
            </w:pPr>
          </w:p>
        </w:tc>
        <w:tc>
          <w:tcPr>
            <w:tcW w:w="2353" w:type="dxa"/>
          </w:tcPr>
          <w:p w14:paraId="752FC4F3" w14:textId="77777777" w:rsidR="00C409E2" w:rsidRPr="003C3A5E" w:rsidRDefault="00C409E2" w:rsidP="00C409E2">
            <w:pPr>
              <w:pStyle w:val="TableParagraph"/>
              <w:rPr>
                <w:sz w:val="20"/>
                <w:szCs w:val="20"/>
              </w:rPr>
            </w:pPr>
          </w:p>
        </w:tc>
        <w:tc>
          <w:tcPr>
            <w:tcW w:w="2177" w:type="dxa"/>
          </w:tcPr>
          <w:p w14:paraId="44A39F87" w14:textId="77777777" w:rsidR="00C409E2" w:rsidRPr="003C3A5E" w:rsidRDefault="00C409E2" w:rsidP="00C409E2">
            <w:pPr>
              <w:pStyle w:val="TableParagraph"/>
              <w:jc w:val="center"/>
              <w:rPr>
                <w:sz w:val="20"/>
                <w:szCs w:val="20"/>
              </w:rPr>
            </w:pPr>
            <w:r w:rsidRPr="003C3A5E">
              <w:rPr>
                <w:sz w:val="20"/>
                <w:szCs w:val="20"/>
              </w:rPr>
              <w:t>+14,0</w:t>
            </w:r>
          </w:p>
        </w:tc>
        <w:tc>
          <w:tcPr>
            <w:tcW w:w="1490" w:type="dxa"/>
          </w:tcPr>
          <w:p w14:paraId="542BE49E" w14:textId="77777777" w:rsidR="00C409E2" w:rsidRPr="003C3A5E" w:rsidRDefault="00C409E2" w:rsidP="00C409E2">
            <w:pPr>
              <w:pStyle w:val="TableParagraph"/>
              <w:jc w:val="center"/>
              <w:rPr>
                <w:sz w:val="20"/>
                <w:szCs w:val="20"/>
              </w:rPr>
            </w:pPr>
          </w:p>
        </w:tc>
      </w:tr>
      <w:tr w:rsidR="00C409E2" w:rsidRPr="00B40D59" w14:paraId="0932A091" w14:textId="77777777" w:rsidTr="00EB1DA6">
        <w:trPr>
          <w:trHeight w:val="170"/>
        </w:trPr>
        <w:tc>
          <w:tcPr>
            <w:tcW w:w="666" w:type="dxa"/>
          </w:tcPr>
          <w:p w14:paraId="010338BC" w14:textId="77777777" w:rsidR="00C409E2" w:rsidRPr="003C3A5E" w:rsidRDefault="00C409E2" w:rsidP="00C409E2">
            <w:pPr>
              <w:pStyle w:val="TableParagraph"/>
              <w:jc w:val="center"/>
              <w:rPr>
                <w:sz w:val="20"/>
                <w:szCs w:val="20"/>
              </w:rPr>
            </w:pPr>
            <w:r w:rsidRPr="003C3A5E">
              <w:rPr>
                <w:sz w:val="20"/>
                <w:szCs w:val="20"/>
              </w:rPr>
              <w:t>7</w:t>
            </w:r>
          </w:p>
        </w:tc>
        <w:tc>
          <w:tcPr>
            <w:tcW w:w="2463" w:type="dxa"/>
          </w:tcPr>
          <w:p w14:paraId="73A4457B" w14:textId="77777777" w:rsidR="00C409E2" w:rsidRPr="003C3A5E" w:rsidRDefault="00C409E2" w:rsidP="00C409E2">
            <w:pPr>
              <w:pStyle w:val="TableParagraph"/>
              <w:jc w:val="center"/>
              <w:rPr>
                <w:sz w:val="20"/>
                <w:szCs w:val="20"/>
              </w:rPr>
            </w:pPr>
            <w:r w:rsidRPr="003C3A5E">
              <w:rPr>
                <w:sz w:val="20"/>
                <w:szCs w:val="20"/>
              </w:rPr>
              <w:t>1980</w:t>
            </w:r>
          </w:p>
        </w:tc>
        <w:tc>
          <w:tcPr>
            <w:tcW w:w="2353" w:type="dxa"/>
          </w:tcPr>
          <w:p w14:paraId="000A80F1" w14:textId="77777777" w:rsidR="00C409E2" w:rsidRPr="003C3A5E" w:rsidRDefault="00C409E2" w:rsidP="00C409E2">
            <w:pPr>
              <w:pStyle w:val="TableParagraph"/>
              <w:jc w:val="center"/>
              <w:rPr>
                <w:sz w:val="20"/>
                <w:szCs w:val="20"/>
              </w:rPr>
            </w:pPr>
            <w:r w:rsidRPr="003C3A5E">
              <w:rPr>
                <w:sz w:val="20"/>
                <w:szCs w:val="20"/>
              </w:rPr>
              <w:t>8587</w:t>
            </w:r>
          </w:p>
        </w:tc>
        <w:tc>
          <w:tcPr>
            <w:tcW w:w="2177" w:type="dxa"/>
          </w:tcPr>
          <w:p w14:paraId="2E0142F1" w14:textId="77777777" w:rsidR="00C409E2" w:rsidRPr="003C3A5E" w:rsidRDefault="00C409E2" w:rsidP="00C409E2">
            <w:pPr>
              <w:pStyle w:val="TableParagraph"/>
              <w:rPr>
                <w:sz w:val="20"/>
                <w:szCs w:val="20"/>
              </w:rPr>
            </w:pPr>
          </w:p>
        </w:tc>
        <w:tc>
          <w:tcPr>
            <w:tcW w:w="1490" w:type="dxa"/>
          </w:tcPr>
          <w:p w14:paraId="0171E389" w14:textId="77777777" w:rsidR="00C409E2" w:rsidRPr="003C3A5E" w:rsidRDefault="00C409E2" w:rsidP="00C409E2">
            <w:pPr>
              <w:pStyle w:val="TableParagraph"/>
              <w:jc w:val="center"/>
              <w:rPr>
                <w:sz w:val="20"/>
                <w:szCs w:val="20"/>
              </w:rPr>
            </w:pPr>
            <w:r w:rsidRPr="003C3A5E">
              <w:rPr>
                <w:sz w:val="20"/>
                <w:szCs w:val="20"/>
              </w:rPr>
              <w:t>+42,5</w:t>
            </w:r>
          </w:p>
        </w:tc>
      </w:tr>
      <w:tr w:rsidR="00C409E2" w:rsidRPr="00B40D59" w14:paraId="58971764" w14:textId="77777777" w:rsidTr="00EB1DA6">
        <w:trPr>
          <w:trHeight w:val="170"/>
        </w:trPr>
        <w:tc>
          <w:tcPr>
            <w:tcW w:w="666" w:type="dxa"/>
          </w:tcPr>
          <w:p w14:paraId="76468B14" w14:textId="77777777" w:rsidR="00C409E2" w:rsidRPr="003C3A5E" w:rsidRDefault="00C409E2" w:rsidP="00C409E2">
            <w:pPr>
              <w:pStyle w:val="TableParagraph"/>
              <w:rPr>
                <w:sz w:val="20"/>
                <w:szCs w:val="20"/>
              </w:rPr>
            </w:pPr>
          </w:p>
        </w:tc>
        <w:tc>
          <w:tcPr>
            <w:tcW w:w="2463" w:type="dxa"/>
          </w:tcPr>
          <w:p w14:paraId="0B5270A6" w14:textId="77777777" w:rsidR="00C409E2" w:rsidRPr="003C3A5E" w:rsidRDefault="00C409E2" w:rsidP="00C409E2">
            <w:pPr>
              <w:pStyle w:val="TableParagraph"/>
              <w:rPr>
                <w:sz w:val="20"/>
                <w:szCs w:val="20"/>
              </w:rPr>
            </w:pPr>
          </w:p>
        </w:tc>
        <w:tc>
          <w:tcPr>
            <w:tcW w:w="2353" w:type="dxa"/>
          </w:tcPr>
          <w:p w14:paraId="74B83B3C" w14:textId="77777777" w:rsidR="00C409E2" w:rsidRPr="003C3A5E" w:rsidRDefault="00C409E2" w:rsidP="00C409E2">
            <w:pPr>
              <w:pStyle w:val="TableParagraph"/>
              <w:rPr>
                <w:sz w:val="20"/>
                <w:szCs w:val="20"/>
              </w:rPr>
            </w:pPr>
          </w:p>
        </w:tc>
        <w:tc>
          <w:tcPr>
            <w:tcW w:w="2177" w:type="dxa"/>
          </w:tcPr>
          <w:p w14:paraId="5AC57012" w14:textId="77777777" w:rsidR="00C409E2" w:rsidRPr="003C3A5E" w:rsidRDefault="00C409E2" w:rsidP="00C409E2">
            <w:pPr>
              <w:pStyle w:val="TableParagraph"/>
              <w:jc w:val="center"/>
              <w:rPr>
                <w:sz w:val="20"/>
                <w:szCs w:val="20"/>
              </w:rPr>
            </w:pPr>
            <w:r w:rsidRPr="003C3A5E">
              <w:rPr>
                <w:sz w:val="20"/>
                <w:szCs w:val="20"/>
              </w:rPr>
              <w:t>-17,2</w:t>
            </w:r>
          </w:p>
        </w:tc>
        <w:tc>
          <w:tcPr>
            <w:tcW w:w="1490" w:type="dxa"/>
          </w:tcPr>
          <w:p w14:paraId="6369455E" w14:textId="77777777" w:rsidR="00C409E2" w:rsidRPr="003C3A5E" w:rsidRDefault="00C409E2" w:rsidP="00C409E2">
            <w:pPr>
              <w:pStyle w:val="TableParagraph"/>
              <w:rPr>
                <w:sz w:val="20"/>
                <w:szCs w:val="20"/>
              </w:rPr>
            </w:pPr>
          </w:p>
        </w:tc>
      </w:tr>
      <w:tr w:rsidR="00C409E2" w:rsidRPr="00B40D59" w14:paraId="640D1F22" w14:textId="77777777" w:rsidTr="00EB1DA6">
        <w:trPr>
          <w:trHeight w:val="170"/>
        </w:trPr>
        <w:tc>
          <w:tcPr>
            <w:tcW w:w="666" w:type="dxa"/>
          </w:tcPr>
          <w:p w14:paraId="376934EA" w14:textId="77777777" w:rsidR="00C409E2" w:rsidRPr="003C3A5E" w:rsidRDefault="00C409E2" w:rsidP="00C409E2">
            <w:pPr>
              <w:pStyle w:val="TableParagraph"/>
              <w:jc w:val="center"/>
              <w:rPr>
                <w:sz w:val="20"/>
                <w:szCs w:val="20"/>
              </w:rPr>
            </w:pPr>
            <w:r w:rsidRPr="003C3A5E">
              <w:rPr>
                <w:sz w:val="20"/>
                <w:szCs w:val="20"/>
              </w:rPr>
              <w:t>8</w:t>
            </w:r>
          </w:p>
        </w:tc>
        <w:tc>
          <w:tcPr>
            <w:tcW w:w="2463" w:type="dxa"/>
          </w:tcPr>
          <w:p w14:paraId="5A1FC9D3" w14:textId="77777777" w:rsidR="00C409E2" w:rsidRPr="003C3A5E" w:rsidRDefault="00C409E2" w:rsidP="00C409E2">
            <w:pPr>
              <w:pStyle w:val="TableParagraph"/>
              <w:jc w:val="center"/>
              <w:rPr>
                <w:sz w:val="20"/>
                <w:szCs w:val="20"/>
              </w:rPr>
            </w:pPr>
            <w:r w:rsidRPr="003C3A5E">
              <w:rPr>
                <w:sz w:val="20"/>
                <w:szCs w:val="20"/>
              </w:rPr>
              <w:t>198</w:t>
            </w:r>
            <w:r>
              <w:rPr>
                <w:sz w:val="20"/>
                <w:szCs w:val="20"/>
                <w:lang w:val="en-US"/>
              </w:rPr>
              <w:t>1</w:t>
            </w:r>
          </w:p>
        </w:tc>
        <w:tc>
          <w:tcPr>
            <w:tcW w:w="2353" w:type="dxa"/>
          </w:tcPr>
          <w:p w14:paraId="108E952C" w14:textId="77777777" w:rsidR="00C409E2" w:rsidRPr="003C3A5E" w:rsidRDefault="00C409E2" w:rsidP="00C409E2">
            <w:pPr>
              <w:pStyle w:val="TableParagraph"/>
              <w:jc w:val="center"/>
              <w:rPr>
                <w:sz w:val="20"/>
                <w:szCs w:val="20"/>
              </w:rPr>
            </w:pPr>
            <w:r w:rsidRPr="003C3A5E">
              <w:rPr>
                <w:sz w:val="20"/>
                <w:szCs w:val="20"/>
              </w:rPr>
              <w:t>8415</w:t>
            </w:r>
          </w:p>
        </w:tc>
        <w:tc>
          <w:tcPr>
            <w:tcW w:w="2177" w:type="dxa"/>
          </w:tcPr>
          <w:p w14:paraId="48FD7394" w14:textId="77777777" w:rsidR="00C409E2" w:rsidRPr="003C3A5E" w:rsidRDefault="00C409E2" w:rsidP="00C409E2">
            <w:pPr>
              <w:pStyle w:val="TableParagraph"/>
              <w:rPr>
                <w:sz w:val="20"/>
                <w:szCs w:val="20"/>
              </w:rPr>
            </w:pPr>
          </w:p>
        </w:tc>
        <w:tc>
          <w:tcPr>
            <w:tcW w:w="1490" w:type="dxa"/>
          </w:tcPr>
          <w:p w14:paraId="3E47D041" w14:textId="77777777" w:rsidR="00C409E2" w:rsidRPr="003C3A5E" w:rsidRDefault="00C409E2" w:rsidP="00C409E2">
            <w:pPr>
              <w:pStyle w:val="TableParagraph"/>
              <w:jc w:val="center"/>
              <w:rPr>
                <w:sz w:val="20"/>
                <w:szCs w:val="20"/>
              </w:rPr>
            </w:pPr>
            <w:r w:rsidRPr="003C3A5E">
              <w:rPr>
                <w:sz w:val="20"/>
                <w:szCs w:val="20"/>
              </w:rPr>
              <w:t>+25,3</w:t>
            </w:r>
          </w:p>
        </w:tc>
      </w:tr>
      <w:tr w:rsidR="00C409E2" w:rsidRPr="00B40D59" w14:paraId="20B53B52" w14:textId="77777777" w:rsidTr="00EB1DA6">
        <w:trPr>
          <w:trHeight w:val="170"/>
        </w:trPr>
        <w:tc>
          <w:tcPr>
            <w:tcW w:w="666" w:type="dxa"/>
          </w:tcPr>
          <w:p w14:paraId="66704D2A" w14:textId="77777777" w:rsidR="00C409E2" w:rsidRPr="003C3A5E" w:rsidRDefault="00C409E2" w:rsidP="00C409E2">
            <w:pPr>
              <w:pStyle w:val="TableParagraph"/>
              <w:rPr>
                <w:sz w:val="20"/>
                <w:szCs w:val="20"/>
              </w:rPr>
            </w:pPr>
          </w:p>
        </w:tc>
        <w:tc>
          <w:tcPr>
            <w:tcW w:w="2463" w:type="dxa"/>
          </w:tcPr>
          <w:p w14:paraId="7D4D4116" w14:textId="77777777" w:rsidR="00C409E2" w:rsidRPr="003C3A5E" w:rsidRDefault="00C409E2" w:rsidP="00C409E2">
            <w:pPr>
              <w:pStyle w:val="TableParagraph"/>
              <w:rPr>
                <w:sz w:val="20"/>
                <w:szCs w:val="20"/>
              </w:rPr>
            </w:pPr>
          </w:p>
        </w:tc>
        <w:tc>
          <w:tcPr>
            <w:tcW w:w="2353" w:type="dxa"/>
          </w:tcPr>
          <w:p w14:paraId="17C6DA5D" w14:textId="77777777" w:rsidR="00C409E2" w:rsidRPr="003C3A5E" w:rsidRDefault="00C409E2" w:rsidP="00C409E2">
            <w:pPr>
              <w:pStyle w:val="TableParagraph"/>
              <w:rPr>
                <w:sz w:val="20"/>
                <w:szCs w:val="20"/>
              </w:rPr>
            </w:pPr>
          </w:p>
        </w:tc>
        <w:tc>
          <w:tcPr>
            <w:tcW w:w="2177" w:type="dxa"/>
          </w:tcPr>
          <w:p w14:paraId="42B3CE84" w14:textId="77777777" w:rsidR="00C409E2" w:rsidRPr="003C3A5E" w:rsidRDefault="00C409E2" w:rsidP="00C409E2">
            <w:pPr>
              <w:pStyle w:val="TableParagraph"/>
              <w:jc w:val="center"/>
              <w:rPr>
                <w:sz w:val="20"/>
                <w:szCs w:val="20"/>
              </w:rPr>
            </w:pPr>
            <w:r w:rsidRPr="003C3A5E">
              <w:rPr>
                <w:sz w:val="20"/>
                <w:szCs w:val="20"/>
              </w:rPr>
              <w:t>-0,4</w:t>
            </w:r>
          </w:p>
        </w:tc>
        <w:tc>
          <w:tcPr>
            <w:tcW w:w="1490" w:type="dxa"/>
          </w:tcPr>
          <w:p w14:paraId="070688A8" w14:textId="77777777" w:rsidR="00C409E2" w:rsidRPr="003C3A5E" w:rsidRDefault="00C409E2" w:rsidP="00C409E2">
            <w:pPr>
              <w:pStyle w:val="TableParagraph"/>
              <w:jc w:val="center"/>
              <w:rPr>
                <w:sz w:val="20"/>
                <w:szCs w:val="20"/>
              </w:rPr>
            </w:pPr>
          </w:p>
        </w:tc>
      </w:tr>
      <w:tr w:rsidR="00C409E2" w:rsidRPr="00B40D59" w14:paraId="4DB6A1C2" w14:textId="77777777" w:rsidTr="00EB1DA6">
        <w:trPr>
          <w:trHeight w:val="170"/>
        </w:trPr>
        <w:tc>
          <w:tcPr>
            <w:tcW w:w="666" w:type="dxa"/>
          </w:tcPr>
          <w:p w14:paraId="63B18BA8" w14:textId="77777777" w:rsidR="00C409E2" w:rsidRPr="003C3A5E" w:rsidRDefault="00C409E2" w:rsidP="00C409E2">
            <w:pPr>
              <w:pStyle w:val="TableParagraph"/>
              <w:jc w:val="center"/>
              <w:rPr>
                <w:sz w:val="20"/>
                <w:szCs w:val="20"/>
              </w:rPr>
            </w:pPr>
            <w:r w:rsidRPr="003C3A5E">
              <w:rPr>
                <w:sz w:val="20"/>
                <w:szCs w:val="20"/>
              </w:rPr>
              <w:t>9</w:t>
            </w:r>
          </w:p>
        </w:tc>
        <w:tc>
          <w:tcPr>
            <w:tcW w:w="2463" w:type="dxa"/>
          </w:tcPr>
          <w:p w14:paraId="2D47A830" w14:textId="77777777" w:rsidR="00C409E2" w:rsidRPr="003C3A5E" w:rsidRDefault="00C409E2" w:rsidP="00C409E2">
            <w:pPr>
              <w:pStyle w:val="TableParagraph"/>
              <w:jc w:val="center"/>
              <w:rPr>
                <w:sz w:val="20"/>
                <w:szCs w:val="20"/>
              </w:rPr>
            </w:pPr>
            <w:r w:rsidRPr="003C3A5E">
              <w:rPr>
                <w:sz w:val="20"/>
                <w:szCs w:val="20"/>
              </w:rPr>
              <w:t>19</w:t>
            </w:r>
            <w:r>
              <w:rPr>
                <w:sz w:val="20"/>
                <w:szCs w:val="20"/>
                <w:lang w:val="en-US"/>
              </w:rPr>
              <w:t>2</w:t>
            </w:r>
          </w:p>
        </w:tc>
        <w:tc>
          <w:tcPr>
            <w:tcW w:w="2353" w:type="dxa"/>
          </w:tcPr>
          <w:p w14:paraId="310C1274" w14:textId="77777777" w:rsidR="00C409E2" w:rsidRPr="003C3A5E" w:rsidRDefault="00C409E2" w:rsidP="00C409E2">
            <w:pPr>
              <w:pStyle w:val="TableParagraph"/>
              <w:jc w:val="center"/>
              <w:rPr>
                <w:sz w:val="20"/>
                <w:szCs w:val="20"/>
              </w:rPr>
            </w:pPr>
            <w:r w:rsidRPr="003C3A5E">
              <w:rPr>
                <w:sz w:val="20"/>
                <w:szCs w:val="20"/>
              </w:rPr>
              <w:t>8411</w:t>
            </w:r>
          </w:p>
        </w:tc>
        <w:tc>
          <w:tcPr>
            <w:tcW w:w="2177" w:type="dxa"/>
          </w:tcPr>
          <w:p w14:paraId="372CBDE3" w14:textId="77777777" w:rsidR="00C409E2" w:rsidRPr="003C3A5E" w:rsidRDefault="00C409E2" w:rsidP="00C409E2">
            <w:pPr>
              <w:pStyle w:val="TableParagraph"/>
              <w:rPr>
                <w:sz w:val="20"/>
                <w:szCs w:val="20"/>
              </w:rPr>
            </w:pPr>
          </w:p>
        </w:tc>
        <w:tc>
          <w:tcPr>
            <w:tcW w:w="1490" w:type="dxa"/>
          </w:tcPr>
          <w:p w14:paraId="4A7D8DD3" w14:textId="77777777" w:rsidR="00C409E2" w:rsidRPr="003C3A5E" w:rsidRDefault="00C409E2" w:rsidP="00C409E2">
            <w:pPr>
              <w:pStyle w:val="TableParagraph"/>
              <w:jc w:val="center"/>
              <w:rPr>
                <w:sz w:val="20"/>
                <w:szCs w:val="20"/>
              </w:rPr>
            </w:pPr>
            <w:r w:rsidRPr="003C3A5E">
              <w:rPr>
                <w:sz w:val="20"/>
                <w:szCs w:val="20"/>
              </w:rPr>
              <w:t>+24,9</w:t>
            </w:r>
          </w:p>
        </w:tc>
      </w:tr>
      <w:tr w:rsidR="00C409E2" w:rsidRPr="00B40D59" w14:paraId="5D9D6D51" w14:textId="77777777" w:rsidTr="00EB1DA6">
        <w:trPr>
          <w:trHeight w:val="170"/>
        </w:trPr>
        <w:tc>
          <w:tcPr>
            <w:tcW w:w="666" w:type="dxa"/>
          </w:tcPr>
          <w:p w14:paraId="72685B9A" w14:textId="77777777" w:rsidR="00C409E2" w:rsidRPr="003C3A5E" w:rsidRDefault="00C409E2" w:rsidP="00C409E2">
            <w:pPr>
              <w:pStyle w:val="TableParagraph"/>
              <w:rPr>
                <w:sz w:val="20"/>
                <w:szCs w:val="20"/>
              </w:rPr>
            </w:pPr>
          </w:p>
        </w:tc>
        <w:tc>
          <w:tcPr>
            <w:tcW w:w="2463" w:type="dxa"/>
          </w:tcPr>
          <w:p w14:paraId="288F11C4" w14:textId="77777777" w:rsidR="00C409E2" w:rsidRPr="003C3A5E" w:rsidRDefault="00C409E2" w:rsidP="00C409E2">
            <w:pPr>
              <w:pStyle w:val="TableParagraph"/>
              <w:rPr>
                <w:sz w:val="20"/>
                <w:szCs w:val="20"/>
              </w:rPr>
            </w:pPr>
          </w:p>
        </w:tc>
        <w:tc>
          <w:tcPr>
            <w:tcW w:w="2353" w:type="dxa"/>
          </w:tcPr>
          <w:p w14:paraId="13A9588F" w14:textId="77777777" w:rsidR="00C409E2" w:rsidRPr="003C3A5E" w:rsidRDefault="00C409E2" w:rsidP="00C409E2">
            <w:pPr>
              <w:pStyle w:val="TableParagraph"/>
              <w:rPr>
                <w:sz w:val="20"/>
                <w:szCs w:val="20"/>
              </w:rPr>
            </w:pPr>
          </w:p>
        </w:tc>
        <w:tc>
          <w:tcPr>
            <w:tcW w:w="2177" w:type="dxa"/>
          </w:tcPr>
          <w:p w14:paraId="62B71CF2" w14:textId="77777777" w:rsidR="00C409E2" w:rsidRPr="003C3A5E" w:rsidRDefault="00C409E2" w:rsidP="00C409E2">
            <w:pPr>
              <w:pStyle w:val="TableParagraph"/>
              <w:jc w:val="center"/>
              <w:rPr>
                <w:sz w:val="20"/>
                <w:szCs w:val="20"/>
              </w:rPr>
            </w:pPr>
            <w:r w:rsidRPr="003C3A5E">
              <w:rPr>
                <w:sz w:val="20"/>
                <w:szCs w:val="20"/>
              </w:rPr>
              <w:t>-9,4</w:t>
            </w:r>
          </w:p>
        </w:tc>
        <w:tc>
          <w:tcPr>
            <w:tcW w:w="1490" w:type="dxa"/>
          </w:tcPr>
          <w:p w14:paraId="25DE5631" w14:textId="77777777" w:rsidR="00C409E2" w:rsidRPr="003C3A5E" w:rsidRDefault="00C409E2" w:rsidP="00C409E2">
            <w:pPr>
              <w:pStyle w:val="TableParagraph"/>
              <w:jc w:val="center"/>
              <w:rPr>
                <w:sz w:val="20"/>
                <w:szCs w:val="20"/>
              </w:rPr>
            </w:pPr>
          </w:p>
        </w:tc>
      </w:tr>
      <w:tr w:rsidR="00C409E2" w:rsidRPr="00B40D59" w14:paraId="0A374AA0" w14:textId="77777777" w:rsidTr="00EB1DA6">
        <w:trPr>
          <w:trHeight w:val="170"/>
        </w:trPr>
        <w:tc>
          <w:tcPr>
            <w:tcW w:w="666" w:type="dxa"/>
          </w:tcPr>
          <w:p w14:paraId="7B779C41" w14:textId="77777777" w:rsidR="00C409E2" w:rsidRPr="003C3A5E" w:rsidRDefault="00C409E2" w:rsidP="00C409E2">
            <w:pPr>
              <w:pStyle w:val="TableParagraph"/>
              <w:jc w:val="center"/>
              <w:rPr>
                <w:sz w:val="20"/>
                <w:szCs w:val="20"/>
              </w:rPr>
            </w:pPr>
            <w:r w:rsidRPr="003C3A5E">
              <w:rPr>
                <w:sz w:val="20"/>
                <w:szCs w:val="20"/>
              </w:rPr>
              <w:t>10</w:t>
            </w:r>
          </w:p>
        </w:tc>
        <w:tc>
          <w:tcPr>
            <w:tcW w:w="2463" w:type="dxa"/>
          </w:tcPr>
          <w:p w14:paraId="36B27608" w14:textId="77777777" w:rsidR="00C409E2" w:rsidRPr="003C3A5E" w:rsidRDefault="00C409E2" w:rsidP="00C409E2">
            <w:pPr>
              <w:pStyle w:val="TableParagraph"/>
              <w:jc w:val="center"/>
              <w:rPr>
                <w:sz w:val="20"/>
                <w:szCs w:val="20"/>
              </w:rPr>
            </w:pPr>
            <w:r w:rsidRPr="003C3A5E">
              <w:rPr>
                <w:sz w:val="20"/>
                <w:szCs w:val="20"/>
              </w:rPr>
              <w:t>198</w:t>
            </w:r>
            <w:r>
              <w:rPr>
                <w:sz w:val="20"/>
                <w:szCs w:val="20"/>
                <w:lang w:val="en-US"/>
              </w:rPr>
              <w:t>3</w:t>
            </w:r>
          </w:p>
        </w:tc>
        <w:tc>
          <w:tcPr>
            <w:tcW w:w="2353" w:type="dxa"/>
          </w:tcPr>
          <w:p w14:paraId="7766D3AA" w14:textId="77777777" w:rsidR="00C409E2" w:rsidRPr="003C3A5E" w:rsidRDefault="00C409E2" w:rsidP="00C409E2">
            <w:pPr>
              <w:pStyle w:val="TableParagraph"/>
              <w:jc w:val="center"/>
              <w:rPr>
                <w:sz w:val="20"/>
                <w:szCs w:val="20"/>
              </w:rPr>
            </w:pPr>
            <w:r w:rsidRPr="003C3A5E">
              <w:rPr>
                <w:sz w:val="20"/>
                <w:szCs w:val="20"/>
              </w:rPr>
              <w:t>8317</w:t>
            </w:r>
          </w:p>
        </w:tc>
        <w:tc>
          <w:tcPr>
            <w:tcW w:w="2177" w:type="dxa"/>
          </w:tcPr>
          <w:p w14:paraId="3ED31AE4" w14:textId="77777777" w:rsidR="00C409E2" w:rsidRPr="003C3A5E" w:rsidRDefault="00C409E2" w:rsidP="00C409E2">
            <w:pPr>
              <w:pStyle w:val="TableParagraph"/>
              <w:rPr>
                <w:sz w:val="20"/>
                <w:szCs w:val="20"/>
              </w:rPr>
            </w:pPr>
          </w:p>
        </w:tc>
        <w:tc>
          <w:tcPr>
            <w:tcW w:w="1490" w:type="dxa"/>
          </w:tcPr>
          <w:p w14:paraId="43BB79AA" w14:textId="77777777" w:rsidR="00C409E2" w:rsidRPr="003C3A5E" w:rsidRDefault="00C409E2" w:rsidP="00C409E2">
            <w:pPr>
              <w:pStyle w:val="TableParagraph"/>
              <w:jc w:val="center"/>
              <w:rPr>
                <w:sz w:val="20"/>
                <w:szCs w:val="20"/>
              </w:rPr>
            </w:pPr>
            <w:r w:rsidRPr="003C3A5E">
              <w:rPr>
                <w:sz w:val="20"/>
                <w:szCs w:val="20"/>
              </w:rPr>
              <w:t>+15,5</w:t>
            </w:r>
          </w:p>
        </w:tc>
      </w:tr>
      <w:tr w:rsidR="00C409E2" w:rsidRPr="00B40D59" w14:paraId="23291D40" w14:textId="77777777" w:rsidTr="00EB1DA6">
        <w:trPr>
          <w:trHeight w:val="170"/>
        </w:trPr>
        <w:tc>
          <w:tcPr>
            <w:tcW w:w="666" w:type="dxa"/>
          </w:tcPr>
          <w:p w14:paraId="063683C4" w14:textId="77777777" w:rsidR="00C409E2" w:rsidRPr="003C3A5E" w:rsidRDefault="00C409E2" w:rsidP="00C409E2">
            <w:pPr>
              <w:pStyle w:val="TableParagraph"/>
              <w:rPr>
                <w:sz w:val="20"/>
                <w:szCs w:val="20"/>
              </w:rPr>
            </w:pPr>
          </w:p>
        </w:tc>
        <w:tc>
          <w:tcPr>
            <w:tcW w:w="2463" w:type="dxa"/>
          </w:tcPr>
          <w:p w14:paraId="7469AD0C" w14:textId="77777777" w:rsidR="00C409E2" w:rsidRPr="003C3A5E" w:rsidRDefault="00C409E2" w:rsidP="00C409E2">
            <w:pPr>
              <w:pStyle w:val="TableParagraph"/>
              <w:rPr>
                <w:sz w:val="20"/>
                <w:szCs w:val="20"/>
              </w:rPr>
            </w:pPr>
          </w:p>
        </w:tc>
        <w:tc>
          <w:tcPr>
            <w:tcW w:w="2353" w:type="dxa"/>
          </w:tcPr>
          <w:p w14:paraId="1520A411" w14:textId="77777777" w:rsidR="00C409E2" w:rsidRPr="003C3A5E" w:rsidRDefault="00C409E2" w:rsidP="00C409E2">
            <w:pPr>
              <w:pStyle w:val="TableParagraph"/>
              <w:rPr>
                <w:sz w:val="20"/>
                <w:szCs w:val="20"/>
              </w:rPr>
            </w:pPr>
          </w:p>
        </w:tc>
        <w:tc>
          <w:tcPr>
            <w:tcW w:w="2177" w:type="dxa"/>
          </w:tcPr>
          <w:p w14:paraId="2042D9A6" w14:textId="77777777" w:rsidR="00C409E2" w:rsidRPr="003C3A5E" w:rsidRDefault="00C409E2" w:rsidP="00C409E2">
            <w:pPr>
              <w:pStyle w:val="TableParagraph"/>
              <w:jc w:val="center"/>
              <w:rPr>
                <w:sz w:val="20"/>
                <w:szCs w:val="20"/>
              </w:rPr>
            </w:pPr>
            <w:r w:rsidRPr="003C3A5E">
              <w:rPr>
                <w:sz w:val="20"/>
                <w:szCs w:val="20"/>
              </w:rPr>
              <w:t>+2,4</w:t>
            </w:r>
          </w:p>
        </w:tc>
        <w:tc>
          <w:tcPr>
            <w:tcW w:w="1490" w:type="dxa"/>
          </w:tcPr>
          <w:p w14:paraId="3FA474FE" w14:textId="77777777" w:rsidR="00C409E2" w:rsidRPr="003C3A5E" w:rsidRDefault="00C409E2" w:rsidP="00C409E2">
            <w:pPr>
              <w:pStyle w:val="TableParagraph"/>
              <w:jc w:val="center"/>
              <w:rPr>
                <w:sz w:val="20"/>
                <w:szCs w:val="20"/>
              </w:rPr>
            </w:pPr>
          </w:p>
        </w:tc>
      </w:tr>
      <w:tr w:rsidR="00C409E2" w:rsidRPr="00B40D59" w14:paraId="0909E87C" w14:textId="77777777" w:rsidTr="00EB1DA6">
        <w:trPr>
          <w:trHeight w:val="170"/>
        </w:trPr>
        <w:tc>
          <w:tcPr>
            <w:tcW w:w="666" w:type="dxa"/>
          </w:tcPr>
          <w:p w14:paraId="7B53E614" w14:textId="77777777" w:rsidR="00C409E2" w:rsidRPr="003C3A5E" w:rsidRDefault="00C409E2" w:rsidP="00C409E2">
            <w:pPr>
              <w:pStyle w:val="TableParagraph"/>
              <w:jc w:val="center"/>
              <w:rPr>
                <w:sz w:val="20"/>
                <w:szCs w:val="20"/>
              </w:rPr>
            </w:pPr>
            <w:r w:rsidRPr="003C3A5E">
              <w:rPr>
                <w:sz w:val="20"/>
                <w:szCs w:val="20"/>
              </w:rPr>
              <w:t>1</w:t>
            </w:r>
            <w:r>
              <w:rPr>
                <w:sz w:val="20"/>
                <w:szCs w:val="20"/>
                <w:lang w:val="en-US"/>
              </w:rPr>
              <w:t>1</w:t>
            </w:r>
          </w:p>
        </w:tc>
        <w:tc>
          <w:tcPr>
            <w:tcW w:w="2463" w:type="dxa"/>
          </w:tcPr>
          <w:p w14:paraId="5CAE988E" w14:textId="77777777" w:rsidR="00C409E2" w:rsidRPr="003C3A5E" w:rsidRDefault="00C409E2" w:rsidP="00C409E2">
            <w:pPr>
              <w:pStyle w:val="TableParagraph"/>
              <w:jc w:val="center"/>
              <w:rPr>
                <w:sz w:val="20"/>
                <w:szCs w:val="20"/>
              </w:rPr>
            </w:pPr>
            <w:r w:rsidRPr="003C3A5E">
              <w:rPr>
                <w:sz w:val="20"/>
                <w:szCs w:val="20"/>
              </w:rPr>
              <w:t>1982</w:t>
            </w:r>
          </w:p>
        </w:tc>
        <w:tc>
          <w:tcPr>
            <w:tcW w:w="2353" w:type="dxa"/>
          </w:tcPr>
          <w:p w14:paraId="311F7334" w14:textId="77777777" w:rsidR="00C409E2" w:rsidRPr="003C3A5E" w:rsidRDefault="00C409E2" w:rsidP="00C409E2">
            <w:pPr>
              <w:pStyle w:val="TableParagraph"/>
              <w:jc w:val="center"/>
              <w:rPr>
                <w:sz w:val="20"/>
                <w:szCs w:val="20"/>
              </w:rPr>
            </w:pPr>
            <w:r w:rsidRPr="003C3A5E">
              <w:rPr>
                <w:sz w:val="20"/>
                <w:szCs w:val="20"/>
              </w:rPr>
              <w:t>8383</w:t>
            </w:r>
          </w:p>
        </w:tc>
        <w:tc>
          <w:tcPr>
            <w:tcW w:w="2177" w:type="dxa"/>
          </w:tcPr>
          <w:p w14:paraId="1E934FC9" w14:textId="77777777" w:rsidR="00C409E2" w:rsidRPr="003C3A5E" w:rsidRDefault="00C409E2" w:rsidP="00C409E2">
            <w:pPr>
              <w:pStyle w:val="TableParagraph"/>
              <w:rPr>
                <w:sz w:val="20"/>
                <w:szCs w:val="20"/>
              </w:rPr>
            </w:pPr>
          </w:p>
        </w:tc>
        <w:tc>
          <w:tcPr>
            <w:tcW w:w="1490" w:type="dxa"/>
          </w:tcPr>
          <w:p w14:paraId="146886D9" w14:textId="77777777" w:rsidR="00C409E2" w:rsidRPr="003C3A5E" w:rsidRDefault="00C409E2" w:rsidP="00C409E2">
            <w:pPr>
              <w:pStyle w:val="TableParagraph"/>
              <w:jc w:val="center"/>
              <w:rPr>
                <w:sz w:val="20"/>
                <w:szCs w:val="20"/>
              </w:rPr>
            </w:pPr>
            <w:r w:rsidRPr="003C3A5E">
              <w:rPr>
                <w:sz w:val="20"/>
                <w:szCs w:val="20"/>
              </w:rPr>
              <w:t>+22,1</w:t>
            </w:r>
          </w:p>
        </w:tc>
      </w:tr>
      <w:tr w:rsidR="00C409E2" w:rsidRPr="00B40D59" w14:paraId="254F7A71" w14:textId="77777777" w:rsidTr="00EB1DA6">
        <w:trPr>
          <w:trHeight w:val="170"/>
        </w:trPr>
        <w:tc>
          <w:tcPr>
            <w:tcW w:w="666" w:type="dxa"/>
          </w:tcPr>
          <w:p w14:paraId="5C28929F" w14:textId="77777777" w:rsidR="00C409E2" w:rsidRPr="003C3A5E" w:rsidRDefault="00C409E2" w:rsidP="00C409E2">
            <w:pPr>
              <w:pStyle w:val="TableParagraph"/>
              <w:rPr>
                <w:sz w:val="20"/>
                <w:szCs w:val="20"/>
              </w:rPr>
            </w:pPr>
          </w:p>
        </w:tc>
        <w:tc>
          <w:tcPr>
            <w:tcW w:w="2463" w:type="dxa"/>
          </w:tcPr>
          <w:p w14:paraId="1B8DB2BC" w14:textId="77777777" w:rsidR="00C409E2" w:rsidRPr="003C3A5E" w:rsidRDefault="00C409E2" w:rsidP="00C409E2">
            <w:pPr>
              <w:pStyle w:val="TableParagraph"/>
              <w:rPr>
                <w:sz w:val="20"/>
                <w:szCs w:val="20"/>
              </w:rPr>
            </w:pPr>
          </w:p>
        </w:tc>
        <w:tc>
          <w:tcPr>
            <w:tcW w:w="2353" w:type="dxa"/>
          </w:tcPr>
          <w:p w14:paraId="260E8906" w14:textId="77777777" w:rsidR="00C409E2" w:rsidRPr="003C3A5E" w:rsidRDefault="00C409E2" w:rsidP="00C409E2">
            <w:pPr>
              <w:pStyle w:val="TableParagraph"/>
              <w:rPr>
                <w:sz w:val="20"/>
                <w:szCs w:val="20"/>
              </w:rPr>
            </w:pPr>
          </w:p>
        </w:tc>
        <w:tc>
          <w:tcPr>
            <w:tcW w:w="2177" w:type="dxa"/>
          </w:tcPr>
          <w:p w14:paraId="16AB83E6" w14:textId="77777777" w:rsidR="00C409E2" w:rsidRPr="003C3A5E" w:rsidRDefault="00C409E2" w:rsidP="00C409E2">
            <w:pPr>
              <w:pStyle w:val="TableParagraph"/>
              <w:jc w:val="center"/>
              <w:rPr>
                <w:sz w:val="20"/>
                <w:szCs w:val="20"/>
              </w:rPr>
            </w:pPr>
            <w:r w:rsidRPr="003C3A5E">
              <w:rPr>
                <w:sz w:val="20"/>
                <w:szCs w:val="20"/>
              </w:rPr>
              <w:t>-11,2</w:t>
            </w:r>
          </w:p>
        </w:tc>
        <w:tc>
          <w:tcPr>
            <w:tcW w:w="1490" w:type="dxa"/>
          </w:tcPr>
          <w:p w14:paraId="4CEFC46D" w14:textId="77777777" w:rsidR="00C409E2" w:rsidRPr="003C3A5E" w:rsidRDefault="00C409E2" w:rsidP="00C409E2">
            <w:pPr>
              <w:pStyle w:val="TableParagraph"/>
              <w:jc w:val="center"/>
              <w:rPr>
                <w:sz w:val="20"/>
                <w:szCs w:val="20"/>
              </w:rPr>
            </w:pPr>
          </w:p>
        </w:tc>
      </w:tr>
      <w:tr w:rsidR="00C409E2" w:rsidRPr="00B40D59" w14:paraId="54712D9A" w14:textId="77777777" w:rsidTr="00EB1DA6">
        <w:trPr>
          <w:trHeight w:val="170"/>
        </w:trPr>
        <w:tc>
          <w:tcPr>
            <w:tcW w:w="666" w:type="dxa"/>
          </w:tcPr>
          <w:p w14:paraId="751909A7" w14:textId="77777777" w:rsidR="00C409E2" w:rsidRPr="003C3A5E" w:rsidRDefault="00C409E2" w:rsidP="00C409E2">
            <w:pPr>
              <w:pStyle w:val="TableParagraph"/>
              <w:jc w:val="center"/>
              <w:rPr>
                <w:sz w:val="20"/>
                <w:szCs w:val="20"/>
              </w:rPr>
            </w:pPr>
            <w:r w:rsidRPr="003C3A5E">
              <w:rPr>
                <w:sz w:val="20"/>
                <w:szCs w:val="20"/>
              </w:rPr>
              <w:t>1</w:t>
            </w:r>
            <w:r>
              <w:rPr>
                <w:sz w:val="20"/>
                <w:szCs w:val="20"/>
                <w:lang w:val="en-US"/>
              </w:rPr>
              <w:t>2</w:t>
            </w:r>
          </w:p>
        </w:tc>
        <w:tc>
          <w:tcPr>
            <w:tcW w:w="2463" w:type="dxa"/>
          </w:tcPr>
          <w:p w14:paraId="5C944C3E" w14:textId="77777777" w:rsidR="00C409E2" w:rsidRPr="003C3A5E" w:rsidRDefault="00C409E2" w:rsidP="00C409E2">
            <w:pPr>
              <w:pStyle w:val="TableParagraph"/>
              <w:jc w:val="center"/>
              <w:rPr>
                <w:sz w:val="20"/>
                <w:szCs w:val="20"/>
              </w:rPr>
            </w:pPr>
            <w:r w:rsidRPr="003C3A5E">
              <w:rPr>
                <w:sz w:val="20"/>
                <w:szCs w:val="20"/>
              </w:rPr>
              <w:t>1983</w:t>
            </w:r>
          </w:p>
        </w:tc>
        <w:tc>
          <w:tcPr>
            <w:tcW w:w="2353" w:type="dxa"/>
          </w:tcPr>
          <w:p w14:paraId="403DDB0A" w14:textId="77777777" w:rsidR="00C409E2" w:rsidRPr="003C3A5E" w:rsidRDefault="00C409E2" w:rsidP="00C409E2">
            <w:pPr>
              <w:pStyle w:val="TableParagraph"/>
              <w:jc w:val="center"/>
              <w:rPr>
                <w:sz w:val="20"/>
                <w:szCs w:val="20"/>
              </w:rPr>
            </w:pPr>
            <w:r w:rsidRPr="003C3A5E">
              <w:rPr>
                <w:sz w:val="20"/>
                <w:szCs w:val="20"/>
              </w:rPr>
              <w:t>8271</w:t>
            </w:r>
          </w:p>
        </w:tc>
        <w:tc>
          <w:tcPr>
            <w:tcW w:w="2177" w:type="dxa"/>
          </w:tcPr>
          <w:p w14:paraId="2008D36B" w14:textId="77777777" w:rsidR="00C409E2" w:rsidRPr="003C3A5E" w:rsidRDefault="00C409E2" w:rsidP="00C409E2">
            <w:pPr>
              <w:pStyle w:val="TableParagraph"/>
              <w:rPr>
                <w:sz w:val="20"/>
                <w:szCs w:val="20"/>
              </w:rPr>
            </w:pPr>
          </w:p>
        </w:tc>
        <w:tc>
          <w:tcPr>
            <w:tcW w:w="1490" w:type="dxa"/>
          </w:tcPr>
          <w:p w14:paraId="0DA37FF9" w14:textId="77777777" w:rsidR="00C409E2" w:rsidRPr="003C3A5E" w:rsidRDefault="00C409E2" w:rsidP="00C409E2">
            <w:pPr>
              <w:pStyle w:val="TableParagraph"/>
              <w:jc w:val="center"/>
              <w:rPr>
                <w:sz w:val="20"/>
                <w:szCs w:val="20"/>
              </w:rPr>
            </w:pPr>
            <w:r w:rsidRPr="003C3A5E">
              <w:rPr>
                <w:sz w:val="20"/>
                <w:szCs w:val="20"/>
              </w:rPr>
              <w:t>+10,9</w:t>
            </w:r>
          </w:p>
        </w:tc>
      </w:tr>
      <w:tr w:rsidR="00C409E2" w:rsidRPr="00B40D59" w14:paraId="52E3D355" w14:textId="77777777" w:rsidTr="00EB1DA6">
        <w:trPr>
          <w:trHeight w:val="170"/>
        </w:trPr>
        <w:tc>
          <w:tcPr>
            <w:tcW w:w="666" w:type="dxa"/>
          </w:tcPr>
          <w:p w14:paraId="14EF44FD" w14:textId="77777777" w:rsidR="00C409E2" w:rsidRPr="003C3A5E" w:rsidRDefault="00C409E2" w:rsidP="00C409E2">
            <w:pPr>
              <w:pStyle w:val="TableParagraph"/>
              <w:rPr>
                <w:sz w:val="20"/>
                <w:szCs w:val="20"/>
              </w:rPr>
            </w:pPr>
          </w:p>
        </w:tc>
        <w:tc>
          <w:tcPr>
            <w:tcW w:w="2463" w:type="dxa"/>
          </w:tcPr>
          <w:p w14:paraId="3A3661CC" w14:textId="77777777" w:rsidR="00C409E2" w:rsidRPr="003C3A5E" w:rsidRDefault="00C409E2" w:rsidP="00C409E2">
            <w:pPr>
              <w:pStyle w:val="TableParagraph"/>
              <w:rPr>
                <w:sz w:val="20"/>
                <w:szCs w:val="20"/>
              </w:rPr>
            </w:pPr>
          </w:p>
        </w:tc>
        <w:tc>
          <w:tcPr>
            <w:tcW w:w="2353" w:type="dxa"/>
          </w:tcPr>
          <w:p w14:paraId="53529850" w14:textId="77777777" w:rsidR="00C409E2" w:rsidRPr="003C3A5E" w:rsidRDefault="00C409E2" w:rsidP="00C409E2">
            <w:pPr>
              <w:pStyle w:val="TableParagraph"/>
              <w:rPr>
                <w:sz w:val="20"/>
                <w:szCs w:val="20"/>
              </w:rPr>
            </w:pPr>
          </w:p>
        </w:tc>
        <w:tc>
          <w:tcPr>
            <w:tcW w:w="2177" w:type="dxa"/>
          </w:tcPr>
          <w:p w14:paraId="22AA20A9" w14:textId="77777777" w:rsidR="00C409E2" w:rsidRPr="003C3A5E" w:rsidRDefault="00C409E2" w:rsidP="00C409E2">
            <w:pPr>
              <w:pStyle w:val="TableParagraph"/>
              <w:jc w:val="center"/>
              <w:rPr>
                <w:sz w:val="20"/>
                <w:szCs w:val="20"/>
              </w:rPr>
            </w:pPr>
            <w:r w:rsidRPr="003C3A5E">
              <w:rPr>
                <w:sz w:val="20"/>
                <w:szCs w:val="20"/>
              </w:rPr>
              <w:t>+6,8</w:t>
            </w:r>
          </w:p>
        </w:tc>
        <w:tc>
          <w:tcPr>
            <w:tcW w:w="1490" w:type="dxa"/>
          </w:tcPr>
          <w:p w14:paraId="73B3C6F0" w14:textId="77777777" w:rsidR="00C409E2" w:rsidRPr="003C3A5E" w:rsidRDefault="00C409E2" w:rsidP="00C409E2">
            <w:pPr>
              <w:pStyle w:val="TableParagraph"/>
              <w:jc w:val="center"/>
              <w:rPr>
                <w:sz w:val="20"/>
                <w:szCs w:val="20"/>
              </w:rPr>
            </w:pPr>
          </w:p>
        </w:tc>
      </w:tr>
      <w:tr w:rsidR="00C409E2" w:rsidRPr="00B40D59" w14:paraId="6BF3D07B" w14:textId="77777777" w:rsidTr="00EB1DA6">
        <w:trPr>
          <w:trHeight w:val="170"/>
        </w:trPr>
        <w:tc>
          <w:tcPr>
            <w:tcW w:w="666" w:type="dxa"/>
          </w:tcPr>
          <w:p w14:paraId="092F3E52" w14:textId="77777777" w:rsidR="00C409E2" w:rsidRPr="003C3A5E" w:rsidRDefault="00C409E2" w:rsidP="00C409E2">
            <w:pPr>
              <w:pStyle w:val="TableParagraph"/>
              <w:jc w:val="center"/>
              <w:rPr>
                <w:sz w:val="20"/>
                <w:szCs w:val="20"/>
              </w:rPr>
            </w:pPr>
            <w:r w:rsidRPr="003C3A5E">
              <w:rPr>
                <w:sz w:val="20"/>
                <w:szCs w:val="20"/>
              </w:rPr>
              <w:t>1</w:t>
            </w:r>
            <w:r>
              <w:rPr>
                <w:sz w:val="20"/>
                <w:szCs w:val="20"/>
                <w:lang w:val="en-US"/>
              </w:rPr>
              <w:t>3</w:t>
            </w:r>
          </w:p>
        </w:tc>
        <w:tc>
          <w:tcPr>
            <w:tcW w:w="2463" w:type="dxa"/>
          </w:tcPr>
          <w:p w14:paraId="74768C7A" w14:textId="77777777" w:rsidR="00C409E2" w:rsidRPr="003C3A5E" w:rsidRDefault="00C409E2" w:rsidP="00C409E2">
            <w:pPr>
              <w:pStyle w:val="TableParagraph"/>
              <w:jc w:val="center"/>
              <w:rPr>
                <w:sz w:val="20"/>
                <w:szCs w:val="20"/>
              </w:rPr>
            </w:pPr>
            <w:r w:rsidRPr="003C3A5E">
              <w:rPr>
                <w:sz w:val="20"/>
                <w:szCs w:val="20"/>
              </w:rPr>
              <w:t>198</w:t>
            </w:r>
            <w:r>
              <w:rPr>
                <w:sz w:val="20"/>
                <w:szCs w:val="20"/>
                <w:lang w:val="en-US"/>
              </w:rPr>
              <w:t>4</w:t>
            </w:r>
          </w:p>
        </w:tc>
        <w:tc>
          <w:tcPr>
            <w:tcW w:w="2353" w:type="dxa"/>
          </w:tcPr>
          <w:p w14:paraId="02F82979" w14:textId="77777777" w:rsidR="00C409E2" w:rsidRPr="003C3A5E" w:rsidRDefault="00C409E2" w:rsidP="00C409E2">
            <w:pPr>
              <w:pStyle w:val="TableParagraph"/>
              <w:jc w:val="center"/>
              <w:rPr>
                <w:sz w:val="20"/>
                <w:szCs w:val="20"/>
              </w:rPr>
            </w:pPr>
            <w:r w:rsidRPr="003C3A5E">
              <w:rPr>
                <w:sz w:val="20"/>
                <w:szCs w:val="20"/>
              </w:rPr>
              <w:t>8339</w:t>
            </w:r>
          </w:p>
        </w:tc>
        <w:tc>
          <w:tcPr>
            <w:tcW w:w="2177" w:type="dxa"/>
          </w:tcPr>
          <w:p w14:paraId="055BB1E5" w14:textId="77777777" w:rsidR="00C409E2" w:rsidRPr="003C3A5E" w:rsidRDefault="00C409E2" w:rsidP="00C409E2">
            <w:pPr>
              <w:pStyle w:val="TableParagraph"/>
              <w:rPr>
                <w:sz w:val="20"/>
                <w:szCs w:val="20"/>
              </w:rPr>
            </w:pPr>
          </w:p>
        </w:tc>
        <w:tc>
          <w:tcPr>
            <w:tcW w:w="1490" w:type="dxa"/>
          </w:tcPr>
          <w:p w14:paraId="29C454BE" w14:textId="77777777" w:rsidR="00C409E2" w:rsidRPr="003C3A5E" w:rsidRDefault="00C409E2" w:rsidP="00C409E2">
            <w:pPr>
              <w:pStyle w:val="TableParagraph"/>
              <w:jc w:val="center"/>
              <w:rPr>
                <w:sz w:val="20"/>
                <w:szCs w:val="20"/>
              </w:rPr>
            </w:pPr>
            <w:r w:rsidRPr="003C3A5E">
              <w:rPr>
                <w:sz w:val="20"/>
                <w:szCs w:val="20"/>
              </w:rPr>
              <w:t>+17,7</w:t>
            </w:r>
          </w:p>
        </w:tc>
      </w:tr>
      <w:tr w:rsidR="00C409E2" w:rsidRPr="00B40D59" w14:paraId="111E62BB" w14:textId="77777777" w:rsidTr="00EB1DA6">
        <w:trPr>
          <w:trHeight w:val="170"/>
        </w:trPr>
        <w:tc>
          <w:tcPr>
            <w:tcW w:w="666" w:type="dxa"/>
          </w:tcPr>
          <w:p w14:paraId="0391FCFB" w14:textId="77777777" w:rsidR="00C409E2" w:rsidRPr="003C3A5E" w:rsidRDefault="00C409E2" w:rsidP="00C409E2">
            <w:pPr>
              <w:pStyle w:val="TableParagraph"/>
              <w:rPr>
                <w:sz w:val="20"/>
                <w:szCs w:val="20"/>
              </w:rPr>
            </w:pPr>
          </w:p>
        </w:tc>
        <w:tc>
          <w:tcPr>
            <w:tcW w:w="2463" w:type="dxa"/>
          </w:tcPr>
          <w:p w14:paraId="12A2CF7A" w14:textId="77777777" w:rsidR="00C409E2" w:rsidRPr="003C3A5E" w:rsidRDefault="00C409E2" w:rsidP="00C409E2">
            <w:pPr>
              <w:pStyle w:val="TableParagraph"/>
              <w:rPr>
                <w:sz w:val="20"/>
                <w:szCs w:val="20"/>
              </w:rPr>
            </w:pPr>
          </w:p>
        </w:tc>
        <w:tc>
          <w:tcPr>
            <w:tcW w:w="2353" w:type="dxa"/>
          </w:tcPr>
          <w:p w14:paraId="0AFE27D5" w14:textId="77777777" w:rsidR="00C409E2" w:rsidRPr="003C3A5E" w:rsidRDefault="00C409E2" w:rsidP="00C409E2">
            <w:pPr>
              <w:pStyle w:val="TableParagraph"/>
              <w:rPr>
                <w:sz w:val="20"/>
                <w:szCs w:val="20"/>
              </w:rPr>
            </w:pPr>
          </w:p>
        </w:tc>
        <w:tc>
          <w:tcPr>
            <w:tcW w:w="2177" w:type="dxa"/>
          </w:tcPr>
          <w:p w14:paraId="534AC5CF" w14:textId="77777777" w:rsidR="00C409E2" w:rsidRPr="003C3A5E" w:rsidRDefault="00C409E2" w:rsidP="00C409E2">
            <w:pPr>
              <w:pStyle w:val="TableParagraph"/>
              <w:jc w:val="center"/>
              <w:rPr>
                <w:sz w:val="20"/>
                <w:szCs w:val="20"/>
              </w:rPr>
            </w:pPr>
            <w:r w:rsidRPr="003C3A5E">
              <w:rPr>
                <w:sz w:val="20"/>
                <w:szCs w:val="20"/>
              </w:rPr>
              <w:t>+1,9</w:t>
            </w:r>
          </w:p>
        </w:tc>
        <w:tc>
          <w:tcPr>
            <w:tcW w:w="1490" w:type="dxa"/>
          </w:tcPr>
          <w:p w14:paraId="76936F36" w14:textId="77777777" w:rsidR="00C409E2" w:rsidRPr="003C3A5E" w:rsidRDefault="00C409E2" w:rsidP="00C409E2">
            <w:pPr>
              <w:pStyle w:val="TableParagraph"/>
              <w:jc w:val="center"/>
              <w:rPr>
                <w:sz w:val="20"/>
                <w:szCs w:val="20"/>
              </w:rPr>
            </w:pPr>
          </w:p>
        </w:tc>
      </w:tr>
      <w:tr w:rsidR="00C409E2" w:rsidRPr="00B40D59" w14:paraId="44C7C147" w14:textId="77777777" w:rsidTr="00EB1DA6">
        <w:trPr>
          <w:trHeight w:val="170"/>
        </w:trPr>
        <w:tc>
          <w:tcPr>
            <w:tcW w:w="666" w:type="dxa"/>
          </w:tcPr>
          <w:p w14:paraId="55BE5A01" w14:textId="77777777" w:rsidR="00C409E2" w:rsidRPr="003C3A5E" w:rsidRDefault="00C409E2" w:rsidP="00C409E2">
            <w:pPr>
              <w:pStyle w:val="TableParagraph"/>
              <w:jc w:val="center"/>
              <w:rPr>
                <w:sz w:val="20"/>
                <w:szCs w:val="20"/>
              </w:rPr>
            </w:pPr>
            <w:r w:rsidRPr="003C3A5E">
              <w:rPr>
                <w:sz w:val="20"/>
                <w:szCs w:val="20"/>
              </w:rPr>
              <w:t>1</w:t>
            </w:r>
            <w:r>
              <w:rPr>
                <w:sz w:val="20"/>
                <w:szCs w:val="20"/>
                <w:lang w:val="en-US"/>
              </w:rPr>
              <w:t>4</w:t>
            </w:r>
          </w:p>
        </w:tc>
        <w:tc>
          <w:tcPr>
            <w:tcW w:w="2463" w:type="dxa"/>
          </w:tcPr>
          <w:p w14:paraId="028FA971" w14:textId="77777777" w:rsidR="00C409E2" w:rsidRPr="003C3A5E" w:rsidRDefault="00C409E2" w:rsidP="00C409E2">
            <w:pPr>
              <w:pStyle w:val="TableParagraph"/>
              <w:jc w:val="center"/>
              <w:rPr>
                <w:sz w:val="20"/>
                <w:szCs w:val="20"/>
              </w:rPr>
            </w:pPr>
            <w:r w:rsidRPr="003C3A5E">
              <w:rPr>
                <w:sz w:val="20"/>
                <w:szCs w:val="20"/>
              </w:rPr>
              <w:t>198</w:t>
            </w:r>
            <w:r>
              <w:rPr>
                <w:sz w:val="20"/>
                <w:szCs w:val="20"/>
                <w:lang w:val="en-US"/>
              </w:rPr>
              <w:t>5</w:t>
            </w:r>
          </w:p>
        </w:tc>
        <w:tc>
          <w:tcPr>
            <w:tcW w:w="2353" w:type="dxa"/>
          </w:tcPr>
          <w:p w14:paraId="5C63F5B1" w14:textId="77777777" w:rsidR="00C409E2" w:rsidRPr="003C3A5E" w:rsidRDefault="00C409E2" w:rsidP="00C409E2">
            <w:pPr>
              <w:pStyle w:val="TableParagraph"/>
              <w:jc w:val="center"/>
              <w:rPr>
                <w:sz w:val="20"/>
                <w:szCs w:val="20"/>
              </w:rPr>
            </w:pPr>
            <w:r w:rsidRPr="003C3A5E">
              <w:rPr>
                <w:sz w:val="20"/>
                <w:szCs w:val="20"/>
              </w:rPr>
              <w:t>8358</w:t>
            </w:r>
          </w:p>
        </w:tc>
        <w:tc>
          <w:tcPr>
            <w:tcW w:w="2177" w:type="dxa"/>
          </w:tcPr>
          <w:p w14:paraId="01D57680" w14:textId="77777777" w:rsidR="00C409E2" w:rsidRPr="003C3A5E" w:rsidRDefault="00C409E2" w:rsidP="00C409E2">
            <w:pPr>
              <w:pStyle w:val="TableParagraph"/>
              <w:rPr>
                <w:sz w:val="20"/>
                <w:szCs w:val="20"/>
              </w:rPr>
            </w:pPr>
          </w:p>
        </w:tc>
        <w:tc>
          <w:tcPr>
            <w:tcW w:w="1490" w:type="dxa"/>
          </w:tcPr>
          <w:p w14:paraId="752FC5E4" w14:textId="77777777" w:rsidR="00C409E2" w:rsidRPr="003C3A5E" w:rsidRDefault="00C409E2" w:rsidP="00C409E2">
            <w:pPr>
              <w:pStyle w:val="TableParagraph"/>
              <w:jc w:val="center"/>
              <w:rPr>
                <w:sz w:val="20"/>
                <w:szCs w:val="20"/>
              </w:rPr>
            </w:pPr>
            <w:r w:rsidRPr="003C3A5E">
              <w:rPr>
                <w:sz w:val="20"/>
                <w:szCs w:val="20"/>
              </w:rPr>
              <w:t>+19,6</w:t>
            </w:r>
          </w:p>
        </w:tc>
      </w:tr>
      <w:tr w:rsidR="00C409E2" w:rsidRPr="00B40D59" w14:paraId="3691AC1E" w14:textId="77777777" w:rsidTr="00EB1DA6">
        <w:trPr>
          <w:trHeight w:val="170"/>
        </w:trPr>
        <w:tc>
          <w:tcPr>
            <w:tcW w:w="666" w:type="dxa"/>
          </w:tcPr>
          <w:p w14:paraId="3E4E9E87" w14:textId="77777777" w:rsidR="00C409E2" w:rsidRPr="003C3A5E" w:rsidRDefault="00C409E2" w:rsidP="00C409E2">
            <w:pPr>
              <w:pStyle w:val="TableParagraph"/>
              <w:rPr>
                <w:sz w:val="20"/>
                <w:szCs w:val="20"/>
              </w:rPr>
            </w:pPr>
          </w:p>
        </w:tc>
        <w:tc>
          <w:tcPr>
            <w:tcW w:w="2463" w:type="dxa"/>
          </w:tcPr>
          <w:p w14:paraId="692483CC" w14:textId="77777777" w:rsidR="00C409E2" w:rsidRPr="003C3A5E" w:rsidRDefault="00C409E2" w:rsidP="00C409E2">
            <w:pPr>
              <w:pStyle w:val="TableParagraph"/>
              <w:rPr>
                <w:sz w:val="20"/>
                <w:szCs w:val="20"/>
              </w:rPr>
            </w:pPr>
          </w:p>
        </w:tc>
        <w:tc>
          <w:tcPr>
            <w:tcW w:w="2353" w:type="dxa"/>
          </w:tcPr>
          <w:p w14:paraId="38E11262" w14:textId="77777777" w:rsidR="00C409E2" w:rsidRPr="003C3A5E" w:rsidRDefault="00C409E2" w:rsidP="00C409E2">
            <w:pPr>
              <w:pStyle w:val="TableParagraph"/>
              <w:rPr>
                <w:sz w:val="20"/>
                <w:szCs w:val="20"/>
              </w:rPr>
            </w:pPr>
          </w:p>
        </w:tc>
        <w:tc>
          <w:tcPr>
            <w:tcW w:w="2177" w:type="dxa"/>
          </w:tcPr>
          <w:p w14:paraId="2D8B1B4F" w14:textId="77777777" w:rsidR="00C409E2" w:rsidRPr="003C3A5E" w:rsidRDefault="00C409E2" w:rsidP="00C409E2">
            <w:pPr>
              <w:pStyle w:val="TableParagraph"/>
              <w:jc w:val="center"/>
              <w:rPr>
                <w:sz w:val="20"/>
                <w:szCs w:val="20"/>
              </w:rPr>
            </w:pPr>
            <w:r w:rsidRPr="003C3A5E">
              <w:rPr>
                <w:sz w:val="20"/>
                <w:szCs w:val="20"/>
              </w:rPr>
              <w:t>+3,9</w:t>
            </w:r>
          </w:p>
        </w:tc>
        <w:tc>
          <w:tcPr>
            <w:tcW w:w="1490" w:type="dxa"/>
          </w:tcPr>
          <w:p w14:paraId="4CA37A25" w14:textId="77777777" w:rsidR="00C409E2" w:rsidRPr="003C3A5E" w:rsidRDefault="00C409E2" w:rsidP="00C409E2">
            <w:pPr>
              <w:pStyle w:val="TableParagraph"/>
              <w:jc w:val="center"/>
              <w:rPr>
                <w:sz w:val="20"/>
                <w:szCs w:val="20"/>
              </w:rPr>
            </w:pPr>
          </w:p>
        </w:tc>
      </w:tr>
      <w:tr w:rsidR="00C409E2" w:rsidRPr="00B40D59" w14:paraId="5A4C9743" w14:textId="77777777" w:rsidTr="00EB1DA6">
        <w:trPr>
          <w:trHeight w:val="170"/>
        </w:trPr>
        <w:tc>
          <w:tcPr>
            <w:tcW w:w="666" w:type="dxa"/>
          </w:tcPr>
          <w:p w14:paraId="0D84CA1A" w14:textId="77777777" w:rsidR="00C409E2" w:rsidRPr="003C3A5E" w:rsidRDefault="00C409E2" w:rsidP="00C409E2">
            <w:pPr>
              <w:pStyle w:val="TableParagraph"/>
              <w:jc w:val="center"/>
              <w:rPr>
                <w:sz w:val="20"/>
                <w:szCs w:val="20"/>
              </w:rPr>
            </w:pPr>
            <w:r w:rsidRPr="003C3A5E">
              <w:rPr>
                <w:sz w:val="20"/>
                <w:szCs w:val="20"/>
              </w:rPr>
              <w:t>1</w:t>
            </w:r>
            <w:r>
              <w:rPr>
                <w:sz w:val="20"/>
                <w:szCs w:val="20"/>
                <w:lang w:val="en-US"/>
              </w:rPr>
              <w:t>5</w:t>
            </w:r>
          </w:p>
        </w:tc>
        <w:tc>
          <w:tcPr>
            <w:tcW w:w="2463" w:type="dxa"/>
          </w:tcPr>
          <w:p w14:paraId="3A49FAB2" w14:textId="77777777" w:rsidR="00C409E2" w:rsidRPr="003C3A5E" w:rsidRDefault="00C409E2" w:rsidP="00C409E2">
            <w:pPr>
              <w:pStyle w:val="TableParagraph"/>
              <w:jc w:val="center"/>
              <w:rPr>
                <w:sz w:val="20"/>
                <w:szCs w:val="20"/>
              </w:rPr>
            </w:pPr>
            <w:r w:rsidRPr="003C3A5E">
              <w:rPr>
                <w:sz w:val="20"/>
                <w:szCs w:val="20"/>
              </w:rPr>
              <w:t>198</w:t>
            </w:r>
            <w:r>
              <w:rPr>
                <w:sz w:val="20"/>
                <w:szCs w:val="20"/>
                <w:lang w:val="en-US"/>
              </w:rPr>
              <w:t>6</w:t>
            </w:r>
          </w:p>
        </w:tc>
        <w:tc>
          <w:tcPr>
            <w:tcW w:w="2353" w:type="dxa"/>
          </w:tcPr>
          <w:p w14:paraId="432361CB" w14:textId="77777777" w:rsidR="00C409E2" w:rsidRPr="003C3A5E" w:rsidRDefault="00C409E2" w:rsidP="00C409E2">
            <w:pPr>
              <w:pStyle w:val="TableParagraph"/>
              <w:jc w:val="center"/>
              <w:rPr>
                <w:sz w:val="20"/>
                <w:szCs w:val="20"/>
              </w:rPr>
            </w:pPr>
            <w:r w:rsidRPr="003C3A5E">
              <w:rPr>
                <w:sz w:val="20"/>
                <w:szCs w:val="20"/>
              </w:rPr>
              <w:t>8397</w:t>
            </w:r>
          </w:p>
        </w:tc>
        <w:tc>
          <w:tcPr>
            <w:tcW w:w="2177" w:type="dxa"/>
          </w:tcPr>
          <w:p w14:paraId="3F6B8E80" w14:textId="77777777" w:rsidR="00C409E2" w:rsidRPr="003C3A5E" w:rsidRDefault="00C409E2" w:rsidP="00C409E2">
            <w:pPr>
              <w:pStyle w:val="TableParagraph"/>
              <w:rPr>
                <w:sz w:val="20"/>
                <w:szCs w:val="20"/>
              </w:rPr>
            </w:pPr>
          </w:p>
        </w:tc>
        <w:tc>
          <w:tcPr>
            <w:tcW w:w="1490" w:type="dxa"/>
          </w:tcPr>
          <w:p w14:paraId="1C46919B" w14:textId="77777777" w:rsidR="00C409E2" w:rsidRPr="003C3A5E" w:rsidRDefault="00C409E2" w:rsidP="00C409E2">
            <w:pPr>
              <w:pStyle w:val="TableParagraph"/>
              <w:jc w:val="center"/>
              <w:rPr>
                <w:sz w:val="20"/>
                <w:szCs w:val="20"/>
              </w:rPr>
            </w:pPr>
            <w:r w:rsidRPr="003C3A5E">
              <w:rPr>
                <w:sz w:val="20"/>
                <w:szCs w:val="20"/>
              </w:rPr>
              <w:t>+23,5</w:t>
            </w:r>
          </w:p>
        </w:tc>
      </w:tr>
      <w:tr w:rsidR="00C409E2" w:rsidRPr="00B40D59" w14:paraId="26F59882" w14:textId="77777777" w:rsidTr="00EB1DA6">
        <w:trPr>
          <w:trHeight w:val="170"/>
        </w:trPr>
        <w:tc>
          <w:tcPr>
            <w:tcW w:w="666" w:type="dxa"/>
          </w:tcPr>
          <w:p w14:paraId="4753C8C5" w14:textId="77777777" w:rsidR="00C409E2" w:rsidRPr="003C3A5E" w:rsidRDefault="00C409E2" w:rsidP="00C409E2">
            <w:pPr>
              <w:pStyle w:val="TableParagraph"/>
              <w:rPr>
                <w:sz w:val="20"/>
                <w:szCs w:val="20"/>
              </w:rPr>
            </w:pPr>
          </w:p>
        </w:tc>
        <w:tc>
          <w:tcPr>
            <w:tcW w:w="2463" w:type="dxa"/>
          </w:tcPr>
          <w:p w14:paraId="744A08D4" w14:textId="77777777" w:rsidR="00C409E2" w:rsidRPr="003C3A5E" w:rsidRDefault="00C409E2" w:rsidP="00C409E2">
            <w:pPr>
              <w:pStyle w:val="TableParagraph"/>
              <w:rPr>
                <w:sz w:val="20"/>
                <w:szCs w:val="20"/>
              </w:rPr>
            </w:pPr>
          </w:p>
        </w:tc>
        <w:tc>
          <w:tcPr>
            <w:tcW w:w="2353" w:type="dxa"/>
          </w:tcPr>
          <w:p w14:paraId="57418FFF" w14:textId="77777777" w:rsidR="00C409E2" w:rsidRPr="003C3A5E" w:rsidRDefault="00C409E2" w:rsidP="00C409E2">
            <w:pPr>
              <w:pStyle w:val="TableParagraph"/>
              <w:rPr>
                <w:sz w:val="20"/>
                <w:szCs w:val="20"/>
              </w:rPr>
            </w:pPr>
          </w:p>
        </w:tc>
        <w:tc>
          <w:tcPr>
            <w:tcW w:w="2177" w:type="dxa"/>
          </w:tcPr>
          <w:p w14:paraId="093E0188" w14:textId="77777777" w:rsidR="00C409E2" w:rsidRPr="003C3A5E" w:rsidRDefault="00C409E2" w:rsidP="00C409E2">
            <w:pPr>
              <w:pStyle w:val="TableParagraph"/>
              <w:jc w:val="center"/>
              <w:rPr>
                <w:sz w:val="20"/>
                <w:szCs w:val="20"/>
              </w:rPr>
            </w:pPr>
            <w:r w:rsidRPr="003C3A5E">
              <w:rPr>
                <w:sz w:val="20"/>
                <w:szCs w:val="20"/>
              </w:rPr>
              <w:t>-3,6</w:t>
            </w:r>
          </w:p>
        </w:tc>
        <w:tc>
          <w:tcPr>
            <w:tcW w:w="1490" w:type="dxa"/>
          </w:tcPr>
          <w:p w14:paraId="2ACD745B" w14:textId="77777777" w:rsidR="00C409E2" w:rsidRPr="003C3A5E" w:rsidRDefault="00C409E2" w:rsidP="00C409E2">
            <w:pPr>
              <w:pStyle w:val="TableParagraph"/>
              <w:rPr>
                <w:sz w:val="20"/>
                <w:szCs w:val="20"/>
              </w:rPr>
            </w:pPr>
          </w:p>
        </w:tc>
      </w:tr>
      <w:tr w:rsidR="00C409E2" w:rsidRPr="003C3A5E" w14:paraId="12F76D5B"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6E877B6" w14:textId="77777777" w:rsidR="00C409E2" w:rsidRPr="003C3A5E" w:rsidRDefault="00C409E2" w:rsidP="00C409E2">
            <w:pPr>
              <w:pStyle w:val="TableParagraph"/>
              <w:jc w:val="center"/>
              <w:rPr>
                <w:sz w:val="20"/>
                <w:szCs w:val="20"/>
              </w:rPr>
            </w:pPr>
            <w:r w:rsidRPr="003C3A5E">
              <w:rPr>
                <w:sz w:val="20"/>
                <w:szCs w:val="20"/>
              </w:rPr>
              <w:t>17</w:t>
            </w:r>
          </w:p>
        </w:tc>
        <w:tc>
          <w:tcPr>
            <w:tcW w:w="2463" w:type="dxa"/>
            <w:tcBorders>
              <w:top w:val="single" w:sz="4" w:space="0" w:color="000000"/>
              <w:left w:val="single" w:sz="4" w:space="0" w:color="000000"/>
              <w:bottom w:val="single" w:sz="4" w:space="0" w:color="000000"/>
              <w:right w:val="single" w:sz="4" w:space="0" w:color="000000"/>
            </w:tcBorders>
          </w:tcPr>
          <w:p w14:paraId="0F455BB5" w14:textId="77777777" w:rsidR="00C409E2" w:rsidRPr="003C3A5E" w:rsidRDefault="00C409E2" w:rsidP="00C409E2">
            <w:pPr>
              <w:pStyle w:val="TableParagraph"/>
              <w:jc w:val="center"/>
              <w:rPr>
                <w:sz w:val="20"/>
                <w:szCs w:val="20"/>
              </w:rPr>
            </w:pPr>
            <w:r w:rsidRPr="003C3A5E">
              <w:rPr>
                <w:sz w:val="20"/>
                <w:szCs w:val="20"/>
              </w:rPr>
              <w:t>198</w:t>
            </w:r>
            <w:r>
              <w:rPr>
                <w:sz w:val="20"/>
                <w:szCs w:val="20"/>
                <w:lang w:val="en-US"/>
              </w:rPr>
              <w:t>7</w:t>
            </w:r>
          </w:p>
        </w:tc>
        <w:tc>
          <w:tcPr>
            <w:tcW w:w="2353" w:type="dxa"/>
            <w:tcBorders>
              <w:top w:val="single" w:sz="4" w:space="0" w:color="000000"/>
              <w:left w:val="single" w:sz="4" w:space="0" w:color="000000"/>
              <w:bottom w:val="single" w:sz="4" w:space="0" w:color="000000"/>
              <w:right w:val="single" w:sz="4" w:space="0" w:color="000000"/>
            </w:tcBorders>
          </w:tcPr>
          <w:p w14:paraId="72DBF961" w14:textId="77777777" w:rsidR="00C409E2" w:rsidRPr="003C3A5E" w:rsidRDefault="00C409E2" w:rsidP="00C409E2">
            <w:pPr>
              <w:pStyle w:val="TableParagraph"/>
              <w:jc w:val="center"/>
              <w:rPr>
                <w:sz w:val="20"/>
                <w:szCs w:val="20"/>
              </w:rPr>
            </w:pPr>
            <w:r w:rsidRPr="003C3A5E">
              <w:rPr>
                <w:sz w:val="20"/>
                <w:szCs w:val="20"/>
              </w:rPr>
              <w:t>8351</w:t>
            </w:r>
          </w:p>
        </w:tc>
        <w:tc>
          <w:tcPr>
            <w:tcW w:w="2177" w:type="dxa"/>
            <w:tcBorders>
              <w:top w:val="single" w:sz="4" w:space="0" w:color="000000"/>
              <w:left w:val="single" w:sz="4" w:space="0" w:color="000000"/>
              <w:bottom w:val="single" w:sz="4" w:space="0" w:color="000000"/>
              <w:right w:val="single" w:sz="4" w:space="0" w:color="000000"/>
            </w:tcBorders>
          </w:tcPr>
          <w:p w14:paraId="7BFAFB24" w14:textId="77777777" w:rsidR="00C409E2" w:rsidRPr="003C3A5E"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66818C7C" w14:textId="77777777" w:rsidR="00C409E2" w:rsidRPr="003C3A5E" w:rsidRDefault="00C409E2" w:rsidP="00C409E2">
            <w:pPr>
              <w:pStyle w:val="TableParagraph"/>
              <w:jc w:val="center"/>
              <w:rPr>
                <w:sz w:val="20"/>
                <w:szCs w:val="20"/>
              </w:rPr>
            </w:pPr>
            <w:r w:rsidRPr="003C3A5E">
              <w:rPr>
                <w:sz w:val="20"/>
                <w:szCs w:val="20"/>
              </w:rPr>
              <w:t>+19,9</w:t>
            </w:r>
          </w:p>
        </w:tc>
      </w:tr>
      <w:tr w:rsidR="00C409E2" w:rsidRPr="003C3A5E" w14:paraId="680A0F76"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92AFCA6" w14:textId="77777777" w:rsidR="00C409E2" w:rsidRPr="003C3A5E"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412B35CF" w14:textId="77777777" w:rsidR="00C409E2" w:rsidRPr="003C3A5E"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31BC274F" w14:textId="77777777" w:rsidR="00C409E2" w:rsidRPr="003C3A5E"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1A3CC4C3" w14:textId="77777777" w:rsidR="00C409E2" w:rsidRPr="003C3A5E" w:rsidRDefault="00C409E2" w:rsidP="00C409E2">
            <w:pPr>
              <w:pStyle w:val="TableParagraph"/>
              <w:jc w:val="center"/>
              <w:rPr>
                <w:sz w:val="20"/>
                <w:szCs w:val="20"/>
              </w:rPr>
            </w:pPr>
            <w:r w:rsidRPr="003C3A5E">
              <w:rPr>
                <w:sz w:val="20"/>
                <w:szCs w:val="20"/>
              </w:rPr>
              <w:t>+6,1</w:t>
            </w:r>
          </w:p>
        </w:tc>
        <w:tc>
          <w:tcPr>
            <w:tcW w:w="1490" w:type="dxa"/>
            <w:tcBorders>
              <w:top w:val="single" w:sz="4" w:space="0" w:color="000000"/>
              <w:left w:val="single" w:sz="4" w:space="0" w:color="000000"/>
              <w:bottom w:val="single" w:sz="4" w:space="0" w:color="000000"/>
              <w:right w:val="single" w:sz="4" w:space="0" w:color="000000"/>
            </w:tcBorders>
          </w:tcPr>
          <w:p w14:paraId="2855361F" w14:textId="77777777" w:rsidR="00C409E2" w:rsidRPr="003C3A5E" w:rsidRDefault="00C409E2" w:rsidP="00C409E2">
            <w:pPr>
              <w:pStyle w:val="TableParagraph"/>
              <w:jc w:val="center"/>
              <w:rPr>
                <w:sz w:val="20"/>
                <w:szCs w:val="20"/>
              </w:rPr>
            </w:pPr>
          </w:p>
        </w:tc>
      </w:tr>
      <w:tr w:rsidR="00C409E2" w:rsidRPr="003C3A5E" w14:paraId="623663AC"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50017A7" w14:textId="77777777" w:rsidR="00C409E2" w:rsidRPr="003C3A5E" w:rsidRDefault="00C409E2" w:rsidP="00C409E2">
            <w:pPr>
              <w:pStyle w:val="TableParagraph"/>
              <w:jc w:val="center"/>
              <w:rPr>
                <w:sz w:val="20"/>
                <w:szCs w:val="20"/>
              </w:rPr>
            </w:pPr>
            <w:r w:rsidRPr="003C3A5E">
              <w:rPr>
                <w:sz w:val="20"/>
                <w:szCs w:val="20"/>
              </w:rPr>
              <w:t>18</w:t>
            </w:r>
          </w:p>
        </w:tc>
        <w:tc>
          <w:tcPr>
            <w:tcW w:w="2463" w:type="dxa"/>
            <w:tcBorders>
              <w:top w:val="single" w:sz="4" w:space="0" w:color="000000"/>
              <w:left w:val="single" w:sz="4" w:space="0" w:color="000000"/>
              <w:bottom w:val="single" w:sz="4" w:space="0" w:color="000000"/>
              <w:right w:val="single" w:sz="4" w:space="0" w:color="000000"/>
            </w:tcBorders>
          </w:tcPr>
          <w:p w14:paraId="4F985030" w14:textId="77777777" w:rsidR="00C409E2" w:rsidRPr="003C3A5E" w:rsidRDefault="00C409E2" w:rsidP="00C409E2">
            <w:pPr>
              <w:pStyle w:val="TableParagraph"/>
              <w:jc w:val="center"/>
              <w:rPr>
                <w:sz w:val="20"/>
                <w:szCs w:val="20"/>
              </w:rPr>
            </w:pPr>
            <w:r w:rsidRPr="003C3A5E">
              <w:rPr>
                <w:sz w:val="20"/>
                <w:szCs w:val="20"/>
              </w:rPr>
              <w:t>198</w:t>
            </w:r>
            <w:r>
              <w:rPr>
                <w:sz w:val="20"/>
                <w:szCs w:val="20"/>
                <w:lang w:val="en-US"/>
              </w:rPr>
              <w:t>8</w:t>
            </w:r>
          </w:p>
        </w:tc>
        <w:tc>
          <w:tcPr>
            <w:tcW w:w="2353" w:type="dxa"/>
            <w:tcBorders>
              <w:top w:val="single" w:sz="4" w:space="0" w:color="000000"/>
              <w:left w:val="single" w:sz="4" w:space="0" w:color="000000"/>
              <w:bottom w:val="single" w:sz="4" w:space="0" w:color="000000"/>
              <w:right w:val="single" w:sz="4" w:space="0" w:color="000000"/>
            </w:tcBorders>
          </w:tcPr>
          <w:p w14:paraId="21491835" w14:textId="77777777" w:rsidR="00C409E2" w:rsidRPr="003C3A5E" w:rsidRDefault="00C409E2" w:rsidP="00C409E2">
            <w:pPr>
              <w:pStyle w:val="TableParagraph"/>
              <w:jc w:val="center"/>
              <w:rPr>
                <w:sz w:val="20"/>
                <w:szCs w:val="20"/>
              </w:rPr>
            </w:pPr>
            <w:r w:rsidRPr="003C3A5E">
              <w:rPr>
                <w:sz w:val="20"/>
                <w:szCs w:val="20"/>
              </w:rPr>
              <w:t>8412</w:t>
            </w:r>
          </w:p>
        </w:tc>
        <w:tc>
          <w:tcPr>
            <w:tcW w:w="2177" w:type="dxa"/>
            <w:tcBorders>
              <w:top w:val="single" w:sz="4" w:space="0" w:color="000000"/>
              <w:left w:val="single" w:sz="4" w:space="0" w:color="000000"/>
              <w:bottom w:val="single" w:sz="4" w:space="0" w:color="000000"/>
              <w:right w:val="single" w:sz="4" w:space="0" w:color="000000"/>
            </w:tcBorders>
          </w:tcPr>
          <w:p w14:paraId="0C3269C5" w14:textId="77777777" w:rsidR="00C409E2" w:rsidRPr="003C3A5E"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05106D1B" w14:textId="77777777" w:rsidR="00C409E2" w:rsidRPr="003C3A5E" w:rsidRDefault="00C409E2" w:rsidP="00C409E2">
            <w:pPr>
              <w:pStyle w:val="TableParagraph"/>
              <w:jc w:val="center"/>
              <w:rPr>
                <w:sz w:val="20"/>
                <w:szCs w:val="20"/>
              </w:rPr>
            </w:pPr>
            <w:r w:rsidRPr="003C3A5E">
              <w:rPr>
                <w:sz w:val="20"/>
                <w:szCs w:val="20"/>
              </w:rPr>
              <w:t>+26,0</w:t>
            </w:r>
          </w:p>
        </w:tc>
      </w:tr>
      <w:tr w:rsidR="00C409E2" w:rsidRPr="003C3A5E" w14:paraId="091C0EDB"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B9AA688" w14:textId="77777777" w:rsidR="00C409E2" w:rsidRPr="003C3A5E"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56F3A292" w14:textId="77777777" w:rsidR="00C409E2" w:rsidRPr="003C3A5E"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5BB09BD8" w14:textId="77777777" w:rsidR="00C409E2" w:rsidRPr="003C3A5E"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2157A163" w14:textId="77777777" w:rsidR="00C409E2" w:rsidRPr="003C3A5E" w:rsidRDefault="00C409E2" w:rsidP="00C409E2">
            <w:pPr>
              <w:pStyle w:val="TableParagraph"/>
              <w:jc w:val="center"/>
              <w:rPr>
                <w:sz w:val="20"/>
                <w:szCs w:val="20"/>
              </w:rPr>
            </w:pPr>
            <w:r w:rsidRPr="003C3A5E">
              <w:rPr>
                <w:sz w:val="20"/>
                <w:szCs w:val="20"/>
              </w:rPr>
              <w:t>-13,4</w:t>
            </w:r>
          </w:p>
        </w:tc>
        <w:tc>
          <w:tcPr>
            <w:tcW w:w="1490" w:type="dxa"/>
            <w:tcBorders>
              <w:top w:val="single" w:sz="4" w:space="0" w:color="000000"/>
              <w:left w:val="single" w:sz="4" w:space="0" w:color="000000"/>
              <w:bottom w:val="single" w:sz="4" w:space="0" w:color="000000"/>
              <w:right w:val="single" w:sz="4" w:space="0" w:color="000000"/>
            </w:tcBorders>
          </w:tcPr>
          <w:p w14:paraId="39D7065E" w14:textId="77777777" w:rsidR="00C409E2" w:rsidRPr="003C3A5E" w:rsidRDefault="00C409E2" w:rsidP="00C409E2">
            <w:pPr>
              <w:pStyle w:val="TableParagraph"/>
              <w:jc w:val="center"/>
              <w:rPr>
                <w:sz w:val="20"/>
                <w:szCs w:val="20"/>
              </w:rPr>
            </w:pPr>
          </w:p>
        </w:tc>
      </w:tr>
      <w:tr w:rsidR="00C409E2" w:rsidRPr="003C3A5E" w14:paraId="7A03C69F"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4729EB5" w14:textId="77777777" w:rsidR="00C409E2" w:rsidRPr="003C3A5E" w:rsidRDefault="00C409E2" w:rsidP="00C409E2">
            <w:pPr>
              <w:pStyle w:val="TableParagraph"/>
              <w:jc w:val="center"/>
              <w:rPr>
                <w:sz w:val="20"/>
                <w:szCs w:val="20"/>
              </w:rPr>
            </w:pPr>
            <w:r w:rsidRPr="003C3A5E">
              <w:rPr>
                <w:sz w:val="20"/>
                <w:szCs w:val="20"/>
              </w:rPr>
              <w:t>19</w:t>
            </w:r>
          </w:p>
        </w:tc>
        <w:tc>
          <w:tcPr>
            <w:tcW w:w="2463" w:type="dxa"/>
            <w:tcBorders>
              <w:top w:val="single" w:sz="4" w:space="0" w:color="000000"/>
              <w:left w:val="single" w:sz="4" w:space="0" w:color="000000"/>
              <w:bottom w:val="single" w:sz="4" w:space="0" w:color="000000"/>
              <w:right w:val="single" w:sz="4" w:space="0" w:color="000000"/>
            </w:tcBorders>
          </w:tcPr>
          <w:p w14:paraId="0C3F539C" w14:textId="77777777" w:rsidR="00C409E2" w:rsidRPr="003C3A5E" w:rsidRDefault="00C409E2" w:rsidP="00C409E2">
            <w:pPr>
              <w:pStyle w:val="TableParagraph"/>
              <w:jc w:val="center"/>
              <w:rPr>
                <w:sz w:val="20"/>
                <w:szCs w:val="20"/>
              </w:rPr>
            </w:pPr>
            <w:r w:rsidRPr="003C3A5E">
              <w:rPr>
                <w:sz w:val="20"/>
                <w:szCs w:val="20"/>
              </w:rPr>
              <w:t>198</w:t>
            </w:r>
            <w:r>
              <w:rPr>
                <w:sz w:val="20"/>
                <w:szCs w:val="20"/>
                <w:lang w:val="en-US"/>
              </w:rPr>
              <w:t>9</w:t>
            </w:r>
          </w:p>
        </w:tc>
        <w:tc>
          <w:tcPr>
            <w:tcW w:w="2353" w:type="dxa"/>
            <w:tcBorders>
              <w:top w:val="single" w:sz="4" w:space="0" w:color="000000"/>
              <w:left w:val="single" w:sz="4" w:space="0" w:color="000000"/>
              <w:bottom w:val="single" w:sz="4" w:space="0" w:color="000000"/>
              <w:right w:val="single" w:sz="4" w:space="0" w:color="000000"/>
            </w:tcBorders>
          </w:tcPr>
          <w:p w14:paraId="74773094" w14:textId="77777777" w:rsidR="00C409E2" w:rsidRPr="003C3A5E" w:rsidRDefault="00C409E2" w:rsidP="00C409E2">
            <w:pPr>
              <w:pStyle w:val="TableParagraph"/>
              <w:jc w:val="center"/>
              <w:rPr>
                <w:sz w:val="20"/>
                <w:szCs w:val="20"/>
              </w:rPr>
            </w:pPr>
            <w:r w:rsidRPr="003C3A5E">
              <w:rPr>
                <w:sz w:val="20"/>
                <w:szCs w:val="20"/>
              </w:rPr>
              <w:t>8278</w:t>
            </w:r>
          </w:p>
        </w:tc>
        <w:tc>
          <w:tcPr>
            <w:tcW w:w="2177" w:type="dxa"/>
            <w:tcBorders>
              <w:top w:val="single" w:sz="4" w:space="0" w:color="000000"/>
              <w:left w:val="single" w:sz="4" w:space="0" w:color="000000"/>
              <w:bottom w:val="single" w:sz="4" w:space="0" w:color="000000"/>
              <w:right w:val="single" w:sz="4" w:space="0" w:color="000000"/>
            </w:tcBorders>
          </w:tcPr>
          <w:p w14:paraId="1B8FA4B7" w14:textId="77777777" w:rsidR="00C409E2" w:rsidRPr="003C3A5E"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70AEB933" w14:textId="77777777" w:rsidR="00C409E2" w:rsidRPr="003C3A5E" w:rsidRDefault="00C409E2" w:rsidP="00C409E2">
            <w:pPr>
              <w:pStyle w:val="TableParagraph"/>
              <w:jc w:val="center"/>
              <w:rPr>
                <w:sz w:val="20"/>
                <w:szCs w:val="20"/>
              </w:rPr>
            </w:pPr>
            <w:r w:rsidRPr="003C3A5E">
              <w:rPr>
                <w:sz w:val="20"/>
                <w:szCs w:val="20"/>
              </w:rPr>
              <w:t>+12,6</w:t>
            </w:r>
          </w:p>
        </w:tc>
      </w:tr>
      <w:tr w:rsidR="00C409E2" w:rsidRPr="003C3A5E" w14:paraId="4983FBB1"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DE7AD95" w14:textId="77777777" w:rsidR="00C409E2" w:rsidRPr="003C3A5E"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3BFB15A8" w14:textId="77777777" w:rsidR="00C409E2" w:rsidRPr="003C3A5E"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2A7A907F" w14:textId="77777777" w:rsidR="00C409E2" w:rsidRPr="003C3A5E"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3B061009" w14:textId="77777777" w:rsidR="00C409E2" w:rsidRPr="003C3A5E" w:rsidRDefault="00C409E2" w:rsidP="00C409E2">
            <w:pPr>
              <w:pStyle w:val="TableParagraph"/>
              <w:jc w:val="center"/>
              <w:rPr>
                <w:sz w:val="20"/>
                <w:szCs w:val="20"/>
              </w:rPr>
            </w:pPr>
            <w:r w:rsidRPr="003C3A5E">
              <w:rPr>
                <w:sz w:val="20"/>
                <w:szCs w:val="20"/>
              </w:rPr>
              <w:t>+2,3</w:t>
            </w:r>
          </w:p>
        </w:tc>
        <w:tc>
          <w:tcPr>
            <w:tcW w:w="1490" w:type="dxa"/>
            <w:tcBorders>
              <w:top w:val="single" w:sz="4" w:space="0" w:color="000000"/>
              <w:left w:val="single" w:sz="4" w:space="0" w:color="000000"/>
              <w:bottom w:val="single" w:sz="4" w:space="0" w:color="000000"/>
              <w:right w:val="single" w:sz="4" w:space="0" w:color="000000"/>
            </w:tcBorders>
          </w:tcPr>
          <w:p w14:paraId="72A1F013" w14:textId="77777777" w:rsidR="00C409E2" w:rsidRPr="003C3A5E" w:rsidRDefault="00C409E2" w:rsidP="00C409E2">
            <w:pPr>
              <w:pStyle w:val="TableParagraph"/>
              <w:jc w:val="center"/>
              <w:rPr>
                <w:sz w:val="20"/>
                <w:szCs w:val="20"/>
              </w:rPr>
            </w:pPr>
          </w:p>
        </w:tc>
      </w:tr>
      <w:tr w:rsidR="00C409E2" w:rsidRPr="003C3A5E" w14:paraId="50A2803C"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75B99A1" w14:textId="77777777" w:rsidR="00C409E2" w:rsidRPr="003C3A5E" w:rsidRDefault="00C409E2" w:rsidP="00C409E2">
            <w:pPr>
              <w:pStyle w:val="TableParagraph"/>
              <w:jc w:val="center"/>
              <w:rPr>
                <w:sz w:val="20"/>
                <w:szCs w:val="20"/>
              </w:rPr>
            </w:pPr>
            <w:r w:rsidRPr="003C3A5E">
              <w:rPr>
                <w:sz w:val="20"/>
                <w:szCs w:val="20"/>
              </w:rPr>
              <w:t>20</w:t>
            </w:r>
          </w:p>
        </w:tc>
        <w:tc>
          <w:tcPr>
            <w:tcW w:w="2463" w:type="dxa"/>
            <w:tcBorders>
              <w:top w:val="single" w:sz="4" w:space="0" w:color="000000"/>
              <w:left w:val="single" w:sz="4" w:space="0" w:color="000000"/>
              <w:bottom w:val="single" w:sz="4" w:space="0" w:color="000000"/>
              <w:right w:val="single" w:sz="4" w:space="0" w:color="000000"/>
            </w:tcBorders>
          </w:tcPr>
          <w:p w14:paraId="402197A5" w14:textId="77777777" w:rsidR="00C409E2" w:rsidRPr="003C3A5E" w:rsidRDefault="00C409E2" w:rsidP="00C409E2">
            <w:pPr>
              <w:pStyle w:val="TableParagraph"/>
              <w:jc w:val="center"/>
              <w:rPr>
                <w:sz w:val="20"/>
                <w:szCs w:val="20"/>
              </w:rPr>
            </w:pPr>
            <w:r w:rsidRPr="003C3A5E">
              <w:rPr>
                <w:sz w:val="20"/>
                <w:szCs w:val="20"/>
              </w:rPr>
              <w:t>19</w:t>
            </w:r>
            <w:r>
              <w:rPr>
                <w:sz w:val="20"/>
                <w:szCs w:val="20"/>
                <w:lang w:val="en-US"/>
              </w:rPr>
              <w:t>90</w:t>
            </w:r>
          </w:p>
        </w:tc>
        <w:tc>
          <w:tcPr>
            <w:tcW w:w="2353" w:type="dxa"/>
            <w:tcBorders>
              <w:top w:val="single" w:sz="4" w:space="0" w:color="000000"/>
              <w:left w:val="single" w:sz="4" w:space="0" w:color="000000"/>
              <w:bottom w:val="single" w:sz="4" w:space="0" w:color="000000"/>
              <w:right w:val="single" w:sz="4" w:space="0" w:color="000000"/>
            </w:tcBorders>
          </w:tcPr>
          <w:p w14:paraId="63C36CD5" w14:textId="77777777" w:rsidR="00C409E2" w:rsidRPr="003C3A5E" w:rsidRDefault="00C409E2" w:rsidP="00C409E2">
            <w:pPr>
              <w:pStyle w:val="TableParagraph"/>
              <w:jc w:val="center"/>
              <w:rPr>
                <w:sz w:val="20"/>
                <w:szCs w:val="20"/>
              </w:rPr>
            </w:pPr>
            <w:r w:rsidRPr="003C3A5E">
              <w:rPr>
                <w:sz w:val="20"/>
                <w:szCs w:val="20"/>
              </w:rPr>
              <w:t>8301</w:t>
            </w:r>
          </w:p>
        </w:tc>
        <w:tc>
          <w:tcPr>
            <w:tcW w:w="2177" w:type="dxa"/>
            <w:tcBorders>
              <w:top w:val="single" w:sz="4" w:space="0" w:color="000000"/>
              <w:left w:val="single" w:sz="4" w:space="0" w:color="000000"/>
              <w:bottom w:val="single" w:sz="4" w:space="0" w:color="000000"/>
              <w:right w:val="single" w:sz="4" w:space="0" w:color="000000"/>
            </w:tcBorders>
          </w:tcPr>
          <w:p w14:paraId="5B3303B0" w14:textId="77777777" w:rsidR="00C409E2" w:rsidRPr="003C3A5E"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4F216EBF" w14:textId="77777777" w:rsidR="00C409E2" w:rsidRPr="003C3A5E" w:rsidRDefault="00C409E2" w:rsidP="00C409E2">
            <w:pPr>
              <w:pStyle w:val="TableParagraph"/>
              <w:jc w:val="center"/>
              <w:rPr>
                <w:sz w:val="20"/>
                <w:szCs w:val="20"/>
              </w:rPr>
            </w:pPr>
            <w:r w:rsidRPr="003C3A5E">
              <w:rPr>
                <w:sz w:val="20"/>
                <w:szCs w:val="20"/>
              </w:rPr>
              <w:t>+14,9</w:t>
            </w:r>
          </w:p>
        </w:tc>
      </w:tr>
      <w:tr w:rsidR="00C409E2" w:rsidRPr="003C3A5E" w14:paraId="18DDD1D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51E5864" w14:textId="77777777" w:rsidR="00C409E2" w:rsidRPr="003C3A5E"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78319897" w14:textId="77777777" w:rsidR="00C409E2" w:rsidRPr="003C3A5E"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21B7D5C3" w14:textId="77777777" w:rsidR="00C409E2" w:rsidRPr="003C3A5E"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24906BE3" w14:textId="77777777" w:rsidR="00C409E2" w:rsidRPr="003C3A5E" w:rsidRDefault="00C409E2" w:rsidP="00C409E2">
            <w:pPr>
              <w:pStyle w:val="TableParagraph"/>
              <w:jc w:val="center"/>
              <w:rPr>
                <w:sz w:val="20"/>
                <w:szCs w:val="20"/>
              </w:rPr>
            </w:pPr>
            <w:r w:rsidRPr="003C3A5E">
              <w:rPr>
                <w:sz w:val="20"/>
                <w:szCs w:val="20"/>
              </w:rPr>
              <w:t>+2,3</w:t>
            </w:r>
          </w:p>
        </w:tc>
        <w:tc>
          <w:tcPr>
            <w:tcW w:w="1490" w:type="dxa"/>
            <w:tcBorders>
              <w:top w:val="single" w:sz="4" w:space="0" w:color="000000"/>
              <w:left w:val="single" w:sz="4" w:space="0" w:color="000000"/>
              <w:bottom w:val="single" w:sz="4" w:space="0" w:color="000000"/>
              <w:right w:val="single" w:sz="4" w:space="0" w:color="000000"/>
            </w:tcBorders>
          </w:tcPr>
          <w:p w14:paraId="5387B955" w14:textId="77777777" w:rsidR="00C409E2" w:rsidRPr="003C3A5E" w:rsidRDefault="00C409E2" w:rsidP="00C409E2">
            <w:pPr>
              <w:pStyle w:val="TableParagraph"/>
              <w:jc w:val="center"/>
              <w:rPr>
                <w:sz w:val="20"/>
                <w:szCs w:val="20"/>
              </w:rPr>
            </w:pPr>
          </w:p>
        </w:tc>
      </w:tr>
      <w:tr w:rsidR="00C409E2" w:rsidRPr="003C3A5E" w14:paraId="323EF9E2" w14:textId="77777777" w:rsidTr="00B07134">
        <w:trPr>
          <w:trHeight w:val="170"/>
        </w:trPr>
        <w:tc>
          <w:tcPr>
            <w:tcW w:w="666" w:type="dxa"/>
            <w:tcBorders>
              <w:top w:val="single" w:sz="4" w:space="0" w:color="000000"/>
              <w:left w:val="single" w:sz="4" w:space="0" w:color="000000"/>
              <w:bottom w:val="single" w:sz="4" w:space="0" w:color="000000"/>
              <w:right w:val="single" w:sz="4" w:space="0" w:color="000000"/>
            </w:tcBorders>
          </w:tcPr>
          <w:p w14:paraId="10C8D8EA" w14:textId="77777777" w:rsidR="00C409E2" w:rsidRPr="003C3A5E" w:rsidRDefault="00C409E2" w:rsidP="00C409E2">
            <w:pPr>
              <w:pStyle w:val="TableParagraph"/>
              <w:jc w:val="center"/>
              <w:rPr>
                <w:sz w:val="20"/>
                <w:szCs w:val="20"/>
              </w:rPr>
            </w:pPr>
            <w:r w:rsidRPr="003C3A5E">
              <w:rPr>
                <w:sz w:val="20"/>
                <w:szCs w:val="20"/>
              </w:rPr>
              <w:t>21</w:t>
            </w:r>
          </w:p>
        </w:tc>
        <w:tc>
          <w:tcPr>
            <w:tcW w:w="2463" w:type="dxa"/>
            <w:tcBorders>
              <w:top w:val="single" w:sz="4" w:space="0" w:color="000000"/>
              <w:left w:val="single" w:sz="4" w:space="0" w:color="000000"/>
              <w:bottom w:val="single" w:sz="4" w:space="0" w:color="000000"/>
              <w:right w:val="single" w:sz="4" w:space="0" w:color="000000"/>
            </w:tcBorders>
          </w:tcPr>
          <w:p w14:paraId="04364362" w14:textId="77777777" w:rsidR="00C409E2" w:rsidRPr="003C3A5E" w:rsidRDefault="00C409E2" w:rsidP="00C409E2">
            <w:pPr>
              <w:pStyle w:val="TableParagraph"/>
              <w:jc w:val="center"/>
              <w:rPr>
                <w:sz w:val="20"/>
                <w:szCs w:val="20"/>
              </w:rPr>
            </w:pPr>
            <w:r w:rsidRPr="003C3A5E">
              <w:rPr>
                <w:sz w:val="20"/>
                <w:szCs w:val="20"/>
              </w:rPr>
              <w:t>19</w:t>
            </w:r>
            <w:r>
              <w:rPr>
                <w:sz w:val="20"/>
                <w:szCs w:val="20"/>
                <w:lang w:val="en-US"/>
              </w:rPr>
              <w:t>91</w:t>
            </w:r>
          </w:p>
        </w:tc>
        <w:tc>
          <w:tcPr>
            <w:tcW w:w="2353" w:type="dxa"/>
            <w:tcBorders>
              <w:top w:val="single" w:sz="4" w:space="0" w:color="000000"/>
              <w:left w:val="single" w:sz="4" w:space="0" w:color="000000"/>
              <w:bottom w:val="single" w:sz="4" w:space="0" w:color="000000"/>
              <w:right w:val="single" w:sz="4" w:space="0" w:color="000000"/>
            </w:tcBorders>
          </w:tcPr>
          <w:p w14:paraId="30C3A6D2" w14:textId="77777777" w:rsidR="00C409E2" w:rsidRPr="003C3A5E" w:rsidRDefault="00C409E2" w:rsidP="00C409E2">
            <w:pPr>
              <w:pStyle w:val="TableParagraph"/>
              <w:jc w:val="center"/>
              <w:rPr>
                <w:sz w:val="20"/>
                <w:szCs w:val="20"/>
              </w:rPr>
            </w:pPr>
            <w:r w:rsidRPr="003C3A5E">
              <w:rPr>
                <w:sz w:val="20"/>
                <w:szCs w:val="20"/>
              </w:rPr>
              <w:t>8324</w:t>
            </w:r>
          </w:p>
        </w:tc>
        <w:tc>
          <w:tcPr>
            <w:tcW w:w="2177" w:type="dxa"/>
            <w:tcBorders>
              <w:top w:val="single" w:sz="4" w:space="0" w:color="000000"/>
              <w:left w:val="single" w:sz="4" w:space="0" w:color="000000"/>
              <w:bottom w:val="single" w:sz="4" w:space="0" w:color="000000"/>
              <w:right w:val="single" w:sz="4" w:space="0" w:color="000000"/>
            </w:tcBorders>
          </w:tcPr>
          <w:p w14:paraId="5CE3A42C" w14:textId="77777777" w:rsidR="00C409E2" w:rsidRPr="003C3A5E"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241E1CAE" w14:textId="77777777" w:rsidR="00C409E2" w:rsidRPr="003C3A5E" w:rsidRDefault="00C409E2" w:rsidP="00C409E2">
            <w:pPr>
              <w:pStyle w:val="TableParagraph"/>
              <w:jc w:val="center"/>
              <w:rPr>
                <w:sz w:val="20"/>
                <w:szCs w:val="20"/>
              </w:rPr>
            </w:pPr>
            <w:r w:rsidRPr="003C3A5E">
              <w:rPr>
                <w:sz w:val="20"/>
                <w:szCs w:val="20"/>
              </w:rPr>
              <w:t>+17,2</w:t>
            </w:r>
          </w:p>
        </w:tc>
      </w:tr>
      <w:tr w:rsidR="00C409E2" w:rsidRPr="003C3A5E" w14:paraId="365FE144" w14:textId="77777777" w:rsidTr="00B07134">
        <w:trPr>
          <w:trHeight w:val="170"/>
        </w:trPr>
        <w:tc>
          <w:tcPr>
            <w:tcW w:w="666" w:type="dxa"/>
            <w:tcBorders>
              <w:top w:val="single" w:sz="4" w:space="0" w:color="000000"/>
              <w:left w:val="single" w:sz="4" w:space="0" w:color="000000"/>
              <w:bottom w:val="nil"/>
              <w:right w:val="single" w:sz="4" w:space="0" w:color="000000"/>
            </w:tcBorders>
          </w:tcPr>
          <w:p w14:paraId="35050F32" w14:textId="77777777" w:rsidR="00C409E2" w:rsidRPr="003C3A5E" w:rsidRDefault="00C409E2" w:rsidP="00C409E2">
            <w:pPr>
              <w:pStyle w:val="TableParagraph"/>
              <w:jc w:val="center"/>
              <w:rPr>
                <w:sz w:val="20"/>
                <w:szCs w:val="20"/>
              </w:rPr>
            </w:pPr>
          </w:p>
        </w:tc>
        <w:tc>
          <w:tcPr>
            <w:tcW w:w="2463" w:type="dxa"/>
            <w:tcBorders>
              <w:top w:val="single" w:sz="4" w:space="0" w:color="000000"/>
              <w:left w:val="single" w:sz="4" w:space="0" w:color="000000"/>
              <w:bottom w:val="nil"/>
              <w:right w:val="single" w:sz="4" w:space="0" w:color="000000"/>
            </w:tcBorders>
          </w:tcPr>
          <w:p w14:paraId="1E24BE91" w14:textId="77777777" w:rsidR="00C409E2" w:rsidRPr="003C3A5E" w:rsidRDefault="00C409E2" w:rsidP="00C409E2">
            <w:pPr>
              <w:pStyle w:val="TableParagraph"/>
              <w:jc w:val="center"/>
              <w:rPr>
                <w:sz w:val="20"/>
                <w:szCs w:val="20"/>
              </w:rPr>
            </w:pPr>
          </w:p>
        </w:tc>
        <w:tc>
          <w:tcPr>
            <w:tcW w:w="2353" w:type="dxa"/>
            <w:tcBorders>
              <w:top w:val="single" w:sz="4" w:space="0" w:color="000000"/>
              <w:left w:val="single" w:sz="4" w:space="0" w:color="000000"/>
              <w:bottom w:val="nil"/>
              <w:right w:val="single" w:sz="4" w:space="0" w:color="000000"/>
            </w:tcBorders>
          </w:tcPr>
          <w:p w14:paraId="02AF8C82" w14:textId="77777777" w:rsidR="00C409E2" w:rsidRPr="003C3A5E" w:rsidRDefault="00C409E2" w:rsidP="00C409E2">
            <w:pPr>
              <w:pStyle w:val="TableParagraph"/>
              <w:jc w:val="center"/>
              <w:rPr>
                <w:sz w:val="20"/>
                <w:szCs w:val="20"/>
              </w:rPr>
            </w:pPr>
          </w:p>
        </w:tc>
        <w:tc>
          <w:tcPr>
            <w:tcW w:w="2177" w:type="dxa"/>
            <w:tcBorders>
              <w:top w:val="single" w:sz="4" w:space="0" w:color="000000"/>
              <w:left w:val="single" w:sz="4" w:space="0" w:color="000000"/>
              <w:bottom w:val="nil"/>
              <w:right w:val="single" w:sz="4" w:space="0" w:color="000000"/>
            </w:tcBorders>
          </w:tcPr>
          <w:p w14:paraId="23AE03D0" w14:textId="77777777" w:rsidR="00C409E2" w:rsidRPr="003C3A5E" w:rsidRDefault="00C409E2" w:rsidP="00C409E2">
            <w:pPr>
              <w:pStyle w:val="TableParagraph"/>
              <w:jc w:val="center"/>
              <w:rPr>
                <w:sz w:val="20"/>
                <w:szCs w:val="20"/>
              </w:rPr>
            </w:pPr>
            <w:r w:rsidRPr="003C3A5E">
              <w:rPr>
                <w:sz w:val="20"/>
                <w:szCs w:val="20"/>
              </w:rPr>
              <w:t>-2,5</w:t>
            </w:r>
          </w:p>
        </w:tc>
        <w:tc>
          <w:tcPr>
            <w:tcW w:w="1490" w:type="dxa"/>
            <w:tcBorders>
              <w:top w:val="single" w:sz="4" w:space="0" w:color="000000"/>
              <w:left w:val="single" w:sz="4" w:space="0" w:color="000000"/>
              <w:bottom w:val="nil"/>
              <w:right w:val="nil"/>
            </w:tcBorders>
          </w:tcPr>
          <w:p w14:paraId="65D4F8F6" w14:textId="77777777" w:rsidR="00C409E2" w:rsidRPr="003C3A5E" w:rsidRDefault="00C409E2" w:rsidP="00C409E2">
            <w:pPr>
              <w:pStyle w:val="TableParagraph"/>
              <w:jc w:val="center"/>
              <w:rPr>
                <w:sz w:val="20"/>
                <w:szCs w:val="20"/>
              </w:rPr>
            </w:pPr>
          </w:p>
        </w:tc>
      </w:tr>
      <w:tr w:rsidR="00C409E2" w:rsidRPr="003C3A5E" w14:paraId="34DD0E23" w14:textId="77777777" w:rsidTr="00875008">
        <w:trPr>
          <w:trHeight w:val="170"/>
        </w:trPr>
        <w:tc>
          <w:tcPr>
            <w:tcW w:w="9149" w:type="dxa"/>
            <w:gridSpan w:val="5"/>
            <w:tcBorders>
              <w:top w:val="nil"/>
              <w:left w:val="nil"/>
              <w:bottom w:val="single" w:sz="4" w:space="0" w:color="000000"/>
              <w:right w:val="nil"/>
            </w:tcBorders>
          </w:tcPr>
          <w:p w14:paraId="1751B6C3" w14:textId="77777777" w:rsidR="00C409E2" w:rsidRPr="004E7B8E" w:rsidRDefault="00C409E2" w:rsidP="00C409E2">
            <w:pPr>
              <w:pStyle w:val="TableParagraph"/>
              <w:jc w:val="right"/>
              <w:rPr>
                <w:sz w:val="20"/>
                <w:szCs w:val="20"/>
              </w:rPr>
            </w:pPr>
            <w:r w:rsidRPr="002C63ED">
              <w:rPr>
                <w:sz w:val="24"/>
                <w:szCs w:val="24"/>
                <w:lang w:val="kk-KZ"/>
              </w:rPr>
              <w:lastRenderedPageBreak/>
              <w:t>Кестенің жалғасы</w:t>
            </w:r>
          </w:p>
        </w:tc>
      </w:tr>
      <w:tr w:rsidR="00C409E2" w:rsidRPr="003C3A5E" w14:paraId="5B022208"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F743081" w14:textId="77777777" w:rsidR="00C409E2" w:rsidRPr="004E7B8E" w:rsidRDefault="00C409E2" w:rsidP="00C409E2">
            <w:pPr>
              <w:pStyle w:val="TableParagraph"/>
              <w:jc w:val="center"/>
              <w:rPr>
                <w:sz w:val="20"/>
                <w:szCs w:val="20"/>
              </w:rPr>
            </w:pPr>
            <w:r>
              <w:rPr>
                <w:sz w:val="20"/>
                <w:szCs w:val="20"/>
              </w:rPr>
              <w:t>1</w:t>
            </w:r>
          </w:p>
        </w:tc>
        <w:tc>
          <w:tcPr>
            <w:tcW w:w="2463" w:type="dxa"/>
            <w:tcBorders>
              <w:top w:val="single" w:sz="4" w:space="0" w:color="000000"/>
              <w:left w:val="single" w:sz="4" w:space="0" w:color="000000"/>
              <w:bottom w:val="single" w:sz="4" w:space="0" w:color="000000"/>
              <w:right w:val="single" w:sz="4" w:space="0" w:color="000000"/>
            </w:tcBorders>
          </w:tcPr>
          <w:p w14:paraId="47758BE5" w14:textId="77777777" w:rsidR="00C409E2" w:rsidRPr="004E7B8E" w:rsidRDefault="00C409E2" w:rsidP="00C409E2">
            <w:pPr>
              <w:pStyle w:val="TableParagraph"/>
              <w:jc w:val="center"/>
              <w:rPr>
                <w:sz w:val="20"/>
                <w:szCs w:val="20"/>
              </w:rPr>
            </w:pPr>
            <w:r>
              <w:rPr>
                <w:sz w:val="20"/>
                <w:szCs w:val="20"/>
              </w:rPr>
              <w:t>2</w:t>
            </w:r>
          </w:p>
        </w:tc>
        <w:tc>
          <w:tcPr>
            <w:tcW w:w="2353" w:type="dxa"/>
            <w:tcBorders>
              <w:top w:val="single" w:sz="4" w:space="0" w:color="000000"/>
              <w:left w:val="single" w:sz="4" w:space="0" w:color="000000"/>
              <w:bottom w:val="single" w:sz="4" w:space="0" w:color="000000"/>
              <w:right w:val="single" w:sz="4" w:space="0" w:color="000000"/>
            </w:tcBorders>
          </w:tcPr>
          <w:p w14:paraId="0384B187" w14:textId="77777777" w:rsidR="00C409E2" w:rsidRPr="004E7B8E" w:rsidRDefault="00C409E2" w:rsidP="00C409E2">
            <w:pPr>
              <w:pStyle w:val="TableParagraph"/>
              <w:jc w:val="center"/>
              <w:rPr>
                <w:sz w:val="20"/>
                <w:szCs w:val="20"/>
              </w:rPr>
            </w:pPr>
            <w:r>
              <w:rPr>
                <w:sz w:val="20"/>
                <w:szCs w:val="20"/>
              </w:rPr>
              <w:t>3</w:t>
            </w:r>
          </w:p>
        </w:tc>
        <w:tc>
          <w:tcPr>
            <w:tcW w:w="2177" w:type="dxa"/>
            <w:tcBorders>
              <w:top w:val="single" w:sz="4" w:space="0" w:color="000000"/>
              <w:left w:val="single" w:sz="4" w:space="0" w:color="000000"/>
              <w:bottom w:val="single" w:sz="4" w:space="0" w:color="000000"/>
              <w:right w:val="single" w:sz="4" w:space="0" w:color="000000"/>
            </w:tcBorders>
          </w:tcPr>
          <w:p w14:paraId="149B39A6" w14:textId="77777777" w:rsidR="00C409E2" w:rsidRPr="004E7B8E" w:rsidRDefault="00C409E2" w:rsidP="00C409E2">
            <w:pPr>
              <w:pStyle w:val="TableParagraph"/>
              <w:jc w:val="center"/>
              <w:rPr>
                <w:sz w:val="20"/>
                <w:szCs w:val="20"/>
              </w:rPr>
            </w:pPr>
            <w:r>
              <w:rPr>
                <w:sz w:val="20"/>
                <w:szCs w:val="20"/>
              </w:rPr>
              <w:t>4</w:t>
            </w:r>
          </w:p>
        </w:tc>
        <w:tc>
          <w:tcPr>
            <w:tcW w:w="1490" w:type="dxa"/>
            <w:tcBorders>
              <w:top w:val="single" w:sz="4" w:space="0" w:color="000000"/>
              <w:left w:val="single" w:sz="4" w:space="0" w:color="000000"/>
              <w:bottom w:val="single" w:sz="4" w:space="0" w:color="000000"/>
              <w:right w:val="single" w:sz="4" w:space="0" w:color="000000"/>
            </w:tcBorders>
          </w:tcPr>
          <w:p w14:paraId="21FF5239" w14:textId="77777777" w:rsidR="00C409E2" w:rsidRPr="004E7B8E" w:rsidRDefault="00C409E2" w:rsidP="00C409E2">
            <w:pPr>
              <w:pStyle w:val="TableParagraph"/>
              <w:jc w:val="center"/>
              <w:rPr>
                <w:sz w:val="20"/>
                <w:szCs w:val="20"/>
              </w:rPr>
            </w:pPr>
            <w:r>
              <w:rPr>
                <w:sz w:val="20"/>
                <w:szCs w:val="20"/>
              </w:rPr>
              <w:t>5</w:t>
            </w:r>
          </w:p>
        </w:tc>
      </w:tr>
      <w:tr w:rsidR="00C409E2" w:rsidRPr="003C3A5E" w14:paraId="3DED046B"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BE07820" w14:textId="77777777" w:rsidR="00C409E2" w:rsidRPr="003C3A5E" w:rsidRDefault="00C409E2" w:rsidP="00C409E2">
            <w:pPr>
              <w:pStyle w:val="TableParagraph"/>
              <w:jc w:val="center"/>
              <w:rPr>
                <w:sz w:val="20"/>
                <w:szCs w:val="20"/>
              </w:rPr>
            </w:pPr>
            <w:r w:rsidRPr="003C3A5E">
              <w:rPr>
                <w:sz w:val="20"/>
                <w:szCs w:val="20"/>
              </w:rPr>
              <w:t>22</w:t>
            </w:r>
          </w:p>
        </w:tc>
        <w:tc>
          <w:tcPr>
            <w:tcW w:w="2463" w:type="dxa"/>
            <w:tcBorders>
              <w:top w:val="single" w:sz="4" w:space="0" w:color="000000"/>
              <w:left w:val="single" w:sz="4" w:space="0" w:color="000000"/>
              <w:bottom w:val="single" w:sz="4" w:space="0" w:color="000000"/>
              <w:right w:val="single" w:sz="4" w:space="0" w:color="000000"/>
            </w:tcBorders>
          </w:tcPr>
          <w:p w14:paraId="6D6D610D" w14:textId="77777777" w:rsidR="00C409E2" w:rsidRPr="003C3A5E" w:rsidRDefault="00C409E2" w:rsidP="00C409E2">
            <w:pPr>
              <w:pStyle w:val="TableParagraph"/>
              <w:jc w:val="center"/>
              <w:rPr>
                <w:sz w:val="20"/>
                <w:szCs w:val="20"/>
              </w:rPr>
            </w:pPr>
            <w:r w:rsidRPr="003C3A5E">
              <w:rPr>
                <w:sz w:val="20"/>
                <w:szCs w:val="20"/>
              </w:rPr>
              <w:t>19</w:t>
            </w:r>
            <w:r>
              <w:rPr>
                <w:sz w:val="20"/>
                <w:szCs w:val="20"/>
                <w:lang w:val="en-US"/>
              </w:rPr>
              <w:t>92</w:t>
            </w:r>
          </w:p>
        </w:tc>
        <w:tc>
          <w:tcPr>
            <w:tcW w:w="2353" w:type="dxa"/>
            <w:tcBorders>
              <w:top w:val="single" w:sz="4" w:space="0" w:color="000000"/>
              <w:left w:val="single" w:sz="4" w:space="0" w:color="000000"/>
              <w:bottom w:val="single" w:sz="4" w:space="0" w:color="000000"/>
              <w:right w:val="single" w:sz="4" w:space="0" w:color="000000"/>
            </w:tcBorders>
          </w:tcPr>
          <w:p w14:paraId="183132A0" w14:textId="77777777" w:rsidR="00C409E2" w:rsidRPr="003C3A5E" w:rsidRDefault="00C409E2" w:rsidP="00C409E2">
            <w:pPr>
              <w:pStyle w:val="TableParagraph"/>
              <w:jc w:val="center"/>
              <w:rPr>
                <w:sz w:val="20"/>
                <w:szCs w:val="20"/>
              </w:rPr>
            </w:pPr>
            <w:r w:rsidRPr="003C3A5E">
              <w:rPr>
                <w:sz w:val="20"/>
                <w:szCs w:val="20"/>
              </w:rPr>
              <w:t>8299</w:t>
            </w:r>
          </w:p>
        </w:tc>
        <w:tc>
          <w:tcPr>
            <w:tcW w:w="2177" w:type="dxa"/>
            <w:tcBorders>
              <w:top w:val="single" w:sz="4" w:space="0" w:color="000000"/>
              <w:left w:val="single" w:sz="4" w:space="0" w:color="000000"/>
              <w:bottom w:val="single" w:sz="4" w:space="0" w:color="000000"/>
              <w:right w:val="single" w:sz="4" w:space="0" w:color="000000"/>
            </w:tcBorders>
          </w:tcPr>
          <w:p w14:paraId="326FE431" w14:textId="77777777" w:rsidR="00C409E2" w:rsidRPr="003C3A5E"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0991EAE5" w14:textId="77777777" w:rsidR="00C409E2" w:rsidRPr="003C3A5E" w:rsidRDefault="00C409E2" w:rsidP="00C409E2">
            <w:pPr>
              <w:pStyle w:val="TableParagraph"/>
              <w:jc w:val="center"/>
              <w:rPr>
                <w:sz w:val="20"/>
                <w:szCs w:val="20"/>
              </w:rPr>
            </w:pPr>
            <w:r w:rsidRPr="003C3A5E">
              <w:rPr>
                <w:sz w:val="20"/>
                <w:szCs w:val="20"/>
              </w:rPr>
              <w:t>+14,7</w:t>
            </w:r>
          </w:p>
        </w:tc>
      </w:tr>
      <w:tr w:rsidR="00C409E2" w:rsidRPr="003C3A5E" w14:paraId="1BCC1A50"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8CF63AC" w14:textId="77777777" w:rsidR="00C409E2" w:rsidRPr="003C3A5E"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572F9F6A" w14:textId="77777777" w:rsidR="00C409E2" w:rsidRPr="003C3A5E"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59038EDB" w14:textId="77777777" w:rsidR="00C409E2" w:rsidRPr="003C3A5E"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788C503B" w14:textId="77777777" w:rsidR="00C409E2" w:rsidRPr="003C3A5E" w:rsidRDefault="00C409E2" w:rsidP="00C409E2">
            <w:pPr>
              <w:pStyle w:val="TableParagraph"/>
              <w:jc w:val="center"/>
              <w:rPr>
                <w:sz w:val="20"/>
                <w:szCs w:val="20"/>
              </w:rPr>
            </w:pPr>
            <w:r w:rsidRPr="003C3A5E">
              <w:rPr>
                <w:sz w:val="20"/>
                <w:szCs w:val="20"/>
              </w:rPr>
              <w:t>+4,4</w:t>
            </w:r>
          </w:p>
        </w:tc>
        <w:tc>
          <w:tcPr>
            <w:tcW w:w="1490" w:type="dxa"/>
            <w:tcBorders>
              <w:top w:val="single" w:sz="4" w:space="0" w:color="000000"/>
              <w:left w:val="single" w:sz="4" w:space="0" w:color="000000"/>
              <w:bottom w:val="single" w:sz="4" w:space="0" w:color="000000"/>
              <w:right w:val="single" w:sz="4" w:space="0" w:color="000000"/>
            </w:tcBorders>
          </w:tcPr>
          <w:p w14:paraId="39EEDE1F" w14:textId="77777777" w:rsidR="00C409E2" w:rsidRPr="003C3A5E" w:rsidRDefault="00C409E2" w:rsidP="00C409E2">
            <w:pPr>
              <w:pStyle w:val="TableParagraph"/>
              <w:jc w:val="center"/>
              <w:rPr>
                <w:sz w:val="20"/>
                <w:szCs w:val="20"/>
              </w:rPr>
            </w:pPr>
          </w:p>
        </w:tc>
      </w:tr>
      <w:tr w:rsidR="00C409E2" w:rsidRPr="003C3A5E" w14:paraId="2AC33B5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01A3ABF" w14:textId="77777777" w:rsidR="00C409E2" w:rsidRPr="003C3A5E" w:rsidRDefault="00C409E2" w:rsidP="00C409E2">
            <w:pPr>
              <w:pStyle w:val="TableParagraph"/>
              <w:jc w:val="center"/>
              <w:rPr>
                <w:sz w:val="20"/>
                <w:szCs w:val="20"/>
              </w:rPr>
            </w:pPr>
            <w:r w:rsidRPr="003C3A5E">
              <w:rPr>
                <w:sz w:val="20"/>
                <w:szCs w:val="20"/>
              </w:rPr>
              <w:t>23</w:t>
            </w:r>
          </w:p>
        </w:tc>
        <w:tc>
          <w:tcPr>
            <w:tcW w:w="2463" w:type="dxa"/>
            <w:tcBorders>
              <w:top w:val="single" w:sz="4" w:space="0" w:color="000000"/>
              <w:left w:val="single" w:sz="4" w:space="0" w:color="000000"/>
              <w:bottom w:val="single" w:sz="4" w:space="0" w:color="000000"/>
              <w:right w:val="single" w:sz="4" w:space="0" w:color="000000"/>
            </w:tcBorders>
          </w:tcPr>
          <w:p w14:paraId="094C5009" w14:textId="77777777" w:rsidR="00C409E2" w:rsidRPr="003C3A5E" w:rsidRDefault="00C409E2" w:rsidP="00C409E2">
            <w:pPr>
              <w:pStyle w:val="TableParagraph"/>
              <w:jc w:val="center"/>
              <w:rPr>
                <w:sz w:val="20"/>
                <w:szCs w:val="20"/>
              </w:rPr>
            </w:pPr>
            <w:r w:rsidRPr="003C3A5E">
              <w:rPr>
                <w:sz w:val="20"/>
                <w:szCs w:val="20"/>
              </w:rPr>
              <w:t>19</w:t>
            </w:r>
            <w:r>
              <w:rPr>
                <w:sz w:val="20"/>
                <w:szCs w:val="20"/>
                <w:lang w:val="en-US"/>
              </w:rPr>
              <w:t>93</w:t>
            </w:r>
          </w:p>
        </w:tc>
        <w:tc>
          <w:tcPr>
            <w:tcW w:w="2353" w:type="dxa"/>
            <w:tcBorders>
              <w:top w:val="single" w:sz="4" w:space="0" w:color="000000"/>
              <w:left w:val="single" w:sz="4" w:space="0" w:color="000000"/>
              <w:bottom w:val="single" w:sz="4" w:space="0" w:color="000000"/>
              <w:right w:val="single" w:sz="4" w:space="0" w:color="000000"/>
            </w:tcBorders>
          </w:tcPr>
          <w:p w14:paraId="4FA727E9" w14:textId="77777777" w:rsidR="00C409E2" w:rsidRPr="003C3A5E" w:rsidRDefault="00C409E2" w:rsidP="00C409E2">
            <w:pPr>
              <w:pStyle w:val="TableParagraph"/>
              <w:jc w:val="center"/>
              <w:rPr>
                <w:sz w:val="20"/>
                <w:szCs w:val="20"/>
              </w:rPr>
            </w:pPr>
            <w:r w:rsidRPr="003C3A5E">
              <w:rPr>
                <w:sz w:val="20"/>
                <w:szCs w:val="20"/>
              </w:rPr>
              <w:t>8343</w:t>
            </w:r>
          </w:p>
        </w:tc>
        <w:tc>
          <w:tcPr>
            <w:tcW w:w="2177" w:type="dxa"/>
            <w:tcBorders>
              <w:top w:val="single" w:sz="4" w:space="0" w:color="000000"/>
              <w:left w:val="single" w:sz="4" w:space="0" w:color="000000"/>
              <w:bottom w:val="single" w:sz="4" w:space="0" w:color="000000"/>
              <w:right w:val="single" w:sz="4" w:space="0" w:color="000000"/>
            </w:tcBorders>
          </w:tcPr>
          <w:p w14:paraId="5AB2F82A" w14:textId="77777777" w:rsidR="00C409E2" w:rsidRPr="003C3A5E"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1EE74EB5" w14:textId="77777777" w:rsidR="00C409E2" w:rsidRPr="003C3A5E" w:rsidRDefault="00C409E2" w:rsidP="00C409E2">
            <w:pPr>
              <w:pStyle w:val="TableParagraph"/>
              <w:jc w:val="center"/>
              <w:rPr>
                <w:sz w:val="20"/>
                <w:szCs w:val="20"/>
              </w:rPr>
            </w:pPr>
            <w:r w:rsidRPr="003C3A5E">
              <w:rPr>
                <w:sz w:val="20"/>
                <w:szCs w:val="20"/>
              </w:rPr>
              <w:t>+19,1</w:t>
            </w:r>
          </w:p>
        </w:tc>
      </w:tr>
      <w:tr w:rsidR="00C409E2" w:rsidRPr="003C3A5E" w14:paraId="33A6BB64"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EC92ED0" w14:textId="77777777" w:rsidR="00C409E2" w:rsidRPr="003C3A5E"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271594BE" w14:textId="77777777" w:rsidR="00C409E2" w:rsidRPr="003C3A5E"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01F7F2D3" w14:textId="77777777" w:rsidR="00C409E2" w:rsidRPr="003C3A5E"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202B4C2A" w14:textId="77777777" w:rsidR="00C409E2" w:rsidRPr="003C3A5E" w:rsidRDefault="00C409E2" w:rsidP="00C409E2">
            <w:pPr>
              <w:pStyle w:val="TableParagraph"/>
              <w:jc w:val="center"/>
              <w:rPr>
                <w:sz w:val="20"/>
                <w:szCs w:val="20"/>
              </w:rPr>
            </w:pPr>
            <w:r w:rsidRPr="003C3A5E">
              <w:rPr>
                <w:sz w:val="20"/>
                <w:szCs w:val="20"/>
              </w:rPr>
              <w:t>-0,7</w:t>
            </w:r>
          </w:p>
        </w:tc>
        <w:tc>
          <w:tcPr>
            <w:tcW w:w="1490" w:type="dxa"/>
            <w:tcBorders>
              <w:top w:val="single" w:sz="4" w:space="0" w:color="000000"/>
              <w:left w:val="single" w:sz="4" w:space="0" w:color="000000"/>
              <w:bottom w:val="single" w:sz="4" w:space="0" w:color="000000"/>
              <w:right w:val="single" w:sz="4" w:space="0" w:color="000000"/>
            </w:tcBorders>
          </w:tcPr>
          <w:p w14:paraId="3815B3FD" w14:textId="77777777" w:rsidR="00C409E2" w:rsidRPr="003C3A5E" w:rsidRDefault="00C409E2" w:rsidP="00C409E2">
            <w:pPr>
              <w:pStyle w:val="TableParagraph"/>
              <w:jc w:val="center"/>
              <w:rPr>
                <w:sz w:val="20"/>
                <w:szCs w:val="20"/>
              </w:rPr>
            </w:pPr>
          </w:p>
        </w:tc>
      </w:tr>
      <w:tr w:rsidR="00C409E2" w:rsidRPr="003C3A5E" w14:paraId="01FAF556"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E6FB3F0" w14:textId="77777777" w:rsidR="00C409E2" w:rsidRPr="003C3A5E" w:rsidRDefault="00C409E2" w:rsidP="00C409E2">
            <w:pPr>
              <w:pStyle w:val="TableParagraph"/>
              <w:jc w:val="center"/>
              <w:rPr>
                <w:sz w:val="20"/>
                <w:szCs w:val="20"/>
              </w:rPr>
            </w:pPr>
            <w:r w:rsidRPr="003C3A5E">
              <w:rPr>
                <w:sz w:val="20"/>
                <w:szCs w:val="20"/>
              </w:rPr>
              <w:t>24</w:t>
            </w:r>
          </w:p>
        </w:tc>
        <w:tc>
          <w:tcPr>
            <w:tcW w:w="2463" w:type="dxa"/>
            <w:tcBorders>
              <w:top w:val="single" w:sz="4" w:space="0" w:color="000000"/>
              <w:left w:val="single" w:sz="4" w:space="0" w:color="000000"/>
              <w:bottom w:val="single" w:sz="4" w:space="0" w:color="000000"/>
              <w:right w:val="single" w:sz="4" w:space="0" w:color="000000"/>
            </w:tcBorders>
          </w:tcPr>
          <w:p w14:paraId="3E56B20A" w14:textId="77777777" w:rsidR="00C409E2" w:rsidRPr="003C3A5E" w:rsidRDefault="00C409E2" w:rsidP="00C409E2">
            <w:pPr>
              <w:pStyle w:val="TableParagraph"/>
              <w:jc w:val="center"/>
              <w:rPr>
                <w:sz w:val="20"/>
                <w:szCs w:val="20"/>
              </w:rPr>
            </w:pPr>
            <w:r w:rsidRPr="003C3A5E">
              <w:rPr>
                <w:sz w:val="20"/>
                <w:szCs w:val="20"/>
              </w:rPr>
              <w:t>19</w:t>
            </w:r>
            <w:r>
              <w:rPr>
                <w:sz w:val="20"/>
                <w:szCs w:val="20"/>
                <w:lang w:val="en-US"/>
              </w:rPr>
              <w:t>94</w:t>
            </w:r>
          </w:p>
        </w:tc>
        <w:tc>
          <w:tcPr>
            <w:tcW w:w="2353" w:type="dxa"/>
            <w:tcBorders>
              <w:top w:val="single" w:sz="4" w:space="0" w:color="000000"/>
              <w:left w:val="single" w:sz="4" w:space="0" w:color="000000"/>
              <w:bottom w:val="single" w:sz="4" w:space="0" w:color="000000"/>
              <w:right w:val="single" w:sz="4" w:space="0" w:color="000000"/>
            </w:tcBorders>
          </w:tcPr>
          <w:p w14:paraId="1EF8F7C9" w14:textId="77777777" w:rsidR="00C409E2" w:rsidRPr="003C3A5E" w:rsidRDefault="00C409E2" w:rsidP="00C409E2">
            <w:pPr>
              <w:pStyle w:val="TableParagraph"/>
              <w:jc w:val="center"/>
              <w:rPr>
                <w:sz w:val="20"/>
                <w:szCs w:val="20"/>
              </w:rPr>
            </w:pPr>
            <w:r w:rsidRPr="003C3A5E">
              <w:rPr>
                <w:sz w:val="20"/>
                <w:szCs w:val="20"/>
              </w:rPr>
              <w:t>8336</w:t>
            </w:r>
          </w:p>
        </w:tc>
        <w:tc>
          <w:tcPr>
            <w:tcW w:w="2177" w:type="dxa"/>
            <w:tcBorders>
              <w:top w:val="single" w:sz="4" w:space="0" w:color="000000"/>
              <w:left w:val="single" w:sz="4" w:space="0" w:color="000000"/>
              <w:bottom w:val="single" w:sz="4" w:space="0" w:color="000000"/>
              <w:right w:val="single" w:sz="4" w:space="0" w:color="000000"/>
            </w:tcBorders>
          </w:tcPr>
          <w:p w14:paraId="50469ECE" w14:textId="77777777" w:rsidR="00C409E2" w:rsidRPr="003C3A5E"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404714EF" w14:textId="77777777" w:rsidR="00C409E2" w:rsidRPr="003C3A5E" w:rsidRDefault="00C409E2" w:rsidP="00C409E2">
            <w:pPr>
              <w:pStyle w:val="TableParagraph"/>
              <w:jc w:val="center"/>
              <w:rPr>
                <w:sz w:val="20"/>
                <w:szCs w:val="20"/>
              </w:rPr>
            </w:pPr>
            <w:r w:rsidRPr="003C3A5E">
              <w:rPr>
                <w:sz w:val="20"/>
                <w:szCs w:val="20"/>
              </w:rPr>
              <w:t>+18,4</w:t>
            </w:r>
          </w:p>
        </w:tc>
      </w:tr>
      <w:tr w:rsidR="00C409E2" w:rsidRPr="003C3A5E" w14:paraId="744B72D7"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3A295EC" w14:textId="77777777" w:rsidR="00C409E2" w:rsidRPr="003C3A5E"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5F5E429F" w14:textId="77777777" w:rsidR="00C409E2" w:rsidRPr="003C3A5E"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3E2EADF8" w14:textId="77777777" w:rsidR="00C409E2" w:rsidRPr="003C3A5E"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1FD4E5A0" w14:textId="77777777" w:rsidR="00C409E2" w:rsidRPr="003C3A5E" w:rsidRDefault="00C409E2" w:rsidP="00C409E2">
            <w:pPr>
              <w:pStyle w:val="TableParagraph"/>
              <w:jc w:val="center"/>
              <w:rPr>
                <w:sz w:val="20"/>
                <w:szCs w:val="20"/>
              </w:rPr>
            </w:pPr>
            <w:r w:rsidRPr="003C3A5E">
              <w:rPr>
                <w:sz w:val="20"/>
                <w:szCs w:val="20"/>
              </w:rPr>
              <w:t>-11,1</w:t>
            </w:r>
          </w:p>
        </w:tc>
        <w:tc>
          <w:tcPr>
            <w:tcW w:w="1490" w:type="dxa"/>
            <w:tcBorders>
              <w:top w:val="single" w:sz="4" w:space="0" w:color="000000"/>
              <w:left w:val="single" w:sz="4" w:space="0" w:color="000000"/>
              <w:bottom w:val="single" w:sz="4" w:space="0" w:color="000000"/>
              <w:right w:val="single" w:sz="4" w:space="0" w:color="000000"/>
            </w:tcBorders>
          </w:tcPr>
          <w:p w14:paraId="4579FF7F" w14:textId="77777777" w:rsidR="00C409E2" w:rsidRPr="003C3A5E" w:rsidRDefault="00C409E2" w:rsidP="00C409E2">
            <w:pPr>
              <w:pStyle w:val="TableParagraph"/>
              <w:jc w:val="center"/>
              <w:rPr>
                <w:sz w:val="20"/>
                <w:szCs w:val="20"/>
              </w:rPr>
            </w:pPr>
          </w:p>
        </w:tc>
      </w:tr>
      <w:tr w:rsidR="00C409E2" w:rsidRPr="003C3A5E" w14:paraId="57827F48"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D819BCB" w14:textId="77777777" w:rsidR="00C409E2" w:rsidRPr="003C3A5E" w:rsidRDefault="00C409E2" w:rsidP="00C409E2">
            <w:pPr>
              <w:pStyle w:val="TableParagraph"/>
              <w:jc w:val="center"/>
              <w:rPr>
                <w:sz w:val="20"/>
                <w:szCs w:val="20"/>
              </w:rPr>
            </w:pPr>
            <w:r w:rsidRPr="003C3A5E">
              <w:rPr>
                <w:sz w:val="20"/>
                <w:szCs w:val="20"/>
              </w:rPr>
              <w:t>25</w:t>
            </w:r>
          </w:p>
        </w:tc>
        <w:tc>
          <w:tcPr>
            <w:tcW w:w="2463" w:type="dxa"/>
            <w:tcBorders>
              <w:top w:val="single" w:sz="4" w:space="0" w:color="000000"/>
              <w:left w:val="single" w:sz="4" w:space="0" w:color="000000"/>
              <w:bottom w:val="single" w:sz="4" w:space="0" w:color="000000"/>
              <w:right w:val="single" w:sz="4" w:space="0" w:color="000000"/>
            </w:tcBorders>
          </w:tcPr>
          <w:p w14:paraId="40426D9F" w14:textId="77777777" w:rsidR="00C409E2" w:rsidRPr="003C3A5E" w:rsidRDefault="00C409E2" w:rsidP="00C409E2">
            <w:pPr>
              <w:pStyle w:val="TableParagraph"/>
              <w:jc w:val="center"/>
              <w:rPr>
                <w:sz w:val="20"/>
                <w:szCs w:val="20"/>
              </w:rPr>
            </w:pPr>
            <w:r w:rsidRPr="003C3A5E">
              <w:rPr>
                <w:sz w:val="20"/>
                <w:szCs w:val="20"/>
              </w:rPr>
              <w:t>19</w:t>
            </w:r>
            <w:r>
              <w:rPr>
                <w:sz w:val="20"/>
                <w:szCs w:val="20"/>
                <w:lang w:val="en-US"/>
              </w:rPr>
              <w:t>95</w:t>
            </w:r>
          </w:p>
        </w:tc>
        <w:tc>
          <w:tcPr>
            <w:tcW w:w="2353" w:type="dxa"/>
            <w:tcBorders>
              <w:top w:val="single" w:sz="4" w:space="0" w:color="000000"/>
              <w:left w:val="single" w:sz="4" w:space="0" w:color="000000"/>
              <w:bottom w:val="single" w:sz="4" w:space="0" w:color="000000"/>
              <w:right w:val="single" w:sz="4" w:space="0" w:color="000000"/>
            </w:tcBorders>
          </w:tcPr>
          <w:p w14:paraId="4F74536A" w14:textId="77777777" w:rsidR="00C409E2" w:rsidRPr="003C3A5E" w:rsidRDefault="00C409E2" w:rsidP="00C409E2">
            <w:pPr>
              <w:pStyle w:val="TableParagraph"/>
              <w:jc w:val="center"/>
              <w:rPr>
                <w:sz w:val="20"/>
                <w:szCs w:val="20"/>
              </w:rPr>
            </w:pPr>
            <w:r w:rsidRPr="003C3A5E">
              <w:rPr>
                <w:sz w:val="20"/>
                <w:szCs w:val="20"/>
              </w:rPr>
              <w:t>8225</w:t>
            </w:r>
          </w:p>
        </w:tc>
        <w:tc>
          <w:tcPr>
            <w:tcW w:w="2177" w:type="dxa"/>
            <w:tcBorders>
              <w:top w:val="single" w:sz="4" w:space="0" w:color="000000"/>
              <w:left w:val="single" w:sz="4" w:space="0" w:color="000000"/>
              <w:bottom w:val="single" w:sz="4" w:space="0" w:color="000000"/>
              <w:right w:val="single" w:sz="4" w:space="0" w:color="000000"/>
            </w:tcBorders>
          </w:tcPr>
          <w:p w14:paraId="3CB0DD81" w14:textId="77777777" w:rsidR="00C409E2" w:rsidRPr="003C3A5E"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682E6917" w14:textId="77777777" w:rsidR="00C409E2" w:rsidRPr="003C3A5E" w:rsidRDefault="00C409E2" w:rsidP="00C409E2">
            <w:pPr>
              <w:pStyle w:val="TableParagraph"/>
              <w:jc w:val="center"/>
              <w:rPr>
                <w:sz w:val="20"/>
                <w:szCs w:val="20"/>
              </w:rPr>
            </w:pPr>
            <w:r w:rsidRPr="003C3A5E">
              <w:rPr>
                <w:sz w:val="20"/>
                <w:szCs w:val="20"/>
              </w:rPr>
              <w:t>+7,3</w:t>
            </w:r>
          </w:p>
        </w:tc>
      </w:tr>
      <w:tr w:rsidR="00C409E2" w:rsidRPr="003C3A5E" w14:paraId="3DBFD32B"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459C486" w14:textId="77777777" w:rsidR="00C409E2" w:rsidRPr="003C3A5E"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42D51A94" w14:textId="77777777" w:rsidR="00C409E2" w:rsidRPr="003C3A5E"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046967B3" w14:textId="77777777" w:rsidR="00C409E2" w:rsidRPr="003C3A5E"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5ABBFFE3" w14:textId="77777777" w:rsidR="00C409E2" w:rsidRPr="003C3A5E" w:rsidRDefault="00C409E2" w:rsidP="00C409E2">
            <w:pPr>
              <w:pStyle w:val="TableParagraph"/>
              <w:jc w:val="center"/>
              <w:rPr>
                <w:sz w:val="20"/>
                <w:szCs w:val="20"/>
              </w:rPr>
            </w:pPr>
            <w:r w:rsidRPr="003C3A5E">
              <w:rPr>
                <w:sz w:val="20"/>
                <w:szCs w:val="20"/>
              </w:rPr>
              <w:t>+1,1</w:t>
            </w:r>
          </w:p>
        </w:tc>
        <w:tc>
          <w:tcPr>
            <w:tcW w:w="1490" w:type="dxa"/>
            <w:tcBorders>
              <w:top w:val="single" w:sz="4" w:space="0" w:color="000000"/>
              <w:left w:val="single" w:sz="4" w:space="0" w:color="000000"/>
              <w:bottom w:val="single" w:sz="4" w:space="0" w:color="000000"/>
              <w:right w:val="single" w:sz="4" w:space="0" w:color="000000"/>
            </w:tcBorders>
          </w:tcPr>
          <w:p w14:paraId="79549AB4" w14:textId="77777777" w:rsidR="00C409E2" w:rsidRPr="003C3A5E" w:rsidRDefault="00C409E2" w:rsidP="00C409E2">
            <w:pPr>
              <w:pStyle w:val="TableParagraph"/>
              <w:jc w:val="center"/>
              <w:rPr>
                <w:sz w:val="20"/>
                <w:szCs w:val="20"/>
              </w:rPr>
            </w:pPr>
          </w:p>
        </w:tc>
      </w:tr>
      <w:tr w:rsidR="00C409E2" w:rsidRPr="003C3A5E" w14:paraId="735F171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314E221" w14:textId="77777777" w:rsidR="00C409E2" w:rsidRPr="003C3A5E" w:rsidRDefault="00C409E2" w:rsidP="00C409E2">
            <w:pPr>
              <w:pStyle w:val="TableParagraph"/>
              <w:jc w:val="center"/>
              <w:rPr>
                <w:sz w:val="20"/>
                <w:szCs w:val="20"/>
              </w:rPr>
            </w:pPr>
            <w:r w:rsidRPr="003C3A5E">
              <w:rPr>
                <w:sz w:val="20"/>
                <w:szCs w:val="20"/>
              </w:rPr>
              <w:t>26</w:t>
            </w:r>
          </w:p>
        </w:tc>
        <w:tc>
          <w:tcPr>
            <w:tcW w:w="2463" w:type="dxa"/>
            <w:tcBorders>
              <w:top w:val="single" w:sz="4" w:space="0" w:color="000000"/>
              <w:left w:val="single" w:sz="4" w:space="0" w:color="000000"/>
              <w:bottom w:val="single" w:sz="4" w:space="0" w:color="000000"/>
              <w:right w:val="single" w:sz="4" w:space="0" w:color="000000"/>
            </w:tcBorders>
          </w:tcPr>
          <w:p w14:paraId="5333C6BB" w14:textId="77777777" w:rsidR="00C409E2" w:rsidRPr="003C3A5E" w:rsidRDefault="00C409E2" w:rsidP="00C409E2">
            <w:pPr>
              <w:pStyle w:val="TableParagraph"/>
              <w:jc w:val="center"/>
              <w:rPr>
                <w:sz w:val="20"/>
                <w:szCs w:val="20"/>
              </w:rPr>
            </w:pPr>
            <w:r w:rsidRPr="003C3A5E">
              <w:rPr>
                <w:sz w:val="20"/>
                <w:szCs w:val="20"/>
              </w:rPr>
              <w:t>19</w:t>
            </w:r>
            <w:r>
              <w:rPr>
                <w:sz w:val="20"/>
                <w:szCs w:val="20"/>
                <w:lang w:val="en-US"/>
              </w:rPr>
              <w:t>96</w:t>
            </w:r>
          </w:p>
        </w:tc>
        <w:tc>
          <w:tcPr>
            <w:tcW w:w="2353" w:type="dxa"/>
            <w:tcBorders>
              <w:top w:val="single" w:sz="4" w:space="0" w:color="000000"/>
              <w:left w:val="single" w:sz="4" w:space="0" w:color="000000"/>
              <w:bottom w:val="single" w:sz="4" w:space="0" w:color="000000"/>
              <w:right w:val="single" w:sz="4" w:space="0" w:color="000000"/>
            </w:tcBorders>
          </w:tcPr>
          <w:p w14:paraId="045BDD5D" w14:textId="77777777" w:rsidR="00C409E2" w:rsidRPr="003C3A5E" w:rsidRDefault="00C409E2" w:rsidP="00C409E2">
            <w:pPr>
              <w:pStyle w:val="TableParagraph"/>
              <w:jc w:val="center"/>
              <w:rPr>
                <w:sz w:val="20"/>
                <w:szCs w:val="20"/>
              </w:rPr>
            </w:pPr>
            <w:r w:rsidRPr="003C3A5E">
              <w:rPr>
                <w:sz w:val="20"/>
                <w:szCs w:val="20"/>
              </w:rPr>
              <w:t>8236</w:t>
            </w:r>
          </w:p>
        </w:tc>
        <w:tc>
          <w:tcPr>
            <w:tcW w:w="2177" w:type="dxa"/>
            <w:tcBorders>
              <w:top w:val="single" w:sz="4" w:space="0" w:color="000000"/>
              <w:left w:val="single" w:sz="4" w:space="0" w:color="000000"/>
              <w:bottom w:val="single" w:sz="4" w:space="0" w:color="000000"/>
              <w:right w:val="single" w:sz="4" w:space="0" w:color="000000"/>
            </w:tcBorders>
          </w:tcPr>
          <w:p w14:paraId="5347F2B4" w14:textId="77777777" w:rsidR="00C409E2" w:rsidRPr="003C3A5E"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0A36CCE5" w14:textId="77777777" w:rsidR="00C409E2" w:rsidRPr="003C3A5E" w:rsidRDefault="00C409E2" w:rsidP="00C409E2">
            <w:pPr>
              <w:pStyle w:val="TableParagraph"/>
              <w:jc w:val="center"/>
              <w:rPr>
                <w:sz w:val="20"/>
                <w:szCs w:val="20"/>
              </w:rPr>
            </w:pPr>
            <w:r w:rsidRPr="003C3A5E">
              <w:rPr>
                <w:sz w:val="20"/>
                <w:szCs w:val="20"/>
              </w:rPr>
              <w:t>+8,4</w:t>
            </w:r>
          </w:p>
        </w:tc>
      </w:tr>
      <w:tr w:rsidR="00C409E2" w:rsidRPr="003C3A5E" w14:paraId="7A60C3E9"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2052259" w14:textId="77777777" w:rsidR="00C409E2" w:rsidRPr="003C3A5E"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3A038048" w14:textId="77777777" w:rsidR="00C409E2" w:rsidRPr="003C3A5E"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335D1CBA" w14:textId="77777777" w:rsidR="00C409E2" w:rsidRPr="003C3A5E"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1623EBDB" w14:textId="77777777" w:rsidR="00C409E2" w:rsidRPr="003C3A5E" w:rsidRDefault="00C409E2" w:rsidP="00C409E2">
            <w:pPr>
              <w:pStyle w:val="TableParagraph"/>
              <w:jc w:val="center"/>
              <w:rPr>
                <w:sz w:val="20"/>
                <w:szCs w:val="20"/>
              </w:rPr>
            </w:pPr>
            <w:r w:rsidRPr="003C3A5E">
              <w:rPr>
                <w:sz w:val="20"/>
                <w:szCs w:val="20"/>
              </w:rPr>
              <w:t>+12,0</w:t>
            </w:r>
          </w:p>
        </w:tc>
        <w:tc>
          <w:tcPr>
            <w:tcW w:w="1490" w:type="dxa"/>
            <w:tcBorders>
              <w:top w:val="single" w:sz="4" w:space="0" w:color="000000"/>
              <w:left w:val="single" w:sz="4" w:space="0" w:color="000000"/>
              <w:bottom w:val="single" w:sz="4" w:space="0" w:color="000000"/>
              <w:right w:val="single" w:sz="4" w:space="0" w:color="000000"/>
            </w:tcBorders>
          </w:tcPr>
          <w:p w14:paraId="7B1BF3B1" w14:textId="77777777" w:rsidR="00C409E2" w:rsidRPr="003C3A5E" w:rsidRDefault="00C409E2" w:rsidP="00C409E2">
            <w:pPr>
              <w:pStyle w:val="TableParagraph"/>
              <w:jc w:val="center"/>
              <w:rPr>
                <w:sz w:val="20"/>
                <w:szCs w:val="20"/>
              </w:rPr>
            </w:pPr>
          </w:p>
        </w:tc>
      </w:tr>
      <w:tr w:rsidR="00C409E2" w:rsidRPr="003C3A5E" w14:paraId="1E38408E"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D48B029" w14:textId="77777777" w:rsidR="00C409E2" w:rsidRPr="003C3A5E" w:rsidRDefault="00C409E2" w:rsidP="00C409E2">
            <w:pPr>
              <w:pStyle w:val="TableParagraph"/>
              <w:jc w:val="center"/>
              <w:rPr>
                <w:sz w:val="20"/>
                <w:szCs w:val="20"/>
              </w:rPr>
            </w:pPr>
            <w:r w:rsidRPr="003C3A5E">
              <w:rPr>
                <w:sz w:val="20"/>
                <w:szCs w:val="20"/>
              </w:rPr>
              <w:t>27</w:t>
            </w:r>
          </w:p>
        </w:tc>
        <w:tc>
          <w:tcPr>
            <w:tcW w:w="2463" w:type="dxa"/>
            <w:tcBorders>
              <w:top w:val="single" w:sz="4" w:space="0" w:color="000000"/>
              <w:left w:val="single" w:sz="4" w:space="0" w:color="000000"/>
              <w:bottom w:val="single" w:sz="4" w:space="0" w:color="000000"/>
              <w:right w:val="single" w:sz="4" w:space="0" w:color="000000"/>
            </w:tcBorders>
          </w:tcPr>
          <w:p w14:paraId="189B121A" w14:textId="77777777" w:rsidR="00C409E2" w:rsidRPr="003C3A5E" w:rsidRDefault="00C409E2" w:rsidP="00C409E2">
            <w:pPr>
              <w:pStyle w:val="TableParagraph"/>
              <w:jc w:val="center"/>
              <w:rPr>
                <w:sz w:val="20"/>
                <w:szCs w:val="20"/>
              </w:rPr>
            </w:pPr>
            <w:r w:rsidRPr="003C3A5E">
              <w:rPr>
                <w:sz w:val="20"/>
                <w:szCs w:val="20"/>
              </w:rPr>
              <w:t>199</w:t>
            </w:r>
            <w:r>
              <w:rPr>
                <w:sz w:val="20"/>
                <w:szCs w:val="20"/>
                <w:lang w:val="en-US"/>
              </w:rPr>
              <w:t>7</w:t>
            </w:r>
          </w:p>
        </w:tc>
        <w:tc>
          <w:tcPr>
            <w:tcW w:w="2353" w:type="dxa"/>
            <w:tcBorders>
              <w:top w:val="single" w:sz="4" w:space="0" w:color="000000"/>
              <w:left w:val="single" w:sz="4" w:space="0" w:color="000000"/>
              <w:bottom w:val="single" w:sz="4" w:space="0" w:color="000000"/>
              <w:right w:val="single" w:sz="4" w:space="0" w:color="000000"/>
            </w:tcBorders>
          </w:tcPr>
          <w:p w14:paraId="10123701" w14:textId="77777777" w:rsidR="00C409E2" w:rsidRPr="003C3A5E" w:rsidRDefault="00C409E2" w:rsidP="00C409E2">
            <w:pPr>
              <w:pStyle w:val="TableParagraph"/>
              <w:jc w:val="center"/>
              <w:rPr>
                <w:sz w:val="20"/>
                <w:szCs w:val="20"/>
              </w:rPr>
            </w:pPr>
            <w:r w:rsidRPr="003C3A5E">
              <w:rPr>
                <w:sz w:val="20"/>
                <w:szCs w:val="20"/>
              </w:rPr>
              <w:t>8356</w:t>
            </w:r>
          </w:p>
        </w:tc>
        <w:tc>
          <w:tcPr>
            <w:tcW w:w="2177" w:type="dxa"/>
            <w:tcBorders>
              <w:top w:val="single" w:sz="4" w:space="0" w:color="000000"/>
              <w:left w:val="single" w:sz="4" w:space="0" w:color="000000"/>
              <w:bottom w:val="single" w:sz="4" w:space="0" w:color="000000"/>
              <w:right w:val="single" w:sz="4" w:space="0" w:color="000000"/>
            </w:tcBorders>
          </w:tcPr>
          <w:p w14:paraId="25D4E6C0" w14:textId="77777777" w:rsidR="00C409E2" w:rsidRPr="003C3A5E"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73A50EDE" w14:textId="77777777" w:rsidR="00C409E2" w:rsidRPr="003C3A5E" w:rsidRDefault="00C409E2" w:rsidP="00C409E2">
            <w:pPr>
              <w:pStyle w:val="TableParagraph"/>
              <w:jc w:val="center"/>
              <w:rPr>
                <w:sz w:val="20"/>
                <w:szCs w:val="20"/>
              </w:rPr>
            </w:pPr>
            <w:r w:rsidRPr="003C3A5E">
              <w:rPr>
                <w:sz w:val="20"/>
                <w:szCs w:val="20"/>
              </w:rPr>
              <w:t>+20,4</w:t>
            </w:r>
          </w:p>
        </w:tc>
      </w:tr>
      <w:tr w:rsidR="00C409E2" w:rsidRPr="003C3A5E" w14:paraId="1CFE4E0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F113C42" w14:textId="77777777" w:rsidR="00C409E2" w:rsidRPr="003C3A5E"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0341A46B" w14:textId="77777777" w:rsidR="00C409E2" w:rsidRPr="003C3A5E"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084D5AD7" w14:textId="77777777" w:rsidR="00C409E2" w:rsidRPr="003C3A5E"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1AA2A5E7" w14:textId="77777777" w:rsidR="00C409E2" w:rsidRPr="003C3A5E" w:rsidRDefault="00C409E2" w:rsidP="00C409E2">
            <w:pPr>
              <w:pStyle w:val="TableParagraph"/>
              <w:jc w:val="center"/>
              <w:rPr>
                <w:sz w:val="20"/>
                <w:szCs w:val="20"/>
              </w:rPr>
            </w:pPr>
            <w:r w:rsidRPr="003C3A5E">
              <w:rPr>
                <w:sz w:val="20"/>
                <w:szCs w:val="20"/>
              </w:rPr>
              <w:t>-5,2</w:t>
            </w:r>
          </w:p>
        </w:tc>
        <w:tc>
          <w:tcPr>
            <w:tcW w:w="1490" w:type="dxa"/>
            <w:tcBorders>
              <w:top w:val="single" w:sz="4" w:space="0" w:color="000000"/>
              <w:left w:val="single" w:sz="4" w:space="0" w:color="000000"/>
              <w:bottom w:val="single" w:sz="4" w:space="0" w:color="000000"/>
              <w:right w:val="single" w:sz="4" w:space="0" w:color="000000"/>
            </w:tcBorders>
          </w:tcPr>
          <w:p w14:paraId="6CC35770" w14:textId="77777777" w:rsidR="00C409E2" w:rsidRPr="003C3A5E" w:rsidRDefault="00C409E2" w:rsidP="00C409E2">
            <w:pPr>
              <w:pStyle w:val="TableParagraph"/>
              <w:jc w:val="center"/>
              <w:rPr>
                <w:sz w:val="20"/>
                <w:szCs w:val="20"/>
              </w:rPr>
            </w:pPr>
          </w:p>
        </w:tc>
      </w:tr>
      <w:tr w:rsidR="00C409E2" w:rsidRPr="003C3A5E" w14:paraId="455A5DF1"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305093C" w14:textId="77777777" w:rsidR="00C409E2" w:rsidRPr="003C3A5E" w:rsidRDefault="00C409E2" w:rsidP="00C409E2">
            <w:pPr>
              <w:pStyle w:val="TableParagraph"/>
              <w:jc w:val="center"/>
              <w:rPr>
                <w:sz w:val="20"/>
                <w:szCs w:val="20"/>
              </w:rPr>
            </w:pPr>
            <w:r w:rsidRPr="003C3A5E">
              <w:rPr>
                <w:sz w:val="20"/>
                <w:szCs w:val="20"/>
              </w:rPr>
              <w:t>28</w:t>
            </w:r>
          </w:p>
        </w:tc>
        <w:tc>
          <w:tcPr>
            <w:tcW w:w="2463" w:type="dxa"/>
            <w:tcBorders>
              <w:top w:val="single" w:sz="4" w:space="0" w:color="000000"/>
              <w:left w:val="single" w:sz="4" w:space="0" w:color="000000"/>
              <w:bottom w:val="single" w:sz="4" w:space="0" w:color="000000"/>
              <w:right w:val="single" w:sz="4" w:space="0" w:color="000000"/>
            </w:tcBorders>
          </w:tcPr>
          <w:p w14:paraId="53402BB2" w14:textId="77777777" w:rsidR="00C409E2" w:rsidRPr="003C3A5E" w:rsidRDefault="00C409E2" w:rsidP="00C409E2">
            <w:pPr>
              <w:pStyle w:val="TableParagraph"/>
              <w:jc w:val="center"/>
              <w:rPr>
                <w:sz w:val="20"/>
                <w:szCs w:val="20"/>
              </w:rPr>
            </w:pPr>
            <w:r w:rsidRPr="003C3A5E">
              <w:rPr>
                <w:sz w:val="20"/>
                <w:szCs w:val="20"/>
              </w:rPr>
              <w:t>199</w:t>
            </w:r>
            <w:r>
              <w:rPr>
                <w:sz w:val="20"/>
                <w:szCs w:val="20"/>
                <w:lang w:val="en-US"/>
              </w:rPr>
              <w:t>8</w:t>
            </w:r>
          </w:p>
        </w:tc>
        <w:tc>
          <w:tcPr>
            <w:tcW w:w="2353" w:type="dxa"/>
            <w:tcBorders>
              <w:top w:val="single" w:sz="4" w:space="0" w:color="000000"/>
              <w:left w:val="single" w:sz="4" w:space="0" w:color="000000"/>
              <w:bottom w:val="single" w:sz="4" w:space="0" w:color="000000"/>
              <w:right w:val="single" w:sz="4" w:space="0" w:color="000000"/>
            </w:tcBorders>
          </w:tcPr>
          <w:p w14:paraId="5FD930E4" w14:textId="77777777" w:rsidR="00C409E2" w:rsidRPr="003C3A5E" w:rsidRDefault="00C409E2" w:rsidP="00C409E2">
            <w:pPr>
              <w:pStyle w:val="TableParagraph"/>
              <w:jc w:val="center"/>
              <w:rPr>
                <w:sz w:val="20"/>
                <w:szCs w:val="20"/>
              </w:rPr>
            </w:pPr>
            <w:r w:rsidRPr="003C3A5E">
              <w:rPr>
                <w:sz w:val="20"/>
                <w:szCs w:val="20"/>
              </w:rPr>
              <w:t>8304</w:t>
            </w:r>
          </w:p>
        </w:tc>
        <w:tc>
          <w:tcPr>
            <w:tcW w:w="2177" w:type="dxa"/>
            <w:tcBorders>
              <w:top w:val="single" w:sz="4" w:space="0" w:color="000000"/>
              <w:left w:val="single" w:sz="4" w:space="0" w:color="000000"/>
              <w:bottom w:val="single" w:sz="4" w:space="0" w:color="000000"/>
              <w:right w:val="single" w:sz="4" w:space="0" w:color="000000"/>
            </w:tcBorders>
          </w:tcPr>
          <w:p w14:paraId="2A3583E1" w14:textId="77777777" w:rsidR="00C409E2" w:rsidRPr="003C3A5E"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62111B8A" w14:textId="77777777" w:rsidR="00C409E2" w:rsidRPr="003C3A5E" w:rsidRDefault="00C409E2" w:rsidP="00C409E2">
            <w:pPr>
              <w:pStyle w:val="TableParagraph"/>
              <w:jc w:val="center"/>
              <w:rPr>
                <w:sz w:val="20"/>
                <w:szCs w:val="20"/>
              </w:rPr>
            </w:pPr>
            <w:r w:rsidRPr="003C3A5E">
              <w:rPr>
                <w:sz w:val="20"/>
                <w:szCs w:val="20"/>
              </w:rPr>
              <w:t>+15,2</w:t>
            </w:r>
          </w:p>
        </w:tc>
      </w:tr>
      <w:tr w:rsidR="00C409E2" w:rsidRPr="003C3A5E" w14:paraId="2A36A4EE"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6D2B41A" w14:textId="77777777" w:rsidR="00C409E2" w:rsidRPr="003C3A5E"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4C542335" w14:textId="77777777" w:rsidR="00C409E2" w:rsidRPr="003C3A5E"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52D79952" w14:textId="77777777" w:rsidR="00C409E2" w:rsidRPr="003C3A5E"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3421BC4D" w14:textId="77777777" w:rsidR="00C409E2" w:rsidRPr="003C3A5E" w:rsidRDefault="00C409E2" w:rsidP="00C409E2">
            <w:pPr>
              <w:pStyle w:val="TableParagraph"/>
              <w:jc w:val="center"/>
              <w:rPr>
                <w:sz w:val="20"/>
                <w:szCs w:val="20"/>
              </w:rPr>
            </w:pPr>
            <w:r w:rsidRPr="003C3A5E">
              <w:rPr>
                <w:sz w:val="20"/>
                <w:szCs w:val="20"/>
              </w:rPr>
              <w:t>+8,1</w:t>
            </w:r>
          </w:p>
        </w:tc>
        <w:tc>
          <w:tcPr>
            <w:tcW w:w="1490" w:type="dxa"/>
            <w:tcBorders>
              <w:top w:val="single" w:sz="4" w:space="0" w:color="000000"/>
              <w:left w:val="single" w:sz="4" w:space="0" w:color="000000"/>
              <w:bottom w:val="single" w:sz="4" w:space="0" w:color="000000"/>
              <w:right w:val="single" w:sz="4" w:space="0" w:color="000000"/>
            </w:tcBorders>
          </w:tcPr>
          <w:p w14:paraId="0D41A3D4" w14:textId="77777777" w:rsidR="00C409E2" w:rsidRPr="003C3A5E" w:rsidRDefault="00C409E2" w:rsidP="00C409E2">
            <w:pPr>
              <w:pStyle w:val="TableParagraph"/>
              <w:jc w:val="center"/>
              <w:rPr>
                <w:sz w:val="20"/>
                <w:szCs w:val="20"/>
              </w:rPr>
            </w:pPr>
          </w:p>
        </w:tc>
      </w:tr>
      <w:tr w:rsidR="00C409E2" w:rsidRPr="003C3A5E" w14:paraId="073B2E1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D61F8AF" w14:textId="77777777" w:rsidR="00C409E2" w:rsidRPr="003C3A5E" w:rsidRDefault="00C409E2" w:rsidP="00C409E2">
            <w:pPr>
              <w:pStyle w:val="TableParagraph"/>
              <w:jc w:val="center"/>
              <w:rPr>
                <w:sz w:val="20"/>
                <w:szCs w:val="20"/>
              </w:rPr>
            </w:pPr>
            <w:r w:rsidRPr="003C3A5E">
              <w:rPr>
                <w:sz w:val="20"/>
                <w:szCs w:val="20"/>
              </w:rPr>
              <w:t>29</w:t>
            </w:r>
          </w:p>
        </w:tc>
        <w:tc>
          <w:tcPr>
            <w:tcW w:w="2463" w:type="dxa"/>
            <w:tcBorders>
              <w:top w:val="single" w:sz="4" w:space="0" w:color="000000"/>
              <w:left w:val="single" w:sz="4" w:space="0" w:color="000000"/>
              <w:bottom w:val="single" w:sz="4" w:space="0" w:color="000000"/>
              <w:right w:val="single" w:sz="4" w:space="0" w:color="000000"/>
            </w:tcBorders>
          </w:tcPr>
          <w:p w14:paraId="028E0A39" w14:textId="77777777" w:rsidR="00C409E2" w:rsidRPr="003C3A5E" w:rsidRDefault="00C409E2" w:rsidP="00C409E2">
            <w:pPr>
              <w:pStyle w:val="TableParagraph"/>
              <w:jc w:val="center"/>
              <w:rPr>
                <w:sz w:val="20"/>
                <w:szCs w:val="20"/>
              </w:rPr>
            </w:pPr>
            <w:r w:rsidRPr="003C3A5E">
              <w:rPr>
                <w:sz w:val="20"/>
                <w:szCs w:val="20"/>
              </w:rPr>
              <w:t>199</w:t>
            </w:r>
            <w:r>
              <w:rPr>
                <w:sz w:val="20"/>
                <w:szCs w:val="20"/>
                <w:lang w:val="en-US"/>
              </w:rPr>
              <w:t>9</w:t>
            </w:r>
          </w:p>
        </w:tc>
        <w:tc>
          <w:tcPr>
            <w:tcW w:w="2353" w:type="dxa"/>
            <w:tcBorders>
              <w:top w:val="single" w:sz="4" w:space="0" w:color="000000"/>
              <w:left w:val="single" w:sz="4" w:space="0" w:color="000000"/>
              <w:bottom w:val="single" w:sz="4" w:space="0" w:color="000000"/>
              <w:right w:val="single" w:sz="4" w:space="0" w:color="000000"/>
            </w:tcBorders>
          </w:tcPr>
          <w:p w14:paraId="1E2AEC79" w14:textId="77777777" w:rsidR="00C409E2" w:rsidRPr="003C3A5E" w:rsidRDefault="00C409E2" w:rsidP="00C409E2">
            <w:pPr>
              <w:pStyle w:val="TableParagraph"/>
              <w:jc w:val="center"/>
              <w:rPr>
                <w:sz w:val="20"/>
                <w:szCs w:val="20"/>
              </w:rPr>
            </w:pPr>
            <w:r w:rsidRPr="003C3A5E">
              <w:rPr>
                <w:sz w:val="20"/>
                <w:szCs w:val="20"/>
              </w:rPr>
              <w:t>8385</w:t>
            </w:r>
          </w:p>
        </w:tc>
        <w:tc>
          <w:tcPr>
            <w:tcW w:w="2177" w:type="dxa"/>
            <w:tcBorders>
              <w:top w:val="single" w:sz="4" w:space="0" w:color="000000"/>
              <w:left w:val="single" w:sz="4" w:space="0" w:color="000000"/>
              <w:bottom w:val="single" w:sz="4" w:space="0" w:color="000000"/>
              <w:right w:val="single" w:sz="4" w:space="0" w:color="000000"/>
            </w:tcBorders>
          </w:tcPr>
          <w:p w14:paraId="6FBEA789" w14:textId="77777777" w:rsidR="00C409E2" w:rsidRPr="003C3A5E"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002E31DA" w14:textId="77777777" w:rsidR="00C409E2" w:rsidRPr="003C3A5E" w:rsidRDefault="00C409E2" w:rsidP="00C409E2">
            <w:pPr>
              <w:pStyle w:val="TableParagraph"/>
              <w:jc w:val="center"/>
              <w:rPr>
                <w:sz w:val="20"/>
                <w:szCs w:val="20"/>
              </w:rPr>
            </w:pPr>
            <w:r w:rsidRPr="003C3A5E">
              <w:rPr>
                <w:sz w:val="20"/>
                <w:szCs w:val="20"/>
              </w:rPr>
              <w:t>+23,3</w:t>
            </w:r>
          </w:p>
        </w:tc>
      </w:tr>
      <w:tr w:rsidR="00C409E2" w:rsidRPr="003C3A5E" w14:paraId="2AE6B40A"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4633306" w14:textId="77777777" w:rsidR="00C409E2" w:rsidRPr="001548BB"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6CA91DCC" w14:textId="77777777" w:rsidR="00C409E2" w:rsidRPr="001548BB"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2EE907A3" w14:textId="77777777" w:rsidR="00C409E2" w:rsidRPr="001548BB"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3CD6B3C9" w14:textId="77777777" w:rsidR="00C409E2" w:rsidRPr="001548BB" w:rsidRDefault="00C409E2" w:rsidP="00C409E2">
            <w:pPr>
              <w:pStyle w:val="TableParagraph"/>
              <w:jc w:val="center"/>
              <w:rPr>
                <w:sz w:val="20"/>
                <w:szCs w:val="20"/>
                <w:lang w:val="en-US"/>
              </w:rPr>
            </w:pPr>
            <w:r w:rsidRPr="001548BB">
              <w:rPr>
                <w:sz w:val="20"/>
                <w:szCs w:val="20"/>
                <w:lang w:val="en-US"/>
              </w:rPr>
              <w:t>-12,4</w:t>
            </w:r>
          </w:p>
        </w:tc>
        <w:tc>
          <w:tcPr>
            <w:tcW w:w="1490" w:type="dxa"/>
            <w:tcBorders>
              <w:top w:val="single" w:sz="4" w:space="0" w:color="000000"/>
              <w:left w:val="single" w:sz="4" w:space="0" w:color="000000"/>
              <w:bottom w:val="single" w:sz="4" w:space="0" w:color="000000"/>
              <w:right w:val="single" w:sz="4" w:space="0" w:color="000000"/>
            </w:tcBorders>
          </w:tcPr>
          <w:p w14:paraId="13BBE902" w14:textId="77777777" w:rsidR="00C409E2" w:rsidRPr="001548BB" w:rsidRDefault="00C409E2" w:rsidP="00C409E2">
            <w:pPr>
              <w:pStyle w:val="TableParagraph"/>
              <w:jc w:val="center"/>
              <w:rPr>
                <w:sz w:val="20"/>
                <w:szCs w:val="20"/>
                <w:lang w:val="en-US"/>
              </w:rPr>
            </w:pPr>
          </w:p>
        </w:tc>
      </w:tr>
      <w:tr w:rsidR="00C409E2" w:rsidRPr="001548BB" w14:paraId="3BF0591C"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F95B3F4" w14:textId="77777777" w:rsidR="00C409E2" w:rsidRPr="001548BB" w:rsidRDefault="00C409E2" w:rsidP="00C409E2">
            <w:pPr>
              <w:pStyle w:val="TableParagraph"/>
              <w:jc w:val="center"/>
              <w:rPr>
                <w:sz w:val="20"/>
                <w:szCs w:val="20"/>
                <w:lang w:val="en-US"/>
              </w:rPr>
            </w:pPr>
            <w:r w:rsidRPr="001548BB">
              <w:rPr>
                <w:sz w:val="20"/>
                <w:szCs w:val="20"/>
                <w:lang w:val="en-US"/>
              </w:rPr>
              <w:t>30</w:t>
            </w:r>
          </w:p>
        </w:tc>
        <w:tc>
          <w:tcPr>
            <w:tcW w:w="2463" w:type="dxa"/>
            <w:tcBorders>
              <w:top w:val="single" w:sz="4" w:space="0" w:color="000000"/>
              <w:left w:val="single" w:sz="4" w:space="0" w:color="000000"/>
              <w:bottom w:val="single" w:sz="4" w:space="0" w:color="000000"/>
              <w:right w:val="single" w:sz="4" w:space="0" w:color="000000"/>
            </w:tcBorders>
          </w:tcPr>
          <w:p w14:paraId="5D258D0D" w14:textId="77777777" w:rsidR="00C409E2" w:rsidRPr="001548BB" w:rsidRDefault="00C409E2" w:rsidP="00C409E2">
            <w:pPr>
              <w:pStyle w:val="TableParagraph"/>
              <w:jc w:val="center"/>
              <w:rPr>
                <w:sz w:val="20"/>
                <w:szCs w:val="20"/>
                <w:lang w:val="en-US"/>
              </w:rPr>
            </w:pPr>
            <w:r>
              <w:rPr>
                <w:sz w:val="20"/>
                <w:szCs w:val="20"/>
                <w:lang w:val="en-US"/>
              </w:rPr>
              <w:t>2000</w:t>
            </w:r>
          </w:p>
        </w:tc>
        <w:tc>
          <w:tcPr>
            <w:tcW w:w="2353" w:type="dxa"/>
            <w:tcBorders>
              <w:top w:val="single" w:sz="4" w:space="0" w:color="000000"/>
              <w:left w:val="single" w:sz="4" w:space="0" w:color="000000"/>
              <w:bottom w:val="single" w:sz="4" w:space="0" w:color="000000"/>
              <w:right w:val="single" w:sz="4" w:space="0" w:color="000000"/>
            </w:tcBorders>
          </w:tcPr>
          <w:p w14:paraId="04A11DD8" w14:textId="77777777" w:rsidR="00C409E2" w:rsidRPr="001548BB" w:rsidRDefault="00C409E2" w:rsidP="00C409E2">
            <w:pPr>
              <w:pStyle w:val="TableParagraph"/>
              <w:jc w:val="center"/>
              <w:rPr>
                <w:sz w:val="20"/>
                <w:szCs w:val="20"/>
                <w:lang w:val="en-US"/>
              </w:rPr>
            </w:pPr>
            <w:r w:rsidRPr="001548BB">
              <w:rPr>
                <w:sz w:val="20"/>
                <w:szCs w:val="20"/>
                <w:lang w:val="en-US"/>
              </w:rPr>
              <w:t>8261</w:t>
            </w:r>
          </w:p>
        </w:tc>
        <w:tc>
          <w:tcPr>
            <w:tcW w:w="2177" w:type="dxa"/>
            <w:tcBorders>
              <w:top w:val="single" w:sz="4" w:space="0" w:color="000000"/>
              <w:left w:val="single" w:sz="4" w:space="0" w:color="000000"/>
              <w:bottom w:val="single" w:sz="4" w:space="0" w:color="000000"/>
              <w:right w:val="single" w:sz="4" w:space="0" w:color="000000"/>
            </w:tcBorders>
          </w:tcPr>
          <w:p w14:paraId="34028D15" w14:textId="77777777" w:rsidR="00C409E2" w:rsidRPr="001548BB"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60EB3F82" w14:textId="77777777" w:rsidR="00C409E2" w:rsidRPr="001548BB" w:rsidRDefault="00C409E2" w:rsidP="00C409E2">
            <w:pPr>
              <w:pStyle w:val="TableParagraph"/>
              <w:jc w:val="center"/>
              <w:rPr>
                <w:sz w:val="20"/>
                <w:szCs w:val="20"/>
                <w:lang w:val="en-US"/>
              </w:rPr>
            </w:pPr>
            <w:r w:rsidRPr="001548BB">
              <w:rPr>
                <w:sz w:val="20"/>
                <w:szCs w:val="20"/>
                <w:lang w:val="en-US"/>
              </w:rPr>
              <w:t>+10,9</w:t>
            </w:r>
          </w:p>
        </w:tc>
      </w:tr>
      <w:tr w:rsidR="00C409E2" w:rsidRPr="001548BB" w14:paraId="676A5605"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E975CD1" w14:textId="77777777" w:rsidR="00C409E2" w:rsidRPr="001548BB"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5FD08901" w14:textId="77777777" w:rsidR="00C409E2" w:rsidRPr="001548BB"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5E24C55A" w14:textId="77777777" w:rsidR="00C409E2" w:rsidRPr="001548BB"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43B3ED4E" w14:textId="77777777" w:rsidR="00C409E2" w:rsidRPr="001548BB" w:rsidRDefault="00C409E2" w:rsidP="00C409E2">
            <w:pPr>
              <w:pStyle w:val="TableParagraph"/>
              <w:jc w:val="center"/>
              <w:rPr>
                <w:sz w:val="20"/>
                <w:szCs w:val="20"/>
                <w:lang w:val="en-US"/>
              </w:rPr>
            </w:pPr>
            <w:r w:rsidRPr="001548BB">
              <w:rPr>
                <w:sz w:val="20"/>
                <w:szCs w:val="20"/>
                <w:lang w:val="en-US"/>
              </w:rPr>
              <w:t>+11,5</w:t>
            </w:r>
          </w:p>
        </w:tc>
        <w:tc>
          <w:tcPr>
            <w:tcW w:w="1490" w:type="dxa"/>
            <w:tcBorders>
              <w:top w:val="single" w:sz="4" w:space="0" w:color="000000"/>
              <w:left w:val="single" w:sz="4" w:space="0" w:color="000000"/>
              <w:bottom w:val="single" w:sz="4" w:space="0" w:color="000000"/>
              <w:right w:val="single" w:sz="4" w:space="0" w:color="000000"/>
            </w:tcBorders>
          </w:tcPr>
          <w:p w14:paraId="68A39A7B" w14:textId="77777777" w:rsidR="00C409E2" w:rsidRPr="001548BB" w:rsidRDefault="00C409E2" w:rsidP="00C409E2">
            <w:pPr>
              <w:pStyle w:val="TableParagraph"/>
              <w:jc w:val="center"/>
              <w:rPr>
                <w:sz w:val="20"/>
                <w:szCs w:val="20"/>
                <w:lang w:val="en-US"/>
              </w:rPr>
            </w:pPr>
          </w:p>
        </w:tc>
      </w:tr>
      <w:tr w:rsidR="00C409E2" w:rsidRPr="001548BB" w14:paraId="371D1818"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572E8E3" w14:textId="77777777" w:rsidR="00C409E2" w:rsidRPr="001548BB" w:rsidRDefault="00C409E2" w:rsidP="00C409E2">
            <w:pPr>
              <w:pStyle w:val="TableParagraph"/>
              <w:jc w:val="center"/>
              <w:rPr>
                <w:sz w:val="20"/>
                <w:szCs w:val="20"/>
                <w:lang w:val="en-US"/>
              </w:rPr>
            </w:pPr>
            <w:r w:rsidRPr="001548BB">
              <w:rPr>
                <w:sz w:val="20"/>
                <w:szCs w:val="20"/>
                <w:lang w:val="en-US"/>
              </w:rPr>
              <w:t>31</w:t>
            </w:r>
          </w:p>
        </w:tc>
        <w:tc>
          <w:tcPr>
            <w:tcW w:w="2463" w:type="dxa"/>
            <w:tcBorders>
              <w:top w:val="single" w:sz="4" w:space="0" w:color="000000"/>
              <w:left w:val="single" w:sz="4" w:space="0" w:color="000000"/>
              <w:bottom w:val="single" w:sz="4" w:space="0" w:color="000000"/>
              <w:right w:val="single" w:sz="4" w:space="0" w:color="000000"/>
            </w:tcBorders>
          </w:tcPr>
          <w:p w14:paraId="545D3BF5" w14:textId="77777777" w:rsidR="00C409E2" w:rsidRPr="001548BB" w:rsidRDefault="00C409E2" w:rsidP="00C409E2">
            <w:pPr>
              <w:pStyle w:val="TableParagraph"/>
              <w:jc w:val="center"/>
              <w:rPr>
                <w:sz w:val="20"/>
                <w:szCs w:val="20"/>
                <w:lang w:val="en-US"/>
              </w:rPr>
            </w:pPr>
            <w:r>
              <w:rPr>
                <w:sz w:val="20"/>
                <w:szCs w:val="20"/>
                <w:lang w:val="en-US"/>
              </w:rPr>
              <w:t>200</w:t>
            </w:r>
            <w:r w:rsidRPr="001548BB">
              <w:rPr>
                <w:sz w:val="20"/>
                <w:szCs w:val="20"/>
                <w:lang w:val="en-US"/>
              </w:rPr>
              <w:t>1</w:t>
            </w:r>
          </w:p>
        </w:tc>
        <w:tc>
          <w:tcPr>
            <w:tcW w:w="2353" w:type="dxa"/>
            <w:tcBorders>
              <w:top w:val="single" w:sz="4" w:space="0" w:color="000000"/>
              <w:left w:val="single" w:sz="4" w:space="0" w:color="000000"/>
              <w:bottom w:val="single" w:sz="4" w:space="0" w:color="000000"/>
              <w:right w:val="single" w:sz="4" w:space="0" w:color="000000"/>
            </w:tcBorders>
          </w:tcPr>
          <w:p w14:paraId="17D20AA3" w14:textId="77777777" w:rsidR="00C409E2" w:rsidRPr="001548BB" w:rsidRDefault="00C409E2" w:rsidP="00C409E2">
            <w:pPr>
              <w:pStyle w:val="TableParagraph"/>
              <w:jc w:val="center"/>
              <w:rPr>
                <w:sz w:val="20"/>
                <w:szCs w:val="20"/>
                <w:lang w:val="en-US"/>
              </w:rPr>
            </w:pPr>
            <w:r w:rsidRPr="001548BB">
              <w:rPr>
                <w:sz w:val="20"/>
                <w:szCs w:val="20"/>
                <w:lang w:val="en-US"/>
              </w:rPr>
              <w:t>8376</w:t>
            </w:r>
          </w:p>
        </w:tc>
        <w:tc>
          <w:tcPr>
            <w:tcW w:w="2177" w:type="dxa"/>
            <w:tcBorders>
              <w:top w:val="single" w:sz="4" w:space="0" w:color="000000"/>
              <w:left w:val="single" w:sz="4" w:space="0" w:color="000000"/>
              <w:bottom w:val="single" w:sz="4" w:space="0" w:color="000000"/>
              <w:right w:val="single" w:sz="4" w:space="0" w:color="000000"/>
            </w:tcBorders>
          </w:tcPr>
          <w:p w14:paraId="6FEEC084" w14:textId="77777777" w:rsidR="00C409E2" w:rsidRPr="001548BB"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355C75B9" w14:textId="77777777" w:rsidR="00C409E2" w:rsidRPr="001548BB" w:rsidRDefault="00C409E2" w:rsidP="00C409E2">
            <w:pPr>
              <w:pStyle w:val="TableParagraph"/>
              <w:jc w:val="center"/>
              <w:rPr>
                <w:sz w:val="20"/>
                <w:szCs w:val="20"/>
                <w:lang w:val="en-US"/>
              </w:rPr>
            </w:pPr>
            <w:r w:rsidRPr="001548BB">
              <w:rPr>
                <w:sz w:val="20"/>
                <w:szCs w:val="20"/>
                <w:lang w:val="en-US"/>
              </w:rPr>
              <w:t>+22,4</w:t>
            </w:r>
          </w:p>
        </w:tc>
      </w:tr>
      <w:tr w:rsidR="00C409E2" w:rsidRPr="001548BB" w14:paraId="21DC95F7"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2321B0B" w14:textId="77777777" w:rsidR="00C409E2" w:rsidRPr="001548BB"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07447C65" w14:textId="77777777" w:rsidR="00C409E2" w:rsidRPr="001548BB"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6964EADB" w14:textId="77777777" w:rsidR="00C409E2" w:rsidRPr="001548BB"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5F92CE4A" w14:textId="77777777" w:rsidR="00C409E2" w:rsidRPr="001548BB" w:rsidRDefault="00C409E2" w:rsidP="00C409E2">
            <w:pPr>
              <w:pStyle w:val="TableParagraph"/>
              <w:jc w:val="center"/>
              <w:rPr>
                <w:sz w:val="20"/>
                <w:szCs w:val="20"/>
                <w:lang w:val="en-US"/>
              </w:rPr>
            </w:pPr>
            <w:r w:rsidRPr="001548BB">
              <w:rPr>
                <w:sz w:val="20"/>
                <w:szCs w:val="20"/>
                <w:lang w:val="en-US"/>
              </w:rPr>
              <w:t>-5,6</w:t>
            </w:r>
          </w:p>
        </w:tc>
        <w:tc>
          <w:tcPr>
            <w:tcW w:w="1490" w:type="dxa"/>
            <w:tcBorders>
              <w:top w:val="single" w:sz="4" w:space="0" w:color="000000"/>
              <w:left w:val="single" w:sz="4" w:space="0" w:color="000000"/>
              <w:bottom w:val="single" w:sz="4" w:space="0" w:color="000000"/>
              <w:right w:val="single" w:sz="4" w:space="0" w:color="000000"/>
            </w:tcBorders>
          </w:tcPr>
          <w:p w14:paraId="1E00DAF4" w14:textId="77777777" w:rsidR="00C409E2" w:rsidRPr="001548BB" w:rsidRDefault="00C409E2" w:rsidP="00C409E2">
            <w:pPr>
              <w:pStyle w:val="TableParagraph"/>
              <w:jc w:val="center"/>
              <w:rPr>
                <w:sz w:val="20"/>
                <w:szCs w:val="20"/>
                <w:lang w:val="en-US"/>
              </w:rPr>
            </w:pPr>
          </w:p>
        </w:tc>
      </w:tr>
      <w:tr w:rsidR="00C409E2" w:rsidRPr="001548BB" w14:paraId="23A53C95"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671D79C" w14:textId="77777777" w:rsidR="00C409E2" w:rsidRPr="001548BB" w:rsidRDefault="00C409E2" w:rsidP="00C409E2">
            <w:pPr>
              <w:pStyle w:val="TableParagraph"/>
              <w:jc w:val="center"/>
              <w:rPr>
                <w:sz w:val="20"/>
                <w:szCs w:val="20"/>
                <w:lang w:val="en-US"/>
              </w:rPr>
            </w:pPr>
            <w:r w:rsidRPr="001548BB">
              <w:rPr>
                <w:sz w:val="20"/>
                <w:szCs w:val="20"/>
                <w:lang w:val="en-US"/>
              </w:rPr>
              <w:t>32</w:t>
            </w:r>
          </w:p>
        </w:tc>
        <w:tc>
          <w:tcPr>
            <w:tcW w:w="2463" w:type="dxa"/>
            <w:tcBorders>
              <w:top w:val="single" w:sz="4" w:space="0" w:color="000000"/>
              <w:left w:val="single" w:sz="4" w:space="0" w:color="000000"/>
              <w:bottom w:val="single" w:sz="4" w:space="0" w:color="000000"/>
              <w:right w:val="single" w:sz="4" w:space="0" w:color="000000"/>
            </w:tcBorders>
          </w:tcPr>
          <w:p w14:paraId="78693BF5" w14:textId="77777777" w:rsidR="00C409E2" w:rsidRPr="001548BB" w:rsidRDefault="00C409E2" w:rsidP="00C409E2">
            <w:pPr>
              <w:pStyle w:val="TableParagraph"/>
              <w:jc w:val="center"/>
              <w:rPr>
                <w:sz w:val="20"/>
                <w:szCs w:val="20"/>
                <w:lang w:val="en-US"/>
              </w:rPr>
            </w:pPr>
            <w:r>
              <w:rPr>
                <w:sz w:val="20"/>
                <w:szCs w:val="20"/>
                <w:lang w:val="en-US"/>
              </w:rPr>
              <w:t>2002</w:t>
            </w:r>
          </w:p>
        </w:tc>
        <w:tc>
          <w:tcPr>
            <w:tcW w:w="2353" w:type="dxa"/>
            <w:tcBorders>
              <w:top w:val="single" w:sz="4" w:space="0" w:color="000000"/>
              <w:left w:val="single" w:sz="4" w:space="0" w:color="000000"/>
              <w:bottom w:val="single" w:sz="4" w:space="0" w:color="000000"/>
              <w:right w:val="single" w:sz="4" w:space="0" w:color="000000"/>
            </w:tcBorders>
          </w:tcPr>
          <w:p w14:paraId="782E205C" w14:textId="77777777" w:rsidR="00C409E2" w:rsidRPr="001548BB" w:rsidRDefault="00C409E2" w:rsidP="00C409E2">
            <w:pPr>
              <w:pStyle w:val="TableParagraph"/>
              <w:jc w:val="center"/>
              <w:rPr>
                <w:sz w:val="20"/>
                <w:szCs w:val="20"/>
                <w:lang w:val="en-US"/>
              </w:rPr>
            </w:pPr>
            <w:r w:rsidRPr="001548BB">
              <w:rPr>
                <w:sz w:val="20"/>
                <w:szCs w:val="20"/>
                <w:lang w:val="en-US"/>
              </w:rPr>
              <w:t>8320</w:t>
            </w:r>
          </w:p>
        </w:tc>
        <w:tc>
          <w:tcPr>
            <w:tcW w:w="2177" w:type="dxa"/>
            <w:tcBorders>
              <w:top w:val="single" w:sz="4" w:space="0" w:color="000000"/>
              <w:left w:val="single" w:sz="4" w:space="0" w:color="000000"/>
              <w:bottom w:val="single" w:sz="4" w:space="0" w:color="000000"/>
              <w:right w:val="single" w:sz="4" w:space="0" w:color="000000"/>
            </w:tcBorders>
          </w:tcPr>
          <w:p w14:paraId="1C9C5B17" w14:textId="77777777" w:rsidR="00C409E2" w:rsidRPr="001548BB"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355F49F6" w14:textId="77777777" w:rsidR="00C409E2" w:rsidRPr="001548BB" w:rsidRDefault="00C409E2" w:rsidP="00C409E2">
            <w:pPr>
              <w:pStyle w:val="TableParagraph"/>
              <w:jc w:val="center"/>
              <w:rPr>
                <w:sz w:val="20"/>
                <w:szCs w:val="20"/>
                <w:lang w:val="en-US"/>
              </w:rPr>
            </w:pPr>
            <w:r w:rsidRPr="001548BB">
              <w:rPr>
                <w:sz w:val="20"/>
                <w:szCs w:val="20"/>
                <w:lang w:val="en-US"/>
              </w:rPr>
              <w:t>+16,8</w:t>
            </w:r>
          </w:p>
        </w:tc>
      </w:tr>
      <w:tr w:rsidR="00C409E2" w:rsidRPr="001548BB" w14:paraId="41182416"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511EE48" w14:textId="77777777" w:rsidR="00C409E2" w:rsidRPr="001548BB"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6BEF04F0" w14:textId="77777777" w:rsidR="00C409E2" w:rsidRPr="001548BB"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4B9D61A6" w14:textId="77777777" w:rsidR="00C409E2" w:rsidRPr="001548BB"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6FB7FDE2" w14:textId="77777777" w:rsidR="00C409E2" w:rsidRPr="001548BB" w:rsidRDefault="00C409E2" w:rsidP="00C409E2">
            <w:pPr>
              <w:pStyle w:val="TableParagraph"/>
              <w:jc w:val="center"/>
              <w:rPr>
                <w:sz w:val="20"/>
                <w:szCs w:val="20"/>
                <w:lang w:val="en-US"/>
              </w:rPr>
            </w:pPr>
            <w:r w:rsidRPr="001548BB">
              <w:rPr>
                <w:sz w:val="20"/>
                <w:szCs w:val="20"/>
                <w:lang w:val="en-US"/>
              </w:rPr>
              <w:t>-2,5</w:t>
            </w:r>
          </w:p>
        </w:tc>
        <w:tc>
          <w:tcPr>
            <w:tcW w:w="1490" w:type="dxa"/>
            <w:tcBorders>
              <w:top w:val="single" w:sz="4" w:space="0" w:color="000000"/>
              <w:left w:val="single" w:sz="4" w:space="0" w:color="000000"/>
              <w:bottom w:val="single" w:sz="4" w:space="0" w:color="000000"/>
              <w:right w:val="single" w:sz="4" w:space="0" w:color="000000"/>
            </w:tcBorders>
          </w:tcPr>
          <w:p w14:paraId="0093CC7A" w14:textId="77777777" w:rsidR="00C409E2" w:rsidRPr="001548BB" w:rsidRDefault="00C409E2" w:rsidP="00C409E2">
            <w:pPr>
              <w:pStyle w:val="TableParagraph"/>
              <w:jc w:val="center"/>
              <w:rPr>
                <w:sz w:val="20"/>
                <w:szCs w:val="20"/>
                <w:lang w:val="en-US"/>
              </w:rPr>
            </w:pPr>
          </w:p>
        </w:tc>
      </w:tr>
      <w:tr w:rsidR="00C409E2" w:rsidRPr="001548BB" w14:paraId="56EAEBF4"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62D2992" w14:textId="77777777" w:rsidR="00C409E2" w:rsidRPr="001548BB" w:rsidRDefault="00C409E2" w:rsidP="00C409E2">
            <w:pPr>
              <w:pStyle w:val="TableParagraph"/>
              <w:jc w:val="center"/>
              <w:rPr>
                <w:sz w:val="20"/>
                <w:szCs w:val="20"/>
                <w:lang w:val="en-US"/>
              </w:rPr>
            </w:pPr>
            <w:r w:rsidRPr="001548BB">
              <w:rPr>
                <w:sz w:val="20"/>
                <w:szCs w:val="20"/>
                <w:lang w:val="en-US"/>
              </w:rPr>
              <w:t>33</w:t>
            </w:r>
          </w:p>
        </w:tc>
        <w:tc>
          <w:tcPr>
            <w:tcW w:w="2463" w:type="dxa"/>
            <w:tcBorders>
              <w:top w:val="single" w:sz="4" w:space="0" w:color="000000"/>
              <w:left w:val="single" w:sz="4" w:space="0" w:color="000000"/>
              <w:bottom w:val="single" w:sz="4" w:space="0" w:color="000000"/>
              <w:right w:val="single" w:sz="4" w:space="0" w:color="000000"/>
            </w:tcBorders>
          </w:tcPr>
          <w:p w14:paraId="1DA0B995" w14:textId="77777777" w:rsidR="00C409E2" w:rsidRPr="001548BB" w:rsidRDefault="00C409E2" w:rsidP="00C409E2">
            <w:pPr>
              <w:pStyle w:val="TableParagraph"/>
              <w:jc w:val="center"/>
              <w:rPr>
                <w:sz w:val="20"/>
                <w:szCs w:val="20"/>
                <w:lang w:val="en-US"/>
              </w:rPr>
            </w:pPr>
            <w:r>
              <w:rPr>
                <w:sz w:val="20"/>
                <w:szCs w:val="20"/>
                <w:lang w:val="en-US"/>
              </w:rPr>
              <w:t>2003</w:t>
            </w:r>
          </w:p>
        </w:tc>
        <w:tc>
          <w:tcPr>
            <w:tcW w:w="2353" w:type="dxa"/>
            <w:tcBorders>
              <w:top w:val="single" w:sz="4" w:space="0" w:color="000000"/>
              <w:left w:val="single" w:sz="4" w:space="0" w:color="000000"/>
              <w:bottom w:val="single" w:sz="4" w:space="0" w:color="000000"/>
              <w:right w:val="single" w:sz="4" w:space="0" w:color="000000"/>
            </w:tcBorders>
          </w:tcPr>
          <w:p w14:paraId="39FC400D" w14:textId="77777777" w:rsidR="00C409E2" w:rsidRPr="001548BB" w:rsidRDefault="00C409E2" w:rsidP="00C409E2">
            <w:pPr>
              <w:pStyle w:val="TableParagraph"/>
              <w:jc w:val="center"/>
              <w:rPr>
                <w:sz w:val="20"/>
                <w:szCs w:val="20"/>
                <w:lang w:val="en-US"/>
              </w:rPr>
            </w:pPr>
            <w:r w:rsidRPr="001548BB">
              <w:rPr>
                <w:sz w:val="20"/>
                <w:szCs w:val="20"/>
                <w:lang w:val="en-US"/>
              </w:rPr>
              <w:t>8295</w:t>
            </w:r>
          </w:p>
        </w:tc>
        <w:tc>
          <w:tcPr>
            <w:tcW w:w="2177" w:type="dxa"/>
            <w:tcBorders>
              <w:top w:val="single" w:sz="4" w:space="0" w:color="000000"/>
              <w:left w:val="single" w:sz="4" w:space="0" w:color="000000"/>
              <w:bottom w:val="single" w:sz="4" w:space="0" w:color="000000"/>
              <w:right w:val="single" w:sz="4" w:space="0" w:color="000000"/>
            </w:tcBorders>
          </w:tcPr>
          <w:p w14:paraId="1D321209" w14:textId="77777777" w:rsidR="00C409E2" w:rsidRPr="001548BB"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24EA988C" w14:textId="77777777" w:rsidR="00C409E2" w:rsidRPr="001548BB" w:rsidRDefault="00C409E2" w:rsidP="00C409E2">
            <w:pPr>
              <w:pStyle w:val="TableParagraph"/>
              <w:jc w:val="center"/>
              <w:rPr>
                <w:sz w:val="20"/>
                <w:szCs w:val="20"/>
                <w:lang w:val="en-US"/>
              </w:rPr>
            </w:pPr>
            <w:r w:rsidRPr="001548BB">
              <w:rPr>
                <w:sz w:val="20"/>
                <w:szCs w:val="20"/>
                <w:lang w:val="en-US"/>
              </w:rPr>
              <w:t>+14,3</w:t>
            </w:r>
          </w:p>
        </w:tc>
      </w:tr>
      <w:tr w:rsidR="00C409E2" w:rsidRPr="001548BB" w14:paraId="45ABB23A"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D6AD938" w14:textId="77777777" w:rsidR="00C409E2" w:rsidRPr="001548BB"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571BEA32" w14:textId="77777777" w:rsidR="00C409E2" w:rsidRPr="001548BB"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64F46A7C" w14:textId="77777777" w:rsidR="00C409E2" w:rsidRPr="001548BB"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0FA60D96" w14:textId="77777777" w:rsidR="00C409E2" w:rsidRPr="001548BB" w:rsidRDefault="00C409E2" w:rsidP="00C409E2">
            <w:pPr>
              <w:pStyle w:val="TableParagraph"/>
              <w:jc w:val="center"/>
              <w:rPr>
                <w:sz w:val="20"/>
                <w:szCs w:val="20"/>
                <w:lang w:val="en-US"/>
              </w:rPr>
            </w:pPr>
            <w:r w:rsidRPr="001548BB">
              <w:rPr>
                <w:sz w:val="20"/>
                <w:szCs w:val="20"/>
                <w:lang w:val="en-US"/>
              </w:rPr>
              <w:t>+4,0</w:t>
            </w:r>
          </w:p>
        </w:tc>
        <w:tc>
          <w:tcPr>
            <w:tcW w:w="1490" w:type="dxa"/>
            <w:tcBorders>
              <w:top w:val="single" w:sz="4" w:space="0" w:color="000000"/>
              <w:left w:val="single" w:sz="4" w:space="0" w:color="000000"/>
              <w:bottom w:val="single" w:sz="4" w:space="0" w:color="000000"/>
              <w:right w:val="single" w:sz="4" w:space="0" w:color="000000"/>
            </w:tcBorders>
          </w:tcPr>
          <w:p w14:paraId="7063F49A" w14:textId="77777777" w:rsidR="00C409E2" w:rsidRPr="001548BB" w:rsidRDefault="00C409E2" w:rsidP="00C409E2">
            <w:pPr>
              <w:pStyle w:val="TableParagraph"/>
              <w:jc w:val="center"/>
              <w:rPr>
                <w:sz w:val="20"/>
                <w:szCs w:val="20"/>
                <w:lang w:val="en-US"/>
              </w:rPr>
            </w:pPr>
          </w:p>
        </w:tc>
      </w:tr>
      <w:tr w:rsidR="00C409E2" w:rsidRPr="001548BB" w14:paraId="65D401A5"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6E145B1" w14:textId="77777777" w:rsidR="00C409E2" w:rsidRPr="001548BB" w:rsidRDefault="00C409E2" w:rsidP="00C409E2">
            <w:pPr>
              <w:pStyle w:val="TableParagraph"/>
              <w:jc w:val="center"/>
              <w:rPr>
                <w:sz w:val="20"/>
                <w:szCs w:val="20"/>
                <w:lang w:val="en-US"/>
              </w:rPr>
            </w:pPr>
            <w:r w:rsidRPr="001548BB">
              <w:rPr>
                <w:sz w:val="20"/>
                <w:szCs w:val="20"/>
                <w:lang w:val="en-US"/>
              </w:rPr>
              <w:t>34</w:t>
            </w:r>
          </w:p>
        </w:tc>
        <w:tc>
          <w:tcPr>
            <w:tcW w:w="2463" w:type="dxa"/>
            <w:tcBorders>
              <w:top w:val="single" w:sz="4" w:space="0" w:color="000000"/>
              <w:left w:val="single" w:sz="4" w:space="0" w:color="000000"/>
              <w:bottom w:val="single" w:sz="4" w:space="0" w:color="000000"/>
              <w:right w:val="single" w:sz="4" w:space="0" w:color="000000"/>
            </w:tcBorders>
          </w:tcPr>
          <w:p w14:paraId="6B3B8358" w14:textId="77777777" w:rsidR="00C409E2" w:rsidRPr="001548BB" w:rsidRDefault="00C409E2" w:rsidP="00C409E2">
            <w:pPr>
              <w:pStyle w:val="TableParagraph"/>
              <w:jc w:val="center"/>
              <w:rPr>
                <w:sz w:val="20"/>
                <w:szCs w:val="20"/>
                <w:lang w:val="en-US"/>
              </w:rPr>
            </w:pPr>
            <w:r>
              <w:rPr>
                <w:sz w:val="20"/>
                <w:szCs w:val="20"/>
                <w:lang w:val="en-US"/>
              </w:rPr>
              <w:t>2004</w:t>
            </w:r>
          </w:p>
        </w:tc>
        <w:tc>
          <w:tcPr>
            <w:tcW w:w="2353" w:type="dxa"/>
            <w:tcBorders>
              <w:top w:val="single" w:sz="4" w:space="0" w:color="000000"/>
              <w:left w:val="single" w:sz="4" w:space="0" w:color="000000"/>
              <w:bottom w:val="single" w:sz="4" w:space="0" w:color="000000"/>
              <w:right w:val="single" w:sz="4" w:space="0" w:color="000000"/>
            </w:tcBorders>
          </w:tcPr>
          <w:p w14:paraId="652AC452" w14:textId="77777777" w:rsidR="00C409E2" w:rsidRPr="001548BB" w:rsidRDefault="00C409E2" w:rsidP="00C409E2">
            <w:pPr>
              <w:pStyle w:val="TableParagraph"/>
              <w:jc w:val="center"/>
              <w:rPr>
                <w:sz w:val="20"/>
                <w:szCs w:val="20"/>
                <w:lang w:val="en-US"/>
              </w:rPr>
            </w:pPr>
            <w:r w:rsidRPr="001548BB">
              <w:rPr>
                <w:sz w:val="20"/>
                <w:szCs w:val="20"/>
                <w:lang w:val="en-US"/>
              </w:rPr>
              <w:t>8335</w:t>
            </w:r>
          </w:p>
        </w:tc>
        <w:tc>
          <w:tcPr>
            <w:tcW w:w="2177" w:type="dxa"/>
            <w:tcBorders>
              <w:top w:val="single" w:sz="4" w:space="0" w:color="000000"/>
              <w:left w:val="single" w:sz="4" w:space="0" w:color="000000"/>
              <w:bottom w:val="single" w:sz="4" w:space="0" w:color="000000"/>
              <w:right w:val="single" w:sz="4" w:space="0" w:color="000000"/>
            </w:tcBorders>
          </w:tcPr>
          <w:p w14:paraId="34BA79A6" w14:textId="77777777" w:rsidR="00C409E2" w:rsidRPr="001548BB"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70D99272" w14:textId="77777777" w:rsidR="00C409E2" w:rsidRPr="001548BB" w:rsidRDefault="00C409E2" w:rsidP="00C409E2">
            <w:pPr>
              <w:pStyle w:val="TableParagraph"/>
              <w:jc w:val="center"/>
              <w:rPr>
                <w:sz w:val="20"/>
                <w:szCs w:val="20"/>
                <w:lang w:val="en-US"/>
              </w:rPr>
            </w:pPr>
            <w:r w:rsidRPr="001548BB">
              <w:rPr>
                <w:sz w:val="20"/>
                <w:szCs w:val="20"/>
                <w:lang w:val="en-US"/>
              </w:rPr>
              <w:t>+18,3</w:t>
            </w:r>
          </w:p>
        </w:tc>
      </w:tr>
      <w:tr w:rsidR="00C409E2" w:rsidRPr="001548BB" w14:paraId="444A83C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14FF5E1" w14:textId="77777777" w:rsidR="00C409E2" w:rsidRPr="001548BB"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43987189" w14:textId="77777777" w:rsidR="00C409E2" w:rsidRPr="001548BB"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4A486278" w14:textId="77777777" w:rsidR="00C409E2" w:rsidRPr="001548BB"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55F67D4B" w14:textId="77777777" w:rsidR="00C409E2" w:rsidRPr="001548BB" w:rsidRDefault="00C409E2" w:rsidP="00C409E2">
            <w:pPr>
              <w:pStyle w:val="TableParagraph"/>
              <w:jc w:val="center"/>
              <w:rPr>
                <w:sz w:val="20"/>
                <w:szCs w:val="20"/>
                <w:lang w:val="en-US"/>
              </w:rPr>
            </w:pPr>
            <w:r w:rsidRPr="001548BB">
              <w:rPr>
                <w:sz w:val="20"/>
                <w:szCs w:val="20"/>
                <w:lang w:val="en-US"/>
              </w:rPr>
              <w:t>+4,1</w:t>
            </w:r>
          </w:p>
        </w:tc>
        <w:tc>
          <w:tcPr>
            <w:tcW w:w="1490" w:type="dxa"/>
            <w:tcBorders>
              <w:top w:val="single" w:sz="4" w:space="0" w:color="000000"/>
              <w:left w:val="single" w:sz="4" w:space="0" w:color="000000"/>
              <w:bottom w:val="single" w:sz="4" w:space="0" w:color="000000"/>
              <w:right w:val="single" w:sz="4" w:space="0" w:color="000000"/>
            </w:tcBorders>
          </w:tcPr>
          <w:p w14:paraId="6C318F12" w14:textId="77777777" w:rsidR="00C409E2" w:rsidRPr="001548BB" w:rsidRDefault="00C409E2" w:rsidP="00C409E2">
            <w:pPr>
              <w:pStyle w:val="TableParagraph"/>
              <w:jc w:val="center"/>
              <w:rPr>
                <w:sz w:val="20"/>
                <w:szCs w:val="20"/>
                <w:lang w:val="en-US"/>
              </w:rPr>
            </w:pPr>
          </w:p>
        </w:tc>
      </w:tr>
      <w:tr w:rsidR="00C409E2" w:rsidRPr="001548BB" w14:paraId="4D2AB80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9AF166D" w14:textId="77777777" w:rsidR="00C409E2" w:rsidRPr="001548BB" w:rsidRDefault="00C409E2" w:rsidP="00C409E2">
            <w:pPr>
              <w:pStyle w:val="TableParagraph"/>
              <w:jc w:val="center"/>
              <w:rPr>
                <w:sz w:val="20"/>
                <w:szCs w:val="20"/>
                <w:lang w:val="en-US"/>
              </w:rPr>
            </w:pPr>
            <w:r w:rsidRPr="001548BB">
              <w:rPr>
                <w:sz w:val="20"/>
                <w:szCs w:val="20"/>
                <w:lang w:val="en-US"/>
              </w:rPr>
              <w:t>35</w:t>
            </w:r>
          </w:p>
        </w:tc>
        <w:tc>
          <w:tcPr>
            <w:tcW w:w="2463" w:type="dxa"/>
            <w:tcBorders>
              <w:top w:val="single" w:sz="4" w:space="0" w:color="000000"/>
              <w:left w:val="single" w:sz="4" w:space="0" w:color="000000"/>
              <w:bottom w:val="single" w:sz="4" w:space="0" w:color="000000"/>
              <w:right w:val="single" w:sz="4" w:space="0" w:color="000000"/>
            </w:tcBorders>
          </w:tcPr>
          <w:p w14:paraId="4CFC5453" w14:textId="77777777" w:rsidR="00C409E2" w:rsidRPr="001548BB" w:rsidRDefault="00C409E2" w:rsidP="00C409E2">
            <w:pPr>
              <w:pStyle w:val="TableParagraph"/>
              <w:jc w:val="center"/>
              <w:rPr>
                <w:sz w:val="20"/>
                <w:szCs w:val="20"/>
                <w:lang w:val="en-US"/>
              </w:rPr>
            </w:pPr>
            <w:r>
              <w:rPr>
                <w:sz w:val="20"/>
                <w:szCs w:val="20"/>
                <w:lang w:val="en-US"/>
              </w:rPr>
              <w:t>2005</w:t>
            </w:r>
          </w:p>
        </w:tc>
        <w:tc>
          <w:tcPr>
            <w:tcW w:w="2353" w:type="dxa"/>
            <w:tcBorders>
              <w:top w:val="single" w:sz="4" w:space="0" w:color="000000"/>
              <w:left w:val="single" w:sz="4" w:space="0" w:color="000000"/>
              <w:bottom w:val="single" w:sz="4" w:space="0" w:color="000000"/>
              <w:right w:val="single" w:sz="4" w:space="0" w:color="000000"/>
            </w:tcBorders>
          </w:tcPr>
          <w:p w14:paraId="073BD065" w14:textId="77777777" w:rsidR="00C409E2" w:rsidRPr="001548BB" w:rsidRDefault="00C409E2" w:rsidP="00C409E2">
            <w:pPr>
              <w:pStyle w:val="TableParagraph"/>
              <w:jc w:val="center"/>
              <w:rPr>
                <w:sz w:val="20"/>
                <w:szCs w:val="20"/>
                <w:lang w:val="en-US"/>
              </w:rPr>
            </w:pPr>
            <w:r w:rsidRPr="001548BB">
              <w:rPr>
                <w:sz w:val="20"/>
                <w:szCs w:val="20"/>
                <w:lang w:val="en-US"/>
              </w:rPr>
              <w:t>8376</w:t>
            </w:r>
          </w:p>
        </w:tc>
        <w:tc>
          <w:tcPr>
            <w:tcW w:w="2177" w:type="dxa"/>
            <w:tcBorders>
              <w:top w:val="single" w:sz="4" w:space="0" w:color="000000"/>
              <w:left w:val="single" w:sz="4" w:space="0" w:color="000000"/>
              <w:bottom w:val="single" w:sz="4" w:space="0" w:color="000000"/>
              <w:right w:val="single" w:sz="4" w:space="0" w:color="000000"/>
            </w:tcBorders>
          </w:tcPr>
          <w:p w14:paraId="1CB656CF" w14:textId="77777777" w:rsidR="00C409E2" w:rsidRPr="001548BB"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1A2D0BCF" w14:textId="77777777" w:rsidR="00C409E2" w:rsidRPr="001548BB" w:rsidRDefault="00C409E2" w:rsidP="00C409E2">
            <w:pPr>
              <w:pStyle w:val="TableParagraph"/>
              <w:jc w:val="center"/>
              <w:rPr>
                <w:sz w:val="20"/>
                <w:szCs w:val="20"/>
                <w:lang w:val="en-US"/>
              </w:rPr>
            </w:pPr>
            <w:r w:rsidRPr="001548BB">
              <w:rPr>
                <w:sz w:val="20"/>
                <w:szCs w:val="20"/>
                <w:lang w:val="en-US"/>
              </w:rPr>
              <w:t>+22,4</w:t>
            </w:r>
          </w:p>
        </w:tc>
      </w:tr>
      <w:tr w:rsidR="00C409E2" w:rsidRPr="001548BB" w14:paraId="211CE965"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AE398DF" w14:textId="77777777" w:rsidR="00C409E2" w:rsidRPr="001548BB"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086C8E2A" w14:textId="77777777" w:rsidR="00C409E2" w:rsidRPr="001548BB"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47968B25" w14:textId="77777777" w:rsidR="00C409E2" w:rsidRPr="001548BB"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7564D285" w14:textId="77777777" w:rsidR="00C409E2" w:rsidRPr="001548BB" w:rsidRDefault="00C409E2" w:rsidP="00C409E2">
            <w:pPr>
              <w:pStyle w:val="TableParagraph"/>
              <w:jc w:val="center"/>
              <w:rPr>
                <w:sz w:val="20"/>
                <w:szCs w:val="20"/>
                <w:lang w:val="en-US"/>
              </w:rPr>
            </w:pPr>
            <w:r w:rsidRPr="001548BB">
              <w:rPr>
                <w:sz w:val="20"/>
                <w:szCs w:val="20"/>
                <w:lang w:val="en-US"/>
              </w:rPr>
              <w:t>+0,9</w:t>
            </w:r>
          </w:p>
        </w:tc>
        <w:tc>
          <w:tcPr>
            <w:tcW w:w="1490" w:type="dxa"/>
            <w:tcBorders>
              <w:top w:val="single" w:sz="4" w:space="0" w:color="000000"/>
              <w:left w:val="single" w:sz="4" w:space="0" w:color="000000"/>
              <w:bottom w:val="single" w:sz="4" w:space="0" w:color="000000"/>
              <w:right w:val="single" w:sz="4" w:space="0" w:color="000000"/>
            </w:tcBorders>
          </w:tcPr>
          <w:p w14:paraId="37ED2E7B" w14:textId="77777777" w:rsidR="00C409E2" w:rsidRPr="001548BB" w:rsidRDefault="00C409E2" w:rsidP="00C409E2">
            <w:pPr>
              <w:pStyle w:val="TableParagraph"/>
              <w:jc w:val="center"/>
              <w:rPr>
                <w:sz w:val="20"/>
                <w:szCs w:val="20"/>
                <w:lang w:val="en-US"/>
              </w:rPr>
            </w:pPr>
          </w:p>
        </w:tc>
      </w:tr>
      <w:tr w:rsidR="00C409E2" w:rsidRPr="001548BB" w14:paraId="688367FA"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D3290D2" w14:textId="77777777" w:rsidR="00C409E2" w:rsidRPr="001548BB" w:rsidRDefault="00C409E2" w:rsidP="00C409E2">
            <w:pPr>
              <w:pStyle w:val="TableParagraph"/>
              <w:jc w:val="center"/>
              <w:rPr>
                <w:sz w:val="20"/>
                <w:szCs w:val="20"/>
                <w:lang w:val="en-US"/>
              </w:rPr>
            </w:pPr>
            <w:r w:rsidRPr="001548BB">
              <w:rPr>
                <w:sz w:val="20"/>
                <w:szCs w:val="20"/>
                <w:lang w:val="en-US"/>
              </w:rPr>
              <w:t>37</w:t>
            </w:r>
          </w:p>
        </w:tc>
        <w:tc>
          <w:tcPr>
            <w:tcW w:w="2463" w:type="dxa"/>
            <w:tcBorders>
              <w:top w:val="single" w:sz="4" w:space="0" w:color="000000"/>
              <w:left w:val="single" w:sz="4" w:space="0" w:color="000000"/>
              <w:bottom w:val="single" w:sz="4" w:space="0" w:color="000000"/>
              <w:right w:val="single" w:sz="4" w:space="0" w:color="000000"/>
            </w:tcBorders>
          </w:tcPr>
          <w:p w14:paraId="47EAACEB" w14:textId="77777777" w:rsidR="00C409E2" w:rsidRPr="001548BB" w:rsidRDefault="00C409E2" w:rsidP="00C409E2">
            <w:pPr>
              <w:pStyle w:val="TableParagraph"/>
              <w:jc w:val="center"/>
              <w:rPr>
                <w:sz w:val="20"/>
                <w:szCs w:val="20"/>
                <w:lang w:val="en-US"/>
              </w:rPr>
            </w:pPr>
            <w:r w:rsidRPr="001548BB">
              <w:rPr>
                <w:sz w:val="20"/>
                <w:szCs w:val="20"/>
                <w:lang w:val="en-US"/>
              </w:rPr>
              <w:t>20</w:t>
            </w:r>
            <w:r>
              <w:rPr>
                <w:sz w:val="20"/>
                <w:szCs w:val="20"/>
                <w:lang w:val="en-US"/>
              </w:rPr>
              <w:t>06</w:t>
            </w:r>
          </w:p>
        </w:tc>
        <w:tc>
          <w:tcPr>
            <w:tcW w:w="2353" w:type="dxa"/>
            <w:tcBorders>
              <w:top w:val="single" w:sz="4" w:space="0" w:color="000000"/>
              <w:left w:val="single" w:sz="4" w:space="0" w:color="000000"/>
              <w:bottom w:val="single" w:sz="4" w:space="0" w:color="000000"/>
              <w:right w:val="single" w:sz="4" w:space="0" w:color="000000"/>
            </w:tcBorders>
          </w:tcPr>
          <w:p w14:paraId="10F88B1E" w14:textId="77777777" w:rsidR="00C409E2" w:rsidRPr="001548BB" w:rsidRDefault="00C409E2" w:rsidP="00C409E2">
            <w:pPr>
              <w:pStyle w:val="TableParagraph"/>
              <w:jc w:val="center"/>
              <w:rPr>
                <w:sz w:val="20"/>
                <w:szCs w:val="20"/>
                <w:lang w:val="en-US"/>
              </w:rPr>
            </w:pPr>
            <w:r w:rsidRPr="001548BB">
              <w:rPr>
                <w:sz w:val="20"/>
                <w:szCs w:val="20"/>
                <w:lang w:val="en-US"/>
              </w:rPr>
              <w:t>8293</w:t>
            </w:r>
          </w:p>
        </w:tc>
        <w:tc>
          <w:tcPr>
            <w:tcW w:w="2177" w:type="dxa"/>
            <w:tcBorders>
              <w:top w:val="single" w:sz="4" w:space="0" w:color="000000"/>
              <w:left w:val="single" w:sz="4" w:space="0" w:color="000000"/>
              <w:bottom w:val="single" w:sz="4" w:space="0" w:color="000000"/>
              <w:right w:val="single" w:sz="4" w:space="0" w:color="000000"/>
            </w:tcBorders>
          </w:tcPr>
          <w:p w14:paraId="29FDA5E9" w14:textId="77777777" w:rsidR="00C409E2" w:rsidRPr="001548BB"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02D2B556" w14:textId="77777777" w:rsidR="00C409E2" w:rsidRPr="001548BB" w:rsidRDefault="00C409E2" w:rsidP="00C409E2">
            <w:pPr>
              <w:pStyle w:val="TableParagraph"/>
              <w:jc w:val="center"/>
              <w:rPr>
                <w:sz w:val="20"/>
                <w:szCs w:val="20"/>
                <w:lang w:val="en-US"/>
              </w:rPr>
            </w:pPr>
            <w:r w:rsidRPr="001548BB">
              <w:rPr>
                <w:sz w:val="20"/>
                <w:szCs w:val="20"/>
                <w:lang w:val="en-US"/>
              </w:rPr>
              <w:t>+14,1</w:t>
            </w:r>
          </w:p>
        </w:tc>
      </w:tr>
      <w:tr w:rsidR="00C409E2" w:rsidRPr="001548BB" w14:paraId="11FD4104"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438C375" w14:textId="77777777" w:rsidR="00C409E2" w:rsidRPr="001548BB"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60AF1D9E" w14:textId="77777777" w:rsidR="00C409E2" w:rsidRPr="001548BB"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3910267E" w14:textId="77777777" w:rsidR="00C409E2" w:rsidRPr="001548BB"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3BA17F6C" w14:textId="77777777" w:rsidR="00C409E2" w:rsidRPr="001548BB" w:rsidRDefault="00C409E2" w:rsidP="00C409E2">
            <w:pPr>
              <w:pStyle w:val="TableParagraph"/>
              <w:jc w:val="center"/>
              <w:rPr>
                <w:sz w:val="20"/>
                <w:szCs w:val="20"/>
                <w:lang w:val="en-US"/>
              </w:rPr>
            </w:pPr>
            <w:r w:rsidRPr="001548BB">
              <w:rPr>
                <w:sz w:val="20"/>
                <w:szCs w:val="20"/>
                <w:lang w:val="en-US"/>
              </w:rPr>
              <w:t>+0,4</w:t>
            </w:r>
          </w:p>
        </w:tc>
        <w:tc>
          <w:tcPr>
            <w:tcW w:w="1490" w:type="dxa"/>
            <w:tcBorders>
              <w:top w:val="single" w:sz="4" w:space="0" w:color="000000"/>
              <w:left w:val="single" w:sz="4" w:space="0" w:color="000000"/>
              <w:bottom w:val="single" w:sz="4" w:space="0" w:color="000000"/>
              <w:right w:val="single" w:sz="4" w:space="0" w:color="000000"/>
            </w:tcBorders>
          </w:tcPr>
          <w:p w14:paraId="3DA22F4C" w14:textId="77777777" w:rsidR="00C409E2" w:rsidRPr="001548BB" w:rsidRDefault="00C409E2" w:rsidP="00C409E2">
            <w:pPr>
              <w:pStyle w:val="TableParagraph"/>
              <w:jc w:val="center"/>
              <w:rPr>
                <w:sz w:val="20"/>
                <w:szCs w:val="20"/>
                <w:lang w:val="en-US"/>
              </w:rPr>
            </w:pPr>
          </w:p>
        </w:tc>
      </w:tr>
      <w:tr w:rsidR="00C409E2" w:rsidRPr="001548BB" w14:paraId="276C2C08"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BB3F817" w14:textId="77777777" w:rsidR="00C409E2" w:rsidRPr="001548BB" w:rsidRDefault="00C409E2" w:rsidP="00C409E2">
            <w:pPr>
              <w:pStyle w:val="TableParagraph"/>
              <w:jc w:val="center"/>
              <w:rPr>
                <w:sz w:val="20"/>
                <w:szCs w:val="20"/>
                <w:lang w:val="en-US"/>
              </w:rPr>
            </w:pPr>
            <w:r w:rsidRPr="001548BB">
              <w:rPr>
                <w:sz w:val="20"/>
                <w:szCs w:val="20"/>
                <w:lang w:val="en-US"/>
              </w:rPr>
              <w:t>38</w:t>
            </w:r>
          </w:p>
        </w:tc>
        <w:tc>
          <w:tcPr>
            <w:tcW w:w="2463" w:type="dxa"/>
            <w:tcBorders>
              <w:top w:val="single" w:sz="4" w:space="0" w:color="000000"/>
              <w:left w:val="single" w:sz="4" w:space="0" w:color="000000"/>
              <w:bottom w:val="single" w:sz="4" w:space="0" w:color="000000"/>
              <w:right w:val="single" w:sz="4" w:space="0" w:color="000000"/>
            </w:tcBorders>
          </w:tcPr>
          <w:p w14:paraId="024168B2" w14:textId="77777777" w:rsidR="00C409E2" w:rsidRPr="001548BB" w:rsidRDefault="00C409E2" w:rsidP="00C409E2">
            <w:pPr>
              <w:pStyle w:val="TableParagraph"/>
              <w:jc w:val="center"/>
              <w:rPr>
                <w:sz w:val="20"/>
                <w:szCs w:val="20"/>
                <w:lang w:val="en-US"/>
              </w:rPr>
            </w:pPr>
            <w:r w:rsidRPr="001548BB">
              <w:rPr>
                <w:sz w:val="20"/>
                <w:szCs w:val="20"/>
                <w:lang w:val="en-US"/>
              </w:rPr>
              <w:t>20</w:t>
            </w:r>
            <w:r>
              <w:rPr>
                <w:sz w:val="20"/>
                <w:szCs w:val="20"/>
                <w:lang w:val="en-US"/>
              </w:rPr>
              <w:t>07</w:t>
            </w:r>
          </w:p>
        </w:tc>
        <w:tc>
          <w:tcPr>
            <w:tcW w:w="2353" w:type="dxa"/>
            <w:tcBorders>
              <w:top w:val="single" w:sz="4" w:space="0" w:color="000000"/>
              <w:left w:val="single" w:sz="4" w:space="0" w:color="000000"/>
              <w:bottom w:val="single" w:sz="4" w:space="0" w:color="000000"/>
              <w:right w:val="single" w:sz="4" w:space="0" w:color="000000"/>
            </w:tcBorders>
          </w:tcPr>
          <w:p w14:paraId="225A1C14" w14:textId="77777777" w:rsidR="00C409E2" w:rsidRPr="001548BB" w:rsidRDefault="00C409E2" w:rsidP="00C409E2">
            <w:pPr>
              <w:pStyle w:val="TableParagraph"/>
              <w:jc w:val="center"/>
              <w:rPr>
                <w:sz w:val="20"/>
                <w:szCs w:val="20"/>
                <w:lang w:val="en-US"/>
              </w:rPr>
            </w:pPr>
            <w:r w:rsidRPr="001548BB">
              <w:rPr>
                <w:sz w:val="20"/>
                <w:szCs w:val="20"/>
                <w:lang w:val="en-US"/>
              </w:rPr>
              <w:t>8297</w:t>
            </w:r>
          </w:p>
        </w:tc>
        <w:tc>
          <w:tcPr>
            <w:tcW w:w="2177" w:type="dxa"/>
            <w:tcBorders>
              <w:top w:val="single" w:sz="4" w:space="0" w:color="000000"/>
              <w:left w:val="single" w:sz="4" w:space="0" w:color="000000"/>
              <w:bottom w:val="single" w:sz="4" w:space="0" w:color="000000"/>
              <w:right w:val="single" w:sz="4" w:space="0" w:color="000000"/>
            </w:tcBorders>
          </w:tcPr>
          <w:p w14:paraId="75F3F392" w14:textId="77777777" w:rsidR="00C409E2" w:rsidRPr="001548BB"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2AD423BF" w14:textId="77777777" w:rsidR="00C409E2" w:rsidRPr="001548BB" w:rsidRDefault="00C409E2" w:rsidP="00C409E2">
            <w:pPr>
              <w:pStyle w:val="TableParagraph"/>
              <w:jc w:val="center"/>
              <w:rPr>
                <w:sz w:val="20"/>
                <w:szCs w:val="20"/>
                <w:lang w:val="en-US"/>
              </w:rPr>
            </w:pPr>
            <w:r w:rsidRPr="001548BB">
              <w:rPr>
                <w:sz w:val="20"/>
                <w:szCs w:val="20"/>
                <w:lang w:val="en-US"/>
              </w:rPr>
              <w:t>+14,5</w:t>
            </w:r>
          </w:p>
        </w:tc>
      </w:tr>
      <w:tr w:rsidR="00C409E2" w:rsidRPr="001548BB" w14:paraId="4977258A"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BE1F9FB" w14:textId="77777777" w:rsidR="00C409E2" w:rsidRPr="001548BB"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2740128A" w14:textId="77777777" w:rsidR="00C409E2" w:rsidRPr="001548BB"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6013F174" w14:textId="77777777" w:rsidR="00C409E2" w:rsidRPr="001548BB"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7822C741" w14:textId="77777777" w:rsidR="00C409E2" w:rsidRPr="001548BB" w:rsidRDefault="00C409E2" w:rsidP="00C409E2">
            <w:pPr>
              <w:pStyle w:val="TableParagraph"/>
              <w:jc w:val="center"/>
              <w:rPr>
                <w:sz w:val="20"/>
                <w:szCs w:val="20"/>
                <w:lang w:val="en-US"/>
              </w:rPr>
            </w:pPr>
            <w:r w:rsidRPr="001548BB">
              <w:rPr>
                <w:sz w:val="20"/>
                <w:szCs w:val="20"/>
                <w:lang w:val="en-US"/>
              </w:rPr>
              <w:t>+2,3</w:t>
            </w:r>
          </w:p>
        </w:tc>
        <w:tc>
          <w:tcPr>
            <w:tcW w:w="1490" w:type="dxa"/>
            <w:tcBorders>
              <w:top w:val="single" w:sz="4" w:space="0" w:color="000000"/>
              <w:left w:val="single" w:sz="4" w:space="0" w:color="000000"/>
              <w:bottom w:val="single" w:sz="4" w:space="0" w:color="000000"/>
              <w:right w:val="single" w:sz="4" w:space="0" w:color="000000"/>
            </w:tcBorders>
          </w:tcPr>
          <w:p w14:paraId="6942F9D4" w14:textId="77777777" w:rsidR="00C409E2" w:rsidRPr="001548BB" w:rsidRDefault="00C409E2" w:rsidP="00C409E2">
            <w:pPr>
              <w:pStyle w:val="TableParagraph"/>
              <w:jc w:val="center"/>
              <w:rPr>
                <w:sz w:val="20"/>
                <w:szCs w:val="20"/>
                <w:lang w:val="en-US"/>
              </w:rPr>
            </w:pPr>
          </w:p>
        </w:tc>
      </w:tr>
      <w:tr w:rsidR="00C409E2" w:rsidRPr="001548BB" w14:paraId="67CA5D49"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AE7EBB5" w14:textId="77777777" w:rsidR="00C409E2" w:rsidRPr="001548BB" w:rsidRDefault="00C409E2" w:rsidP="00C409E2">
            <w:pPr>
              <w:pStyle w:val="TableParagraph"/>
              <w:jc w:val="center"/>
              <w:rPr>
                <w:sz w:val="20"/>
                <w:szCs w:val="20"/>
                <w:lang w:val="en-US"/>
              </w:rPr>
            </w:pPr>
            <w:r w:rsidRPr="001548BB">
              <w:rPr>
                <w:sz w:val="20"/>
                <w:szCs w:val="20"/>
                <w:lang w:val="en-US"/>
              </w:rPr>
              <w:t>39</w:t>
            </w:r>
          </w:p>
        </w:tc>
        <w:tc>
          <w:tcPr>
            <w:tcW w:w="2463" w:type="dxa"/>
            <w:tcBorders>
              <w:top w:val="single" w:sz="4" w:space="0" w:color="000000"/>
              <w:left w:val="single" w:sz="4" w:space="0" w:color="000000"/>
              <w:bottom w:val="single" w:sz="4" w:space="0" w:color="000000"/>
              <w:right w:val="single" w:sz="4" w:space="0" w:color="000000"/>
            </w:tcBorders>
          </w:tcPr>
          <w:p w14:paraId="2E4A7105" w14:textId="77777777" w:rsidR="00C409E2" w:rsidRPr="001548BB" w:rsidRDefault="00C409E2" w:rsidP="00C409E2">
            <w:pPr>
              <w:pStyle w:val="TableParagraph"/>
              <w:jc w:val="center"/>
              <w:rPr>
                <w:sz w:val="20"/>
                <w:szCs w:val="20"/>
                <w:lang w:val="en-US"/>
              </w:rPr>
            </w:pPr>
            <w:r w:rsidRPr="001548BB">
              <w:rPr>
                <w:sz w:val="20"/>
                <w:szCs w:val="20"/>
                <w:lang w:val="en-US"/>
              </w:rPr>
              <w:t>20</w:t>
            </w:r>
            <w:r>
              <w:rPr>
                <w:sz w:val="20"/>
                <w:szCs w:val="20"/>
                <w:lang w:val="en-US"/>
              </w:rPr>
              <w:t>08</w:t>
            </w:r>
          </w:p>
        </w:tc>
        <w:tc>
          <w:tcPr>
            <w:tcW w:w="2353" w:type="dxa"/>
            <w:tcBorders>
              <w:top w:val="single" w:sz="4" w:space="0" w:color="000000"/>
              <w:left w:val="single" w:sz="4" w:space="0" w:color="000000"/>
              <w:bottom w:val="single" w:sz="4" w:space="0" w:color="000000"/>
              <w:right w:val="single" w:sz="4" w:space="0" w:color="000000"/>
            </w:tcBorders>
          </w:tcPr>
          <w:p w14:paraId="78DEA6CD" w14:textId="77777777" w:rsidR="00C409E2" w:rsidRPr="001548BB" w:rsidRDefault="00C409E2" w:rsidP="00C409E2">
            <w:pPr>
              <w:pStyle w:val="TableParagraph"/>
              <w:jc w:val="center"/>
              <w:rPr>
                <w:sz w:val="20"/>
                <w:szCs w:val="20"/>
                <w:lang w:val="en-US"/>
              </w:rPr>
            </w:pPr>
            <w:r w:rsidRPr="001548BB">
              <w:rPr>
                <w:sz w:val="20"/>
                <w:szCs w:val="20"/>
                <w:lang w:val="en-US"/>
              </w:rPr>
              <w:t>8320</w:t>
            </w:r>
          </w:p>
        </w:tc>
        <w:tc>
          <w:tcPr>
            <w:tcW w:w="2177" w:type="dxa"/>
            <w:tcBorders>
              <w:top w:val="single" w:sz="4" w:space="0" w:color="000000"/>
              <w:left w:val="single" w:sz="4" w:space="0" w:color="000000"/>
              <w:bottom w:val="single" w:sz="4" w:space="0" w:color="000000"/>
              <w:right w:val="single" w:sz="4" w:space="0" w:color="000000"/>
            </w:tcBorders>
          </w:tcPr>
          <w:p w14:paraId="10B20C73" w14:textId="77777777" w:rsidR="00C409E2" w:rsidRPr="001548BB"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19944290" w14:textId="77777777" w:rsidR="00C409E2" w:rsidRPr="001548BB" w:rsidRDefault="00C409E2" w:rsidP="00C409E2">
            <w:pPr>
              <w:pStyle w:val="TableParagraph"/>
              <w:jc w:val="center"/>
              <w:rPr>
                <w:sz w:val="20"/>
                <w:szCs w:val="20"/>
                <w:lang w:val="en-US"/>
              </w:rPr>
            </w:pPr>
            <w:r w:rsidRPr="001548BB">
              <w:rPr>
                <w:sz w:val="20"/>
                <w:szCs w:val="20"/>
                <w:lang w:val="en-US"/>
              </w:rPr>
              <w:t>+16,8</w:t>
            </w:r>
          </w:p>
        </w:tc>
      </w:tr>
      <w:tr w:rsidR="00C409E2" w:rsidRPr="001548BB" w14:paraId="3CB90DA9"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969A497" w14:textId="77777777" w:rsidR="00C409E2" w:rsidRPr="001548BB"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44DC2459" w14:textId="77777777" w:rsidR="00C409E2" w:rsidRPr="001548BB"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4C6B4EF6" w14:textId="77777777" w:rsidR="00C409E2" w:rsidRPr="001548BB"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4BC10B08" w14:textId="77777777" w:rsidR="00C409E2" w:rsidRPr="001548BB" w:rsidRDefault="00C409E2" w:rsidP="00C409E2">
            <w:pPr>
              <w:pStyle w:val="TableParagraph"/>
              <w:jc w:val="center"/>
              <w:rPr>
                <w:sz w:val="20"/>
                <w:szCs w:val="20"/>
                <w:lang w:val="en-US"/>
              </w:rPr>
            </w:pPr>
            <w:r w:rsidRPr="001548BB">
              <w:rPr>
                <w:sz w:val="20"/>
                <w:szCs w:val="20"/>
                <w:lang w:val="en-US"/>
              </w:rPr>
              <w:t>+2,0</w:t>
            </w:r>
          </w:p>
        </w:tc>
        <w:tc>
          <w:tcPr>
            <w:tcW w:w="1490" w:type="dxa"/>
            <w:tcBorders>
              <w:top w:val="single" w:sz="4" w:space="0" w:color="000000"/>
              <w:left w:val="single" w:sz="4" w:space="0" w:color="000000"/>
              <w:bottom w:val="single" w:sz="4" w:space="0" w:color="000000"/>
              <w:right w:val="single" w:sz="4" w:space="0" w:color="000000"/>
            </w:tcBorders>
          </w:tcPr>
          <w:p w14:paraId="47D11FAD" w14:textId="77777777" w:rsidR="00C409E2" w:rsidRPr="001548BB" w:rsidRDefault="00C409E2" w:rsidP="00C409E2">
            <w:pPr>
              <w:pStyle w:val="TableParagraph"/>
              <w:jc w:val="center"/>
              <w:rPr>
                <w:sz w:val="20"/>
                <w:szCs w:val="20"/>
                <w:lang w:val="en-US"/>
              </w:rPr>
            </w:pPr>
          </w:p>
        </w:tc>
      </w:tr>
      <w:tr w:rsidR="00C409E2" w:rsidRPr="001548BB" w14:paraId="357FD0F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24DCFC2" w14:textId="77777777" w:rsidR="00C409E2" w:rsidRPr="001548BB" w:rsidRDefault="00C409E2" w:rsidP="00C409E2">
            <w:pPr>
              <w:pStyle w:val="TableParagraph"/>
              <w:jc w:val="center"/>
              <w:rPr>
                <w:sz w:val="20"/>
                <w:szCs w:val="20"/>
                <w:lang w:val="en-US"/>
              </w:rPr>
            </w:pPr>
            <w:r w:rsidRPr="001548BB">
              <w:rPr>
                <w:sz w:val="20"/>
                <w:szCs w:val="20"/>
                <w:lang w:val="en-US"/>
              </w:rPr>
              <w:t>40</w:t>
            </w:r>
          </w:p>
        </w:tc>
        <w:tc>
          <w:tcPr>
            <w:tcW w:w="2463" w:type="dxa"/>
            <w:tcBorders>
              <w:top w:val="single" w:sz="4" w:space="0" w:color="000000"/>
              <w:left w:val="single" w:sz="4" w:space="0" w:color="000000"/>
              <w:bottom w:val="single" w:sz="4" w:space="0" w:color="000000"/>
              <w:right w:val="single" w:sz="4" w:space="0" w:color="000000"/>
            </w:tcBorders>
          </w:tcPr>
          <w:p w14:paraId="1E280445" w14:textId="77777777" w:rsidR="00C409E2" w:rsidRPr="001548BB" w:rsidRDefault="00C409E2" w:rsidP="00C409E2">
            <w:pPr>
              <w:pStyle w:val="TableParagraph"/>
              <w:jc w:val="center"/>
              <w:rPr>
                <w:sz w:val="20"/>
                <w:szCs w:val="20"/>
                <w:lang w:val="en-US"/>
              </w:rPr>
            </w:pPr>
            <w:r w:rsidRPr="001548BB">
              <w:rPr>
                <w:sz w:val="20"/>
                <w:szCs w:val="20"/>
                <w:lang w:val="en-US"/>
              </w:rPr>
              <w:t>20</w:t>
            </w:r>
            <w:r>
              <w:rPr>
                <w:sz w:val="20"/>
                <w:szCs w:val="20"/>
                <w:lang w:val="en-US"/>
              </w:rPr>
              <w:t>09</w:t>
            </w:r>
          </w:p>
        </w:tc>
        <w:tc>
          <w:tcPr>
            <w:tcW w:w="2353" w:type="dxa"/>
            <w:tcBorders>
              <w:top w:val="single" w:sz="4" w:space="0" w:color="000000"/>
              <w:left w:val="single" w:sz="4" w:space="0" w:color="000000"/>
              <w:bottom w:val="single" w:sz="4" w:space="0" w:color="000000"/>
              <w:right w:val="single" w:sz="4" w:space="0" w:color="000000"/>
            </w:tcBorders>
          </w:tcPr>
          <w:p w14:paraId="003886CA" w14:textId="77777777" w:rsidR="00C409E2" w:rsidRPr="001548BB" w:rsidRDefault="00C409E2" w:rsidP="00C409E2">
            <w:pPr>
              <w:pStyle w:val="TableParagraph"/>
              <w:jc w:val="center"/>
              <w:rPr>
                <w:sz w:val="20"/>
                <w:szCs w:val="20"/>
                <w:lang w:val="en-US"/>
              </w:rPr>
            </w:pPr>
            <w:r w:rsidRPr="001548BB">
              <w:rPr>
                <w:sz w:val="20"/>
                <w:szCs w:val="20"/>
                <w:lang w:val="en-US"/>
              </w:rPr>
              <w:t>8340</w:t>
            </w:r>
          </w:p>
        </w:tc>
        <w:tc>
          <w:tcPr>
            <w:tcW w:w="2177" w:type="dxa"/>
            <w:tcBorders>
              <w:top w:val="single" w:sz="4" w:space="0" w:color="000000"/>
              <w:left w:val="single" w:sz="4" w:space="0" w:color="000000"/>
              <w:bottom w:val="single" w:sz="4" w:space="0" w:color="000000"/>
              <w:right w:val="single" w:sz="4" w:space="0" w:color="000000"/>
            </w:tcBorders>
          </w:tcPr>
          <w:p w14:paraId="13979DF2" w14:textId="77777777" w:rsidR="00C409E2" w:rsidRPr="001548BB"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3A9306FC" w14:textId="77777777" w:rsidR="00C409E2" w:rsidRPr="001548BB" w:rsidRDefault="00C409E2" w:rsidP="00C409E2">
            <w:pPr>
              <w:pStyle w:val="TableParagraph"/>
              <w:jc w:val="center"/>
              <w:rPr>
                <w:sz w:val="20"/>
                <w:szCs w:val="20"/>
                <w:lang w:val="en-US"/>
              </w:rPr>
            </w:pPr>
            <w:r w:rsidRPr="001548BB">
              <w:rPr>
                <w:sz w:val="20"/>
                <w:szCs w:val="20"/>
                <w:lang w:val="en-US"/>
              </w:rPr>
              <w:t>+18,8</w:t>
            </w:r>
          </w:p>
        </w:tc>
      </w:tr>
      <w:tr w:rsidR="00C409E2" w:rsidRPr="001548BB" w14:paraId="0B68E12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38144FE" w14:textId="77777777" w:rsidR="00C409E2" w:rsidRPr="00A35EF1"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114077E7" w14:textId="77777777" w:rsidR="00C409E2" w:rsidRPr="00A35EF1"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71449229" w14:textId="77777777" w:rsidR="00C409E2" w:rsidRPr="00A35EF1"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6EA82667" w14:textId="77777777" w:rsidR="00C409E2" w:rsidRPr="00A35EF1" w:rsidRDefault="00C409E2" w:rsidP="00C409E2">
            <w:pPr>
              <w:pStyle w:val="TableParagraph"/>
              <w:jc w:val="center"/>
              <w:rPr>
                <w:sz w:val="20"/>
                <w:szCs w:val="20"/>
                <w:lang w:val="en-US"/>
              </w:rPr>
            </w:pPr>
            <w:r w:rsidRPr="00A35EF1">
              <w:rPr>
                <w:sz w:val="20"/>
                <w:szCs w:val="20"/>
                <w:lang w:val="en-US"/>
              </w:rPr>
              <w:t>-7,1</w:t>
            </w:r>
          </w:p>
        </w:tc>
        <w:tc>
          <w:tcPr>
            <w:tcW w:w="1490" w:type="dxa"/>
            <w:tcBorders>
              <w:top w:val="single" w:sz="4" w:space="0" w:color="000000"/>
              <w:left w:val="single" w:sz="4" w:space="0" w:color="000000"/>
              <w:bottom w:val="single" w:sz="4" w:space="0" w:color="000000"/>
              <w:right w:val="single" w:sz="4" w:space="0" w:color="000000"/>
            </w:tcBorders>
          </w:tcPr>
          <w:p w14:paraId="43D632D5" w14:textId="77777777" w:rsidR="00C409E2" w:rsidRPr="00A35EF1" w:rsidRDefault="00C409E2" w:rsidP="00C409E2">
            <w:pPr>
              <w:pStyle w:val="TableParagraph"/>
              <w:jc w:val="center"/>
              <w:rPr>
                <w:sz w:val="20"/>
                <w:szCs w:val="20"/>
                <w:lang w:val="en-US"/>
              </w:rPr>
            </w:pPr>
          </w:p>
        </w:tc>
      </w:tr>
      <w:tr w:rsidR="00C409E2" w:rsidRPr="001548BB" w14:paraId="104AC7AE"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191A154" w14:textId="77777777" w:rsidR="00C409E2" w:rsidRPr="00A35EF1" w:rsidRDefault="00C409E2" w:rsidP="00C409E2">
            <w:pPr>
              <w:pStyle w:val="TableParagraph"/>
              <w:jc w:val="center"/>
              <w:rPr>
                <w:sz w:val="20"/>
                <w:szCs w:val="20"/>
                <w:lang w:val="en-US"/>
              </w:rPr>
            </w:pPr>
            <w:r w:rsidRPr="00A35EF1">
              <w:rPr>
                <w:sz w:val="20"/>
                <w:szCs w:val="20"/>
                <w:lang w:val="en-US"/>
              </w:rPr>
              <w:t>41</w:t>
            </w:r>
          </w:p>
        </w:tc>
        <w:tc>
          <w:tcPr>
            <w:tcW w:w="2463" w:type="dxa"/>
            <w:tcBorders>
              <w:top w:val="single" w:sz="4" w:space="0" w:color="000000"/>
              <w:left w:val="single" w:sz="4" w:space="0" w:color="000000"/>
              <w:bottom w:val="single" w:sz="4" w:space="0" w:color="000000"/>
              <w:right w:val="single" w:sz="4" w:space="0" w:color="000000"/>
            </w:tcBorders>
          </w:tcPr>
          <w:p w14:paraId="5AE6F466" w14:textId="77777777" w:rsidR="00C409E2" w:rsidRPr="00A35EF1" w:rsidRDefault="00C409E2" w:rsidP="00C409E2">
            <w:pPr>
              <w:pStyle w:val="TableParagraph"/>
              <w:jc w:val="center"/>
              <w:rPr>
                <w:sz w:val="20"/>
                <w:szCs w:val="20"/>
                <w:lang w:val="en-US"/>
              </w:rPr>
            </w:pPr>
            <w:r w:rsidRPr="00A35EF1">
              <w:rPr>
                <w:sz w:val="20"/>
                <w:szCs w:val="20"/>
                <w:lang w:val="en-US"/>
              </w:rPr>
              <w:t>20</w:t>
            </w:r>
            <w:r>
              <w:rPr>
                <w:sz w:val="20"/>
                <w:szCs w:val="20"/>
                <w:lang w:val="en-US"/>
              </w:rPr>
              <w:t>10</w:t>
            </w:r>
          </w:p>
        </w:tc>
        <w:tc>
          <w:tcPr>
            <w:tcW w:w="2353" w:type="dxa"/>
            <w:tcBorders>
              <w:top w:val="single" w:sz="4" w:space="0" w:color="000000"/>
              <w:left w:val="single" w:sz="4" w:space="0" w:color="000000"/>
              <w:bottom w:val="single" w:sz="4" w:space="0" w:color="000000"/>
              <w:right w:val="single" w:sz="4" w:space="0" w:color="000000"/>
            </w:tcBorders>
          </w:tcPr>
          <w:p w14:paraId="693AC192" w14:textId="77777777" w:rsidR="00C409E2" w:rsidRPr="00A35EF1" w:rsidRDefault="00C409E2" w:rsidP="00C409E2">
            <w:pPr>
              <w:pStyle w:val="TableParagraph"/>
              <w:jc w:val="center"/>
              <w:rPr>
                <w:sz w:val="20"/>
                <w:szCs w:val="20"/>
                <w:lang w:val="en-US"/>
              </w:rPr>
            </w:pPr>
            <w:r w:rsidRPr="00A35EF1">
              <w:rPr>
                <w:sz w:val="20"/>
                <w:szCs w:val="20"/>
                <w:lang w:val="en-US"/>
              </w:rPr>
              <w:t>8269</w:t>
            </w:r>
          </w:p>
        </w:tc>
        <w:tc>
          <w:tcPr>
            <w:tcW w:w="2177" w:type="dxa"/>
            <w:tcBorders>
              <w:top w:val="single" w:sz="4" w:space="0" w:color="000000"/>
              <w:left w:val="single" w:sz="4" w:space="0" w:color="000000"/>
              <w:bottom w:val="single" w:sz="4" w:space="0" w:color="000000"/>
              <w:right w:val="single" w:sz="4" w:space="0" w:color="000000"/>
            </w:tcBorders>
          </w:tcPr>
          <w:p w14:paraId="0E20FA0C" w14:textId="77777777" w:rsidR="00C409E2" w:rsidRPr="00A35EF1"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22256971" w14:textId="77777777" w:rsidR="00C409E2" w:rsidRPr="00A35EF1" w:rsidRDefault="00C409E2" w:rsidP="00C409E2">
            <w:pPr>
              <w:pStyle w:val="TableParagraph"/>
              <w:jc w:val="center"/>
              <w:rPr>
                <w:sz w:val="20"/>
                <w:szCs w:val="20"/>
                <w:lang w:val="en-US"/>
              </w:rPr>
            </w:pPr>
            <w:r w:rsidRPr="00A35EF1">
              <w:rPr>
                <w:sz w:val="20"/>
                <w:szCs w:val="20"/>
                <w:lang w:val="en-US"/>
              </w:rPr>
              <w:t>+11,7</w:t>
            </w:r>
          </w:p>
        </w:tc>
      </w:tr>
      <w:tr w:rsidR="00C409E2" w:rsidRPr="001548BB" w14:paraId="388AB4B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FDB1775" w14:textId="77777777" w:rsidR="00C409E2" w:rsidRPr="00A35EF1"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331FB4A7" w14:textId="77777777" w:rsidR="00C409E2" w:rsidRPr="00A35EF1"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626239A4" w14:textId="77777777" w:rsidR="00C409E2" w:rsidRPr="00A35EF1"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6D4A33A6" w14:textId="77777777" w:rsidR="00C409E2" w:rsidRPr="00A35EF1" w:rsidRDefault="00C409E2" w:rsidP="00C409E2">
            <w:pPr>
              <w:pStyle w:val="TableParagraph"/>
              <w:jc w:val="center"/>
              <w:rPr>
                <w:sz w:val="20"/>
                <w:szCs w:val="20"/>
                <w:lang w:val="en-US"/>
              </w:rPr>
            </w:pPr>
            <w:r w:rsidRPr="00A35EF1">
              <w:rPr>
                <w:sz w:val="20"/>
                <w:szCs w:val="20"/>
                <w:lang w:val="en-US"/>
              </w:rPr>
              <w:t>+8,5</w:t>
            </w:r>
          </w:p>
        </w:tc>
        <w:tc>
          <w:tcPr>
            <w:tcW w:w="1490" w:type="dxa"/>
            <w:tcBorders>
              <w:top w:val="single" w:sz="4" w:space="0" w:color="000000"/>
              <w:left w:val="single" w:sz="4" w:space="0" w:color="000000"/>
              <w:bottom w:val="single" w:sz="4" w:space="0" w:color="000000"/>
              <w:right w:val="single" w:sz="4" w:space="0" w:color="000000"/>
            </w:tcBorders>
          </w:tcPr>
          <w:p w14:paraId="52AC56CC" w14:textId="77777777" w:rsidR="00C409E2" w:rsidRPr="00A35EF1" w:rsidRDefault="00C409E2" w:rsidP="00C409E2">
            <w:pPr>
              <w:pStyle w:val="TableParagraph"/>
              <w:jc w:val="center"/>
              <w:rPr>
                <w:sz w:val="20"/>
                <w:szCs w:val="20"/>
                <w:lang w:val="en-US"/>
              </w:rPr>
            </w:pPr>
          </w:p>
        </w:tc>
      </w:tr>
      <w:tr w:rsidR="00C409E2" w:rsidRPr="001548BB" w14:paraId="065E2739"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C448E54" w14:textId="77777777" w:rsidR="00C409E2" w:rsidRPr="00A35EF1" w:rsidRDefault="00C409E2" w:rsidP="00C409E2">
            <w:pPr>
              <w:pStyle w:val="TableParagraph"/>
              <w:jc w:val="center"/>
              <w:rPr>
                <w:sz w:val="20"/>
                <w:szCs w:val="20"/>
                <w:lang w:val="en-US"/>
              </w:rPr>
            </w:pPr>
            <w:r w:rsidRPr="00A35EF1">
              <w:rPr>
                <w:sz w:val="20"/>
                <w:szCs w:val="20"/>
                <w:lang w:val="en-US"/>
              </w:rPr>
              <w:t>42</w:t>
            </w:r>
          </w:p>
        </w:tc>
        <w:tc>
          <w:tcPr>
            <w:tcW w:w="2463" w:type="dxa"/>
            <w:tcBorders>
              <w:top w:val="single" w:sz="4" w:space="0" w:color="000000"/>
              <w:left w:val="single" w:sz="4" w:space="0" w:color="000000"/>
              <w:bottom w:val="single" w:sz="4" w:space="0" w:color="000000"/>
              <w:right w:val="single" w:sz="4" w:space="0" w:color="000000"/>
            </w:tcBorders>
          </w:tcPr>
          <w:p w14:paraId="2D14F3EC" w14:textId="77777777" w:rsidR="00C409E2" w:rsidRPr="00A35EF1" w:rsidRDefault="00C409E2" w:rsidP="00C409E2">
            <w:pPr>
              <w:pStyle w:val="TableParagraph"/>
              <w:jc w:val="center"/>
              <w:rPr>
                <w:sz w:val="20"/>
                <w:szCs w:val="20"/>
                <w:lang w:val="en-US"/>
              </w:rPr>
            </w:pPr>
            <w:r w:rsidRPr="00A35EF1">
              <w:rPr>
                <w:sz w:val="20"/>
                <w:szCs w:val="20"/>
                <w:lang w:val="en-US"/>
              </w:rPr>
              <w:t>201</w:t>
            </w:r>
            <w:r>
              <w:rPr>
                <w:sz w:val="20"/>
                <w:szCs w:val="20"/>
                <w:lang w:val="en-US"/>
              </w:rPr>
              <w:t>1</w:t>
            </w:r>
          </w:p>
        </w:tc>
        <w:tc>
          <w:tcPr>
            <w:tcW w:w="2353" w:type="dxa"/>
            <w:tcBorders>
              <w:top w:val="single" w:sz="4" w:space="0" w:color="000000"/>
              <w:left w:val="single" w:sz="4" w:space="0" w:color="000000"/>
              <w:bottom w:val="single" w:sz="4" w:space="0" w:color="000000"/>
              <w:right w:val="single" w:sz="4" w:space="0" w:color="000000"/>
            </w:tcBorders>
          </w:tcPr>
          <w:p w14:paraId="17DE828C" w14:textId="77777777" w:rsidR="00C409E2" w:rsidRPr="00A35EF1" w:rsidRDefault="00C409E2" w:rsidP="00C409E2">
            <w:pPr>
              <w:pStyle w:val="TableParagraph"/>
              <w:jc w:val="center"/>
              <w:rPr>
                <w:sz w:val="20"/>
                <w:szCs w:val="20"/>
                <w:lang w:val="en-US"/>
              </w:rPr>
            </w:pPr>
            <w:r w:rsidRPr="00A35EF1">
              <w:rPr>
                <w:sz w:val="20"/>
                <w:szCs w:val="20"/>
                <w:lang w:val="en-US"/>
              </w:rPr>
              <w:t>8354</w:t>
            </w:r>
          </w:p>
        </w:tc>
        <w:tc>
          <w:tcPr>
            <w:tcW w:w="2177" w:type="dxa"/>
            <w:tcBorders>
              <w:top w:val="single" w:sz="4" w:space="0" w:color="000000"/>
              <w:left w:val="single" w:sz="4" w:space="0" w:color="000000"/>
              <w:bottom w:val="single" w:sz="4" w:space="0" w:color="000000"/>
              <w:right w:val="single" w:sz="4" w:space="0" w:color="000000"/>
            </w:tcBorders>
          </w:tcPr>
          <w:p w14:paraId="4E42F838" w14:textId="77777777" w:rsidR="00C409E2" w:rsidRPr="00A35EF1"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7A39617E" w14:textId="77777777" w:rsidR="00C409E2" w:rsidRPr="00A35EF1" w:rsidRDefault="00C409E2" w:rsidP="00C409E2">
            <w:pPr>
              <w:pStyle w:val="TableParagraph"/>
              <w:jc w:val="center"/>
              <w:rPr>
                <w:sz w:val="20"/>
                <w:szCs w:val="20"/>
                <w:lang w:val="en-US"/>
              </w:rPr>
            </w:pPr>
            <w:r w:rsidRPr="00A35EF1">
              <w:rPr>
                <w:sz w:val="20"/>
                <w:szCs w:val="20"/>
                <w:lang w:val="en-US"/>
              </w:rPr>
              <w:t>+20,2</w:t>
            </w:r>
          </w:p>
        </w:tc>
      </w:tr>
      <w:tr w:rsidR="00C409E2" w:rsidRPr="001548BB" w14:paraId="3F62028F"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5136057" w14:textId="77777777" w:rsidR="00C409E2" w:rsidRPr="00A35EF1"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3363D102" w14:textId="77777777" w:rsidR="00C409E2" w:rsidRPr="00A35EF1"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175606AE" w14:textId="77777777" w:rsidR="00C409E2" w:rsidRPr="00A35EF1"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5A4B0997" w14:textId="77777777" w:rsidR="00C409E2" w:rsidRPr="00A35EF1" w:rsidRDefault="00C409E2" w:rsidP="00C409E2">
            <w:pPr>
              <w:pStyle w:val="TableParagraph"/>
              <w:jc w:val="center"/>
              <w:rPr>
                <w:sz w:val="20"/>
                <w:szCs w:val="20"/>
                <w:lang w:val="en-US"/>
              </w:rPr>
            </w:pPr>
            <w:r w:rsidRPr="00A35EF1">
              <w:rPr>
                <w:sz w:val="20"/>
                <w:szCs w:val="20"/>
                <w:lang w:val="en-US"/>
              </w:rPr>
              <w:t>+0,3</w:t>
            </w:r>
          </w:p>
        </w:tc>
        <w:tc>
          <w:tcPr>
            <w:tcW w:w="1490" w:type="dxa"/>
            <w:tcBorders>
              <w:top w:val="single" w:sz="4" w:space="0" w:color="000000"/>
              <w:left w:val="single" w:sz="4" w:space="0" w:color="000000"/>
              <w:bottom w:val="single" w:sz="4" w:space="0" w:color="000000"/>
              <w:right w:val="single" w:sz="4" w:space="0" w:color="000000"/>
            </w:tcBorders>
          </w:tcPr>
          <w:p w14:paraId="0BBBD188" w14:textId="77777777" w:rsidR="00C409E2" w:rsidRPr="00A35EF1" w:rsidRDefault="00C409E2" w:rsidP="00C409E2">
            <w:pPr>
              <w:pStyle w:val="TableParagraph"/>
              <w:jc w:val="center"/>
              <w:rPr>
                <w:sz w:val="20"/>
                <w:szCs w:val="20"/>
                <w:lang w:val="en-US"/>
              </w:rPr>
            </w:pPr>
          </w:p>
        </w:tc>
      </w:tr>
      <w:tr w:rsidR="00C409E2" w:rsidRPr="001548BB" w14:paraId="641198B4"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E08EB9C" w14:textId="77777777" w:rsidR="00C409E2" w:rsidRPr="00A35EF1" w:rsidRDefault="00C409E2" w:rsidP="00C409E2">
            <w:pPr>
              <w:pStyle w:val="TableParagraph"/>
              <w:jc w:val="center"/>
              <w:rPr>
                <w:sz w:val="20"/>
                <w:szCs w:val="20"/>
                <w:lang w:val="en-US"/>
              </w:rPr>
            </w:pPr>
            <w:r w:rsidRPr="00A35EF1">
              <w:rPr>
                <w:sz w:val="20"/>
                <w:szCs w:val="20"/>
                <w:lang w:val="en-US"/>
              </w:rPr>
              <w:t>43</w:t>
            </w:r>
          </w:p>
        </w:tc>
        <w:tc>
          <w:tcPr>
            <w:tcW w:w="2463" w:type="dxa"/>
            <w:tcBorders>
              <w:top w:val="single" w:sz="4" w:space="0" w:color="000000"/>
              <w:left w:val="single" w:sz="4" w:space="0" w:color="000000"/>
              <w:bottom w:val="single" w:sz="4" w:space="0" w:color="000000"/>
              <w:right w:val="single" w:sz="4" w:space="0" w:color="000000"/>
            </w:tcBorders>
          </w:tcPr>
          <w:p w14:paraId="27439A56" w14:textId="77777777" w:rsidR="00C409E2" w:rsidRPr="00A35EF1" w:rsidRDefault="00C409E2" w:rsidP="00C409E2">
            <w:pPr>
              <w:pStyle w:val="TableParagraph"/>
              <w:jc w:val="center"/>
              <w:rPr>
                <w:sz w:val="20"/>
                <w:szCs w:val="20"/>
                <w:lang w:val="en-US"/>
              </w:rPr>
            </w:pPr>
            <w:r w:rsidRPr="00A35EF1">
              <w:rPr>
                <w:sz w:val="20"/>
                <w:szCs w:val="20"/>
                <w:lang w:val="en-US"/>
              </w:rPr>
              <w:t>201</w:t>
            </w:r>
            <w:r>
              <w:rPr>
                <w:sz w:val="20"/>
                <w:szCs w:val="20"/>
                <w:lang w:val="en-US"/>
              </w:rPr>
              <w:t>2</w:t>
            </w:r>
          </w:p>
        </w:tc>
        <w:tc>
          <w:tcPr>
            <w:tcW w:w="2353" w:type="dxa"/>
            <w:tcBorders>
              <w:top w:val="single" w:sz="4" w:space="0" w:color="000000"/>
              <w:left w:val="single" w:sz="4" w:space="0" w:color="000000"/>
              <w:bottom w:val="single" w:sz="4" w:space="0" w:color="000000"/>
              <w:right w:val="single" w:sz="4" w:space="0" w:color="000000"/>
            </w:tcBorders>
          </w:tcPr>
          <w:p w14:paraId="6784A6D6" w14:textId="77777777" w:rsidR="00C409E2" w:rsidRPr="00A35EF1" w:rsidRDefault="00C409E2" w:rsidP="00C409E2">
            <w:pPr>
              <w:pStyle w:val="TableParagraph"/>
              <w:jc w:val="center"/>
              <w:rPr>
                <w:sz w:val="20"/>
                <w:szCs w:val="20"/>
                <w:lang w:val="en-US"/>
              </w:rPr>
            </w:pPr>
            <w:r w:rsidRPr="00A35EF1">
              <w:rPr>
                <w:sz w:val="20"/>
                <w:szCs w:val="20"/>
                <w:lang w:val="en-US"/>
              </w:rPr>
              <w:t>8357</w:t>
            </w:r>
          </w:p>
        </w:tc>
        <w:tc>
          <w:tcPr>
            <w:tcW w:w="2177" w:type="dxa"/>
            <w:tcBorders>
              <w:top w:val="single" w:sz="4" w:space="0" w:color="000000"/>
              <w:left w:val="single" w:sz="4" w:space="0" w:color="000000"/>
              <w:bottom w:val="single" w:sz="4" w:space="0" w:color="000000"/>
              <w:right w:val="single" w:sz="4" w:space="0" w:color="000000"/>
            </w:tcBorders>
          </w:tcPr>
          <w:p w14:paraId="67015886" w14:textId="77777777" w:rsidR="00C409E2" w:rsidRPr="00A35EF1"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39AE0564" w14:textId="77777777" w:rsidR="00C409E2" w:rsidRPr="00A35EF1" w:rsidRDefault="00C409E2" w:rsidP="00C409E2">
            <w:pPr>
              <w:pStyle w:val="TableParagraph"/>
              <w:jc w:val="center"/>
              <w:rPr>
                <w:sz w:val="20"/>
                <w:szCs w:val="20"/>
                <w:lang w:val="en-US"/>
              </w:rPr>
            </w:pPr>
            <w:r w:rsidRPr="00A35EF1">
              <w:rPr>
                <w:sz w:val="20"/>
                <w:szCs w:val="20"/>
                <w:lang w:val="en-US"/>
              </w:rPr>
              <w:t>+20,5</w:t>
            </w:r>
          </w:p>
        </w:tc>
      </w:tr>
      <w:tr w:rsidR="00C409E2" w:rsidRPr="001548BB" w14:paraId="1C116DB6"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21C2742" w14:textId="77777777" w:rsidR="00C409E2" w:rsidRPr="00A35EF1"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5D1AB7BC" w14:textId="77777777" w:rsidR="00C409E2" w:rsidRPr="00A35EF1"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6507A04E" w14:textId="77777777" w:rsidR="00C409E2" w:rsidRPr="00A35EF1"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709DB796" w14:textId="77777777" w:rsidR="00C409E2" w:rsidRPr="00A35EF1" w:rsidRDefault="00C409E2" w:rsidP="00C409E2">
            <w:pPr>
              <w:pStyle w:val="TableParagraph"/>
              <w:jc w:val="center"/>
              <w:rPr>
                <w:sz w:val="20"/>
                <w:szCs w:val="20"/>
                <w:lang w:val="en-US"/>
              </w:rPr>
            </w:pPr>
            <w:r w:rsidRPr="00A35EF1">
              <w:rPr>
                <w:sz w:val="20"/>
                <w:szCs w:val="20"/>
                <w:lang w:val="en-US"/>
              </w:rPr>
              <w:t>-0,2</w:t>
            </w:r>
          </w:p>
        </w:tc>
        <w:tc>
          <w:tcPr>
            <w:tcW w:w="1490" w:type="dxa"/>
            <w:tcBorders>
              <w:top w:val="single" w:sz="4" w:space="0" w:color="000000"/>
              <w:left w:val="single" w:sz="4" w:space="0" w:color="000000"/>
              <w:bottom w:val="single" w:sz="4" w:space="0" w:color="000000"/>
              <w:right w:val="single" w:sz="4" w:space="0" w:color="000000"/>
            </w:tcBorders>
          </w:tcPr>
          <w:p w14:paraId="6D98DADE" w14:textId="77777777" w:rsidR="00C409E2" w:rsidRPr="00A35EF1" w:rsidRDefault="00C409E2" w:rsidP="00C409E2">
            <w:pPr>
              <w:pStyle w:val="TableParagraph"/>
              <w:jc w:val="center"/>
              <w:rPr>
                <w:sz w:val="20"/>
                <w:szCs w:val="20"/>
                <w:lang w:val="en-US"/>
              </w:rPr>
            </w:pPr>
          </w:p>
        </w:tc>
      </w:tr>
      <w:tr w:rsidR="00C409E2" w:rsidRPr="001548BB" w14:paraId="31DD7399"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3AAAAB8" w14:textId="77777777" w:rsidR="00C409E2" w:rsidRPr="00A35EF1" w:rsidRDefault="00C409E2" w:rsidP="00C409E2">
            <w:pPr>
              <w:pStyle w:val="TableParagraph"/>
              <w:jc w:val="center"/>
              <w:rPr>
                <w:sz w:val="20"/>
                <w:szCs w:val="20"/>
                <w:lang w:val="en-US"/>
              </w:rPr>
            </w:pPr>
            <w:r w:rsidRPr="00A35EF1">
              <w:rPr>
                <w:sz w:val="20"/>
                <w:szCs w:val="20"/>
                <w:lang w:val="en-US"/>
              </w:rPr>
              <w:t>44</w:t>
            </w:r>
          </w:p>
        </w:tc>
        <w:tc>
          <w:tcPr>
            <w:tcW w:w="2463" w:type="dxa"/>
            <w:tcBorders>
              <w:top w:val="single" w:sz="4" w:space="0" w:color="000000"/>
              <w:left w:val="single" w:sz="4" w:space="0" w:color="000000"/>
              <w:bottom w:val="single" w:sz="4" w:space="0" w:color="000000"/>
              <w:right w:val="single" w:sz="4" w:space="0" w:color="000000"/>
            </w:tcBorders>
          </w:tcPr>
          <w:p w14:paraId="25643940" w14:textId="77777777" w:rsidR="00C409E2" w:rsidRPr="00A35EF1" w:rsidRDefault="00C409E2" w:rsidP="00C409E2">
            <w:pPr>
              <w:pStyle w:val="TableParagraph"/>
              <w:jc w:val="center"/>
              <w:rPr>
                <w:sz w:val="20"/>
                <w:szCs w:val="20"/>
                <w:lang w:val="en-US"/>
              </w:rPr>
            </w:pPr>
            <w:r w:rsidRPr="00A35EF1">
              <w:rPr>
                <w:sz w:val="20"/>
                <w:szCs w:val="20"/>
                <w:lang w:val="en-US"/>
              </w:rPr>
              <w:t>201</w:t>
            </w:r>
            <w:r>
              <w:rPr>
                <w:sz w:val="20"/>
                <w:szCs w:val="20"/>
                <w:lang w:val="en-US"/>
              </w:rPr>
              <w:t>3</w:t>
            </w:r>
          </w:p>
        </w:tc>
        <w:tc>
          <w:tcPr>
            <w:tcW w:w="2353" w:type="dxa"/>
            <w:tcBorders>
              <w:top w:val="single" w:sz="4" w:space="0" w:color="000000"/>
              <w:left w:val="single" w:sz="4" w:space="0" w:color="000000"/>
              <w:bottom w:val="single" w:sz="4" w:space="0" w:color="000000"/>
              <w:right w:val="single" w:sz="4" w:space="0" w:color="000000"/>
            </w:tcBorders>
          </w:tcPr>
          <w:p w14:paraId="10F50F04" w14:textId="77777777" w:rsidR="00C409E2" w:rsidRPr="00A35EF1" w:rsidRDefault="00C409E2" w:rsidP="00C409E2">
            <w:pPr>
              <w:pStyle w:val="TableParagraph"/>
              <w:jc w:val="center"/>
              <w:rPr>
                <w:sz w:val="20"/>
                <w:szCs w:val="20"/>
                <w:lang w:val="en-US"/>
              </w:rPr>
            </w:pPr>
            <w:r w:rsidRPr="00A35EF1">
              <w:rPr>
                <w:sz w:val="20"/>
                <w:szCs w:val="20"/>
                <w:lang w:val="en-US"/>
              </w:rPr>
              <w:t>8355</w:t>
            </w:r>
          </w:p>
        </w:tc>
        <w:tc>
          <w:tcPr>
            <w:tcW w:w="2177" w:type="dxa"/>
            <w:tcBorders>
              <w:top w:val="single" w:sz="4" w:space="0" w:color="000000"/>
              <w:left w:val="single" w:sz="4" w:space="0" w:color="000000"/>
              <w:bottom w:val="single" w:sz="4" w:space="0" w:color="000000"/>
              <w:right w:val="single" w:sz="4" w:space="0" w:color="000000"/>
            </w:tcBorders>
          </w:tcPr>
          <w:p w14:paraId="244DB9DD" w14:textId="77777777" w:rsidR="00C409E2" w:rsidRPr="00A35EF1"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54E0099B" w14:textId="77777777" w:rsidR="00C409E2" w:rsidRPr="00A35EF1" w:rsidRDefault="00C409E2" w:rsidP="00C409E2">
            <w:pPr>
              <w:pStyle w:val="TableParagraph"/>
              <w:jc w:val="center"/>
              <w:rPr>
                <w:sz w:val="20"/>
                <w:szCs w:val="20"/>
                <w:lang w:val="en-US"/>
              </w:rPr>
            </w:pPr>
            <w:r w:rsidRPr="00A35EF1">
              <w:rPr>
                <w:sz w:val="20"/>
                <w:szCs w:val="20"/>
                <w:lang w:val="en-US"/>
              </w:rPr>
              <w:t>+20,3</w:t>
            </w:r>
          </w:p>
        </w:tc>
      </w:tr>
      <w:tr w:rsidR="00C409E2" w:rsidRPr="001548BB" w14:paraId="333A937B"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7A88AD4" w14:textId="77777777" w:rsidR="00C409E2" w:rsidRPr="00A35EF1"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37E29D1D" w14:textId="77777777" w:rsidR="00C409E2" w:rsidRPr="00A35EF1"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0BB240EC" w14:textId="77777777" w:rsidR="00C409E2" w:rsidRPr="00A35EF1"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507159FA" w14:textId="77777777" w:rsidR="00C409E2" w:rsidRPr="00A35EF1" w:rsidRDefault="00C409E2" w:rsidP="00C409E2">
            <w:pPr>
              <w:pStyle w:val="TableParagraph"/>
              <w:jc w:val="center"/>
              <w:rPr>
                <w:sz w:val="20"/>
                <w:szCs w:val="20"/>
                <w:lang w:val="en-US"/>
              </w:rPr>
            </w:pPr>
            <w:r w:rsidRPr="00A35EF1">
              <w:rPr>
                <w:sz w:val="20"/>
                <w:szCs w:val="20"/>
                <w:lang w:val="en-US"/>
              </w:rPr>
              <w:t>-3,7</w:t>
            </w:r>
          </w:p>
        </w:tc>
        <w:tc>
          <w:tcPr>
            <w:tcW w:w="1490" w:type="dxa"/>
            <w:tcBorders>
              <w:top w:val="single" w:sz="4" w:space="0" w:color="000000"/>
              <w:left w:val="single" w:sz="4" w:space="0" w:color="000000"/>
              <w:bottom w:val="single" w:sz="4" w:space="0" w:color="000000"/>
              <w:right w:val="single" w:sz="4" w:space="0" w:color="000000"/>
            </w:tcBorders>
          </w:tcPr>
          <w:p w14:paraId="2795A729" w14:textId="77777777" w:rsidR="00C409E2" w:rsidRPr="00A35EF1" w:rsidRDefault="00C409E2" w:rsidP="00C409E2">
            <w:pPr>
              <w:pStyle w:val="TableParagraph"/>
              <w:jc w:val="center"/>
              <w:rPr>
                <w:sz w:val="20"/>
                <w:szCs w:val="20"/>
                <w:lang w:val="en-US"/>
              </w:rPr>
            </w:pPr>
          </w:p>
        </w:tc>
      </w:tr>
      <w:tr w:rsidR="00C409E2" w:rsidRPr="001548BB" w14:paraId="0A0F6DBC"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938A960" w14:textId="77777777" w:rsidR="00C409E2" w:rsidRPr="00A35EF1" w:rsidRDefault="00C409E2" w:rsidP="00C409E2">
            <w:pPr>
              <w:pStyle w:val="TableParagraph"/>
              <w:jc w:val="center"/>
              <w:rPr>
                <w:sz w:val="20"/>
                <w:szCs w:val="20"/>
                <w:lang w:val="en-US"/>
              </w:rPr>
            </w:pPr>
            <w:r w:rsidRPr="00A35EF1">
              <w:rPr>
                <w:sz w:val="20"/>
                <w:szCs w:val="20"/>
                <w:lang w:val="en-US"/>
              </w:rPr>
              <w:t>45</w:t>
            </w:r>
          </w:p>
        </w:tc>
        <w:tc>
          <w:tcPr>
            <w:tcW w:w="2463" w:type="dxa"/>
            <w:tcBorders>
              <w:top w:val="single" w:sz="4" w:space="0" w:color="000000"/>
              <w:left w:val="single" w:sz="4" w:space="0" w:color="000000"/>
              <w:bottom w:val="single" w:sz="4" w:space="0" w:color="000000"/>
              <w:right w:val="single" w:sz="4" w:space="0" w:color="000000"/>
            </w:tcBorders>
          </w:tcPr>
          <w:p w14:paraId="3DC6C3F5" w14:textId="77777777" w:rsidR="00C409E2" w:rsidRPr="00A35EF1" w:rsidRDefault="00C409E2" w:rsidP="00C409E2">
            <w:pPr>
              <w:pStyle w:val="TableParagraph"/>
              <w:jc w:val="center"/>
              <w:rPr>
                <w:sz w:val="20"/>
                <w:szCs w:val="20"/>
                <w:lang w:val="en-US"/>
              </w:rPr>
            </w:pPr>
            <w:r w:rsidRPr="00A35EF1">
              <w:rPr>
                <w:sz w:val="20"/>
                <w:szCs w:val="20"/>
                <w:lang w:val="en-US"/>
              </w:rPr>
              <w:t>201</w:t>
            </w:r>
            <w:r>
              <w:rPr>
                <w:sz w:val="20"/>
                <w:szCs w:val="20"/>
                <w:lang w:val="en-US"/>
              </w:rPr>
              <w:t>4</w:t>
            </w:r>
          </w:p>
        </w:tc>
        <w:tc>
          <w:tcPr>
            <w:tcW w:w="2353" w:type="dxa"/>
            <w:tcBorders>
              <w:top w:val="single" w:sz="4" w:space="0" w:color="000000"/>
              <w:left w:val="single" w:sz="4" w:space="0" w:color="000000"/>
              <w:bottom w:val="single" w:sz="4" w:space="0" w:color="000000"/>
              <w:right w:val="single" w:sz="4" w:space="0" w:color="000000"/>
            </w:tcBorders>
          </w:tcPr>
          <w:p w14:paraId="0D58600E" w14:textId="77777777" w:rsidR="00C409E2" w:rsidRPr="00A35EF1" w:rsidRDefault="00C409E2" w:rsidP="00C409E2">
            <w:pPr>
              <w:pStyle w:val="TableParagraph"/>
              <w:jc w:val="center"/>
              <w:rPr>
                <w:sz w:val="20"/>
                <w:szCs w:val="20"/>
                <w:lang w:val="en-US"/>
              </w:rPr>
            </w:pPr>
            <w:r w:rsidRPr="00A35EF1">
              <w:rPr>
                <w:sz w:val="20"/>
                <w:szCs w:val="20"/>
                <w:lang w:val="en-US"/>
              </w:rPr>
              <w:t>8318</w:t>
            </w:r>
          </w:p>
        </w:tc>
        <w:tc>
          <w:tcPr>
            <w:tcW w:w="2177" w:type="dxa"/>
            <w:tcBorders>
              <w:top w:val="single" w:sz="4" w:space="0" w:color="000000"/>
              <w:left w:val="single" w:sz="4" w:space="0" w:color="000000"/>
              <w:bottom w:val="single" w:sz="4" w:space="0" w:color="000000"/>
              <w:right w:val="single" w:sz="4" w:space="0" w:color="000000"/>
            </w:tcBorders>
          </w:tcPr>
          <w:p w14:paraId="1269A898" w14:textId="77777777" w:rsidR="00C409E2" w:rsidRPr="00A35EF1"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7A7588D6" w14:textId="77777777" w:rsidR="00C409E2" w:rsidRPr="00A35EF1" w:rsidRDefault="00C409E2" w:rsidP="00C409E2">
            <w:pPr>
              <w:pStyle w:val="TableParagraph"/>
              <w:jc w:val="center"/>
              <w:rPr>
                <w:sz w:val="20"/>
                <w:szCs w:val="20"/>
                <w:lang w:val="en-US"/>
              </w:rPr>
            </w:pPr>
            <w:r w:rsidRPr="00A35EF1">
              <w:rPr>
                <w:sz w:val="20"/>
                <w:szCs w:val="20"/>
                <w:lang w:val="en-US"/>
              </w:rPr>
              <w:t>+16,6</w:t>
            </w:r>
          </w:p>
        </w:tc>
      </w:tr>
      <w:tr w:rsidR="00C409E2" w:rsidRPr="001548BB" w14:paraId="0EEE37B5"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CF17FAB" w14:textId="77777777" w:rsidR="00C409E2" w:rsidRPr="00A35EF1"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27BB89B5" w14:textId="77777777" w:rsidR="00C409E2" w:rsidRPr="00A35EF1"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609E9C46" w14:textId="77777777" w:rsidR="00C409E2" w:rsidRPr="00A35EF1"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3FDE1A1F" w14:textId="77777777" w:rsidR="00C409E2" w:rsidRPr="00A35EF1" w:rsidRDefault="00C409E2" w:rsidP="00C409E2">
            <w:pPr>
              <w:pStyle w:val="TableParagraph"/>
              <w:jc w:val="center"/>
              <w:rPr>
                <w:sz w:val="20"/>
                <w:szCs w:val="20"/>
                <w:lang w:val="en-US"/>
              </w:rPr>
            </w:pPr>
            <w:r>
              <w:rPr>
                <w:sz w:val="20"/>
                <w:szCs w:val="20"/>
                <w:lang w:val="en-US"/>
              </w:rPr>
              <w:t>+</w:t>
            </w:r>
            <w:r>
              <w:rPr>
                <w:sz w:val="20"/>
                <w:szCs w:val="20"/>
              </w:rPr>
              <w:t>5,</w:t>
            </w:r>
            <w:r w:rsidRPr="00A35EF1">
              <w:rPr>
                <w:sz w:val="20"/>
                <w:szCs w:val="20"/>
                <w:lang w:val="en-US"/>
              </w:rPr>
              <w:t>1</w:t>
            </w:r>
          </w:p>
        </w:tc>
        <w:tc>
          <w:tcPr>
            <w:tcW w:w="1490" w:type="dxa"/>
            <w:tcBorders>
              <w:top w:val="single" w:sz="4" w:space="0" w:color="000000"/>
              <w:left w:val="single" w:sz="4" w:space="0" w:color="000000"/>
              <w:bottom w:val="single" w:sz="4" w:space="0" w:color="000000"/>
              <w:right w:val="single" w:sz="4" w:space="0" w:color="000000"/>
            </w:tcBorders>
          </w:tcPr>
          <w:p w14:paraId="469CF84B" w14:textId="77777777" w:rsidR="00C409E2" w:rsidRPr="00A35EF1" w:rsidRDefault="00C409E2" w:rsidP="00C409E2">
            <w:pPr>
              <w:pStyle w:val="TableParagraph"/>
              <w:jc w:val="center"/>
              <w:rPr>
                <w:sz w:val="20"/>
                <w:szCs w:val="20"/>
                <w:lang w:val="en-US"/>
              </w:rPr>
            </w:pPr>
          </w:p>
        </w:tc>
      </w:tr>
      <w:tr w:rsidR="00C409E2" w:rsidRPr="001548BB" w14:paraId="71D10F4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3DBC1CA" w14:textId="77777777" w:rsidR="00C409E2" w:rsidRPr="00A35EF1" w:rsidRDefault="00C409E2" w:rsidP="00C409E2">
            <w:pPr>
              <w:pStyle w:val="TableParagraph"/>
              <w:jc w:val="center"/>
              <w:rPr>
                <w:sz w:val="20"/>
                <w:szCs w:val="20"/>
                <w:lang w:val="en-US"/>
              </w:rPr>
            </w:pPr>
            <w:r w:rsidRPr="00A35EF1">
              <w:rPr>
                <w:sz w:val="20"/>
                <w:szCs w:val="20"/>
                <w:lang w:val="en-US"/>
              </w:rPr>
              <w:t>46</w:t>
            </w:r>
          </w:p>
        </w:tc>
        <w:tc>
          <w:tcPr>
            <w:tcW w:w="2463" w:type="dxa"/>
            <w:tcBorders>
              <w:top w:val="single" w:sz="4" w:space="0" w:color="000000"/>
              <w:left w:val="single" w:sz="4" w:space="0" w:color="000000"/>
              <w:bottom w:val="single" w:sz="4" w:space="0" w:color="000000"/>
              <w:right w:val="single" w:sz="4" w:space="0" w:color="000000"/>
            </w:tcBorders>
          </w:tcPr>
          <w:p w14:paraId="00A65494" w14:textId="77777777" w:rsidR="00C409E2" w:rsidRPr="00A35EF1" w:rsidRDefault="00C409E2" w:rsidP="00C409E2">
            <w:pPr>
              <w:pStyle w:val="TableParagraph"/>
              <w:jc w:val="center"/>
              <w:rPr>
                <w:sz w:val="20"/>
                <w:szCs w:val="20"/>
                <w:lang w:val="en-US"/>
              </w:rPr>
            </w:pPr>
            <w:r w:rsidRPr="00A35EF1">
              <w:rPr>
                <w:sz w:val="20"/>
                <w:szCs w:val="20"/>
                <w:lang w:val="en-US"/>
              </w:rPr>
              <w:t>201</w:t>
            </w:r>
            <w:r>
              <w:rPr>
                <w:sz w:val="20"/>
                <w:szCs w:val="20"/>
                <w:lang w:val="en-US"/>
              </w:rPr>
              <w:t>5</w:t>
            </w:r>
          </w:p>
        </w:tc>
        <w:tc>
          <w:tcPr>
            <w:tcW w:w="2353" w:type="dxa"/>
            <w:tcBorders>
              <w:top w:val="single" w:sz="4" w:space="0" w:color="000000"/>
              <w:left w:val="single" w:sz="4" w:space="0" w:color="000000"/>
              <w:bottom w:val="single" w:sz="4" w:space="0" w:color="000000"/>
              <w:right w:val="single" w:sz="4" w:space="0" w:color="000000"/>
            </w:tcBorders>
          </w:tcPr>
          <w:p w14:paraId="08075E5A" w14:textId="77777777" w:rsidR="00C409E2" w:rsidRPr="00E4728C" w:rsidRDefault="00C409E2" w:rsidP="00C409E2">
            <w:pPr>
              <w:pStyle w:val="TableParagraph"/>
              <w:jc w:val="center"/>
              <w:rPr>
                <w:sz w:val="20"/>
                <w:szCs w:val="20"/>
              </w:rPr>
            </w:pPr>
            <w:r w:rsidRPr="00A35EF1">
              <w:rPr>
                <w:sz w:val="20"/>
                <w:szCs w:val="20"/>
                <w:lang w:val="en-US"/>
              </w:rPr>
              <w:t>83</w:t>
            </w:r>
            <w:r>
              <w:rPr>
                <w:sz w:val="20"/>
                <w:szCs w:val="20"/>
              </w:rPr>
              <w:t>69</w:t>
            </w:r>
          </w:p>
        </w:tc>
        <w:tc>
          <w:tcPr>
            <w:tcW w:w="2177" w:type="dxa"/>
            <w:tcBorders>
              <w:top w:val="single" w:sz="4" w:space="0" w:color="000000"/>
              <w:left w:val="single" w:sz="4" w:space="0" w:color="000000"/>
              <w:bottom w:val="single" w:sz="4" w:space="0" w:color="000000"/>
              <w:right w:val="single" w:sz="4" w:space="0" w:color="000000"/>
            </w:tcBorders>
          </w:tcPr>
          <w:p w14:paraId="1DBB5919" w14:textId="77777777" w:rsidR="00C409E2" w:rsidRPr="00A35EF1"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3755CE1D" w14:textId="77777777" w:rsidR="00C409E2" w:rsidRPr="00371E93" w:rsidRDefault="00C409E2" w:rsidP="00C409E2">
            <w:pPr>
              <w:pStyle w:val="TableParagraph"/>
              <w:jc w:val="center"/>
              <w:rPr>
                <w:sz w:val="20"/>
                <w:szCs w:val="20"/>
              </w:rPr>
            </w:pPr>
            <w:r w:rsidRPr="00C409E2">
              <w:rPr>
                <w:sz w:val="20"/>
                <w:szCs w:val="20"/>
                <w:lang w:val="en-US"/>
              </w:rPr>
              <w:t>+</w:t>
            </w:r>
            <w:r w:rsidRPr="00C409E2">
              <w:rPr>
                <w:sz w:val="20"/>
                <w:szCs w:val="20"/>
              </w:rPr>
              <w:t>21</w:t>
            </w:r>
            <w:r w:rsidRPr="00C409E2">
              <w:rPr>
                <w:sz w:val="20"/>
                <w:szCs w:val="20"/>
                <w:lang w:val="en-US"/>
              </w:rPr>
              <w:t>,</w:t>
            </w:r>
            <w:r w:rsidRPr="00C409E2">
              <w:rPr>
                <w:sz w:val="20"/>
                <w:szCs w:val="20"/>
              </w:rPr>
              <w:t>7</w:t>
            </w:r>
          </w:p>
        </w:tc>
      </w:tr>
      <w:tr w:rsidR="00C409E2" w:rsidRPr="001548BB" w14:paraId="404CC06B"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C45008B" w14:textId="77777777" w:rsidR="00C409E2" w:rsidRPr="00A35EF1"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7E32D332" w14:textId="77777777" w:rsidR="00C409E2" w:rsidRPr="00A35EF1"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7EDD2B5B" w14:textId="77777777" w:rsidR="00C409E2" w:rsidRPr="00A35EF1"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05D54E8E" w14:textId="77777777" w:rsidR="00C409E2" w:rsidRPr="00E4728C" w:rsidRDefault="00C409E2" w:rsidP="00C409E2">
            <w:pPr>
              <w:pStyle w:val="TableParagraph"/>
              <w:jc w:val="center"/>
              <w:rPr>
                <w:sz w:val="20"/>
                <w:szCs w:val="20"/>
              </w:rPr>
            </w:pPr>
            <w:r>
              <w:rPr>
                <w:sz w:val="20"/>
                <w:szCs w:val="20"/>
              </w:rPr>
              <w:t>-2,0</w:t>
            </w:r>
          </w:p>
        </w:tc>
        <w:tc>
          <w:tcPr>
            <w:tcW w:w="1490" w:type="dxa"/>
            <w:tcBorders>
              <w:top w:val="single" w:sz="4" w:space="0" w:color="000000"/>
              <w:left w:val="single" w:sz="4" w:space="0" w:color="000000"/>
              <w:bottom w:val="single" w:sz="4" w:space="0" w:color="000000"/>
              <w:right w:val="single" w:sz="4" w:space="0" w:color="000000"/>
            </w:tcBorders>
          </w:tcPr>
          <w:p w14:paraId="633340E0" w14:textId="77777777" w:rsidR="00C409E2" w:rsidRPr="00A35EF1" w:rsidRDefault="00C409E2" w:rsidP="00C409E2">
            <w:pPr>
              <w:pStyle w:val="TableParagraph"/>
              <w:jc w:val="center"/>
              <w:rPr>
                <w:sz w:val="20"/>
                <w:szCs w:val="20"/>
                <w:lang w:val="en-US"/>
              </w:rPr>
            </w:pPr>
          </w:p>
        </w:tc>
      </w:tr>
      <w:tr w:rsidR="00C409E2" w:rsidRPr="001548BB" w14:paraId="15EFDC68"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B7EAA0D" w14:textId="77777777" w:rsidR="00C409E2" w:rsidRPr="00A35EF1" w:rsidRDefault="00C409E2" w:rsidP="00C409E2">
            <w:pPr>
              <w:pStyle w:val="TableParagraph"/>
              <w:jc w:val="center"/>
              <w:rPr>
                <w:sz w:val="20"/>
                <w:szCs w:val="20"/>
                <w:lang w:val="en-US"/>
              </w:rPr>
            </w:pPr>
            <w:r w:rsidRPr="00A35EF1">
              <w:rPr>
                <w:sz w:val="20"/>
                <w:szCs w:val="20"/>
                <w:lang w:val="en-US"/>
              </w:rPr>
              <w:t>47</w:t>
            </w:r>
          </w:p>
        </w:tc>
        <w:tc>
          <w:tcPr>
            <w:tcW w:w="2463" w:type="dxa"/>
            <w:tcBorders>
              <w:top w:val="single" w:sz="4" w:space="0" w:color="000000"/>
              <w:left w:val="single" w:sz="4" w:space="0" w:color="000000"/>
              <w:bottom w:val="single" w:sz="4" w:space="0" w:color="000000"/>
              <w:right w:val="single" w:sz="4" w:space="0" w:color="000000"/>
            </w:tcBorders>
          </w:tcPr>
          <w:p w14:paraId="254EA51E" w14:textId="77777777" w:rsidR="00C409E2" w:rsidRPr="00A35EF1" w:rsidRDefault="00C409E2" w:rsidP="00C409E2">
            <w:pPr>
              <w:pStyle w:val="TableParagraph"/>
              <w:jc w:val="center"/>
              <w:rPr>
                <w:sz w:val="20"/>
                <w:szCs w:val="20"/>
                <w:lang w:val="en-US"/>
              </w:rPr>
            </w:pPr>
            <w:r w:rsidRPr="00A35EF1">
              <w:rPr>
                <w:sz w:val="20"/>
                <w:szCs w:val="20"/>
                <w:lang w:val="en-US"/>
              </w:rPr>
              <w:t>201</w:t>
            </w:r>
            <w:r>
              <w:rPr>
                <w:sz w:val="20"/>
                <w:szCs w:val="20"/>
                <w:lang w:val="en-US"/>
              </w:rPr>
              <w:t>6</w:t>
            </w:r>
          </w:p>
        </w:tc>
        <w:tc>
          <w:tcPr>
            <w:tcW w:w="2353" w:type="dxa"/>
            <w:tcBorders>
              <w:top w:val="single" w:sz="4" w:space="0" w:color="000000"/>
              <w:left w:val="single" w:sz="4" w:space="0" w:color="000000"/>
              <w:bottom w:val="single" w:sz="4" w:space="0" w:color="000000"/>
              <w:right w:val="single" w:sz="4" w:space="0" w:color="000000"/>
            </w:tcBorders>
          </w:tcPr>
          <w:p w14:paraId="5521350E" w14:textId="77777777" w:rsidR="00C409E2" w:rsidRPr="00E4728C" w:rsidRDefault="00C409E2" w:rsidP="00C409E2">
            <w:pPr>
              <w:pStyle w:val="TableParagraph"/>
              <w:jc w:val="center"/>
              <w:rPr>
                <w:sz w:val="20"/>
                <w:szCs w:val="20"/>
              </w:rPr>
            </w:pPr>
            <w:r w:rsidRPr="00A35EF1">
              <w:rPr>
                <w:sz w:val="20"/>
                <w:szCs w:val="20"/>
                <w:lang w:val="en-US"/>
              </w:rPr>
              <w:t>83</w:t>
            </w:r>
            <w:r>
              <w:rPr>
                <w:sz w:val="20"/>
                <w:szCs w:val="20"/>
              </w:rPr>
              <w:t>49</w:t>
            </w:r>
          </w:p>
        </w:tc>
        <w:tc>
          <w:tcPr>
            <w:tcW w:w="2177" w:type="dxa"/>
            <w:tcBorders>
              <w:top w:val="single" w:sz="4" w:space="0" w:color="000000"/>
              <w:left w:val="single" w:sz="4" w:space="0" w:color="000000"/>
              <w:bottom w:val="single" w:sz="4" w:space="0" w:color="000000"/>
              <w:right w:val="single" w:sz="4" w:space="0" w:color="000000"/>
            </w:tcBorders>
          </w:tcPr>
          <w:p w14:paraId="75FD4D06" w14:textId="77777777" w:rsidR="00C409E2" w:rsidRPr="00A35EF1"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1180D173" w14:textId="77777777" w:rsidR="00C409E2" w:rsidRPr="00A35EF1" w:rsidRDefault="00C409E2" w:rsidP="00C409E2">
            <w:pPr>
              <w:pStyle w:val="TableParagraph"/>
              <w:jc w:val="center"/>
              <w:rPr>
                <w:sz w:val="20"/>
                <w:szCs w:val="20"/>
                <w:lang w:val="en-US"/>
              </w:rPr>
            </w:pPr>
            <w:r w:rsidRPr="00A35EF1">
              <w:rPr>
                <w:sz w:val="20"/>
                <w:szCs w:val="20"/>
                <w:lang w:val="en-US"/>
              </w:rPr>
              <w:t>+19,7</w:t>
            </w:r>
          </w:p>
        </w:tc>
      </w:tr>
      <w:tr w:rsidR="00C409E2" w:rsidRPr="001548BB" w14:paraId="6322DAE6"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DE73B07" w14:textId="77777777" w:rsidR="00C409E2" w:rsidRPr="00A35EF1"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1AD04CB1" w14:textId="77777777" w:rsidR="00C409E2" w:rsidRPr="00A35EF1"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441AF146" w14:textId="77777777" w:rsidR="00C409E2" w:rsidRPr="00A35EF1"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58A6F580" w14:textId="77777777" w:rsidR="00C409E2" w:rsidRPr="00E4728C" w:rsidRDefault="00C409E2" w:rsidP="00C409E2">
            <w:pPr>
              <w:pStyle w:val="TableParagraph"/>
              <w:jc w:val="center"/>
              <w:rPr>
                <w:sz w:val="20"/>
                <w:szCs w:val="20"/>
              </w:rPr>
            </w:pPr>
            <w:r>
              <w:rPr>
                <w:sz w:val="20"/>
                <w:szCs w:val="20"/>
              </w:rPr>
              <w:t>+1,7</w:t>
            </w:r>
          </w:p>
        </w:tc>
        <w:tc>
          <w:tcPr>
            <w:tcW w:w="1490" w:type="dxa"/>
            <w:tcBorders>
              <w:top w:val="single" w:sz="4" w:space="0" w:color="000000"/>
              <w:left w:val="single" w:sz="4" w:space="0" w:color="000000"/>
              <w:bottom w:val="single" w:sz="4" w:space="0" w:color="000000"/>
              <w:right w:val="single" w:sz="4" w:space="0" w:color="000000"/>
            </w:tcBorders>
          </w:tcPr>
          <w:p w14:paraId="18251EFF" w14:textId="77777777" w:rsidR="00C409E2" w:rsidRPr="00A35EF1" w:rsidRDefault="00C409E2" w:rsidP="00C409E2">
            <w:pPr>
              <w:pStyle w:val="TableParagraph"/>
              <w:jc w:val="center"/>
              <w:rPr>
                <w:sz w:val="20"/>
                <w:szCs w:val="20"/>
                <w:lang w:val="en-US"/>
              </w:rPr>
            </w:pPr>
          </w:p>
        </w:tc>
      </w:tr>
      <w:tr w:rsidR="00C409E2" w:rsidRPr="001548BB" w14:paraId="1A0E0152"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B34A795" w14:textId="77777777" w:rsidR="00C409E2" w:rsidRPr="00A35EF1" w:rsidRDefault="00C409E2" w:rsidP="00C409E2">
            <w:pPr>
              <w:pStyle w:val="TableParagraph"/>
              <w:jc w:val="center"/>
              <w:rPr>
                <w:sz w:val="20"/>
                <w:szCs w:val="20"/>
                <w:lang w:val="en-US"/>
              </w:rPr>
            </w:pPr>
            <w:r w:rsidRPr="00A35EF1">
              <w:rPr>
                <w:sz w:val="20"/>
                <w:szCs w:val="20"/>
                <w:lang w:val="en-US"/>
              </w:rPr>
              <w:t>48</w:t>
            </w:r>
          </w:p>
        </w:tc>
        <w:tc>
          <w:tcPr>
            <w:tcW w:w="2463" w:type="dxa"/>
            <w:tcBorders>
              <w:top w:val="single" w:sz="4" w:space="0" w:color="000000"/>
              <w:left w:val="single" w:sz="4" w:space="0" w:color="000000"/>
              <w:bottom w:val="single" w:sz="4" w:space="0" w:color="000000"/>
              <w:right w:val="single" w:sz="4" w:space="0" w:color="000000"/>
            </w:tcBorders>
          </w:tcPr>
          <w:p w14:paraId="3E0DECE6" w14:textId="77777777" w:rsidR="00C409E2" w:rsidRPr="00A35EF1" w:rsidRDefault="00C409E2" w:rsidP="00C409E2">
            <w:pPr>
              <w:pStyle w:val="TableParagraph"/>
              <w:jc w:val="center"/>
              <w:rPr>
                <w:sz w:val="20"/>
                <w:szCs w:val="20"/>
                <w:lang w:val="en-US"/>
              </w:rPr>
            </w:pPr>
            <w:r w:rsidRPr="00A35EF1">
              <w:rPr>
                <w:sz w:val="20"/>
                <w:szCs w:val="20"/>
                <w:lang w:val="en-US"/>
              </w:rPr>
              <w:t>201</w:t>
            </w:r>
            <w:r>
              <w:rPr>
                <w:sz w:val="20"/>
                <w:szCs w:val="20"/>
                <w:lang w:val="en-US"/>
              </w:rPr>
              <w:t>7</w:t>
            </w:r>
          </w:p>
        </w:tc>
        <w:tc>
          <w:tcPr>
            <w:tcW w:w="2353" w:type="dxa"/>
            <w:tcBorders>
              <w:top w:val="single" w:sz="4" w:space="0" w:color="000000"/>
              <w:left w:val="single" w:sz="4" w:space="0" w:color="000000"/>
              <w:bottom w:val="single" w:sz="4" w:space="0" w:color="000000"/>
              <w:right w:val="single" w:sz="4" w:space="0" w:color="000000"/>
            </w:tcBorders>
          </w:tcPr>
          <w:p w14:paraId="3746115E" w14:textId="77777777" w:rsidR="00C409E2" w:rsidRPr="00E4728C" w:rsidRDefault="00C409E2" w:rsidP="00C409E2">
            <w:pPr>
              <w:pStyle w:val="TableParagraph"/>
              <w:jc w:val="center"/>
              <w:rPr>
                <w:sz w:val="20"/>
                <w:szCs w:val="20"/>
              </w:rPr>
            </w:pPr>
            <w:r w:rsidRPr="00A35EF1">
              <w:rPr>
                <w:sz w:val="20"/>
                <w:szCs w:val="20"/>
                <w:lang w:val="en-US"/>
              </w:rPr>
              <w:t>83</w:t>
            </w:r>
            <w:r>
              <w:rPr>
                <w:sz w:val="20"/>
                <w:szCs w:val="20"/>
              </w:rPr>
              <w:t>66</w:t>
            </w:r>
          </w:p>
        </w:tc>
        <w:tc>
          <w:tcPr>
            <w:tcW w:w="2177" w:type="dxa"/>
            <w:tcBorders>
              <w:top w:val="single" w:sz="4" w:space="0" w:color="000000"/>
              <w:left w:val="single" w:sz="4" w:space="0" w:color="000000"/>
              <w:bottom w:val="single" w:sz="4" w:space="0" w:color="000000"/>
              <w:right w:val="single" w:sz="4" w:space="0" w:color="000000"/>
            </w:tcBorders>
          </w:tcPr>
          <w:p w14:paraId="16150683" w14:textId="77777777" w:rsidR="00C409E2" w:rsidRPr="00A35EF1"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3FA78E61" w14:textId="77777777" w:rsidR="00C409E2" w:rsidRPr="00A35EF1" w:rsidRDefault="00C409E2" w:rsidP="00C409E2">
            <w:pPr>
              <w:pStyle w:val="TableParagraph"/>
              <w:jc w:val="center"/>
              <w:rPr>
                <w:sz w:val="20"/>
                <w:szCs w:val="20"/>
                <w:lang w:val="en-US"/>
              </w:rPr>
            </w:pPr>
            <w:r w:rsidRPr="00A35EF1">
              <w:rPr>
                <w:sz w:val="20"/>
                <w:szCs w:val="20"/>
                <w:lang w:val="en-US"/>
              </w:rPr>
              <w:t>+</w:t>
            </w:r>
            <w:r>
              <w:rPr>
                <w:sz w:val="20"/>
                <w:szCs w:val="20"/>
              </w:rPr>
              <w:t>21</w:t>
            </w:r>
            <w:r w:rsidRPr="00A35EF1">
              <w:rPr>
                <w:sz w:val="20"/>
                <w:szCs w:val="20"/>
                <w:lang w:val="en-US"/>
              </w:rPr>
              <w:t>,4</w:t>
            </w:r>
          </w:p>
        </w:tc>
      </w:tr>
      <w:tr w:rsidR="00C409E2" w:rsidRPr="00C74EF0" w14:paraId="4BDF2C30"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65577B7" w14:textId="77777777" w:rsidR="00C409E2" w:rsidRPr="00A35EF1" w:rsidRDefault="00C409E2" w:rsidP="00C409E2">
            <w:pPr>
              <w:pStyle w:val="TableParagraph"/>
              <w:jc w:val="center"/>
              <w:rPr>
                <w:sz w:val="20"/>
                <w:szCs w:val="20"/>
                <w:highlight w:val="yellow"/>
                <w:lang w:val="en-US"/>
              </w:rPr>
            </w:pPr>
          </w:p>
        </w:tc>
        <w:tc>
          <w:tcPr>
            <w:tcW w:w="2463" w:type="dxa"/>
            <w:tcBorders>
              <w:top w:val="single" w:sz="4" w:space="0" w:color="000000"/>
              <w:left w:val="single" w:sz="4" w:space="0" w:color="000000"/>
              <w:bottom w:val="single" w:sz="4" w:space="0" w:color="000000"/>
              <w:right w:val="single" w:sz="4" w:space="0" w:color="000000"/>
            </w:tcBorders>
          </w:tcPr>
          <w:p w14:paraId="37DE618D" w14:textId="77777777" w:rsidR="00C409E2" w:rsidRPr="00A35EF1" w:rsidRDefault="00C409E2" w:rsidP="00C409E2">
            <w:pPr>
              <w:pStyle w:val="TableParagraph"/>
              <w:jc w:val="center"/>
              <w:rPr>
                <w:sz w:val="20"/>
                <w:szCs w:val="20"/>
                <w:highlight w:val="yellow"/>
                <w:lang w:val="en-US"/>
              </w:rPr>
            </w:pPr>
          </w:p>
        </w:tc>
        <w:tc>
          <w:tcPr>
            <w:tcW w:w="2353" w:type="dxa"/>
            <w:tcBorders>
              <w:top w:val="single" w:sz="4" w:space="0" w:color="000000"/>
              <w:left w:val="single" w:sz="4" w:space="0" w:color="000000"/>
              <w:bottom w:val="single" w:sz="4" w:space="0" w:color="000000"/>
              <w:right w:val="single" w:sz="4" w:space="0" w:color="000000"/>
            </w:tcBorders>
          </w:tcPr>
          <w:p w14:paraId="69512F4B" w14:textId="77777777" w:rsidR="00C409E2" w:rsidRPr="00A35EF1"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6A903E9D" w14:textId="77777777" w:rsidR="00C409E2" w:rsidRPr="00E4728C" w:rsidRDefault="00C409E2" w:rsidP="00C409E2">
            <w:pPr>
              <w:pStyle w:val="TableParagraph"/>
              <w:jc w:val="center"/>
              <w:rPr>
                <w:sz w:val="20"/>
                <w:szCs w:val="20"/>
              </w:rPr>
            </w:pPr>
            <w:r>
              <w:rPr>
                <w:sz w:val="20"/>
                <w:szCs w:val="20"/>
              </w:rPr>
              <w:t>-7,3</w:t>
            </w:r>
          </w:p>
        </w:tc>
        <w:tc>
          <w:tcPr>
            <w:tcW w:w="1490" w:type="dxa"/>
            <w:tcBorders>
              <w:top w:val="single" w:sz="4" w:space="0" w:color="000000"/>
              <w:left w:val="single" w:sz="4" w:space="0" w:color="000000"/>
              <w:bottom w:val="single" w:sz="4" w:space="0" w:color="000000"/>
              <w:right w:val="single" w:sz="4" w:space="0" w:color="000000"/>
            </w:tcBorders>
          </w:tcPr>
          <w:p w14:paraId="3ABEFC3B" w14:textId="77777777" w:rsidR="00C409E2" w:rsidRPr="00A35EF1" w:rsidRDefault="00C409E2" w:rsidP="00C409E2">
            <w:pPr>
              <w:pStyle w:val="TableParagraph"/>
              <w:jc w:val="center"/>
              <w:rPr>
                <w:sz w:val="20"/>
                <w:szCs w:val="20"/>
                <w:lang w:val="en-US"/>
              </w:rPr>
            </w:pPr>
          </w:p>
        </w:tc>
      </w:tr>
      <w:tr w:rsidR="00C409E2" w:rsidRPr="000030EE" w14:paraId="754BC0D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BAF1596" w14:textId="77777777" w:rsidR="00C409E2" w:rsidRPr="00884262" w:rsidRDefault="00C409E2" w:rsidP="00C409E2">
            <w:pPr>
              <w:pStyle w:val="TableParagraph"/>
              <w:jc w:val="center"/>
              <w:rPr>
                <w:sz w:val="20"/>
                <w:szCs w:val="20"/>
                <w:lang w:val="en-US"/>
              </w:rPr>
            </w:pPr>
            <w:r w:rsidRPr="00884262">
              <w:rPr>
                <w:sz w:val="20"/>
                <w:szCs w:val="20"/>
                <w:lang w:val="en-US"/>
              </w:rPr>
              <w:t>49</w:t>
            </w:r>
          </w:p>
        </w:tc>
        <w:tc>
          <w:tcPr>
            <w:tcW w:w="2463" w:type="dxa"/>
            <w:tcBorders>
              <w:top w:val="single" w:sz="4" w:space="0" w:color="000000"/>
              <w:left w:val="single" w:sz="4" w:space="0" w:color="000000"/>
              <w:bottom w:val="single" w:sz="4" w:space="0" w:color="000000"/>
              <w:right w:val="single" w:sz="4" w:space="0" w:color="000000"/>
            </w:tcBorders>
          </w:tcPr>
          <w:p w14:paraId="16DC07C4" w14:textId="77777777" w:rsidR="00C409E2" w:rsidRPr="00884262" w:rsidRDefault="00C409E2" w:rsidP="00C409E2">
            <w:pPr>
              <w:pStyle w:val="TableParagraph"/>
              <w:jc w:val="center"/>
              <w:rPr>
                <w:sz w:val="20"/>
                <w:szCs w:val="20"/>
                <w:lang w:val="en-US"/>
              </w:rPr>
            </w:pPr>
            <w:r w:rsidRPr="00884262">
              <w:rPr>
                <w:sz w:val="20"/>
                <w:szCs w:val="20"/>
                <w:lang w:val="en-US"/>
              </w:rPr>
              <w:t>2018</w:t>
            </w:r>
          </w:p>
        </w:tc>
        <w:tc>
          <w:tcPr>
            <w:tcW w:w="2353" w:type="dxa"/>
            <w:tcBorders>
              <w:top w:val="single" w:sz="4" w:space="0" w:color="000000"/>
              <w:left w:val="single" w:sz="4" w:space="0" w:color="000000"/>
              <w:bottom w:val="single" w:sz="4" w:space="0" w:color="000000"/>
              <w:right w:val="single" w:sz="4" w:space="0" w:color="000000"/>
            </w:tcBorders>
          </w:tcPr>
          <w:p w14:paraId="1222AFBD" w14:textId="77777777" w:rsidR="00C409E2" w:rsidRPr="00884262" w:rsidRDefault="00C409E2" w:rsidP="00C409E2">
            <w:pPr>
              <w:pStyle w:val="TableParagraph"/>
              <w:jc w:val="center"/>
              <w:rPr>
                <w:sz w:val="20"/>
                <w:szCs w:val="20"/>
              </w:rPr>
            </w:pPr>
            <w:r w:rsidRPr="00884262">
              <w:rPr>
                <w:sz w:val="20"/>
                <w:szCs w:val="20"/>
              </w:rPr>
              <w:t>8293</w:t>
            </w:r>
          </w:p>
        </w:tc>
        <w:tc>
          <w:tcPr>
            <w:tcW w:w="2177" w:type="dxa"/>
            <w:tcBorders>
              <w:top w:val="single" w:sz="4" w:space="0" w:color="000000"/>
              <w:left w:val="single" w:sz="4" w:space="0" w:color="000000"/>
              <w:bottom w:val="single" w:sz="4" w:space="0" w:color="000000"/>
              <w:right w:val="single" w:sz="4" w:space="0" w:color="000000"/>
            </w:tcBorders>
          </w:tcPr>
          <w:p w14:paraId="57BCAEB7" w14:textId="77777777" w:rsidR="00C409E2" w:rsidRPr="00884262"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7C878023" w14:textId="77777777" w:rsidR="00C409E2" w:rsidRPr="00884262" w:rsidRDefault="00C409E2" w:rsidP="00C409E2">
            <w:pPr>
              <w:pStyle w:val="TableParagraph"/>
              <w:jc w:val="center"/>
              <w:rPr>
                <w:sz w:val="20"/>
                <w:szCs w:val="20"/>
              </w:rPr>
            </w:pPr>
            <w:r w:rsidRPr="00884262">
              <w:rPr>
                <w:sz w:val="20"/>
                <w:szCs w:val="20"/>
              </w:rPr>
              <w:t>+14,1</w:t>
            </w:r>
          </w:p>
        </w:tc>
      </w:tr>
      <w:tr w:rsidR="00C409E2" w:rsidRPr="000030EE" w14:paraId="71DD8BB0"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632CBC1" w14:textId="77777777" w:rsidR="00C409E2" w:rsidRPr="00884262"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15BF937E" w14:textId="77777777" w:rsidR="00C409E2" w:rsidRPr="00884262"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7189FD4C" w14:textId="77777777" w:rsidR="00C409E2" w:rsidRPr="00884262"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55C7331C" w14:textId="77777777" w:rsidR="00C409E2" w:rsidRPr="00884262" w:rsidRDefault="00C409E2" w:rsidP="00C409E2">
            <w:pPr>
              <w:pStyle w:val="TableParagraph"/>
              <w:jc w:val="center"/>
              <w:rPr>
                <w:sz w:val="20"/>
                <w:szCs w:val="20"/>
              </w:rPr>
            </w:pPr>
            <w:r w:rsidRPr="00884262">
              <w:rPr>
                <w:sz w:val="20"/>
                <w:szCs w:val="20"/>
              </w:rPr>
              <w:t>+5,7</w:t>
            </w:r>
          </w:p>
        </w:tc>
        <w:tc>
          <w:tcPr>
            <w:tcW w:w="1490" w:type="dxa"/>
            <w:tcBorders>
              <w:top w:val="single" w:sz="4" w:space="0" w:color="000000"/>
              <w:left w:val="single" w:sz="4" w:space="0" w:color="000000"/>
              <w:bottom w:val="single" w:sz="4" w:space="0" w:color="000000"/>
              <w:right w:val="single" w:sz="4" w:space="0" w:color="000000"/>
            </w:tcBorders>
          </w:tcPr>
          <w:p w14:paraId="5600A598" w14:textId="77777777" w:rsidR="00C409E2" w:rsidRPr="00884262" w:rsidRDefault="00C409E2" w:rsidP="00C409E2">
            <w:pPr>
              <w:pStyle w:val="TableParagraph"/>
              <w:jc w:val="center"/>
              <w:rPr>
                <w:sz w:val="20"/>
                <w:szCs w:val="20"/>
                <w:lang w:val="en-US"/>
              </w:rPr>
            </w:pPr>
          </w:p>
        </w:tc>
      </w:tr>
      <w:tr w:rsidR="00C409E2" w:rsidRPr="000030EE" w14:paraId="4FAA85F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B44C61D" w14:textId="77777777" w:rsidR="00C409E2" w:rsidRPr="00884262" w:rsidRDefault="00C409E2" w:rsidP="00C409E2">
            <w:pPr>
              <w:pStyle w:val="TableParagraph"/>
              <w:jc w:val="center"/>
              <w:rPr>
                <w:sz w:val="20"/>
                <w:szCs w:val="20"/>
                <w:lang w:val="en-US"/>
              </w:rPr>
            </w:pPr>
            <w:r w:rsidRPr="00884262">
              <w:rPr>
                <w:sz w:val="20"/>
                <w:szCs w:val="20"/>
                <w:lang w:val="en-US"/>
              </w:rPr>
              <w:t>50</w:t>
            </w:r>
          </w:p>
        </w:tc>
        <w:tc>
          <w:tcPr>
            <w:tcW w:w="2463" w:type="dxa"/>
            <w:tcBorders>
              <w:top w:val="single" w:sz="4" w:space="0" w:color="000000"/>
              <w:left w:val="single" w:sz="4" w:space="0" w:color="000000"/>
              <w:bottom w:val="single" w:sz="4" w:space="0" w:color="000000"/>
              <w:right w:val="single" w:sz="4" w:space="0" w:color="000000"/>
            </w:tcBorders>
          </w:tcPr>
          <w:p w14:paraId="78712504" w14:textId="77777777" w:rsidR="00C409E2" w:rsidRPr="00884262" w:rsidRDefault="00C409E2" w:rsidP="00C409E2">
            <w:pPr>
              <w:pStyle w:val="TableParagraph"/>
              <w:jc w:val="center"/>
              <w:rPr>
                <w:sz w:val="20"/>
                <w:szCs w:val="20"/>
                <w:lang w:val="en-US"/>
              </w:rPr>
            </w:pPr>
            <w:r w:rsidRPr="00884262">
              <w:rPr>
                <w:sz w:val="20"/>
                <w:szCs w:val="20"/>
                <w:lang w:val="en-US"/>
              </w:rPr>
              <w:t>2019</w:t>
            </w:r>
          </w:p>
        </w:tc>
        <w:tc>
          <w:tcPr>
            <w:tcW w:w="2353" w:type="dxa"/>
            <w:tcBorders>
              <w:top w:val="single" w:sz="4" w:space="0" w:color="000000"/>
              <w:left w:val="single" w:sz="4" w:space="0" w:color="000000"/>
              <w:bottom w:val="single" w:sz="4" w:space="0" w:color="000000"/>
              <w:right w:val="single" w:sz="4" w:space="0" w:color="000000"/>
            </w:tcBorders>
          </w:tcPr>
          <w:p w14:paraId="27A60C88" w14:textId="77777777" w:rsidR="00C409E2" w:rsidRPr="00884262" w:rsidRDefault="00C409E2" w:rsidP="00C409E2">
            <w:pPr>
              <w:pStyle w:val="TableParagraph"/>
              <w:jc w:val="center"/>
              <w:rPr>
                <w:sz w:val="20"/>
                <w:szCs w:val="20"/>
              </w:rPr>
            </w:pPr>
            <w:r w:rsidRPr="00884262">
              <w:rPr>
                <w:sz w:val="20"/>
                <w:szCs w:val="20"/>
              </w:rPr>
              <w:t>8350</w:t>
            </w:r>
          </w:p>
        </w:tc>
        <w:tc>
          <w:tcPr>
            <w:tcW w:w="2177" w:type="dxa"/>
            <w:tcBorders>
              <w:top w:val="single" w:sz="4" w:space="0" w:color="000000"/>
              <w:left w:val="single" w:sz="4" w:space="0" w:color="000000"/>
              <w:bottom w:val="single" w:sz="4" w:space="0" w:color="000000"/>
              <w:right w:val="single" w:sz="4" w:space="0" w:color="000000"/>
            </w:tcBorders>
          </w:tcPr>
          <w:p w14:paraId="283B7D79" w14:textId="77777777" w:rsidR="00C409E2" w:rsidRPr="00884262"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0D494A0D" w14:textId="77777777" w:rsidR="00C409E2" w:rsidRPr="00884262" w:rsidRDefault="00C409E2" w:rsidP="00C409E2">
            <w:pPr>
              <w:pStyle w:val="TableParagraph"/>
              <w:jc w:val="center"/>
              <w:rPr>
                <w:sz w:val="20"/>
                <w:szCs w:val="20"/>
              </w:rPr>
            </w:pPr>
            <w:r w:rsidRPr="00884262">
              <w:rPr>
                <w:sz w:val="20"/>
                <w:szCs w:val="20"/>
              </w:rPr>
              <w:t>+19,8</w:t>
            </w:r>
          </w:p>
        </w:tc>
      </w:tr>
      <w:tr w:rsidR="00C409E2" w:rsidRPr="000030EE" w14:paraId="58C1145F"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BE1A214" w14:textId="77777777" w:rsidR="00C409E2" w:rsidRPr="00884262"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7A13BB32" w14:textId="77777777" w:rsidR="00C409E2" w:rsidRPr="00884262"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62015683" w14:textId="77777777" w:rsidR="00C409E2" w:rsidRPr="00884262"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6860C86A" w14:textId="77777777" w:rsidR="00C409E2" w:rsidRPr="00884262" w:rsidRDefault="00C409E2" w:rsidP="00C409E2">
            <w:pPr>
              <w:pStyle w:val="TableParagraph"/>
              <w:jc w:val="center"/>
              <w:rPr>
                <w:sz w:val="20"/>
                <w:szCs w:val="20"/>
              </w:rPr>
            </w:pPr>
            <w:r w:rsidRPr="00884262">
              <w:rPr>
                <w:sz w:val="20"/>
                <w:szCs w:val="20"/>
              </w:rPr>
              <w:t>-5,0</w:t>
            </w:r>
          </w:p>
        </w:tc>
        <w:tc>
          <w:tcPr>
            <w:tcW w:w="1490" w:type="dxa"/>
            <w:tcBorders>
              <w:top w:val="single" w:sz="4" w:space="0" w:color="000000"/>
              <w:left w:val="single" w:sz="4" w:space="0" w:color="000000"/>
              <w:bottom w:val="single" w:sz="4" w:space="0" w:color="000000"/>
              <w:right w:val="single" w:sz="4" w:space="0" w:color="000000"/>
            </w:tcBorders>
          </w:tcPr>
          <w:p w14:paraId="63F568C4" w14:textId="77777777" w:rsidR="00C409E2" w:rsidRPr="00884262" w:rsidRDefault="00C409E2" w:rsidP="00C409E2">
            <w:pPr>
              <w:pStyle w:val="TableParagraph"/>
              <w:jc w:val="center"/>
              <w:rPr>
                <w:sz w:val="20"/>
                <w:szCs w:val="20"/>
                <w:lang w:val="en-US"/>
              </w:rPr>
            </w:pPr>
          </w:p>
        </w:tc>
      </w:tr>
      <w:tr w:rsidR="00C409E2" w:rsidRPr="000030EE" w14:paraId="3F96B69B"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237734E" w14:textId="77777777" w:rsidR="00C409E2" w:rsidRPr="00884262" w:rsidRDefault="00C409E2" w:rsidP="00C409E2">
            <w:pPr>
              <w:pStyle w:val="TableParagraph"/>
              <w:jc w:val="center"/>
              <w:rPr>
                <w:sz w:val="20"/>
                <w:szCs w:val="20"/>
                <w:lang w:val="en-US"/>
              </w:rPr>
            </w:pPr>
            <w:r w:rsidRPr="00884262">
              <w:rPr>
                <w:sz w:val="20"/>
                <w:szCs w:val="20"/>
                <w:lang w:val="en-US"/>
              </w:rPr>
              <w:t>51</w:t>
            </w:r>
          </w:p>
        </w:tc>
        <w:tc>
          <w:tcPr>
            <w:tcW w:w="2463" w:type="dxa"/>
            <w:tcBorders>
              <w:top w:val="single" w:sz="4" w:space="0" w:color="000000"/>
              <w:left w:val="single" w:sz="4" w:space="0" w:color="000000"/>
              <w:bottom w:val="single" w:sz="4" w:space="0" w:color="000000"/>
              <w:right w:val="single" w:sz="4" w:space="0" w:color="000000"/>
            </w:tcBorders>
          </w:tcPr>
          <w:p w14:paraId="244F354E" w14:textId="77777777" w:rsidR="00C409E2" w:rsidRPr="00884262" w:rsidRDefault="00C409E2" w:rsidP="00C409E2">
            <w:pPr>
              <w:pStyle w:val="TableParagraph"/>
              <w:jc w:val="center"/>
              <w:rPr>
                <w:sz w:val="20"/>
                <w:szCs w:val="20"/>
                <w:lang w:val="en-US"/>
              </w:rPr>
            </w:pPr>
            <w:r w:rsidRPr="00884262">
              <w:rPr>
                <w:sz w:val="20"/>
                <w:szCs w:val="20"/>
                <w:lang w:val="en-US"/>
              </w:rPr>
              <w:t>2020</w:t>
            </w:r>
          </w:p>
        </w:tc>
        <w:tc>
          <w:tcPr>
            <w:tcW w:w="2353" w:type="dxa"/>
            <w:tcBorders>
              <w:top w:val="single" w:sz="4" w:space="0" w:color="000000"/>
              <w:left w:val="single" w:sz="4" w:space="0" w:color="000000"/>
              <w:bottom w:val="single" w:sz="4" w:space="0" w:color="000000"/>
              <w:right w:val="single" w:sz="4" w:space="0" w:color="000000"/>
            </w:tcBorders>
          </w:tcPr>
          <w:p w14:paraId="0DBCAD22" w14:textId="77777777" w:rsidR="00C409E2" w:rsidRPr="00884262" w:rsidRDefault="00C409E2" w:rsidP="00C409E2">
            <w:pPr>
              <w:pStyle w:val="TableParagraph"/>
              <w:jc w:val="center"/>
              <w:rPr>
                <w:sz w:val="20"/>
                <w:szCs w:val="20"/>
              </w:rPr>
            </w:pPr>
            <w:r w:rsidRPr="00884262">
              <w:rPr>
                <w:sz w:val="20"/>
                <w:szCs w:val="20"/>
              </w:rPr>
              <w:t>8300</w:t>
            </w:r>
          </w:p>
        </w:tc>
        <w:tc>
          <w:tcPr>
            <w:tcW w:w="2177" w:type="dxa"/>
            <w:tcBorders>
              <w:top w:val="single" w:sz="4" w:space="0" w:color="000000"/>
              <w:left w:val="single" w:sz="4" w:space="0" w:color="000000"/>
              <w:bottom w:val="single" w:sz="4" w:space="0" w:color="000000"/>
              <w:right w:val="single" w:sz="4" w:space="0" w:color="000000"/>
            </w:tcBorders>
          </w:tcPr>
          <w:p w14:paraId="1A4AB9E3" w14:textId="77777777" w:rsidR="00C409E2" w:rsidRPr="00884262" w:rsidRDefault="00C409E2" w:rsidP="00C409E2">
            <w:pPr>
              <w:pStyle w:val="TableParagraph"/>
              <w:jc w:val="center"/>
              <w:rPr>
                <w:sz w:val="20"/>
                <w:szCs w:val="20"/>
                <w:lang w:val="en-US"/>
              </w:rPr>
            </w:pPr>
          </w:p>
        </w:tc>
        <w:tc>
          <w:tcPr>
            <w:tcW w:w="1490" w:type="dxa"/>
            <w:tcBorders>
              <w:top w:val="single" w:sz="4" w:space="0" w:color="000000"/>
              <w:left w:val="single" w:sz="4" w:space="0" w:color="000000"/>
              <w:bottom w:val="single" w:sz="4" w:space="0" w:color="000000"/>
              <w:right w:val="single" w:sz="4" w:space="0" w:color="000000"/>
            </w:tcBorders>
          </w:tcPr>
          <w:p w14:paraId="3FC9E659" w14:textId="77777777" w:rsidR="00C409E2" w:rsidRPr="00884262" w:rsidRDefault="00C409E2" w:rsidP="00C409E2">
            <w:pPr>
              <w:pStyle w:val="TableParagraph"/>
              <w:jc w:val="center"/>
              <w:rPr>
                <w:sz w:val="20"/>
                <w:szCs w:val="20"/>
              </w:rPr>
            </w:pPr>
            <w:r w:rsidRPr="00884262">
              <w:rPr>
                <w:sz w:val="20"/>
                <w:szCs w:val="20"/>
              </w:rPr>
              <w:t>+14,8</w:t>
            </w:r>
          </w:p>
        </w:tc>
      </w:tr>
      <w:tr w:rsidR="00C409E2" w:rsidRPr="000030EE" w14:paraId="4AA29277" w14:textId="77777777" w:rsidTr="00875008">
        <w:trPr>
          <w:trHeight w:val="170"/>
        </w:trPr>
        <w:tc>
          <w:tcPr>
            <w:tcW w:w="9149" w:type="dxa"/>
            <w:gridSpan w:val="5"/>
            <w:tcBorders>
              <w:top w:val="nil"/>
              <w:left w:val="nil"/>
              <w:bottom w:val="single" w:sz="4" w:space="0" w:color="000000"/>
              <w:right w:val="nil"/>
            </w:tcBorders>
          </w:tcPr>
          <w:p w14:paraId="13E81CB9" w14:textId="77777777" w:rsidR="00C409E2" w:rsidRPr="004E7B8E" w:rsidRDefault="00C409E2" w:rsidP="00C409E2">
            <w:pPr>
              <w:pStyle w:val="TableParagraph"/>
              <w:jc w:val="right"/>
              <w:rPr>
                <w:sz w:val="20"/>
                <w:szCs w:val="20"/>
              </w:rPr>
            </w:pPr>
            <w:r w:rsidRPr="002C63ED">
              <w:rPr>
                <w:sz w:val="24"/>
                <w:szCs w:val="24"/>
                <w:lang w:val="kk-KZ"/>
              </w:rPr>
              <w:lastRenderedPageBreak/>
              <w:t>Кестенің жалғасы</w:t>
            </w:r>
          </w:p>
        </w:tc>
      </w:tr>
      <w:tr w:rsidR="00C409E2" w:rsidRPr="000030EE" w14:paraId="70F2D48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9D9ADFB" w14:textId="77777777" w:rsidR="00C409E2" w:rsidRPr="004E7B8E" w:rsidRDefault="00C409E2" w:rsidP="00C409E2">
            <w:pPr>
              <w:pStyle w:val="TableParagraph"/>
              <w:jc w:val="center"/>
              <w:rPr>
                <w:sz w:val="20"/>
                <w:szCs w:val="20"/>
              </w:rPr>
            </w:pPr>
            <w:r>
              <w:rPr>
                <w:sz w:val="20"/>
                <w:szCs w:val="20"/>
              </w:rPr>
              <w:t>1</w:t>
            </w:r>
          </w:p>
        </w:tc>
        <w:tc>
          <w:tcPr>
            <w:tcW w:w="2463" w:type="dxa"/>
            <w:tcBorders>
              <w:top w:val="single" w:sz="4" w:space="0" w:color="000000"/>
              <w:left w:val="single" w:sz="4" w:space="0" w:color="000000"/>
              <w:bottom w:val="single" w:sz="4" w:space="0" w:color="000000"/>
              <w:right w:val="single" w:sz="4" w:space="0" w:color="000000"/>
            </w:tcBorders>
          </w:tcPr>
          <w:p w14:paraId="0EF44C5B" w14:textId="77777777" w:rsidR="00C409E2" w:rsidRPr="004E7B8E" w:rsidRDefault="00C409E2" w:rsidP="00C409E2">
            <w:pPr>
              <w:pStyle w:val="TableParagraph"/>
              <w:jc w:val="center"/>
              <w:rPr>
                <w:sz w:val="20"/>
                <w:szCs w:val="20"/>
              </w:rPr>
            </w:pPr>
            <w:r>
              <w:rPr>
                <w:sz w:val="20"/>
                <w:szCs w:val="20"/>
              </w:rPr>
              <w:t>2</w:t>
            </w:r>
          </w:p>
        </w:tc>
        <w:tc>
          <w:tcPr>
            <w:tcW w:w="2353" w:type="dxa"/>
            <w:tcBorders>
              <w:top w:val="single" w:sz="4" w:space="0" w:color="000000"/>
              <w:left w:val="single" w:sz="4" w:space="0" w:color="000000"/>
              <w:bottom w:val="single" w:sz="4" w:space="0" w:color="000000"/>
              <w:right w:val="single" w:sz="4" w:space="0" w:color="000000"/>
            </w:tcBorders>
          </w:tcPr>
          <w:p w14:paraId="4D21EE30" w14:textId="77777777" w:rsidR="00C409E2" w:rsidRPr="004E7B8E" w:rsidRDefault="00C409E2" w:rsidP="00C409E2">
            <w:pPr>
              <w:pStyle w:val="TableParagraph"/>
              <w:jc w:val="center"/>
              <w:rPr>
                <w:sz w:val="20"/>
                <w:szCs w:val="20"/>
              </w:rPr>
            </w:pPr>
            <w:r>
              <w:rPr>
                <w:sz w:val="20"/>
                <w:szCs w:val="20"/>
              </w:rPr>
              <w:t>3</w:t>
            </w:r>
          </w:p>
        </w:tc>
        <w:tc>
          <w:tcPr>
            <w:tcW w:w="2177" w:type="dxa"/>
            <w:tcBorders>
              <w:top w:val="single" w:sz="4" w:space="0" w:color="000000"/>
              <w:left w:val="single" w:sz="4" w:space="0" w:color="000000"/>
              <w:bottom w:val="single" w:sz="4" w:space="0" w:color="000000"/>
              <w:right w:val="single" w:sz="4" w:space="0" w:color="000000"/>
            </w:tcBorders>
          </w:tcPr>
          <w:p w14:paraId="29BB8AF2" w14:textId="77777777" w:rsidR="00C409E2" w:rsidRPr="004E7B8E" w:rsidRDefault="00C409E2" w:rsidP="00C409E2">
            <w:pPr>
              <w:pStyle w:val="TableParagraph"/>
              <w:jc w:val="center"/>
              <w:rPr>
                <w:sz w:val="20"/>
                <w:szCs w:val="20"/>
              </w:rPr>
            </w:pPr>
            <w:r>
              <w:rPr>
                <w:sz w:val="20"/>
                <w:szCs w:val="20"/>
              </w:rPr>
              <w:t>4</w:t>
            </w:r>
          </w:p>
        </w:tc>
        <w:tc>
          <w:tcPr>
            <w:tcW w:w="1490" w:type="dxa"/>
            <w:tcBorders>
              <w:top w:val="single" w:sz="4" w:space="0" w:color="000000"/>
              <w:left w:val="single" w:sz="4" w:space="0" w:color="000000"/>
              <w:bottom w:val="single" w:sz="4" w:space="0" w:color="000000"/>
              <w:right w:val="single" w:sz="4" w:space="0" w:color="000000"/>
            </w:tcBorders>
          </w:tcPr>
          <w:p w14:paraId="1ACE21C9" w14:textId="77777777" w:rsidR="00C409E2" w:rsidRPr="004E7B8E" w:rsidRDefault="00C409E2" w:rsidP="00C409E2">
            <w:pPr>
              <w:pStyle w:val="TableParagraph"/>
              <w:jc w:val="center"/>
              <w:rPr>
                <w:sz w:val="20"/>
                <w:szCs w:val="20"/>
              </w:rPr>
            </w:pPr>
            <w:r>
              <w:rPr>
                <w:sz w:val="20"/>
                <w:szCs w:val="20"/>
              </w:rPr>
              <w:t>5</w:t>
            </w:r>
          </w:p>
        </w:tc>
      </w:tr>
      <w:tr w:rsidR="00C409E2" w:rsidRPr="000030EE" w14:paraId="6ED8F156" w14:textId="77777777" w:rsidTr="00EB1DA6">
        <w:trPr>
          <w:trHeight w:val="516"/>
        </w:trPr>
        <w:tc>
          <w:tcPr>
            <w:tcW w:w="9149" w:type="dxa"/>
            <w:gridSpan w:val="5"/>
            <w:tcBorders>
              <w:top w:val="single" w:sz="4" w:space="0" w:color="000000"/>
              <w:left w:val="single" w:sz="4" w:space="0" w:color="000000"/>
              <w:right w:val="single" w:sz="4" w:space="0" w:color="000000"/>
            </w:tcBorders>
          </w:tcPr>
          <w:p w14:paraId="2ECFA425" w14:textId="77777777" w:rsidR="00C409E2" w:rsidRPr="00884262" w:rsidRDefault="00C409E2" w:rsidP="00C409E2">
            <w:pPr>
              <w:pStyle w:val="TableParagraph"/>
              <w:jc w:val="center"/>
              <w:rPr>
                <w:sz w:val="20"/>
                <w:szCs w:val="20"/>
              </w:rPr>
            </w:pPr>
            <w:r w:rsidRPr="00884262">
              <w:rPr>
                <w:sz w:val="24"/>
                <w:szCs w:val="24"/>
              </w:rPr>
              <w:t>Профиль</w:t>
            </w:r>
            <w:r w:rsidRPr="00884262">
              <w:rPr>
                <w:spacing w:val="-1"/>
                <w:sz w:val="24"/>
                <w:szCs w:val="24"/>
              </w:rPr>
              <w:t xml:space="preserve"> </w:t>
            </w:r>
            <w:r w:rsidRPr="00884262">
              <w:rPr>
                <w:sz w:val="24"/>
                <w:szCs w:val="24"/>
              </w:rPr>
              <w:t>5:</w:t>
            </w:r>
            <w:r w:rsidRPr="00884262">
              <w:rPr>
                <w:spacing w:val="-1"/>
                <w:sz w:val="24"/>
                <w:szCs w:val="24"/>
              </w:rPr>
              <w:t xml:space="preserve"> </w:t>
            </w:r>
            <w:r w:rsidRPr="00884262">
              <w:rPr>
                <w:sz w:val="24"/>
                <w:szCs w:val="24"/>
              </w:rPr>
              <w:t>Фун.</w:t>
            </w:r>
            <w:r w:rsidRPr="00884262">
              <w:rPr>
                <w:spacing w:val="-1"/>
                <w:sz w:val="24"/>
                <w:szCs w:val="24"/>
              </w:rPr>
              <w:t xml:space="preserve"> </w:t>
            </w:r>
            <w:r w:rsidRPr="00884262">
              <w:rPr>
                <w:sz w:val="24"/>
                <w:szCs w:val="24"/>
              </w:rPr>
              <w:t>рп. 130 –</w:t>
            </w:r>
            <w:r w:rsidRPr="00884262">
              <w:rPr>
                <w:spacing w:val="-1"/>
                <w:sz w:val="24"/>
                <w:szCs w:val="24"/>
              </w:rPr>
              <w:t xml:space="preserve"> </w:t>
            </w:r>
            <w:r w:rsidRPr="00884262">
              <w:rPr>
                <w:sz w:val="24"/>
                <w:szCs w:val="24"/>
              </w:rPr>
              <w:t>марка</w:t>
            </w:r>
            <w:r w:rsidRPr="00884262">
              <w:rPr>
                <w:spacing w:val="-2"/>
                <w:sz w:val="24"/>
                <w:szCs w:val="24"/>
              </w:rPr>
              <w:t xml:space="preserve"> </w:t>
            </w:r>
            <w:r w:rsidRPr="00884262">
              <w:rPr>
                <w:sz w:val="24"/>
                <w:szCs w:val="24"/>
              </w:rPr>
              <w:t>б/</w:t>
            </w:r>
            <w:proofErr w:type="gramStart"/>
            <w:r w:rsidRPr="00884262">
              <w:rPr>
                <w:sz w:val="24"/>
                <w:szCs w:val="24"/>
              </w:rPr>
              <w:t>№  L</w:t>
            </w:r>
            <w:proofErr w:type="gramEnd"/>
            <w:r w:rsidRPr="00884262">
              <w:rPr>
                <w:spacing w:val="-4"/>
                <w:sz w:val="24"/>
                <w:szCs w:val="24"/>
              </w:rPr>
              <w:t xml:space="preserve"> </w:t>
            </w:r>
            <w:r w:rsidRPr="00884262">
              <w:rPr>
                <w:sz w:val="24"/>
                <w:szCs w:val="24"/>
              </w:rPr>
              <w:t>=</w:t>
            </w:r>
            <w:r w:rsidRPr="00884262">
              <w:rPr>
                <w:spacing w:val="-2"/>
                <w:sz w:val="24"/>
                <w:szCs w:val="24"/>
              </w:rPr>
              <w:t xml:space="preserve"> </w:t>
            </w:r>
            <w:r w:rsidRPr="00884262">
              <w:rPr>
                <w:sz w:val="24"/>
                <w:szCs w:val="24"/>
              </w:rPr>
              <w:t>13,9</w:t>
            </w:r>
            <w:r w:rsidRPr="00884262">
              <w:rPr>
                <w:spacing w:val="2"/>
                <w:sz w:val="24"/>
                <w:szCs w:val="24"/>
              </w:rPr>
              <w:t xml:space="preserve"> </w:t>
            </w:r>
            <w:r w:rsidRPr="00884262">
              <w:rPr>
                <w:sz w:val="24"/>
                <w:szCs w:val="24"/>
              </w:rPr>
              <w:t>км</w:t>
            </w:r>
          </w:p>
        </w:tc>
      </w:tr>
      <w:tr w:rsidR="00C409E2" w:rsidRPr="00123138" w14:paraId="35612FC7" w14:textId="77777777" w:rsidTr="00EB1DA6">
        <w:trPr>
          <w:trHeight w:val="170"/>
        </w:trPr>
        <w:tc>
          <w:tcPr>
            <w:tcW w:w="666" w:type="dxa"/>
          </w:tcPr>
          <w:p w14:paraId="13AF5E8A" w14:textId="77777777" w:rsidR="00C409E2" w:rsidRPr="00123138" w:rsidRDefault="00C409E2" w:rsidP="00C409E2">
            <w:pPr>
              <w:pStyle w:val="TableParagraph"/>
              <w:jc w:val="center"/>
              <w:rPr>
                <w:sz w:val="20"/>
                <w:szCs w:val="20"/>
              </w:rPr>
            </w:pPr>
            <w:r w:rsidRPr="00123138">
              <w:rPr>
                <w:sz w:val="20"/>
                <w:szCs w:val="20"/>
              </w:rPr>
              <w:t>1</w:t>
            </w:r>
          </w:p>
        </w:tc>
        <w:tc>
          <w:tcPr>
            <w:tcW w:w="2463" w:type="dxa"/>
          </w:tcPr>
          <w:p w14:paraId="49CA95FF" w14:textId="77777777" w:rsidR="00C409E2" w:rsidRPr="00123138" w:rsidRDefault="00C409E2" w:rsidP="00C409E2">
            <w:pPr>
              <w:pStyle w:val="TableParagraph"/>
              <w:jc w:val="center"/>
              <w:rPr>
                <w:sz w:val="20"/>
                <w:szCs w:val="20"/>
              </w:rPr>
            </w:pPr>
            <w:r w:rsidRPr="00123138">
              <w:rPr>
                <w:sz w:val="20"/>
                <w:szCs w:val="20"/>
              </w:rPr>
              <w:t>1970</w:t>
            </w:r>
          </w:p>
        </w:tc>
        <w:tc>
          <w:tcPr>
            <w:tcW w:w="2353" w:type="dxa"/>
          </w:tcPr>
          <w:p w14:paraId="7BE92483" w14:textId="77777777" w:rsidR="00C409E2" w:rsidRPr="00123138" w:rsidRDefault="00C409E2" w:rsidP="00C409E2">
            <w:pPr>
              <w:pStyle w:val="TableParagraph"/>
              <w:jc w:val="center"/>
              <w:rPr>
                <w:sz w:val="20"/>
                <w:szCs w:val="20"/>
              </w:rPr>
            </w:pPr>
            <w:r w:rsidRPr="00123138">
              <w:rPr>
                <w:sz w:val="20"/>
                <w:szCs w:val="20"/>
              </w:rPr>
              <w:t>+661,7977</w:t>
            </w:r>
          </w:p>
        </w:tc>
        <w:tc>
          <w:tcPr>
            <w:tcW w:w="2177" w:type="dxa"/>
          </w:tcPr>
          <w:p w14:paraId="3A2A9D5E" w14:textId="77777777" w:rsidR="00C409E2" w:rsidRPr="00123138" w:rsidRDefault="00C409E2" w:rsidP="00C409E2">
            <w:pPr>
              <w:pStyle w:val="TableParagraph"/>
              <w:rPr>
                <w:sz w:val="20"/>
                <w:szCs w:val="20"/>
              </w:rPr>
            </w:pPr>
          </w:p>
        </w:tc>
        <w:tc>
          <w:tcPr>
            <w:tcW w:w="1490" w:type="dxa"/>
          </w:tcPr>
          <w:p w14:paraId="0FE3E8A8" w14:textId="77777777" w:rsidR="00C409E2" w:rsidRPr="00123138" w:rsidRDefault="00C409E2" w:rsidP="00C409E2">
            <w:pPr>
              <w:pStyle w:val="TableParagraph"/>
              <w:jc w:val="center"/>
              <w:rPr>
                <w:sz w:val="20"/>
                <w:szCs w:val="20"/>
              </w:rPr>
            </w:pPr>
            <w:r w:rsidRPr="00123138">
              <w:rPr>
                <w:sz w:val="20"/>
                <w:szCs w:val="20"/>
              </w:rPr>
              <w:t>0,0</w:t>
            </w:r>
          </w:p>
        </w:tc>
      </w:tr>
      <w:tr w:rsidR="00C409E2" w:rsidRPr="00123138" w14:paraId="20390C55" w14:textId="77777777" w:rsidTr="00EB1DA6">
        <w:trPr>
          <w:trHeight w:val="170"/>
        </w:trPr>
        <w:tc>
          <w:tcPr>
            <w:tcW w:w="666" w:type="dxa"/>
          </w:tcPr>
          <w:p w14:paraId="6C72A85A" w14:textId="77777777" w:rsidR="00C409E2" w:rsidRPr="00123138" w:rsidRDefault="00C409E2" w:rsidP="00C409E2">
            <w:pPr>
              <w:pStyle w:val="TableParagraph"/>
              <w:rPr>
                <w:sz w:val="20"/>
                <w:szCs w:val="20"/>
              </w:rPr>
            </w:pPr>
          </w:p>
        </w:tc>
        <w:tc>
          <w:tcPr>
            <w:tcW w:w="2463" w:type="dxa"/>
          </w:tcPr>
          <w:p w14:paraId="05B17458" w14:textId="77777777" w:rsidR="00C409E2" w:rsidRPr="00123138" w:rsidRDefault="00C409E2" w:rsidP="00C409E2">
            <w:pPr>
              <w:pStyle w:val="TableParagraph"/>
              <w:rPr>
                <w:sz w:val="20"/>
                <w:szCs w:val="20"/>
              </w:rPr>
            </w:pPr>
          </w:p>
        </w:tc>
        <w:tc>
          <w:tcPr>
            <w:tcW w:w="2353" w:type="dxa"/>
          </w:tcPr>
          <w:p w14:paraId="03C8F9F6" w14:textId="77777777" w:rsidR="00C409E2" w:rsidRPr="00123138" w:rsidRDefault="00C409E2" w:rsidP="00C409E2">
            <w:pPr>
              <w:pStyle w:val="TableParagraph"/>
              <w:rPr>
                <w:sz w:val="20"/>
                <w:szCs w:val="20"/>
              </w:rPr>
            </w:pPr>
          </w:p>
        </w:tc>
        <w:tc>
          <w:tcPr>
            <w:tcW w:w="2177" w:type="dxa"/>
          </w:tcPr>
          <w:p w14:paraId="502A095D" w14:textId="77777777" w:rsidR="00C409E2" w:rsidRPr="00123138" w:rsidRDefault="00C409E2" w:rsidP="00C409E2">
            <w:pPr>
              <w:pStyle w:val="TableParagraph"/>
              <w:jc w:val="center"/>
              <w:rPr>
                <w:sz w:val="20"/>
                <w:szCs w:val="20"/>
              </w:rPr>
            </w:pPr>
            <w:r w:rsidRPr="00123138">
              <w:rPr>
                <w:sz w:val="20"/>
                <w:szCs w:val="20"/>
              </w:rPr>
              <w:t>-1,2</w:t>
            </w:r>
          </w:p>
        </w:tc>
        <w:tc>
          <w:tcPr>
            <w:tcW w:w="1490" w:type="dxa"/>
          </w:tcPr>
          <w:p w14:paraId="77B61B0F" w14:textId="77777777" w:rsidR="00C409E2" w:rsidRPr="00123138" w:rsidRDefault="00C409E2" w:rsidP="00C409E2">
            <w:pPr>
              <w:pStyle w:val="TableParagraph"/>
              <w:rPr>
                <w:sz w:val="20"/>
                <w:szCs w:val="20"/>
              </w:rPr>
            </w:pPr>
          </w:p>
        </w:tc>
      </w:tr>
      <w:tr w:rsidR="00C409E2" w:rsidRPr="00123138" w14:paraId="768CE1C3" w14:textId="77777777" w:rsidTr="00EB1DA6">
        <w:trPr>
          <w:trHeight w:val="170"/>
        </w:trPr>
        <w:tc>
          <w:tcPr>
            <w:tcW w:w="666" w:type="dxa"/>
          </w:tcPr>
          <w:p w14:paraId="479AD259" w14:textId="77777777" w:rsidR="00C409E2" w:rsidRPr="00123138" w:rsidRDefault="00C409E2" w:rsidP="00C409E2">
            <w:pPr>
              <w:pStyle w:val="TableParagraph"/>
              <w:jc w:val="center"/>
              <w:rPr>
                <w:sz w:val="20"/>
                <w:szCs w:val="20"/>
              </w:rPr>
            </w:pPr>
            <w:r w:rsidRPr="00123138">
              <w:rPr>
                <w:sz w:val="20"/>
                <w:szCs w:val="20"/>
              </w:rPr>
              <w:t>2</w:t>
            </w:r>
          </w:p>
        </w:tc>
        <w:tc>
          <w:tcPr>
            <w:tcW w:w="2463" w:type="dxa"/>
          </w:tcPr>
          <w:p w14:paraId="19848663" w14:textId="77777777" w:rsidR="00C409E2" w:rsidRPr="00123138" w:rsidRDefault="00C409E2" w:rsidP="00C409E2">
            <w:pPr>
              <w:pStyle w:val="TableParagraph"/>
              <w:jc w:val="center"/>
              <w:rPr>
                <w:sz w:val="20"/>
                <w:szCs w:val="20"/>
              </w:rPr>
            </w:pPr>
            <w:r w:rsidRPr="00123138">
              <w:rPr>
                <w:sz w:val="20"/>
                <w:szCs w:val="20"/>
              </w:rPr>
              <w:t>1971</w:t>
            </w:r>
          </w:p>
        </w:tc>
        <w:tc>
          <w:tcPr>
            <w:tcW w:w="2353" w:type="dxa"/>
          </w:tcPr>
          <w:p w14:paraId="0C244694" w14:textId="77777777" w:rsidR="00C409E2" w:rsidRPr="00123138" w:rsidRDefault="00C409E2" w:rsidP="00C409E2">
            <w:pPr>
              <w:pStyle w:val="TableParagraph"/>
              <w:jc w:val="center"/>
              <w:rPr>
                <w:sz w:val="20"/>
                <w:szCs w:val="20"/>
              </w:rPr>
            </w:pPr>
            <w:r w:rsidRPr="00123138">
              <w:rPr>
                <w:sz w:val="20"/>
                <w:szCs w:val="20"/>
              </w:rPr>
              <w:t>7965</w:t>
            </w:r>
          </w:p>
        </w:tc>
        <w:tc>
          <w:tcPr>
            <w:tcW w:w="2177" w:type="dxa"/>
          </w:tcPr>
          <w:p w14:paraId="66B46199" w14:textId="77777777" w:rsidR="00C409E2" w:rsidRPr="00123138" w:rsidRDefault="00C409E2" w:rsidP="00C409E2">
            <w:pPr>
              <w:pStyle w:val="TableParagraph"/>
              <w:rPr>
                <w:sz w:val="20"/>
                <w:szCs w:val="20"/>
              </w:rPr>
            </w:pPr>
          </w:p>
        </w:tc>
        <w:tc>
          <w:tcPr>
            <w:tcW w:w="1490" w:type="dxa"/>
          </w:tcPr>
          <w:p w14:paraId="31110F83" w14:textId="77777777" w:rsidR="00C409E2" w:rsidRPr="00123138" w:rsidRDefault="00C409E2" w:rsidP="00C409E2">
            <w:pPr>
              <w:pStyle w:val="TableParagraph"/>
              <w:jc w:val="center"/>
              <w:rPr>
                <w:sz w:val="20"/>
                <w:szCs w:val="20"/>
              </w:rPr>
            </w:pPr>
            <w:r w:rsidRPr="00123138">
              <w:rPr>
                <w:sz w:val="20"/>
                <w:szCs w:val="20"/>
              </w:rPr>
              <w:t>-1,2</w:t>
            </w:r>
          </w:p>
        </w:tc>
      </w:tr>
      <w:tr w:rsidR="00C409E2" w:rsidRPr="00123138" w14:paraId="0E63AE42" w14:textId="77777777" w:rsidTr="00EB1DA6">
        <w:trPr>
          <w:trHeight w:val="170"/>
        </w:trPr>
        <w:tc>
          <w:tcPr>
            <w:tcW w:w="666" w:type="dxa"/>
          </w:tcPr>
          <w:p w14:paraId="15BDF97E" w14:textId="77777777" w:rsidR="00C409E2" w:rsidRPr="00123138" w:rsidRDefault="00C409E2" w:rsidP="00C409E2">
            <w:pPr>
              <w:pStyle w:val="TableParagraph"/>
              <w:rPr>
                <w:sz w:val="20"/>
                <w:szCs w:val="20"/>
              </w:rPr>
            </w:pPr>
          </w:p>
        </w:tc>
        <w:tc>
          <w:tcPr>
            <w:tcW w:w="2463" w:type="dxa"/>
          </w:tcPr>
          <w:p w14:paraId="34190FCC" w14:textId="77777777" w:rsidR="00C409E2" w:rsidRPr="00123138" w:rsidRDefault="00C409E2" w:rsidP="00C409E2">
            <w:pPr>
              <w:pStyle w:val="TableParagraph"/>
              <w:rPr>
                <w:sz w:val="20"/>
                <w:szCs w:val="20"/>
              </w:rPr>
            </w:pPr>
          </w:p>
        </w:tc>
        <w:tc>
          <w:tcPr>
            <w:tcW w:w="2353" w:type="dxa"/>
          </w:tcPr>
          <w:p w14:paraId="407FC15A" w14:textId="77777777" w:rsidR="00C409E2" w:rsidRPr="00123138" w:rsidRDefault="00C409E2" w:rsidP="00C409E2">
            <w:pPr>
              <w:pStyle w:val="TableParagraph"/>
              <w:rPr>
                <w:sz w:val="20"/>
                <w:szCs w:val="20"/>
              </w:rPr>
            </w:pPr>
          </w:p>
        </w:tc>
        <w:tc>
          <w:tcPr>
            <w:tcW w:w="2177" w:type="dxa"/>
          </w:tcPr>
          <w:p w14:paraId="0029750A" w14:textId="77777777" w:rsidR="00C409E2" w:rsidRPr="00123138" w:rsidRDefault="00C409E2" w:rsidP="00C409E2">
            <w:pPr>
              <w:pStyle w:val="TableParagraph"/>
              <w:jc w:val="center"/>
              <w:rPr>
                <w:sz w:val="20"/>
                <w:szCs w:val="20"/>
              </w:rPr>
            </w:pPr>
            <w:r w:rsidRPr="00123138">
              <w:rPr>
                <w:sz w:val="20"/>
                <w:szCs w:val="20"/>
              </w:rPr>
              <w:t>+36,3</w:t>
            </w:r>
          </w:p>
        </w:tc>
        <w:tc>
          <w:tcPr>
            <w:tcW w:w="1490" w:type="dxa"/>
          </w:tcPr>
          <w:p w14:paraId="517B9DDB" w14:textId="77777777" w:rsidR="00C409E2" w:rsidRPr="00123138" w:rsidRDefault="00C409E2" w:rsidP="00C409E2">
            <w:pPr>
              <w:pStyle w:val="TableParagraph"/>
              <w:rPr>
                <w:sz w:val="20"/>
                <w:szCs w:val="20"/>
              </w:rPr>
            </w:pPr>
          </w:p>
        </w:tc>
      </w:tr>
      <w:tr w:rsidR="00C409E2" w:rsidRPr="00123138" w14:paraId="772D2793" w14:textId="77777777" w:rsidTr="00EB1DA6">
        <w:trPr>
          <w:trHeight w:val="170"/>
        </w:trPr>
        <w:tc>
          <w:tcPr>
            <w:tcW w:w="666" w:type="dxa"/>
          </w:tcPr>
          <w:p w14:paraId="2120D7B8" w14:textId="77777777" w:rsidR="00C409E2" w:rsidRPr="00123138" w:rsidRDefault="00C409E2" w:rsidP="00C409E2">
            <w:pPr>
              <w:pStyle w:val="TableParagraph"/>
              <w:jc w:val="center"/>
              <w:rPr>
                <w:sz w:val="20"/>
                <w:szCs w:val="20"/>
              </w:rPr>
            </w:pPr>
            <w:r w:rsidRPr="00123138">
              <w:rPr>
                <w:sz w:val="20"/>
                <w:szCs w:val="20"/>
              </w:rPr>
              <w:t>3</w:t>
            </w:r>
          </w:p>
        </w:tc>
        <w:tc>
          <w:tcPr>
            <w:tcW w:w="2463" w:type="dxa"/>
          </w:tcPr>
          <w:p w14:paraId="04007B19" w14:textId="77777777" w:rsidR="00C409E2" w:rsidRPr="00123138" w:rsidRDefault="00C409E2" w:rsidP="00C409E2">
            <w:pPr>
              <w:pStyle w:val="TableParagraph"/>
              <w:jc w:val="center"/>
              <w:rPr>
                <w:sz w:val="20"/>
                <w:szCs w:val="20"/>
              </w:rPr>
            </w:pPr>
            <w:r w:rsidRPr="00123138">
              <w:rPr>
                <w:sz w:val="20"/>
                <w:szCs w:val="20"/>
              </w:rPr>
              <w:t>1972</w:t>
            </w:r>
          </w:p>
        </w:tc>
        <w:tc>
          <w:tcPr>
            <w:tcW w:w="2353" w:type="dxa"/>
          </w:tcPr>
          <w:p w14:paraId="217F2BFA" w14:textId="77777777" w:rsidR="00C409E2" w:rsidRPr="00123138" w:rsidRDefault="00C409E2" w:rsidP="00C409E2">
            <w:pPr>
              <w:pStyle w:val="TableParagraph"/>
              <w:jc w:val="center"/>
              <w:rPr>
                <w:sz w:val="20"/>
                <w:szCs w:val="20"/>
              </w:rPr>
            </w:pPr>
            <w:r w:rsidRPr="00123138">
              <w:rPr>
                <w:sz w:val="20"/>
                <w:szCs w:val="20"/>
              </w:rPr>
              <w:t>8328</w:t>
            </w:r>
          </w:p>
        </w:tc>
        <w:tc>
          <w:tcPr>
            <w:tcW w:w="2177" w:type="dxa"/>
          </w:tcPr>
          <w:p w14:paraId="26C6CAA6" w14:textId="77777777" w:rsidR="00C409E2" w:rsidRPr="00123138" w:rsidRDefault="00C409E2" w:rsidP="00C409E2">
            <w:pPr>
              <w:pStyle w:val="TableParagraph"/>
              <w:rPr>
                <w:sz w:val="20"/>
                <w:szCs w:val="20"/>
              </w:rPr>
            </w:pPr>
          </w:p>
        </w:tc>
        <w:tc>
          <w:tcPr>
            <w:tcW w:w="1490" w:type="dxa"/>
          </w:tcPr>
          <w:p w14:paraId="3358F7F4" w14:textId="77777777" w:rsidR="00C409E2" w:rsidRPr="00123138" w:rsidRDefault="00C409E2" w:rsidP="00C409E2">
            <w:pPr>
              <w:pStyle w:val="TableParagraph"/>
              <w:jc w:val="center"/>
              <w:rPr>
                <w:sz w:val="20"/>
                <w:szCs w:val="20"/>
              </w:rPr>
            </w:pPr>
            <w:r w:rsidRPr="00123138">
              <w:rPr>
                <w:sz w:val="20"/>
                <w:szCs w:val="20"/>
              </w:rPr>
              <w:t>+35,1</w:t>
            </w:r>
          </w:p>
        </w:tc>
      </w:tr>
      <w:tr w:rsidR="00C409E2" w:rsidRPr="00123138" w14:paraId="7E203430" w14:textId="77777777" w:rsidTr="00EB1DA6">
        <w:trPr>
          <w:trHeight w:val="170"/>
        </w:trPr>
        <w:tc>
          <w:tcPr>
            <w:tcW w:w="666" w:type="dxa"/>
          </w:tcPr>
          <w:p w14:paraId="1A542DBD" w14:textId="77777777" w:rsidR="00C409E2" w:rsidRPr="00123138" w:rsidRDefault="00C409E2" w:rsidP="00C409E2">
            <w:pPr>
              <w:pStyle w:val="TableParagraph"/>
              <w:rPr>
                <w:sz w:val="20"/>
                <w:szCs w:val="20"/>
              </w:rPr>
            </w:pPr>
          </w:p>
        </w:tc>
        <w:tc>
          <w:tcPr>
            <w:tcW w:w="2463" w:type="dxa"/>
          </w:tcPr>
          <w:p w14:paraId="2A6B5E8A" w14:textId="77777777" w:rsidR="00C409E2" w:rsidRPr="00123138" w:rsidRDefault="00C409E2" w:rsidP="00C409E2">
            <w:pPr>
              <w:pStyle w:val="TableParagraph"/>
              <w:rPr>
                <w:sz w:val="20"/>
                <w:szCs w:val="20"/>
              </w:rPr>
            </w:pPr>
          </w:p>
        </w:tc>
        <w:tc>
          <w:tcPr>
            <w:tcW w:w="2353" w:type="dxa"/>
          </w:tcPr>
          <w:p w14:paraId="7416946B" w14:textId="77777777" w:rsidR="00C409E2" w:rsidRPr="00123138" w:rsidRDefault="00C409E2" w:rsidP="00C409E2">
            <w:pPr>
              <w:pStyle w:val="TableParagraph"/>
              <w:rPr>
                <w:sz w:val="20"/>
                <w:szCs w:val="20"/>
              </w:rPr>
            </w:pPr>
          </w:p>
        </w:tc>
        <w:tc>
          <w:tcPr>
            <w:tcW w:w="2177" w:type="dxa"/>
          </w:tcPr>
          <w:p w14:paraId="2148C73B" w14:textId="77777777" w:rsidR="00C409E2" w:rsidRPr="00123138" w:rsidRDefault="00C409E2" w:rsidP="00C409E2">
            <w:pPr>
              <w:pStyle w:val="TableParagraph"/>
              <w:jc w:val="center"/>
              <w:rPr>
                <w:sz w:val="20"/>
                <w:szCs w:val="20"/>
              </w:rPr>
            </w:pPr>
            <w:r w:rsidRPr="00123138">
              <w:rPr>
                <w:sz w:val="20"/>
                <w:szCs w:val="20"/>
              </w:rPr>
              <w:t>-31,1</w:t>
            </w:r>
          </w:p>
        </w:tc>
        <w:tc>
          <w:tcPr>
            <w:tcW w:w="1490" w:type="dxa"/>
          </w:tcPr>
          <w:p w14:paraId="000FEDBE" w14:textId="77777777" w:rsidR="00C409E2" w:rsidRPr="00123138" w:rsidRDefault="00C409E2" w:rsidP="00C409E2">
            <w:pPr>
              <w:pStyle w:val="TableParagraph"/>
              <w:rPr>
                <w:sz w:val="20"/>
                <w:szCs w:val="20"/>
              </w:rPr>
            </w:pPr>
          </w:p>
        </w:tc>
      </w:tr>
      <w:tr w:rsidR="00C409E2" w:rsidRPr="00123138" w14:paraId="7E326297" w14:textId="77777777" w:rsidTr="00EB1DA6">
        <w:trPr>
          <w:trHeight w:val="170"/>
        </w:trPr>
        <w:tc>
          <w:tcPr>
            <w:tcW w:w="666" w:type="dxa"/>
          </w:tcPr>
          <w:p w14:paraId="347F0F0C" w14:textId="77777777" w:rsidR="00C409E2" w:rsidRPr="00123138" w:rsidRDefault="00C409E2" w:rsidP="00C409E2">
            <w:pPr>
              <w:pStyle w:val="TableParagraph"/>
              <w:jc w:val="center"/>
              <w:rPr>
                <w:sz w:val="20"/>
                <w:szCs w:val="20"/>
              </w:rPr>
            </w:pPr>
            <w:r w:rsidRPr="00123138">
              <w:rPr>
                <w:sz w:val="20"/>
                <w:szCs w:val="20"/>
              </w:rPr>
              <w:t>4</w:t>
            </w:r>
          </w:p>
        </w:tc>
        <w:tc>
          <w:tcPr>
            <w:tcW w:w="2463" w:type="dxa"/>
          </w:tcPr>
          <w:p w14:paraId="09711F59" w14:textId="77777777" w:rsidR="00C409E2" w:rsidRPr="00123138" w:rsidRDefault="00C409E2" w:rsidP="00C409E2">
            <w:pPr>
              <w:pStyle w:val="TableParagraph"/>
              <w:jc w:val="center"/>
              <w:rPr>
                <w:sz w:val="20"/>
                <w:szCs w:val="20"/>
              </w:rPr>
            </w:pPr>
            <w:r w:rsidRPr="00123138">
              <w:rPr>
                <w:sz w:val="20"/>
                <w:szCs w:val="20"/>
              </w:rPr>
              <w:t>1973</w:t>
            </w:r>
          </w:p>
        </w:tc>
        <w:tc>
          <w:tcPr>
            <w:tcW w:w="2353" w:type="dxa"/>
          </w:tcPr>
          <w:p w14:paraId="53CC4098" w14:textId="77777777" w:rsidR="00C409E2" w:rsidRPr="00123138" w:rsidRDefault="00C409E2" w:rsidP="00C409E2">
            <w:pPr>
              <w:pStyle w:val="TableParagraph"/>
              <w:jc w:val="center"/>
              <w:rPr>
                <w:sz w:val="20"/>
                <w:szCs w:val="20"/>
              </w:rPr>
            </w:pPr>
            <w:r w:rsidRPr="00123138">
              <w:rPr>
                <w:sz w:val="20"/>
                <w:szCs w:val="20"/>
              </w:rPr>
              <w:t>8017</w:t>
            </w:r>
          </w:p>
        </w:tc>
        <w:tc>
          <w:tcPr>
            <w:tcW w:w="2177" w:type="dxa"/>
          </w:tcPr>
          <w:p w14:paraId="5DD6E7F3" w14:textId="77777777" w:rsidR="00C409E2" w:rsidRPr="00123138" w:rsidRDefault="00C409E2" w:rsidP="00C409E2">
            <w:pPr>
              <w:pStyle w:val="TableParagraph"/>
              <w:rPr>
                <w:sz w:val="20"/>
                <w:szCs w:val="20"/>
              </w:rPr>
            </w:pPr>
          </w:p>
        </w:tc>
        <w:tc>
          <w:tcPr>
            <w:tcW w:w="1490" w:type="dxa"/>
          </w:tcPr>
          <w:p w14:paraId="188D423A" w14:textId="77777777" w:rsidR="00C409E2" w:rsidRPr="00123138" w:rsidRDefault="00C409E2" w:rsidP="00C409E2">
            <w:pPr>
              <w:pStyle w:val="TableParagraph"/>
              <w:jc w:val="center"/>
              <w:rPr>
                <w:sz w:val="20"/>
                <w:szCs w:val="20"/>
              </w:rPr>
            </w:pPr>
            <w:r w:rsidRPr="00123138">
              <w:rPr>
                <w:sz w:val="20"/>
                <w:szCs w:val="20"/>
              </w:rPr>
              <w:t>+4,0</w:t>
            </w:r>
          </w:p>
        </w:tc>
      </w:tr>
      <w:tr w:rsidR="00C409E2" w:rsidRPr="00123138" w14:paraId="13F8DC77" w14:textId="77777777" w:rsidTr="00EB1DA6">
        <w:trPr>
          <w:trHeight w:val="170"/>
        </w:trPr>
        <w:tc>
          <w:tcPr>
            <w:tcW w:w="666" w:type="dxa"/>
          </w:tcPr>
          <w:p w14:paraId="6DFD2B8C" w14:textId="77777777" w:rsidR="00C409E2" w:rsidRPr="00123138" w:rsidRDefault="00C409E2" w:rsidP="00C409E2">
            <w:pPr>
              <w:pStyle w:val="TableParagraph"/>
              <w:rPr>
                <w:sz w:val="20"/>
                <w:szCs w:val="20"/>
              </w:rPr>
            </w:pPr>
          </w:p>
        </w:tc>
        <w:tc>
          <w:tcPr>
            <w:tcW w:w="2463" w:type="dxa"/>
          </w:tcPr>
          <w:p w14:paraId="247C7AE5" w14:textId="77777777" w:rsidR="00C409E2" w:rsidRPr="00123138" w:rsidRDefault="00C409E2" w:rsidP="00C409E2">
            <w:pPr>
              <w:pStyle w:val="TableParagraph"/>
              <w:rPr>
                <w:sz w:val="20"/>
                <w:szCs w:val="20"/>
              </w:rPr>
            </w:pPr>
          </w:p>
        </w:tc>
        <w:tc>
          <w:tcPr>
            <w:tcW w:w="2353" w:type="dxa"/>
          </w:tcPr>
          <w:p w14:paraId="56835F5C" w14:textId="77777777" w:rsidR="00C409E2" w:rsidRPr="00123138" w:rsidRDefault="00C409E2" w:rsidP="00C409E2">
            <w:pPr>
              <w:pStyle w:val="TableParagraph"/>
              <w:rPr>
                <w:sz w:val="20"/>
                <w:szCs w:val="20"/>
              </w:rPr>
            </w:pPr>
          </w:p>
        </w:tc>
        <w:tc>
          <w:tcPr>
            <w:tcW w:w="2177" w:type="dxa"/>
          </w:tcPr>
          <w:p w14:paraId="08EE20CB" w14:textId="77777777" w:rsidR="00C409E2" w:rsidRPr="00123138" w:rsidRDefault="00C409E2" w:rsidP="00C409E2">
            <w:pPr>
              <w:pStyle w:val="TableParagraph"/>
              <w:jc w:val="center"/>
              <w:rPr>
                <w:sz w:val="20"/>
                <w:szCs w:val="20"/>
              </w:rPr>
            </w:pPr>
            <w:r w:rsidRPr="00123138">
              <w:rPr>
                <w:sz w:val="20"/>
                <w:szCs w:val="20"/>
              </w:rPr>
              <w:t>-29,7</w:t>
            </w:r>
          </w:p>
        </w:tc>
        <w:tc>
          <w:tcPr>
            <w:tcW w:w="1490" w:type="dxa"/>
          </w:tcPr>
          <w:p w14:paraId="326CD374" w14:textId="77777777" w:rsidR="00C409E2" w:rsidRPr="00123138" w:rsidRDefault="00C409E2" w:rsidP="00C409E2">
            <w:pPr>
              <w:pStyle w:val="TableParagraph"/>
              <w:rPr>
                <w:sz w:val="20"/>
                <w:szCs w:val="20"/>
              </w:rPr>
            </w:pPr>
          </w:p>
        </w:tc>
      </w:tr>
      <w:tr w:rsidR="00C409E2" w:rsidRPr="00123138" w14:paraId="73E6D551" w14:textId="77777777" w:rsidTr="00EB1DA6">
        <w:trPr>
          <w:trHeight w:val="170"/>
        </w:trPr>
        <w:tc>
          <w:tcPr>
            <w:tcW w:w="666" w:type="dxa"/>
          </w:tcPr>
          <w:p w14:paraId="4D2E741B" w14:textId="77777777" w:rsidR="00C409E2" w:rsidRPr="00123138" w:rsidRDefault="00C409E2" w:rsidP="00C409E2">
            <w:pPr>
              <w:pStyle w:val="TableParagraph"/>
              <w:jc w:val="center"/>
              <w:rPr>
                <w:sz w:val="20"/>
                <w:szCs w:val="20"/>
              </w:rPr>
            </w:pPr>
            <w:r w:rsidRPr="00123138">
              <w:rPr>
                <w:sz w:val="20"/>
                <w:szCs w:val="20"/>
              </w:rPr>
              <w:t>5</w:t>
            </w:r>
          </w:p>
        </w:tc>
        <w:tc>
          <w:tcPr>
            <w:tcW w:w="2463" w:type="dxa"/>
          </w:tcPr>
          <w:p w14:paraId="0A291677" w14:textId="77777777" w:rsidR="00C409E2" w:rsidRPr="00123138" w:rsidRDefault="00C409E2" w:rsidP="00C409E2">
            <w:pPr>
              <w:pStyle w:val="TableParagraph"/>
              <w:jc w:val="center"/>
              <w:rPr>
                <w:sz w:val="20"/>
                <w:szCs w:val="20"/>
              </w:rPr>
            </w:pPr>
            <w:r w:rsidRPr="00123138">
              <w:rPr>
                <w:sz w:val="20"/>
                <w:szCs w:val="20"/>
              </w:rPr>
              <w:t>1974</w:t>
            </w:r>
          </w:p>
        </w:tc>
        <w:tc>
          <w:tcPr>
            <w:tcW w:w="2353" w:type="dxa"/>
          </w:tcPr>
          <w:p w14:paraId="654F80DC" w14:textId="77777777" w:rsidR="00C409E2" w:rsidRPr="00123138" w:rsidRDefault="00C409E2" w:rsidP="00C409E2">
            <w:pPr>
              <w:pStyle w:val="TableParagraph"/>
              <w:jc w:val="center"/>
              <w:rPr>
                <w:sz w:val="20"/>
                <w:szCs w:val="20"/>
              </w:rPr>
            </w:pPr>
            <w:r w:rsidRPr="00123138">
              <w:rPr>
                <w:sz w:val="20"/>
                <w:szCs w:val="20"/>
              </w:rPr>
              <w:t>7720</w:t>
            </w:r>
          </w:p>
        </w:tc>
        <w:tc>
          <w:tcPr>
            <w:tcW w:w="2177" w:type="dxa"/>
          </w:tcPr>
          <w:p w14:paraId="360F6984" w14:textId="77777777" w:rsidR="00C409E2" w:rsidRPr="00123138" w:rsidRDefault="00C409E2" w:rsidP="00C409E2">
            <w:pPr>
              <w:pStyle w:val="TableParagraph"/>
              <w:rPr>
                <w:sz w:val="20"/>
                <w:szCs w:val="20"/>
              </w:rPr>
            </w:pPr>
          </w:p>
        </w:tc>
        <w:tc>
          <w:tcPr>
            <w:tcW w:w="1490" w:type="dxa"/>
          </w:tcPr>
          <w:p w14:paraId="084FAE85" w14:textId="77777777" w:rsidR="00C409E2" w:rsidRPr="00123138" w:rsidRDefault="00C409E2" w:rsidP="00C409E2">
            <w:pPr>
              <w:pStyle w:val="TableParagraph"/>
              <w:jc w:val="center"/>
              <w:rPr>
                <w:sz w:val="20"/>
                <w:szCs w:val="20"/>
              </w:rPr>
            </w:pPr>
            <w:r w:rsidRPr="00123138">
              <w:rPr>
                <w:sz w:val="20"/>
                <w:szCs w:val="20"/>
              </w:rPr>
              <w:t>-25,7</w:t>
            </w:r>
          </w:p>
        </w:tc>
      </w:tr>
      <w:tr w:rsidR="00C409E2" w:rsidRPr="00123138" w14:paraId="196A6D8C" w14:textId="77777777" w:rsidTr="00EB1DA6">
        <w:trPr>
          <w:trHeight w:val="170"/>
        </w:trPr>
        <w:tc>
          <w:tcPr>
            <w:tcW w:w="666" w:type="dxa"/>
          </w:tcPr>
          <w:p w14:paraId="79927CAF" w14:textId="77777777" w:rsidR="00C409E2" w:rsidRPr="00123138" w:rsidRDefault="00C409E2" w:rsidP="00C409E2">
            <w:pPr>
              <w:pStyle w:val="TableParagraph"/>
              <w:rPr>
                <w:sz w:val="20"/>
                <w:szCs w:val="20"/>
              </w:rPr>
            </w:pPr>
          </w:p>
        </w:tc>
        <w:tc>
          <w:tcPr>
            <w:tcW w:w="2463" w:type="dxa"/>
          </w:tcPr>
          <w:p w14:paraId="03C633F3" w14:textId="77777777" w:rsidR="00C409E2" w:rsidRPr="00123138" w:rsidRDefault="00C409E2" w:rsidP="00C409E2">
            <w:pPr>
              <w:pStyle w:val="TableParagraph"/>
              <w:rPr>
                <w:sz w:val="20"/>
                <w:szCs w:val="20"/>
              </w:rPr>
            </w:pPr>
          </w:p>
        </w:tc>
        <w:tc>
          <w:tcPr>
            <w:tcW w:w="2353" w:type="dxa"/>
          </w:tcPr>
          <w:p w14:paraId="65C393D1" w14:textId="77777777" w:rsidR="00C409E2" w:rsidRPr="00123138" w:rsidRDefault="00C409E2" w:rsidP="00C409E2">
            <w:pPr>
              <w:pStyle w:val="TableParagraph"/>
              <w:rPr>
                <w:sz w:val="20"/>
                <w:szCs w:val="20"/>
              </w:rPr>
            </w:pPr>
          </w:p>
        </w:tc>
        <w:tc>
          <w:tcPr>
            <w:tcW w:w="2177" w:type="dxa"/>
          </w:tcPr>
          <w:p w14:paraId="1B0AAF04" w14:textId="77777777" w:rsidR="00C409E2" w:rsidRPr="00123138" w:rsidRDefault="00C409E2" w:rsidP="00C409E2">
            <w:pPr>
              <w:pStyle w:val="TableParagraph"/>
              <w:jc w:val="center"/>
              <w:rPr>
                <w:sz w:val="20"/>
                <w:szCs w:val="20"/>
              </w:rPr>
            </w:pPr>
            <w:r w:rsidRPr="00123138">
              <w:rPr>
                <w:sz w:val="20"/>
                <w:szCs w:val="20"/>
              </w:rPr>
              <w:t>+32,9</w:t>
            </w:r>
          </w:p>
        </w:tc>
        <w:tc>
          <w:tcPr>
            <w:tcW w:w="1490" w:type="dxa"/>
          </w:tcPr>
          <w:p w14:paraId="03E8EA20" w14:textId="77777777" w:rsidR="00C409E2" w:rsidRPr="00123138" w:rsidRDefault="00C409E2" w:rsidP="00C409E2">
            <w:pPr>
              <w:pStyle w:val="TableParagraph"/>
              <w:rPr>
                <w:sz w:val="20"/>
                <w:szCs w:val="20"/>
              </w:rPr>
            </w:pPr>
          </w:p>
        </w:tc>
      </w:tr>
      <w:tr w:rsidR="00C409E2" w:rsidRPr="00123138" w14:paraId="7E78DB78" w14:textId="77777777" w:rsidTr="00EB1DA6">
        <w:trPr>
          <w:trHeight w:val="170"/>
        </w:trPr>
        <w:tc>
          <w:tcPr>
            <w:tcW w:w="666" w:type="dxa"/>
          </w:tcPr>
          <w:p w14:paraId="22F955E0" w14:textId="77777777" w:rsidR="00C409E2" w:rsidRPr="00123138" w:rsidRDefault="00C409E2" w:rsidP="00C409E2">
            <w:pPr>
              <w:pStyle w:val="TableParagraph"/>
              <w:jc w:val="center"/>
              <w:rPr>
                <w:sz w:val="20"/>
                <w:szCs w:val="20"/>
              </w:rPr>
            </w:pPr>
            <w:r w:rsidRPr="00123138">
              <w:rPr>
                <w:sz w:val="20"/>
                <w:szCs w:val="20"/>
              </w:rPr>
              <w:t>6</w:t>
            </w:r>
          </w:p>
        </w:tc>
        <w:tc>
          <w:tcPr>
            <w:tcW w:w="2463" w:type="dxa"/>
          </w:tcPr>
          <w:p w14:paraId="526026D3" w14:textId="77777777" w:rsidR="00C409E2" w:rsidRPr="00123138" w:rsidRDefault="00C409E2" w:rsidP="00C409E2">
            <w:pPr>
              <w:pStyle w:val="TableParagraph"/>
              <w:jc w:val="center"/>
              <w:rPr>
                <w:sz w:val="20"/>
                <w:szCs w:val="20"/>
              </w:rPr>
            </w:pPr>
            <w:r w:rsidRPr="00123138">
              <w:rPr>
                <w:sz w:val="20"/>
                <w:szCs w:val="20"/>
              </w:rPr>
              <w:t>1975</w:t>
            </w:r>
          </w:p>
        </w:tc>
        <w:tc>
          <w:tcPr>
            <w:tcW w:w="2353" w:type="dxa"/>
          </w:tcPr>
          <w:p w14:paraId="4DBE4C2F" w14:textId="77777777" w:rsidR="00C409E2" w:rsidRPr="00123138" w:rsidRDefault="00C409E2" w:rsidP="00C409E2">
            <w:pPr>
              <w:pStyle w:val="TableParagraph"/>
              <w:jc w:val="center"/>
              <w:rPr>
                <w:sz w:val="20"/>
                <w:szCs w:val="20"/>
              </w:rPr>
            </w:pPr>
            <w:r w:rsidRPr="00123138">
              <w:rPr>
                <w:sz w:val="20"/>
                <w:szCs w:val="20"/>
              </w:rPr>
              <w:t>8049</w:t>
            </w:r>
          </w:p>
        </w:tc>
        <w:tc>
          <w:tcPr>
            <w:tcW w:w="2177" w:type="dxa"/>
          </w:tcPr>
          <w:p w14:paraId="187D979F" w14:textId="77777777" w:rsidR="00C409E2" w:rsidRPr="00123138" w:rsidRDefault="00C409E2" w:rsidP="00C409E2">
            <w:pPr>
              <w:pStyle w:val="TableParagraph"/>
              <w:rPr>
                <w:sz w:val="20"/>
                <w:szCs w:val="20"/>
              </w:rPr>
            </w:pPr>
          </w:p>
        </w:tc>
        <w:tc>
          <w:tcPr>
            <w:tcW w:w="1490" w:type="dxa"/>
          </w:tcPr>
          <w:p w14:paraId="252E5B7F" w14:textId="77777777" w:rsidR="00C409E2" w:rsidRPr="00123138" w:rsidRDefault="00C409E2" w:rsidP="00C409E2">
            <w:pPr>
              <w:pStyle w:val="TableParagraph"/>
              <w:jc w:val="center"/>
              <w:rPr>
                <w:sz w:val="20"/>
                <w:szCs w:val="20"/>
              </w:rPr>
            </w:pPr>
            <w:r w:rsidRPr="00123138">
              <w:rPr>
                <w:sz w:val="20"/>
                <w:szCs w:val="20"/>
              </w:rPr>
              <w:t>+7,2</w:t>
            </w:r>
          </w:p>
        </w:tc>
      </w:tr>
      <w:tr w:rsidR="00C409E2" w:rsidRPr="00123138" w14:paraId="2F42B5AA" w14:textId="77777777" w:rsidTr="00EB1DA6">
        <w:trPr>
          <w:trHeight w:val="170"/>
        </w:trPr>
        <w:tc>
          <w:tcPr>
            <w:tcW w:w="666" w:type="dxa"/>
          </w:tcPr>
          <w:p w14:paraId="7D887D9B" w14:textId="77777777" w:rsidR="00C409E2" w:rsidRPr="00123138" w:rsidRDefault="00C409E2" w:rsidP="00C409E2">
            <w:pPr>
              <w:pStyle w:val="TableParagraph"/>
              <w:rPr>
                <w:sz w:val="20"/>
                <w:szCs w:val="20"/>
              </w:rPr>
            </w:pPr>
          </w:p>
        </w:tc>
        <w:tc>
          <w:tcPr>
            <w:tcW w:w="2463" w:type="dxa"/>
          </w:tcPr>
          <w:p w14:paraId="78479C9D" w14:textId="77777777" w:rsidR="00C409E2" w:rsidRPr="00123138" w:rsidRDefault="00C409E2" w:rsidP="00C409E2">
            <w:pPr>
              <w:pStyle w:val="TableParagraph"/>
              <w:rPr>
                <w:sz w:val="20"/>
                <w:szCs w:val="20"/>
              </w:rPr>
            </w:pPr>
          </w:p>
        </w:tc>
        <w:tc>
          <w:tcPr>
            <w:tcW w:w="2353" w:type="dxa"/>
          </w:tcPr>
          <w:p w14:paraId="6E50363B" w14:textId="77777777" w:rsidR="00C409E2" w:rsidRPr="00123138" w:rsidRDefault="00C409E2" w:rsidP="00C409E2">
            <w:pPr>
              <w:pStyle w:val="TableParagraph"/>
              <w:rPr>
                <w:sz w:val="20"/>
                <w:szCs w:val="20"/>
              </w:rPr>
            </w:pPr>
          </w:p>
        </w:tc>
        <w:tc>
          <w:tcPr>
            <w:tcW w:w="2177" w:type="dxa"/>
          </w:tcPr>
          <w:p w14:paraId="163D77BD" w14:textId="77777777" w:rsidR="00C409E2" w:rsidRPr="00123138" w:rsidRDefault="00C409E2" w:rsidP="00C409E2">
            <w:pPr>
              <w:pStyle w:val="TableParagraph"/>
              <w:jc w:val="center"/>
              <w:rPr>
                <w:sz w:val="20"/>
                <w:szCs w:val="20"/>
              </w:rPr>
            </w:pPr>
            <w:r w:rsidRPr="00123138">
              <w:rPr>
                <w:sz w:val="20"/>
                <w:szCs w:val="20"/>
              </w:rPr>
              <w:t>+15,7</w:t>
            </w:r>
          </w:p>
        </w:tc>
        <w:tc>
          <w:tcPr>
            <w:tcW w:w="1490" w:type="dxa"/>
          </w:tcPr>
          <w:p w14:paraId="4F273C57" w14:textId="77777777" w:rsidR="00C409E2" w:rsidRPr="00123138" w:rsidRDefault="00C409E2" w:rsidP="00C409E2">
            <w:pPr>
              <w:pStyle w:val="TableParagraph"/>
              <w:rPr>
                <w:sz w:val="20"/>
                <w:szCs w:val="20"/>
              </w:rPr>
            </w:pPr>
          </w:p>
        </w:tc>
      </w:tr>
      <w:tr w:rsidR="00C409E2" w:rsidRPr="00123138" w14:paraId="5DD71732" w14:textId="77777777" w:rsidTr="00EB1DA6">
        <w:trPr>
          <w:trHeight w:val="170"/>
        </w:trPr>
        <w:tc>
          <w:tcPr>
            <w:tcW w:w="666" w:type="dxa"/>
          </w:tcPr>
          <w:p w14:paraId="2D400F5A" w14:textId="77777777" w:rsidR="00C409E2" w:rsidRPr="00123138" w:rsidRDefault="00C409E2" w:rsidP="00C409E2">
            <w:pPr>
              <w:pStyle w:val="TableParagraph"/>
              <w:jc w:val="center"/>
              <w:rPr>
                <w:sz w:val="20"/>
                <w:szCs w:val="20"/>
              </w:rPr>
            </w:pPr>
            <w:r w:rsidRPr="00123138">
              <w:rPr>
                <w:sz w:val="20"/>
                <w:szCs w:val="20"/>
              </w:rPr>
              <w:t>7</w:t>
            </w:r>
          </w:p>
        </w:tc>
        <w:tc>
          <w:tcPr>
            <w:tcW w:w="2463" w:type="dxa"/>
          </w:tcPr>
          <w:p w14:paraId="0D99CC4F" w14:textId="77777777" w:rsidR="00C409E2" w:rsidRPr="00123138" w:rsidRDefault="00C409E2" w:rsidP="00C409E2">
            <w:pPr>
              <w:pStyle w:val="TableParagraph"/>
              <w:jc w:val="center"/>
              <w:rPr>
                <w:sz w:val="20"/>
                <w:szCs w:val="20"/>
              </w:rPr>
            </w:pPr>
            <w:r w:rsidRPr="00123138">
              <w:rPr>
                <w:sz w:val="20"/>
                <w:szCs w:val="20"/>
              </w:rPr>
              <w:t>1977</w:t>
            </w:r>
          </w:p>
        </w:tc>
        <w:tc>
          <w:tcPr>
            <w:tcW w:w="2353" w:type="dxa"/>
          </w:tcPr>
          <w:p w14:paraId="603FB9A8" w14:textId="77777777" w:rsidR="00C409E2" w:rsidRPr="00123138" w:rsidRDefault="00C409E2" w:rsidP="00C409E2">
            <w:pPr>
              <w:pStyle w:val="TableParagraph"/>
              <w:jc w:val="center"/>
              <w:rPr>
                <w:sz w:val="20"/>
                <w:szCs w:val="20"/>
              </w:rPr>
            </w:pPr>
            <w:r w:rsidRPr="00123138">
              <w:rPr>
                <w:sz w:val="20"/>
                <w:szCs w:val="20"/>
              </w:rPr>
              <w:t>8206</w:t>
            </w:r>
          </w:p>
        </w:tc>
        <w:tc>
          <w:tcPr>
            <w:tcW w:w="2177" w:type="dxa"/>
          </w:tcPr>
          <w:p w14:paraId="07C23C66" w14:textId="77777777" w:rsidR="00C409E2" w:rsidRPr="00123138" w:rsidRDefault="00C409E2" w:rsidP="00C409E2">
            <w:pPr>
              <w:pStyle w:val="TableParagraph"/>
              <w:rPr>
                <w:sz w:val="20"/>
                <w:szCs w:val="20"/>
              </w:rPr>
            </w:pPr>
          </w:p>
        </w:tc>
        <w:tc>
          <w:tcPr>
            <w:tcW w:w="1490" w:type="dxa"/>
          </w:tcPr>
          <w:p w14:paraId="4193CAC7" w14:textId="77777777" w:rsidR="00C409E2" w:rsidRPr="00123138" w:rsidRDefault="00C409E2" w:rsidP="00C409E2">
            <w:pPr>
              <w:pStyle w:val="TableParagraph"/>
              <w:jc w:val="center"/>
              <w:rPr>
                <w:sz w:val="20"/>
                <w:szCs w:val="20"/>
              </w:rPr>
            </w:pPr>
            <w:r w:rsidRPr="00123138">
              <w:rPr>
                <w:sz w:val="20"/>
                <w:szCs w:val="20"/>
              </w:rPr>
              <w:t>+22,9</w:t>
            </w:r>
          </w:p>
        </w:tc>
      </w:tr>
      <w:tr w:rsidR="00C409E2" w:rsidRPr="00123138" w14:paraId="2DC7DC55" w14:textId="77777777" w:rsidTr="00EB1DA6">
        <w:trPr>
          <w:trHeight w:val="170"/>
        </w:trPr>
        <w:tc>
          <w:tcPr>
            <w:tcW w:w="666" w:type="dxa"/>
          </w:tcPr>
          <w:p w14:paraId="1FA1D061" w14:textId="77777777" w:rsidR="00C409E2" w:rsidRPr="00123138" w:rsidRDefault="00C409E2" w:rsidP="00C409E2">
            <w:pPr>
              <w:pStyle w:val="TableParagraph"/>
              <w:rPr>
                <w:sz w:val="20"/>
                <w:szCs w:val="20"/>
              </w:rPr>
            </w:pPr>
          </w:p>
        </w:tc>
        <w:tc>
          <w:tcPr>
            <w:tcW w:w="2463" w:type="dxa"/>
          </w:tcPr>
          <w:p w14:paraId="1DC3CC57" w14:textId="77777777" w:rsidR="00C409E2" w:rsidRPr="00123138" w:rsidRDefault="00C409E2" w:rsidP="00C409E2">
            <w:pPr>
              <w:pStyle w:val="TableParagraph"/>
              <w:rPr>
                <w:sz w:val="20"/>
                <w:szCs w:val="20"/>
              </w:rPr>
            </w:pPr>
          </w:p>
        </w:tc>
        <w:tc>
          <w:tcPr>
            <w:tcW w:w="2353" w:type="dxa"/>
          </w:tcPr>
          <w:p w14:paraId="7B82FACC" w14:textId="77777777" w:rsidR="00C409E2" w:rsidRPr="00123138" w:rsidRDefault="00C409E2" w:rsidP="00C409E2">
            <w:pPr>
              <w:pStyle w:val="TableParagraph"/>
              <w:rPr>
                <w:sz w:val="20"/>
                <w:szCs w:val="20"/>
              </w:rPr>
            </w:pPr>
          </w:p>
        </w:tc>
        <w:tc>
          <w:tcPr>
            <w:tcW w:w="2177" w:type="dxa"/>
          </w:tcPr>
          <w:p w14:paraId="6ADC521A" w14:textId="77777777" w:rsidR="00C409E2" w:rsidRPr="00123138" w:rsidRDefault="00C409E2" w:rsidP="00C409E2">
            <w:pPr>
              <w:pStyle w:val="TableParagraph"/>
              <w:jc w:val="center"/>
              <w:rPr>
                <w:sz w:val="20"/>
                <w:szCs w:val="20"/>
              </w:rPr>
            </w:pPr>
            <w:r w:rsidRPr="00123138">
              <w:rPr>
                <w:sz w:val="20"/>
                <w:szCs w:val="20"/>
              </w:rPr>
              <w:t>-30,6</w:t>
            </w:r>
          </w:p>
        </w:tc>
        <w:tc>
          <w:tcPr>
            <w:tcW w:w="1490" w:type="dxa"/>
          </w:tcPr>
          <w:p w14:paraId="2146A22A" w14:textId="77777777" w:rsidR="00C409E2" w:rsidRPr="00123138" w:rsidRDefault="00C409E2" w:rsidP="00C409E2">
            <w:pPr>
              <w:pStyle w:val="TableParagraph"/>
              <w:rPr>
                <w:sz w:val="20"/>
                <w:szCs w:val="20"/>
              </w:rPr>
            </w:pPr>
          </w:p>
        </w:tc>
      </w:tr>
      <w:tr w:rsidR="00C409E2" w:rsidRPr="00123138" w14:paraId="0202D9E5" w14:textId="77777777" w:rsidTr="00EB1DA6">
        <w:trPr>
          <w:trHeight w:val="170"/>
        </w:trPr>
        <w:tc>
          <w:tcPr>
            <w:tcW w:w="666" w:type="dxa"/>
          </w:tcPr>
          <w:p w14:paraId="675C6FC2" w14:textId="77777777" w:rsidR="00C409E2" w:rsidRPr="00123138" w:rsidRDefault="00C409E2" w:rsidP="00C409E2">
            <w:pPr>
              <w:pStyle w:val="TableParagraph"/>
              <w:jc w:val="center"/>
              <w:rPr>
                <w:sz w:val="20"/>
                <w:szCs w:val="20"/>
              </w:rPr>
            </w:pPr>
            <w:r w:rsidRPr="00123138">
              <w:rPr>
                <w:sz w:val="20"/>
                <w:szCs w:val="20"/>
              </w:rPr>
              <w:t>8</w:t>
            </w:r>
          </w:p>
        </w:tc>
        <w:tc>
          <w:tcPr>
            <w:tcW w:w="2463" w:type="dxa"/>
          </w:tcPr>
          <w:p w14:paraId="60385F3C" w14:textId="77777777" w:rsidR="00C409E2" w:rsidRPr="00123138" w:rsidRDefault="00C409E2" w:rsidP="00C409E2">
            <w:pPr>
              <w:pStyle w:val="TableParagraph"/>
              <w:jc w:val="center"/>
              <w:rPr>
                <w:sz w:val="20"/>
                <w:szCs w:val="20"/>
              </w:rPr>
            </w:pPr>
            <w:r w:rsidRPr="00123138">
              <w:rPr>
                <w:sz w:val="20"/>
                <w:szCs w:val="20"/>
              </w:rPr>
              <w:t>1978</w:t>
            </w:r>
          </w:p>
        </w:tc>
        <w:tc>
          <w:tcPr>
            <w:tcW w:w="2353" w:type="dxa"/>
          </w:tcPr>
          <w:p w14:paraId="6DAA6101" w14:textId="77777777" w:rsidR="00C409E2" w:rsidRPr="00123138" w:rsidRDefault="00C409E2" w:rsidP="00C409E2">
            <w:pPr>
              <w:pStyle w:val="TableParagraph"/>
              <w:jc w:val="center"/>
              <w:rPr>
                <w:sz w:val="20"/>
                <w:szCs w:val="20"/>
              </w:rPr>
            </w:pPr>
            <w:r w:rsidRPr="00123138">
              <w:rPr>
                <w:sz w:val="20"/>
                <w:szCs w:val="20"/>
              </w:rPr>
              <w:t>7900</w:t>
            </w:r>
          </w:p>
        </w:tc>
        <w:tc>
          <w:tcPr>
            <w:tcW w:w="2177" w:type="dxa"/>
          </w:tcPr>
          <w:p w14:paraId="3C5845E5" w14:textId="77777777" w:rsidR="00C409E2" w:rsidRPr="00123138" w:rsidRDefault="00C409E2" w:rsidP="00C409E2">
            <w:pPr>
              <w:pStyle w:val="TableParagraph"/>
              <w:rPr>
                <w:sz w:val="20"/>
                <w:szCs w:val="20"/>
              </w:rPr>
            </w:pPr>
          </w:p>
        </w:tc>
        <w:tc>
          <w:tcPr>
            <w:tcW w:w="1490" w:type="dxa"/>
          </w:tcPr>
          <w:p w14:paraId="217E36A3" w14:textId="77777777" w:rsidR="00C409E2" w:rsidRPr="00123138" w:rsidRDefault="00C409E2" w:rsidP="00C409E2">
            <w:pPr>
              <w:pStyle w:val="TableParagraph"/>
              <w:jc w:val="center"/>
              <w:rPr>
                <w:sz w:val="20"/>
                <w:szCs w:val="20"/>
              </w:rPr>
            </w:pPr>
            <w:r w:rsidRPr="00123138">
              <w:rPr>
                <w:sz w:val="20"/>
                <w:szCs w:val="20"/>
              </w:rPr>
              <w:t>-7,7</w:t>
            </w:r>
          </w:p>
        </w:tc>
      </w:tr>
      <w:tr w:rsidR="00C409E2" w:rsidRPr="00123138" w14:paraId="31ED1DD9" w14:textId="77777777" w:rsidTr="00EB1DA6">
        <w:trPr>
          <w:trHeight w:val="170"/>
        </w:trPr>
        <w:tc>
          <w:tcPr>
            <w:tcW w:w="666" w:type="dxa"/>
          </w:tcPr>
          <w:p w14:paraId="426DCF07" w14:textId="77777777" w:rsidR="00C409E2" w:rsidRPr="00123138" w:rsidRDefault="00C409E2" w:rsidP="00C409E2">
            <w:pPr>
              <w:pStyle w:val="TableParagraph"/>
              <w:rPr>
                <w:sz w:val="20"/>
                <w:szCs w:val="20"/>
              </w:rPr>
            </w:pPr>
          </w:p>
        </w:tc>
        <w:tc>
          <w:tcPr>
            <w:tcW w:w="2463" w:type="dxa"/>
          </w:tcPr>
          <w:p w14:paraId="09AC192A" w14:textId="77777777" w:rsidR="00C409E2" w:rsidRPr="00123138" w:rsidRDefault="00C409E2" w:rsidP="00C409E2">
            <w:pPr>
              <w:pStyle w:val="TableParagraph"/>
              <w:rPr>
                <w:sz w:val="20"/>
                <w:szCs w:val="20"/>
              </w:rPr>
            </w:pPr>
          </w:p>
        </w:tc>
        <w:tc>
          <w:tcPr>
            <w:tcW w:w="2353" w:type="dxa"/>
          </w:tcPr>
          <w:p w14:paraId="2A4E0DAA" w14:textId="77777777" w:rsidR="00C409E2" w:rsidRPr="00123138" w:rsidRDefault="00C409E2" w:rsidP="00C409E2">
            <w:pPr>
              <w:pStyle w:val="TableParagraph"/>
              <w:rPr>
                <w:sz w:val="20"/>
                <w:szCs w:val="20"/>
              </w:rPr>
            </w:pPr>
          </w:p>
        </w:tc>
        <w:tc>
          <w:tcPr>
            <w:tcW w:w="2177" w:type="dxa"/>
          </w:tcPr>
          <w:p w14:paraId="0F6F0F73" w14:textId="77777777" w:rsidR="00C409E2" w:rsidRPr="00123138" w:rsidRDefault="00C409E2" w:rsidP="00C409E2">
            <w:pPr>
              <w:pStyle w:val="TableParagraph"/>
              <w:jc w:val="center"/>
              <w:rPr>
                <w:sz w:val="20"/>
                <w:szCs w:val="20"/>
              </w:rPr>
            </w:pPr>
            <w:r w:rsidRPr="00123138">
              <w:rPr>
                <w:sz w:val="20"/>
                <w:szCs w:val="20"/>
              </w:rPr>
              <w:t>-7,2</w:t>
            </w:r>
          </w:p>
        </w:tc>
        <w:tc>
          <w:tcPr>
            <w:tcW w:w="1490" w:type="dxa"/>
          </w:tcPr>
          <w:p w14:paraId="32B05657" w14:textId="77777777" w:rsidR="00C409E2" w:rsidRPr="00123138" w:rsidRDefault="00C409E2" w:rsidP="00C409E2">
            <w:pPr>
              <w:pStyle w:val="TableParagraph"/>
              <w:rPr>
                <w:sz w:val="20"/>
                <w:szCs w:val="20"/>
              </w:rPr>
            </w:pPr>
          </w:p>
        </w:tc>
      </w:tr>
      <w:tr w:rsidR="00C409E2" w:rsidRPr="00123138" w14:paraId="5ECA352A" w14:textId="77777777" w:rsidTr="00EB1DA6">
        <w:trPr>
          <w:trHeight w:val="170"/>
        </w:trPr>
        <w:tc>
          <w:tcPr>
            <w:tcW w:w="666" w:type="dxa"/>
          </w:tcPr>
          <w:p w14:paraId="709EEA4A" w14:textId="77777777" w:rsidR="00C409E2" w:rsidRPr="00123138" w:rsidRDefault="00C409E2" w:rsidP="00C409E2">
            <w:pPr>
              <w:pStyle w:val="TableParagraph"/>
              <w:jc w:val="center"/>
              <w:rPr>
                <w:sz w:val="20"/>
                <w:szCs w:val="20"/>
              </w:rPr>
            </w:pPr>
            <w:r w:rsidRPr="00123138">
              <w:rPr>
                <w:sz w:val="20"/>
                <w:szCs w:val="20"/>
              </w:rPr>
              <w:t>9</w:t>
            </w:r>
          </w:p>
        </w:tc>
        <w:tc>
          <w:tcPr>
            <w:tcW w:w="2463" w:type="dxa"/>
          </w:tcPr>
          <w:p w14:paraId="1B8F1EA2" w14:textId="77777777" w:rsidR="00C409E2" w:rsidRPr="00123138" w:rsidRDefault="00C409E2" w:rsidP="00C409E2">
            <w:pPr>
              <w:pStyle w:val="TableParagraph"/>
              <w:jc w:val="center"/>
              <w:rPr>
                <w:sz w:val="20"/>
                <w:szCs w:val="20"/>
              </w:rPr>
            </w:pPr>
            <w:r w:rsidRPr="00123138">
              <w:rPr>
                <w:sz w:val="20"/>
                <w:szCs w:val="20"/>
              </w:rPr>
              <w:t>1978</w:t>
            </w:r>
          </w:p>
        </w:tc>
        <w:tc>
          <w:tcPr>
            <w:tcW w:w="2353" w:type="dxa"/>
          </w:tcPr>
          <w:p w14:paraId="5C96E92B" w14:textId="77777777" w:rsidR="00C409E2" w:rsidRPr="00123138" w:rsidRDefault="00C409E2" w:rsidP="00C409E2">
            <w:pPr>
              <w:pStyle w:val="TableParagraph"/>
              <w:jc w:val="center"/>
              <w:rPr>
                <w:sz w:val="20"/>
                <w:szCs w:val="20"/>
              </w:rPr>
            </w:pPr>
            <w:r w:rsidRPr="00123138">
              <w:rPr>
                <w:sz w:val="20"/>
                <w:szCs w:val="20"/>
              </w:rPr>
              <w:t>7828</w:t>
            </w:r>
          </w:p>
        </w:tc>
        <w:tc>
          <w:tcPr>
            <w:tcW w:w="2177" w:type="dxa"/>
          </w:tcPr>
          <w:p w14:paraId="247BF8EE" w14:textId="77777777" w:rsidR="00C409E2" w:rsidRPr="00123138" w:rsidRDefault="00C409E2" w:rsidP="00C409E2">
            <w:pPr>
              <w:pStyle w:val="TableParagraph"/>
              <w:rPr>
                <w:sz w:val="20"/>
                <w:szCs w:val="20"/>
              </w:rPr>
            </w:pPr>
          </w:p>
        </w:tc>
        <w:tc>
          <w:tcPr>
            <w:tcW w:w="1490" w:type="dxa"/>
          </w:tcPr>
          <w:p w14:paraId="430981ED" w14:textId="77777777" w:rsidR="00C409E2" w:rsidRPr="00123138" w:rsidRDefault="00C409E2" w:rsidP="00C409E2">
            <w:pPr>
              <w:pStyle w:val="TableParagraph"/>
              <w:jc w:val="center"/>
              <w:rPr>
                <w:sz w:val="20"/>
                <w:szCs w:val="20"/>
              </w:rPr>
            </w:pPr>
            <w:r w:rsidRPr="00123138">
              <w:rPr>
                <w:sz w:val="20"/>
                <w:szCs w:val="20"/>
              </w:rPr>
              <w:t>-14,9</w:t>
            </w:r>
          </w:p>
        </w:tc>
      </w:tr>
      <w:tr w:rsidR="00C409E2" w:rsidRPr="00123138" w14:paraId="16E7FDCB"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E6684D2" w14:textId="77777777" w:rsidR="00C409E2" w:rsidRPr="00123138"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0E0229BC" w14:textId="77777777" w:rsidR="00C409E2" w:rsidRPr="00123138"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0407C2AE" w14:textId="77777777" w:rsidR="00C409E2" w:rsidRPr="00123138"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38C43539" w14:textId="77777777" w:rsidR="00C409E2" w:rsidRPr="00123138" w:rsidRDefault="00C409E2" w:rsidP="00C409E2">
            <w:pPr>
              <w:pStyle w:val="TableParagraph"/>
              <w:jc w:val="center"/>
              <w:rPr>
                <w:sz w:val="20"/>
                <w:szCs w:val="20"/>
              </w:rPr>
            </w:pPr>
            <w:r w:rsidRPr="00123138">
              <w:rPr>
                <w:sz w:val="20"/>
                <w:szCs w:val="20"/>
              </w:rPr>
              <w:t>+1,4</w:t>
            </w:r>
          </w:p>
        </w:tc>
        <w:tc>
          <w:tcPr>
            <w:tcW w:w="1490" w:type="dxa"/>
            <w:tcBorders>
              <w:top w:val="single" w:sz="4" w:space="0" w:color="000000"/>
              <w:left w:val="single" w:sz="4" w:space="0" w:color="000000"/>
              <w:bottom w:val="single" w:sz="4" w:space="0" w:color="000000"/>
              <w:right w:val="single" w:sz="4" w:space="0" w:color="000000"/>
            </w:tcBorders>
          </w:tcPr>
          <w:p w14:paraId="5A3AA565" w14:textId="77777777" w:rsidR="00C409E2" w:rsidRPr="00123138" w:rsidRDefault="00C409E2" w:rsidP="00C409E2">
            <w:pPr>
              <w:pStyle w:val="TableParagraph"/>
              <w:jc w:val="center"/>
              <w:rPr>
                <w:sz w:val="20"/>
                <w:szCs w:val="20"/>
              </w:rPr>
            </w:pPr>
          </w:p>
        </w:tc>
      </w:tr>
      <w:tr w:rsidR="00C409E2" w:rsidRPr="00123138" w14:paraId="75B69C1E"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D001003" w14:textId="77777777" w:rsidR="00C409E2" w:rsidRPr="00123138" w:rsidRDefault="00C409E2" w:rsidP="00C409E2">
            <w:pPr>
              <w:pStyle w:val="TableParagraph"/>
              <w:jc w:val="center"/>
              <w:rPr>
                <w:sz w:val="20"/>
                <w:szCs w:val="20"/>
              </w:rPr>
            </w:pPr>
            <w:r w:rsidRPr="00123138">
              <w:rPr>
                <w:sz w:val="20"/>
                <w:szCs w:val="20"/>
              </w:rPr>
              <w:t>10</w:t>
            </w:r>
          </w:p>
        </w:tc>
        <w:tc>
          <w:tcPr>
            <w:tcW w:w="2463" w:type="dxa"/>
            <w:tcBorders>
              <w:top w:val="single" w:sz="4" w:space="0" w:color="000000"/>
              <w:left w:val="single" w:sz="4" w:space="0" w:color="000000"/>
              <w:bottom w:val="single" w:sz="4" w:space="0" w:color="000000"/>
              <w:right w:val="single" w:sz="4" w:space="0" w:color="000000"/>
            </w:tcBorders>
          </w:tcPr>
          <w:p w14:paraId="667336ED" w14:textId="77777777" w:rsidR="00C409E2" w:rsidRPr="00123138" w:rsidRDefault="00C409E2" w:rsidP="00C409E2">
            <w:pPr>
              <w:pStyle w:val="TableParagraph"/>
              <w:jc w:val="center"/>
              <w:rPr>
                <w:sz w:val="20"/>
                <w:szCs w:val="20"/>
              </w:rPr>
            </w:pPr>
            <w:r w:rsidRPr="00123138">
              <w:rPr>
                <w:sz w:val="20"/>
                <w:szCs w:val="20"/>
              </w:rPr>
              <w:t>1979</w:t>
            </w:r>
          </w:p>
        </w:tc>
        <w:tc>
          <w:tcPr>
            <w:tcW w:w="2353" w:type="dxa"/>
            <w:tcBorders>
              <w:top w:val="single" w:sz="4" w:space="0" w:color="000000"/>
              <w:left w:val="single" w:sz="4" w:space="0" w:color="000000"/>
              <w:bottom w:val="single" w:sz="4" w:space="0" w:color="000000"/>
              <w:right w:val="single" w:sz="4" w:space="0" w:color="000000"/>
            </w:tcBorders>
          </w:tcPr>
          <w:p w14:paraId="6D0F1B41" w14:textId="77777777" w:rsidR="00C409E2" w:rsidRPr="00123138" w:rsidRDefault="00C409E2" w:rsidP="00C409E2">
            <w:pPr>
              <w:pStyle w:val="TableParagraph"/>
              <w:jc w:val="center"/>
              <w:rPr>
                <w:sz w:val="20"/>
                <w:szCs w:val="20"/>
              </w:rPr>
            </w:pPr>
            <w:r w:rsidRPr="00123138">
              <w:rPr>
                <w:sz w:val="20"/>
                <w:szCs w:val="20"/>
              </w:rPr>
              <w:t>7842</w:t>
            </w:r>
          </w:p>
        </w:tc>
        <w:tc>
          <w:tcPr>
            <w:tcW w:w="2177" w:type="dxa"/>
            <w:tcBorders>
              <w:top w:val="single" w:sz="4" w:space="0" w:color="000000"/>
              <w:left w:val="single" w:sz="4" w:space="0" w:color="000000"/>
              <w:bottom w:val="single" w:sz="4" w:space="0" w:color="000000"/>
              <w:right w:val="single" w:sz="4" w:space="0" w:color="000000"/>
            </w:tcBorders>
          </w:tcPr>
          <w:p w14:paraId="779581CC" w14:textId="77777777" w:rsidR="00C409E2" w:rsidRPr="00123138"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3DA1729C" w14:textId="77777777" w:rsidR="00C409E2" w:rsidRPr="00123138" w:rsidRDefault="00C409E2" w:rsidP="00C409E2">
            <w:pPr>
              <w:pStyle w:val="TableParagraph"/>
              <w:jc w:val="center"/>
              <w:rPr>
                <w:sz w:val="20"/>
                <w:szCs w:val="20"/>
              </w:rPr>
            </w:pPr>
            <w:r w:rsidRPr="00123138">
              <w:rPr>
                <w:sz w:val="20"/>
                <w:szCs w:val="20"/>
              </w:rPr>
              <w:t>-13,5</w:t>
            </w:r>
          </w:p>
        </w:tc>
      </w:tr>
      <w:tr w:rsidR="00C409E2" w:rsidRPr="00123138" w14:paraId="23DC76AF"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99015BE" w14:textId="77777777" w:rsidR="00C409E2" w:rsidRPr="00123138"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279F1B20" w14:textId="77777777" w:rsidR="00C409E2" w:rsidRPr="00123138"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1DE07344" w14:textId="77777777" w:rsidR="00C409E2" w:rsidRPr="00123138"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46B2CCF9" w14:textId="77777777" w:rsidR="00C409E2" w:rsidRPr="00123138" w:rsidRDefault="00C409E2" w:rsidP="00C409E2">
            <w:pPr>
              <w:pStyle w:val="TableParagraph"/>
              <w:jc w:val="center"/>
              <w:rPr>
                <w:sz w:val="20"/>
                <w:szCs w:val="20"/>
              </w:rPr>
            </w:pPr>
            <w:r w:rsidRPr="00123138">
              <w:rPr>
                <w:sz w:val="20"/>
                <w:szCs w:val="20"/>
              </w:rPr>
              <w:t>+5,0</w:t>
            </w:r>
          </w:p>
        </w:tc>
        <w:tc>
          <w:tcPr>
            <w:tcW w:w="1490" w:type="dxa"/>
            <w:tcBorders>
              <w:top w:val="single" w:sz="4" w:space="0" w:color="000000"/>
              <w:left w:val="single" w:sz="4" w:space="0" w:color="000000"/>
              <w:bottom w:val="single" w:sz="4" w:space="0" w:color="000000"/>
              <w:right w:val="single" w:sz="4" w:space="0" w:color="000000"/>
            </w:tcBorders>
          </w:tcPr>
          <w:p w14:paraId="546E3B0E" w14:textId="77777777" w:rsidR="00C409E2" w:rsidRPr="00123138" w:rsidRDefault="00C409E2" w:rsidP="00C409E2">
            <w:pPr>
              <w:pStyle w:val="TableParagraph"/>
              <w:jc w:val="center"/>
              <w:rPr>
                <w:sz w:val="20"/>
                <w:szCs w:val="20"/>
              </w:rPr>
            </w:pPr>
          </w:p>
        </w:tc>
      </w:tr>
      <w:tr w:rsidR="00C409E2" w:rsidRPr="00123138" w14:paraId="257E132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BC1CEF2" w14:textId="77777777" w:rsidR="00C409E2" w:rsidRPr="00123138" w:rsidRDefault="00C409E2" w:rsidP="00C409E2">
            <w:pPr>
              <w:pStyle w:val="TableParagraph"/>
              <w:jc w:val="center"/>
              <w:rPr>
                <w:sz w:val="20"/>
                <w:szCs w:val="20"/>
              </w:rPr>
            </w:pPr>
            <w:r w:rsidRPr="00123138">
              <w:rPr>
                <w:sz w:val="20"/>
                <w:szCs w:val="20"/>
              </w:rPr>
              <w:t>11</w:t>
            </w:r>
          </w:p>
        </w:tc>
        <w:tc>
          <w:tcPr>
            <w:tcW w:w="2463" w:type="dxa"/>
            <w:tcBorders>
              <w:top w:val="single" w:sz="4" w:space="0" w:color="000000"/>
              <w:left w:val="single" w:sz="4" w:space="0" w:color="000000"/>
              <w:bottom w:val="single" w:sz="4" w:space="0" w:color="000000"/>
              <w:right w:val="single" w:sz="4" w:space="0" w:color="000000"/>
            </w:tcBorders>
          </w:tcPr>
          <w:p w14:paraId="352CFCAC" w14:textId="77777777" w:rsidR="00C409E2" w:rsidRPr="00123138" w:rsidRDefault="00C409E2" w:rsidP="00C409E2">
            <w:pPr>
              <w:pStyle w:val="TableParagraph"/>
              <w:jc w:val="center"/>
              <w:rPr>
                <w:sz w:val="20"/>
                <w:szCs w:val="20"/>
              </w:rPr>
            </w:pPr>
            <w:r w:rsidRPr="00123138">
              <w:rPr>
                <w:sz w:val="20"/>
                <w:szCs w:val="20"/>
              </w:rPr>
              <w:t>1979</w:t>
            </w:r>
          </w:p>
        </w:tc>
        <w:tc>
          <w:tcPr>
            <w:tcW w:w="2353" w:type="dxa"/>
            <w:tcBorders>
              <w:top w:val="single" w:sz="4" w:space="0" w:color="000000"/>
              <w:left w:val="single" w:sz="4" w:space="0" w:color="000000"/>
              <w:bottom w:val="single" w:sz="4" w:space="0" w:color="000000"/>
              <w:right w:val="single" w:sz="4" w:space="0" w:color="000000"/>
            </w:tcBorders>
          </w:tcPr>
          <w:p w14:paraId="19E61566" w14:textId="77777777" w:rsidR="00C409E2" w:rsidRPr="00123138" w:rsidRDefault="00C409E2" w:rsidP="00C409E2">
            <w:pPr>
              <w:pStyle w:val="TableParagraph"/>
              <w:jc w:val="center"/>
              <w:rPr>
                <w:sz w:val="20"/>
                <w:szCs w:val="20"/>
              </w:rPr>
            </w:pPr>
            <w:r w:rsidRPr="00123138">
              <w:rPr>
                <w:sz w:val="20"/>
                <w:szCs w:val="20"/>
              </w:rPr>
              <w:t>7892</w:t>
            </w:r>
          </w:p>
        </w:tc>
        <w:tc>
          <w:tcPr>
            <w:tcW w:w="2177" w:type="dxa"/>
            <w:tcBorders>
              <w:top w:val="single" w:sz="4" w:space="0" w:color="000000"/>
              <w:left w:val="single" w:sz="4" w:space="0" w:color="000000"/>
              <w:bottom w:val="single" w:sz="4" w:space="0" w:color="000000"/>
              <w:right w:val="single" w:sz="4" w:space="0" w:color="000000"/>
            </w:tcBorders>
          </w:tcPr>
          <w:p w14:paraId="2ACFA566" w14:textId="77777777" w:rsidR="00C409E2" w:rsidRPr="00123138"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7B090E7F" w14:textId="77777777" w:rsidR="00C409E2" w:rsidRPr="00123138" w:rsidRDefault="00C409E2" w:rsidP="00C409E2">
            <w:pPr>
              <w:pStyle w:val="TableParagraph"/>
              <w:jc w:val="center"/>
              <w:rPr>
                <w:sz w:val="20"/>
                <w:szCs w:val="20"/>
              </w:rPr>
            </w:pPr>
            <w:r w:rsidRPr="00123138">
              <w:rPr>
                <w:sz w:val="20"/>
                <w:szCs w:val="20"/>
              </w:rPr>
              <w:t>-8,5</w:t>
            </w:r>
          </w:p>
        </w:tc>
      </w:tr>
      <w:tr w:rsidR="00C409E2" w:rsidRPr="00123138" w14:paraId="594EFDF2"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0B274B2" w14:textId="77777777" w:rsidR="00C409E2" w:rsidRPr="00123138"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0933B838" w14:textId="77777777" w:rsidR="00C409E2" w:rsidRPr="00123138"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202EF105" w14:textId="77777777" w:rsidR="00C409E2" w:rsidRPr="00123138"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43E11AE4" w14:textId="77777777" w:rsidR="00C409E2" w:rsidRPr="00123138" w:rsidRDefault="00C409E2" w:rsidP="00C409E2">
            <w:pPr>
              <w:pStyle w:val="TableParagraph"/>
              <w:jc w:val="center"/>
              <w:rPr>
                <w:sz w:val="20"/>
                <w:szCs w:val="20"/>
              </w:rPr>
            </w:pPr>
            <w:r w:rsidRPr="00123138">
              <w:rPr>
                <w:sz w:val="20"/>
                <w:szCs w:val="20"/>
              </w:rPr>
              <w:t>+78,8</w:t>
            </w:r>
          </w:p>
        </w:tc>
        <w:tc>
          <w:tcPr>
            <w:tcW w:w="1490" w:type="dxa"/>
            <w:tcBorders>
              <w:top w:val="single" w:sz="4" w:space="0" w:color="000000"/>
              <w:left w:val="single" w:sz="4" w:space="0" w:color="000000"/>
              <w:bottom w:val="single" w:sz="4" w:space="0" w:color="000000"/>
              <w:right w:val="single" w:sz="4" w:space="0" w:color="000000"/>
            </w:tcBorders>
          </w:tcPr>
          <w:p w14:paraId="2DD18102" w14:textId="77777777" w:rsidR="00C409E2" w:rsidRPr="00123138" w:rsidRDefault="00C409E2" w:rsidP="00C409E2">
            <w:pPr>
              <w:pStyle w:val="TableParagraph"/>
              <w:jc w:val="center"/>
              <w:rPr>
                <w:sz w:val="20"/>
                <w:szCs w:val="20"/>
              </w:rPr>
            </w:pPr>
          </w:p>
        </w:tc>
      </w:tr>
      <w:tr w:rsidR="00C409E2" w:rsidRPr="00123138" w14:paraId="5CF74FB6"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6710D0C" w14:textId="77777777" w:rsidR="00C409E2" w:rsidRPr="00123138" w:rsidRDefault="00C409E2" w:rsidP="00C409E2">
            <w:pPr>
              <w:pStyle w:val="TableParagraph"/>
              <w:jc w:val="center"/>
              <w:rPr>
                <w:sz w:val="20"/>
                <w:szCs w:val="20"/>
              </w:rPr>
            </w:pPr>
            <w:r w:rsidRPr="00123138">
              <w:rPr>
                <w:sz w:val="20"/>
                <w:szCs w:val="20"/>
              </w:rPr>
              <w:t>13</w:t>
            </w:r>
          </w:p>
        </w:tc>
        <w:tc>
          <w:tcPr>
            <w:tcW w:w="2463" w:type="dxa"/>
            <w:tcBorders>
              <w:top w:val="single" w:sz="4" w:space="0" w:color="000000"/>
              <w:left w:val="single" w:sz="4" w:space="0" w:color="000000"/>
              <w:bottom w:val="single" w:sz="4" w:space="0" w:color="000000"/>
              <w:right w:val="single" w:sz="4" w:space="0" w:color="000000"/>
            </w:tcBorders>
          </w:tcPr>
          <w:p w14:paraId="7A0E60EB" w14:textId="77777777" w:rsidR="00C409E2" w:rsidRPr="00123138" w:rsidRDefault="00C409E2" w:rsidP="00C409E2">
            <w:pPr>
              <w:pStyle w:val="TableParagraph"/>
              <w:jc w:val="center"/>
              <w:rPr>
                <w:sz w:val="20"/>
                <w:szCs w:val="20"/>
              </w:rPr>
            </w:pPr>
            <w:r w:rsidRPr="00123138">
              <w:rPr>
                <w:sz w:val="20"/>
                <w:szCs w:val="20"/>
              </w:rPr>
              <w:t>1980</w:t>
            </w:r>
          </w:p>
        </w:tc>
        <w:tc>
          <w:tcPr>
            <w:tcW w:w="2353" w:type="dxa"/>
            <w:tcBorders>
              <w:top w:val="single" w:sz="4" w:space="0" w:color="000000"/>
              <w:left w:val="single" w:sz="4" w:space="0" w:color="000000"/>
              <w:bottom w:val="single" w:sz="4" w:space="0" w:color="000000"/>
              <w:right w:val="single" w:sz="4" w:space="0" w:color="000000"/>
            </w:tcBorders>
          </w:tcPr>
          <w:p w14:paraId="14A9163A" w14:textId="77777777" w:rsidR="00C409E2" w:rsidRPr="00123138" w:rsidRDefault="00C409E2" w:rsidP="00C409E2">
            <w:pPr>
              <w:pStyle w:val="TableParagraph"/>
              <w:jc w:val="center"/>
              <w:rPr>
                <w:sz w:val="20"/>
                <w:szCs w:val="20"/>
              </w:rPr>
            </w:pPr>
            <w:r w:rsidRPr="00123138">
              <w:rPr>
                <w:sz w:val="20"/>
                <w:szCs w:val="20"/>
              </w:rPr>
              <w:t>8075</w:t>
            </w:r>
          </w:p>
        </w:tc>
        <w:tc>
          <w:tcPr>
            <w:tcW w:w="2177" w:type="dxa"/>
            <w:tcBorders>
              <w:top w:val="single" w:sz="4" w:space="0" w:color="000000"/>
              <w:left w:val="single" w:sz="4" w:space="0" w:color="000000"/>
              <w:bottom w:val="single" w:sz="4" w:space="0" w:color="000000"/>
              <w:right w:val="single" w:sz="4" w:space="0" w:color="000000"/>
            </w:tcBorders>
          </w:tcPr>
          <w:p w14:paraId="35C6767A" w14:textId="77777777" w:rsidR="00C409E2" w:rsidRPr="00123138"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19BC0422" w14:textId="77777777" w:rsidR="00C409E2" w:rsidRPr="00123138" w:rsidRDefault="00C409E2" w:rsidP="00C409E2">
            <w:pPr>
              <w:pStyle w:val="TableParagraph"/>
              <w:jc w:val="center"/>
              <w:rPr>
                <w:sz w:val="20"/>
                <w:szCs w:val="20"/>
              </w:rPr>
            </w:pPr>
            <w:r w:rsidRPr="00123138">
              <w:rPr>
                <w:sz w:val="20"/>
                <w:szCs w:val="20"/>
              </w:rPr>
              <w:t>+9,8</w:t>
            </w:r>
          </w:p>
        </w:tc>
      </w:tr>
      <w:tr w:rsidR="00C409E2" w:rsidRPr="00123138" w14:paraId="2A27A4B2"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6B9DE46" w14:textId="77777777" w:rsidR="00C409E2" w:rsidRPr="00123138"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7390DF25" w14:textId="77777777" w:rsidR="00C409E2" w:rsidRPr="00123138"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17CD85BB" w14:textId="77777777" w:rsidR="00C409E2" w:rsidRPr="00123138"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42901101" w14:textId="77777777" w:rsidR="00C409E2" w:rsidRPr="00123138" w:rsidRDefault="00C409E2" w:rsidP="00C409E2">
            <w:pPr>
              <w:pStyle w:val="TableParagraph"/>
              <w:jc w:val="center"/>
              <w:rPr>
                <w:sz w:val="20"/>
                <w:szCs w:val="20"/>
              </w:rPr>
            </w:pPr>
            <w:r w:rsidRPr="00123138">
              <w:rPr>
                <w:sz w:val="20"/>
                <w:szCs w:val="20"/>
              </w:rPr>
              <w:t>+7,1</w:t>
            </w:r>
          </w:p>
        </w:tc>
        <w:tc>
          <w:tcPr>
            <w:tcW w:w="1490" w:type="dxa"/>
            <w:tcBorders>
              <w:top w:val="single" w:sz="4" w:space="0" w:color="000000"/>
              <w:left w:val="single" w:sz="4" w:space="0" w:color="000000"/>
              <w:bottom w:val="single" w:sz="4" w:space="0" w:color="000000"/>
              <w:right w:val="single" w:sz="4" w:space="0" w:color="000000"/>
            </w:tcBorders>
          </w:tcPr>
          <w:p w14:paraId="2BE92470" w14:textId="77777777" w:rsidR="00C409E2" w:rsidRPr="00123138" w:rsidRDefault="00C409E2" w:rsidP="00C409E2">
            <w:pPr>
              <w:pStyle w:val="TableParagraph"/>
              <w:jc w:val="center"/>
              <w:rPr>
                <w:sz w:val="20"/>
                <w:szCs w:val="20"/>
              </w:rPr>
            </w:pPr>
          </w:p>
        </w:tc>
      </w:tr>
      <w:tr w:rsidR="00C409E2" w:rsidRPr="00123138" w14:paraId="08D9E6AC"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DE6097E" w14:textId="77777777" w:rsidR="00C409E2" w:rsidRPr="00123138" w:rsidRDefault="00C409E2" w:rsidP="00C409E2">
            <w:pPr>
              <w:pStyle w:val="TableParagraph"/>
              <w:jc w:val="center"/>
              <w:rPr>
                <w:sz w:val="20"/>
                <w:szCs w:val="20"/>
              </w:rPr>
            </w:pPr>
            <w:r w:rsidRPr="00123138">
              <w:rPr>
                <w:sz w:val="20"/>
                <w:szCs w:val="20"/>
              </w:rPr>
              <w:t>14</w:t>
            </w:r>
          </w:p>
        </w:tc>
        <w:tc>
          <w:tcPr>
            <w:tcW w:w="2463" w:type="dxa"/>
            <w:tcBorders>
              <w:top w:val="single" w:sz="4" w:space="0" w:color="000000"/>
              <w:left w:val="single" w:sz="4" w:space="0" w:color="000000"/>
              <w:bottom w:val="single" w:sz="4" w:space="0" w:color="000000"/>
              <w:right w:val="single" w:sz="4" w:space="0" w:color="000000"/>
            </w:tcBorders>
          </w:tcPr>
          <w:p w14:paraId="0D0715E5" w14:textId="77777777" w:rsidR="00C409E2" w:rsidRPr="00123138" w:rsidRDefault="00C409E2" w:rsidP="00C409E2">
            <w:pPr>
              <w:pStyle w:val="TableParagraph"/>
              <w:jc w:val="center"/>
              <w:rPr>
                <w:sz w:val="20"/>
                <w:szCs w:val="20"/>
              </w:rPr>
            </w:pPr>
            <w:r w:rsidRPr="00123138">
              <w:rPr>
                <w:sz w:val="20"/>
                <w:szCs w:val="20"/>
              </w:rPr>
              <w:t>1981</w:t>
            </w:r>
          </w:p>
        </w:tc>
        <w:tc>
          <w:tcPr>
            <w:tcW w:w="2353" w:type="dxa"/>
            <w:tcBorders>
              <w:top w:val="single" w:sz="4" w:space="0" w:color="000000"/>
              <w:left w:val="single" w:sz="4" w:space="0" w:color="000000"/>
              <w:bottom w:val="single" w:sz="4" w:space="0" w:color="000000"/>
              <w:right w:val="single" w:sz="4" w:space="0" w:color="000000"/>
            </w:tcBorders>
          </w:tcPr>
          <w:p w14:paraId="63DFB3FA" w14:textId="77777777" w:rsidR="00C409E2" w:rsidRPr="00123138" w:rsidRDefault="00C409E2" w:rsidP="00C409E2">
            <w:pPr>
              <w:pStyle w:val="TableParagraph"/>
              <w:jc w:val="center"/>
              <w:rPr>
                <w:sz w:val="20"/>
                <w:szCs w:val="20"/>
              </w:rPr>
            </w:pPr>
            <w:r w:rsidRPr="00123138">
              <w:rPr>
                <w:sz w:val="20"/>
                <w:szCs w:val="20"/>
              </w:rPr>
              <w:t>8146</w:t>
            </w:r>
          </w:p>
        </w:tc>
        <w:tc>
          <w:tcPr>
            <w:tcW w:w="2177" w:type="dxa"/>
            <w:tcBorders>
              <w:top w:val="single" w:sz="4" w:space="0" w:color="000000"/>
              <w:left w:val="single" w:sz="4" w:space="0" w:color="000000"/>
              <w:bottom w:val="single" w:sz="4" w:space="0" w:color="000000"/>
              <w:right w:val="single" w:sz="4" w:space="0" w:color="000000"/>
            </w:tcBorders>
          </w:tcPr>
          <w:p w14:paraId="18086A18" w14:textId="77777777" w:rsidR="00C409E2" w:rsidRPr="00123138"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15DAE041" w14:textId="77777777" w:rsidR="00C409E2" w:rsidRPr="00123138" w:rsidRDefault="00C409E2" w:rsidP="00C409E2">
            <w:pPr>
              <w:pStyle w:val="TableParagraph"/>
              <w:jc w:val="center"/>
              <w:rPr>
                <w:sz w:val="20"/>
                <w:szCs w:val="20"/>
              </w:rPr>
            </w:pPr>
            <w:r w:rsidRPr="00123138">
              <w:rPr>
                <w:sz w:val="20"/>
                <w:szCs w:val="20"/>
              </w:rPr>
              <w:t>+16,9</w:t>
            </w:r>
          </w:p>
        </w:tc>
      </w:tr>
      <w:tr w:rsidR="00C409E2" w:rsidRPr="00123138" w14:paraId="6F464FF9"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A730BC8" w14:textId="77777777" w:rsidR="00C409E2" w:rsidRPr="00123138"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1A97D372" w14:textId="77777777" w:rsidR="00C409E2" w:rsidRPr="00123138"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4D978372" w14:textId="77777777" w:rsidR="00C409E2" w:rsidRPr="00123138"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489A8DBF" w14:textId="77777777" w:rsidR="00C409E2" w:rsidRPr="00123138" w:rsidRDefault="00C409E2" w:rsidP="00C409E2">
            <w:pPr>
              <w:pStyle w:val="TableParagraph"/>
              <w:jc w:val="center"/>
              <w:rPr>
                <w:sz w:val="20"/>
                <w:szCs w:val="20"/>
              </w:rPr>
            </w:pPr>
            <w:r w:rsidRPr="00123138">
              <w:rPr>
                <w:sz w:val="20"/>
                <w:szCs w:val="20"/>
              </w:rPr>
              <w:t>-23,9</w:t>
            </w:r>
          </w:p>
        </w:tc>
        <w:tc>
          <w:tcPr>
            <w:tcW w:w="1490" w:type="dxa"/>
            <w:tcBorders>
              <w:top w:val="single" w:sz="4" w:space="0" w:color="000000"/>
              <w:left w:val="single" w:sz="4" w:space="0" w:color="000000"/>
              <w:bottom w:val="single" w:sz="4" w:space="0" w:color="000000"/>
              <w:right w:val="single" w:sz="4" w:space="0" w:color="000000"/>
            </w:tcBorders>
          </w:tcPr>
          <w:p w14:paraId="6C3CB05A" w14:textId="77777777" w:rsidR="00C409E2" w:rsidRPr="00123138" w:rsidRDefault="00C409E2" w:rsidP="00C409E2">
            <w:pPr>
              <w:pStyle w:val="TableParagraph"/>
              <w:jc w:val="center"/>
              <w:rPr>
                <w:sz w:val="20"/>
                <w:szCs w:val="20"/>
              </w:rPr>
            </w:pPr>
          </w:p>
        </w:tc>
      </w:tr>
      <w:tr w:rsidR="00C409E2" w:rsidRPr="00123138" w14:paraId="5AB63990"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776F738" w14:textId="77777777" w:rsidR="00C409E2" w:rsidRPr="00123138" w:rsidRDefault="00C409E2" w:rsidP="00C409E2">
            <w:pPr>
              <w:pStyle w:val="TableParagraph"/>
              <w:jc w:val="center"/>
              <w:rPr>
                <w:sz w:val="20"/>
                <w:szCs w:val="20"/>
              </w:rPr>
            </w:pPr>
            <w:r w:rsidRPr="00123138">
              <w:rPr>
                <w:sz w:val="20"/>
                <w:szCs w:val="20"/>
              </w:rPr>
              <w:t>15</w:t>
            </w:r>
          </w:p>
        </w:tc>
        <w:tc>
          <w:tcPr>
            <w:tcW w:w="2463" w:type="dxa"/>
            <w:tcBorders>
              <w:top w:val="single" w:sz="4" w:space="0" w:color="000000"/>
              <w:left w:val="single" w:sz="4" w:space="0" w:color="000000"/>
              <w:bottom w:val="single" w:sz="4" w:space="0" w:color="000000"/>
              <w:right w:val="single" w:sz="4" w:space="0" w:color="000000"/>
            </w:tcBorders>
          </w:tcPr>
          <w:p w14:paraId="29F7119C" w14:textId="77777777" w:rsidR="00C409E2" w:rsidRPr="00123138" w:rsidRDefault="00C409E2" w:rsidP="00C409E2">
            <w:pPr>
              <w:pStyle w:val="TableParagraph"/>
              <w:jc w:val="center"/>
              <w:rPr>
                <w:sz w:val="20"/>
                <w:szCs w:val="20"/>
              </w:rPr>
            </w:pPr>
            <w:r w:rsidRPr="00123138">
              <w:rPr>
                <w:sz w:val="20"/>
                <w:szCs w:val="20"/>
              </w:rPr>
              <w:t>1981</w:t>
            </w:r>
          </w:p>
        </w:tc>
        <w:tc>
          <w:tcPr>
            <w:tcW w:w="2353" w:type="dxa"/>
            <w:tcBorders>
              <w:top w:val="single" w:sz="4" w:space="0" w:color="000000"/>
              <w:left w:val="single" w:sz="4" w:space="0" w:color="000000"/>
              <w:bottom w:val="single" w:sz="4" w:space="0" w:color="000000"/>
              <w:right w:val="single" w:sz="4" w:space="0" w:color="000000"/>
            </w:tcBorders>
          </w:tcPr>
          <w:p w14:paraId="066B67AA" w14:textId="77777777" w:rsidR="00C409E2" w:rsidRPr="00123138" w:rsidRDefault="00C409E2" w:rsidP="00C409E2">
            <w:pPr>
              <w:pStyle w:val="TableParagraph"/>
              <w:jc w:val="center"/>
              <w:rPr>
                <w:sz w:val="20"/>
                <w:szCs w:val="20"/>
              </w:rPr>
            </w:pPr>
            <w:r w:rsidRPr="00123138">
              <w:rPr>
                <w:sz w:val="20"/>
                <w:szCs w:val="20"/>
              </w:rPr>
              <w:t>7907</w:t>
            </w:r>
          </w:p>
        </w:tc>
        <w:tc>
          <w:tcPr>
            <w:tcW w:w="2177" w:type="dxa"/>
            <w:tcBorders>
              <w:top w:val="single" w:sz="4" w:space="0" w:color="000000"/>
              <w:left w:val="single" w:sz="4" w:space="0" w:color="000000"/>
              <w:bottom w:val="single" w:sz="4" w:space="0" w:color="000000"/>
              <w:right w:val="single" w:sz="4" w:space="0" w:color="000000"/>
            </w:tcBorders>
          </w:tcPr>
          <w:p w14:paraId="61749E00" w14:textId="77777777" w:rsidR="00C409E2" w:rsidRPr="00123138"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51DE5D83" w14:textId="77777777" w:rsidR="00C409E2" w:rsidRPr="00123138" w:rsidRDefault="00C409E2" w:rsidP="00C409E2">
            <w:pPr>
              <w:pStyle w:val="TableParagraph"/>
              <w:jc w:val="center"/>
              <w:rPr>
                <w:sz w:val="20"/>
                <w:szCs w:val="20"/>
              </w:rPr>
            </w:pPr>
            <w:r w:rsidRPr="00123138">
              <w:rPr>
                <w:sz w:val="20"/>
                <w:szCs w:val="20"/>
              </w:rPr>
              <w:t>-7,0</w:t>
            </w:r>
          </w:p>
        </w:tc>
      </w:tr>
      <w:tr w:rsidR="00C409E2" w:rsidRPr="00123138" w14:paraId="1D9E4098"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BCB3463" w14:textId="77777777" w:rsidR="00C409E2" w:rsidRPr="00123138"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5DA58318" w14:textId="77777777" w:rsidR="00C409E2" w:rsidRPr="00123138"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31A31459" w14:textId="77777777" w:rsidR="00C409E2" w:rsidRPr="00123138"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585071FF" w14:textId="77777777" w:rsidR="00C409E2" w:rsidRPr="00123138" w:rsidRDefault="00C409E2" w:rsidP="00C409E2">
            <w:pPr>
              <w:pStyle w:val="TableParagraph"/>
              <w:jc w:val="center"/>
              <w:rPr>
                <w:sz w:val="20"/>
                <w:szCs w:val="20"/>
              </w:rPr>
            </w:pPr>
            <w:r w:rsidRPr="00123138">
              <w:rPr>
                <w:sz w:val="20"/>
                <w:szCs w:val="20"/>
              </w:rPr>
              <w:t>-2,3</w:t>
            </w:r>
          </w:p>
        </w:tc>
        <w:tc>
          <w:tcPr>
            <w:tcW w:w="1490" w:type="dxa"/>
            <w:tcBorders>
              <w:top w:val="single" w:sz="4" w:space="0" w:color="000000"/>
              <w:left w:val="single" w:sz="4" w:space="0" w:color="000000"/>
              <w:bottom w:val="single" w:sz="4" w:space="0" w:color="000000"/>
              <w:right w:val="single" w:sz="4" w:space="0" w:color="000000"/>
            </w:tcBorders>
          </w:tcPr>
          <w:p w14:paraId="21323169" w14:textId="77777777" w:rsidR="00C409E2" w:rsidRPr="00123138" w:rsidRDefault="00C409E2" w:rsidP="00C409E2">
            <w:pPr>
              <w:pStyle w:val="TableParagraph"/>
              <w:jc w:val="center"/>
              <w:rPr>
                <w:sz w:val="20"/>
                <w:szCs w:val="20"/>
              </w:rPr>
            </w:pPr>
          </w:p>
        </w:tc>
      </w:tr>
      <w:tr w:rsidR="00C409E2" w:rsidRPr="00123138" w14:paraId="4F6EEBF5"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B20CA94" w14:textId="77777777" w:rsidR="00C409E2" w:rsidRPr="00123138" w:rsidRDefault="00C409E2" w:rsidP="00C409E2">
            <w:pPr>
              <w:pStyle w:val="TableParagraph"/>
              <w:jc w:val="center"/>
              <w:rPr>
                <w:sz w:val="20"/>
                <w:szCs w:val="20"/>
              </w:rPr>
            </w:pPr>
            <w:r w:rsidRPr="00123138">
              <w:rPr>
                <w:sz w:val="20"/>
                <w:szCs w:val="20"/>
              </w:rPr>
              <w:t>16</w:t>
            </w:r>
          </w:p>
        </w:tc>
        <w:tc>
          <w:tcPr>
            <w:tcW w:w="2463" w:type="dxa"/>
            <w:tcBorders>
              <w:top w:val="single" w:sz="4" w:space="0" w:color="000000"/>
              <w:left w:val="single" w:sz="4" w:space="0" w:color="000000"/>
              <w:bottom w:val="single" w:sz="4" w:space="0" w:color="000000"/>
              <w:right w:val="single" w:sz="4" w:space="0" w:color="000000"/>
            </w:tcBorders>
          </w:tcPr>
          <w:p w14:paraId="140874EC" w14:textId="77777777" w:rsidR="00C409E2" w:rsidRPr="00123138" w:rsidRDefault="00C409E2" w:rsidP="00C409E2">
            <w:pPr>
              <w:pStyle w:val="TableParagraph"/>
              <w:jc w:val="center"/>
              <w:rPr>
                <w:sz w:val="20"/>
                <w:szCs w:val="20"/>
              </w:rPr>
            </w:pPr>
            <w:r w:rsidRPr="00123138">
              <w:rPr>
                <w:sz w:val="20"/>
                <w:szCs w:val="20"/>
              </w:rPr>
              <w:t>1982</w:t>
            </w:r>
          </w:p>
        </w:tc>
        <w:tc>
          <w:tcPr>
            <w:tcW w:w="2353" w:type="dxa"/>
            <w:tcBorders>
              <w:top w:val="single" w:sz="4" w:space="0" w:color="000000"/>
              <w:left w:val="single" w:sz="4" w:space="0" w:color="000000"/>
              <w:bottom w:val="single" w:sz="4" w:space="0" w:color="000000"/>
              <w:right w:val="single" w:sz="4" w:space="0" w:color="000000"/>
            </w:tcBorders>
          </w:tcPr>
          <w:p w14:paraId="237A3D74" w14:textId="77777777" w:rsidR="00C409E2" w:rsidRPr="00123138" w:rsidRDefault="00C409E2" w:rsidP="00C409E2">
            <w:pPr>
              <w:pStyle w:val="TableParagraph"/>
              <w:jc w:val="center"/>
              <w:rPr>
                <w:sz w:val="20"/>
                <w:szCs w:val="20"/>
              </w:rPr>
            </w:pPr>
            <w:r w:rsidRPr="00123138">
              <w:rPr>
                <w:sz w:val="20"/>
                <w:szCs w:val="20"/>
              </w:rPr>
              <w:t>7884</w:t>
            </w:r>
          </w:p>
        </w:tc>
        <w:tc>
          <w:tcPr>
            <w:tcW w:w="2177" w:type="dxa"/>
            <w:tcBorders>
              <w:top w:val="single" w:sz="4" w:space="0" w:color="000000"/>
              <w:left w:val="single" w:sz="4" w:space="0" w:color="000000"/>
              <w:bottom w:val="single" w:sz="4" w:space="0" w:color="000000"/>
              <w:right w:val="single" w:sz="4" w:space="0" w:color="000000"/>
            </w:tcBorders>
          </w:tcPr>
          <w:p w14:paraId="23945C11" w14:textId="77777777" w:rsidR="00C409E2" w:rsidRPr="00123138"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0D9CB240" w14:textId="77777777" w:rsidR="00C409E2" w:rsidRPr="00123138" w:rsidRDefault="00C409E2" w:rsidP="00C409E2">
            <w:pPr>
              <w:pStyle w:val="TableParagraph"/>
              <w:jc w:val="center"/>
              <w:rPr>
                <w:sz w:val="20"/>
                <w:szCs w:val="20"/>
              </w:rPr>
            </w:pPr>
            <w:r w:rsidRPr="00123138">
              <w:rPr>
                <w:sz w:val="20"/>
                <w:szCs w:val="20"/>
              </w:rPr>
              <w:t>-9,3</w:t>
            </w:r>
          </w:p>
        </w:tc>
      </w:tr>
      <w:tr w:rsidR="00C409E2" w:rsidRPr="00123138" w14:paraId="1EEF862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D5F045F" w14:textId="77777777" w:rsidR="00C409E2" w:rsidRPr="00123138"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71379FB4" w14:textId="77777777" w:rsidR="00C409E2" w:rsidRPr="00123138"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7DF6AB81" w14:textId="77777777" w:rsidR="00C409E2" w:rsidRPr="00123138"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7B1E8273" w14:textId="77777777" w:rsidR="00C409E2" w:rsidRPr="00123138" w:rsidRDefault="00C409E2" w:rsidP="00C409E2">
            <w:pPr>
              <w:pStyle w:val="TableParagraph"/>
              <w:jc w:val="center"/>
              <w:rPr>
                <w:sz w:val="20"/>
                <w:szCs w:val="20"/>
              </w:rPr>
            </w:pPr>
            <w:r w:rsidRPr="00123138">
              <w:rPr>
                <w:sz w:val="20"/>
                <w:szCs w:val="20"/>
              </w:rPr>
              <w:t>+5,3</w:t>
            </w:r>
          </w:p>
        </w:tc>
        <w:tc>
          <w:tcPr>
            <w:tcW w:w="1490" w:type="dxa"/>
            <w:tcBorders>
              <w:top w:val="single" w:sz="4" w:space="0" w:color="000000"/>
              <w:left w:val="single" w:sz="4" w:space="0" w:color="000000"/>
              <w:bottom w:val="single" w:sz="4" w:space="0" w:color="000000"/>
              <w:right w:val="single" w:sz="4" w:space="0" w:color="000000"/>
            </w:tcBorders>
          </w:tcPr>
          <w:p w14:paraId="5C7F6917" w14:textId="77777777" w:rsidR="00C409E2" w:rsidRPr="00123138" w:rsidRDefault="00C409E2" w:rsidP="00C409E2">
            <w:pPr>
              <w:pStyle w:val="TableParagraph"/>
              <w:jc w:val="center"/>
              <w:rPr>
                <w:sz w:val="20"/>
                <w:szCs w:val="20"/>
              </w:rPr>
            </w:pPr>
          </w:p>
        </w:tc>
      </w:tr>
      <w:tr w:rsidR="00C409E2" w:rsidRPr="00123138" w14:paraId="02D9E161"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5FB389F" w14:textId="77777777" w:rsidR="00C409E2" w:rsidRPr="00123138" w:rsidRDefault="00C409E2" w:rsidP="00C409E2">
            <w:pPr>
              <w:pStyle w:val="TableParagraph"/>
              <w:jc w:val="center"/>
              <w:rPr>
                <w:sz w:val="20"/>
                <w:szCs w:val="20"/>
              </w:rPr>
            </w:pPr>
            <w:r w:rsidRPr="00123138">
              <w:rPr>
                <w:sz w:val="20"/>
                <w:szCs w:val="20"/>
              </w:rPr>
              <w:t>17</w:t>
            </w:r>
          </w:p>
        </w:tc>
        <w:tc>
          <w:tcPr>
            <w:tcW w:w="2463" w:type="dxa"/>
            <w:tcBorders>
              <w:top w:val="single" w:sz="4" w:space="0" w:color="000000"/>
              <w:left w:val="single" w:sz="4" w:space="0" w:color="000000"/>
              <w:bottom w:val="single" w:sz="4" w:space="0" w:color="000000"/>
              <w:right w:val="single" w:sz="4" w:space="0" w:color="000000"/>
            </w:tcBorders>
          </w:tcPr>
          <w:p w14:paraId="71B82884" w14:textId="77777777" w:rsidR="00C409E2" w:rsidRPr="00123138" w:rsidRDefault="00C409E2" w:rsidP="00C409E2">
            <w:pPr>
              <w:pStyle w:val="TableParagraph"/>
              <w:jc w:val="center"/>
              <w:rPr>
                <w:sz w:val="20"/>
                <w:szCs w:val="20"/>
              </w:rPr>
            </w:pPr>
            <w:r w:rsidRPr="00123138">
              <w:rPr>
                <w:sz w:val="20"/>
                <w:szCs w:val="20"/>
              </w:rPr>
              <w:t>1982</w:t>
            </w:r>
          </w:p>
        </w:tc>
        <w:tc>
          <w:tcPr>
            <w:tcW w:w="2353" w:type="dxa"/>
            <w:tcBorders>
              <w:top w:val="single" w:sz="4" w:space="0" w:color="000000"/>
              <w:left w:val="single" w:sz="4" w:space="0" w:color="000000"/>
              <w:bottom w:val="single" w:sz="4" w:space="0" w:color="000000"/>
              <w:right w:val="single" w:sz="4" w:space="0" w:color="000000"/>
            </w:tcBorders>
          </w:tcPr>
          <w:p w14:paraId="40F73A5A" w14:textId="77777777" w:rsidR="00C409E2" w:rsidRPr="00123138" w:rsidRDefault="00C409E2" w:rsidP="00C409E2">
            <w:pPr>
              <w:pStyle w:val="TableParagraph"/>
              <w:jc w:val="center"/>
              <w:rPr>
                <w:sz w:val="20"/>
                <w:szCs w:val="20"/>
              </w:rPr>
            </w:pPr>
            <w:r w:rsidRPr="00123138">
              <w:rPr>
                <w:sz w:val="20"/>
                <w:szCs w:val="20"/>
              </w:rPr>
              <w:t>7937</w:t>
            </w:r>
          </w:p>
        </w:tc>
        <w:tc>
          <w:tcPr>
            <w:tcW w:w="2177" w:type="dxa"/>
            <w:tcBorders>
              <w:top w:val="single" w:sz="4" w:space="0" w:color="000000"/>
              <w:left w:val="single" w:sz="4" w:space="0" w:color="000000"/>
              <w:bottom w:val="single" w:sz="4" w:space="0" w:color="000000"/>
              <w:right w:val="single" w:sz="4" w:space="0" w:color="000000"/>
            </w:tcBorders>
          </w:tcPr>
          <w:p w14:paraId="678665D6" w14:textId="77777777" w:rsidR="00C409E2" w:rsidRPr="00123138"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29FDA619" w14:textId="77777777" w:rsidR="00C409E2" w:rsidRPr="00123138" w:rsidRDefault="00C409E2" w:rsidP="00C409E2">
            <w:pPr>
              <w:pStyle w:val="TableParagraph"/>
              <w:jc w:val="center"/>
              <w:rPr>
                <w:sz w:val="20"/>
                <w:szCs w:val="20"/>
              </w:rPr>
            </w:pPr>
            <w:r w:rsidRPr="00123138">
              <w:rPr>
                <w:sz w:val="20"/>
                <w:szCs w:val="20"/>
              </w:rPr>
              <w:t>-4,0</w:t>
            </w:r>
          </w:p>
        </w:tc>
      </w:tr>
      <w:tr w:rsidR="00C409E2" w:rsidRPr="00123138" w14:paraId="56216200"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BA806F9" w14:textId="77777777" w:rsidR="00C409E2" w:rsidRPr="00123138"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78207C43" w14:textId="77777777" w:rsidR="00C409E2" w:rsidRPr="00123138"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114C0636" w14:textId="77777777" w:rsidR="00C409E2" w:rsidRPr="00123138"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2C970070" w14:textId="77777777" w:rsidR="00C409E2" w:rsidRPr="00123138" w:rsidRDefault="00C409E2" w:rsidP="00C409E2">
            <w:pPr>
              <w:pStyle w:val="TableParagraph"/>
              <w:jc w:val="center"/>
              <w:rPr>
                <w:sz w:val="20"/>
                <w:szCs w:val="20"/>
              </w:rPr>
            </w:pPr>
            <w:r w:rsidRPr="00123138">
              <w:rPr>
                <w:sz w:val="20"/>
                <w:szCs w:val="20"/>
              </w:rPr>
              <w:t>-18,9</w:t>
            </w:r>
          </w:p>
        </w:tc>
        <w:tc>
          <w:tcPr>
            <w:tcW w:w="1490" w:type="dxa"/>
            <w:tcBorders>
              <w:top w:val="single" w:sz="4" w:space="0" w:color="000000"/>
              <w:left w:val="single" w:sz="4" w:space="0" w:color="000000"/>
              <w:bottom w:val="single" w:sz="4" w:space="0" w:color="000000"/>
              <w:right w:val="single" w:sz="4" w:space="0" w:color="000000"/>
            </w:tcBorders>
          </w:tcPr>
          <w:p w14:paraId="37F892B8" w14:textId="77777777" w:rsidR="00C409E2" w:rsidRPr="00123138" w:rsidRDefault="00C409E2" w:rsidP="00C409E2">
            <w:pPr>
              <w:pStyle w:val="TableParagraph"/>
              <w:jc w:val="center"/>
              <w:rPr>
                <w:sz w:val="20"/>
                <w:szCs w:val="20"/>
              </w:rPr>
            </w:pPr>
          </w:p>
        </w:tc>
      </w:tr>
      <w:tr w:rsidR="00C409E2" w:rsidRPr="00123138" w14:paraId="3011A4B5"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9B98CF0" w14:textId="77777777" w:rsidR="00C409E2" w:rsidRPr="00123138" w:rsidRDefault="00C409E2" w:rsidP="00C409E2">
            <w:pPr>
              <w:pStyle w:val="TableParagraph"/>
              <w:jc w:val="center"/>
              <w:rPr>
                <w:sz w:val="20"/>
                <w:szCs w:val="20"/>
              </w:rPr>
            </w:pPr>
            <w:r w:rsidRPr="00123138">
              <w:rPr>
                <w:sz w:val="20"/>
                <w:szCs w:val="20"/>
              </w:rPr>
              <w:t>18</w:t>
            </w:r>
          </w:p>
        </w:tc>
        <w:tc>
          <w:tcPr>
            <w:tcW w:w="2463" w:type="dxa"/>
            <w:tcBorders>
              <w:top w:val="single" w:sz="4" w:space="0" w:color="000000"/>
              <w:left w:val="single" w:sz="4" w:space="0" w:color="000000"/>
              <w:bottom w:val="single" w:sz="4" w:space="0" w:color="000000"/>
              <w:right w:val="single" w:sz="4" w:space="0" w:color="000000"/>
            </w:tcBorders>
          </w:tcPr>
          <w:p w14:paraId="3E60C574" w14:textId="77777777" w:rsidR="00C409E2" w:rsidRPr="00123138" w:rsidRDefault="00C409E2" w:rsidP="00C409E2">
            <w:pPr>
              <w:pStyle w:val="TableParagraph"/>
              <w:jc w:val="center"/>
              <w:rPr>
                <w:sz w:val="20"/>
                <w:szCs w:val="20"/>
              </w:rPr>
            </w:pPr>
            <w:r w:rsidRPr="00123138">
              <w:rPr>
                <w:sz w:val="20"/>
                <w:szCs w:val="20"/>
              </w:rPr>
              <w:t>1983</w:t>
            </w:r>
          </w:p>
        </w:tc>
        <w:tc>
          <w:tcPr>
            <w:tcW w:w="2353" w:type="dxa"/>
            <w:tcBorders>
              <w:top w:val="single" w:sz="4" w:space="0" w:color="000000"/>
              <w:left w:val="single" w:sz="4" w:space="0" w:color="000000"/>
              <w:bottom w:val="single" w:sz="4" w:space="0" w:color="000000"/>
              <w:right w:val="single" w:sz="4" w:space="0" w:color="000000"/>
            </w:tcBorders>
          </w:tcPr>
          <w:p w14:paraId="2183CD0F" w14:textId="77777777" w:rsidR="00C409E2" w:rsidRPr="00123138" w:rsidRDefault="00C409E2" w:rsidP="00C409E2">
            <w:pPr>
              <w:pStyle w:val="TableParagraph"/>
              <w:jc w:val="center"/>
              <w:rPr>
                <w:sz w:val="20"/>
                <w:szCs w:val="20"/>
              </w:rPr>
            </w:pPr>
            <w:r w:rsidRPr="00123138">
              <w:rPr>
                <w:sz w:val="20"/>
                <w:szCs w:val="20"/>
              </w:rPr>
              <w:t>7748</w:t>
            </w:r>
          </w:p>
        </w:tc>
        <w:tc>
          <w:tcPr>
            <w:tcW w:w="2177" w:type="dxa"/>
            <w:tcBorders>
              <w:top w:val="single" w:sz="4" w:space="0" w:color="000000"/>
              <w:left w:val="single" w:sz="4" w:space="0" w:color="000000"/>
              <w:bottom w:val="single" w:sz="4" w:space="0" w:color="000000"/>
              <w:right w:val="single" w:sz="4" w:space="0" w:color="000000"/>
            </w:tcBorders>
          </w:tcPr>
          <w:p w14:paraId="585E6ABA" w14:textId="77777777" w:rsidR="00C409E2" w:rsidRPr="00123138"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393136D7" w14:textId="77777777" w:rsidR="00C409E2" w:rsidRPr="00123138" w:rsidRDefault="00C409E2" w:rsidP="00C409E2">
            <w:pPr>
              <w:pStyle w:val="TableParagraph"/>
              <w:jc w:val="center"/>
              <w:rPr>
                <w:sz w:val="20"/>
                <w:szCs w:val="20"/>
              </w:rPr>
            </w:pPr>
            <w:r w:rsidRPr="00123138">
              <w:rPr>
                <w:sz w:val="20"/>
                <w:szCs w:val="20"/>
              </w:rPr>
              <w:t>-22,9</w:t>
            </w:r>
          </w:p>
        </w:tc>
      </w:tr>
      <w:tr w:rsidR="00C409E2" w:rsidRPr="00123138" w14:paraId="5F133FB5"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FE87BFC" w14:textId="77777777" w:rsidR="00C409E2" w:rsidRPr="00123138"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04E95049" w14:textId="77777777" w:rsidR="00C409E2" w:rsidRPr="00123138"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05B9BCEA" w14:textId="77777777" w:rsidR="00C409E2" w:rsidRPr="00123138"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41911FEB" w14:textId="77777777" w:rsidR="00C409E2" w:rsidRPr="00123138" w:rsidRDefault="00C409E2" w:rsidP="00C409E2">
            <w:pPr>
              <w:pStyle w:val="TableParagraph"/>
              <w:jc w:val="center"/>
              <w:rPr>
                <w:sz w:val="20"/>
                <w:szCs w:val="20"/>
              </w:rPr>
            </w:pPr>
            <w:r w:rsidRPr="00123138">
              <w:rPr>
                <w:sz w:val="20"/>
                <w:szCs w:val="20"/>
              </w:rPr>
              <w:t>+15,4</w:t>
            </w:r>
          </w:p>
        </w:tc>
        <w:tc>
          <w:tcPr>
            <w:tcW w:w="1490" w:type="dxa"/>
            <w:tcBorders>
              <w:top w:val="single" w:sz="4" w:space="0" w:color="000000"/>
              <w:left w:val="single" w:sz="4" w:space="0" w:color="000000"/>
              <w:bottom w:val="single" w:sz="4" w:space="0" w:color="000000"/>
              <w:right w:val="single" w:sz="4" w:space="0" w:color="000000"/>
            </w:tcBorders>
          </w:tcPr>
          <w:p w14:paraId="77825C13" w14:textId="77777777" w:rsidR="00C409E2" w:rsidRPr="00123138" w:rsidRDefault="00C409E2" w:rsidP="00C409E2">
            <w:pPr>
              <w:pStyle w:val="TableParagraph"/>
              <w:jc w:val="center"/>
              <w:rPr>
                <w:sz w:val="20"/>
                <w:szCs w:val="20"/>
              </w:rPr>
            </w:pPr>
          </w:p>
        </w:tc>
      </w:tr>
      <w:tr w:rsidR="00C409E2" w:rsidRPr="00123138" w14:paraId="1A8A18D0"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07FF7DF" w14:textId="77777777" w:rsidR="00C409E2" w:rsidRPr="00123138" w:rsidRDefault="00C409E2" w:rsidP="00C409E2">
            <w:pPr>
              <w:pStyle w:val="TableParagraph"/>
              <w:jc w:val="center"/>
              <w:rPr>
                <w:sz w:val="20"/>
                <w:szCs w:val="20"/>
              </w:rPr>
            </w:pPr>
            <w:r w:rsidRPr="00123138">
              <w:rPr>
                <w:sz w:val="20"/>
                <w:szCs w:val="20"/>
              </w:rPr>
              <w:t>19</w:t>
            </w:r>
          </w:p>
        </w:tc>
        <w:tc>
          <w:tcPr>
            <w:tcW w:w="2463" w:type="dxa"/>
            <w:tcBorders>
              <w:top w:val="single" w:sz="4" w:space="0" w:color="000000"/>
              <w:left w:val="single" w:sz="4" w:space="0" w:color="000000"/>
              <w:bottom w:val="single" w:sz="4" w:space="0" w:color="000000"/>
              <w:right w:val="single" w:sz="4" w:space="0" w:color="000000"/>
            </w:tcBorders>
          </w:tcPr>
          <w:p w14:paraId="4854D5D1" w14:textId="77777777" w:rsidR="00C409E2" w:rsidRPr="00123138" w:rsidRDefault="00C409E2" w:rsidP="00C409E2">
            <w:pPr>
              <w:pStyle w:val="TableParagraph"/>
              <w:jc w:val="center"/>
              <w:rPr>
                <w:sz w:val="20"/>
                <w:szCs w:val="20"/>
              </w:rPr>
            </w:pPr>
            <w:r w:rsidRPr="00123138">
              <w:rPr>
                <w:sz w:val="20"/>
                <w:szCs w:val="20"/>
              </w:rPr>
              <w:t>1983</w:t>
            </w:r>
          </w:p>
        </w:tc>
        <w:tc>
          <w:tcPr>
            <w:tcW w:w="2353" w:type="dxa"/>
            <w:tcBorders>
              <w:top w:val="single" w:sz="4" w:space="0" w:color="000000"/>
              <w:left w:val="single" w:sz="4" w:space="0" w:color="000000"/>
              <w:bottom w:val="single" w:sz="4" w:space="0" w:color="000000"/>
              <w:right w:val="single" w:sz="4" w:space="0" w:color="000000"/>
            </w:tcBorders>
          </w:tcPr>
          <w:p w14:paraId="799B886B" w14:textId="77777777" w:rsidR="00C409E2" w:rsidRPr="00123138" w:rsidRDefault="00C409E2" w:rsidP="00C409E2">
            <w:pPr>
              <w:pStyle w:val="TableParagraph"/>
              <w:jc w:val="center"/>
              <w:rPr>
                <w:sz w:val="20"/>
                <w:szCs w:val="20"/>
              </w:rPr>
            </w:pPr>
            <w:r w:rsidRPr="00123138">
              <w:rPr>
                <w:sz w:val="20"/>
                <w:szCs w:val="20"/>
              </w:rPr>
              <w:t>7902</w:t>
            </w:r>
          </w:p>
        </w:tc>
        <w:tc>
          <w:tcPr>
            <w:tcW w:w="2177" w:type="dxa"/>
            <w:tcBorders>
              <w:top w:val="single" w:sz="4" w:space="0" w:color="000000"/>
              <w:left w:val="single" w:sz="4" w:space="0" w:color="000000"/>
              <w:bottom w:val="single" w:sz="4" w:space="0" w:color="000000"/>
              <w:right w:val="single" w:sz="4" w:space="0" w:color="000000"/>
            </w:tcBorders>
          </w:tcPr>
          <w:p w14:paraId="5ECD5FD7" w14:textId="77777777" w:rsidR="00C409E2" w:rsidRPr="00123138"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07E29566" w14:textId="77777777" w:rsidR="00C409E2" w:rsidRPr="00123138" w:rsidRDefault="00C409E2" w:rsidP="00C409E2">
            <w:pPr>
              <w:pStyle w:val="TableParagraph"/>
              <w:jc w:val="center"/>
              <w:rPr>
                <w:sz w:val="20"/>
                <w:szCs w:val="20"/>
              </w:rPr>
            </w:pPr>
            <w:r w:rsidRPr="00123138">
              <w:rPr>
                <w:sz w:val="20"/>
                <w:szCs w:val="20"/>
              </w:rPr>
              <w:t>-7,5</w:t>
            </w:r>
          </w:p>
        </w:tc>
      </w:tr>
      <w:tr w:rsidR="00C409E2" w:rsidRPr="00123138" w14:paraId="68DB20DE"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EE6A43A" w14:textId="77777777" w:rsidR="00C409E2" w:rsidRPr="00123138"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3137158B" w14:textId="77777777" w:rsidR="00C409E2" w:rsidRPr="00123138"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2942527C" w14:textId="77777777" w:rsidR="00C409E2" w:rsidRPr="00123138"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7063227B" w14:textId="77777777" w:rsidR="00C409E2" w:rsidRPr="00123138" w:rsidRDefault="00C409E2" w:rsidP="00C409E2">
            <w:pPr>
              <w:pStyle w:val="TableParagraph"/>
              <w:jc w:val="center"/>
              <w:rPr>
                <w:sz w:val="20"/>
                <w:szCs w:val="20"/>
              </w:rPr>
            </w:pPr>
            <w:r w:rsidRPr="00123138">
              <w:rPr>
                <w:sz w:val="20"/>
                <w:szCs w:val="20"/>
              </w:rPr>
              <w:t>-13,5</w:t>
            </w:r>
          </w:p>
        </w:tc>
        <w:tc>
          <w:tcPr>
            <w:tcW w:w="1490" w:type="dxa"/>
            <w:tcBorders>
              <w:top w:val="single" w:sz="4" w:space="0" w:color="000000"/>
              <w:left w:val="single" w:sz="4" w:space="0" w:color="000000"/>
              <w:bottom w:val="single" w:sz="4" w:space="0" w:color="000000"/>
              <w:right w:val="single" w:sz="4" w:space="0" w:color="000000"/>
            </w:tcBorders>
          </w:tcPr>
          <w:p w14:paraId="262EB4CF" w14:textId="77777777" w:rsidR="00C409E2" w:rsidRPr="00123138" w:rsidRDefault="00C409E2" w:rsidP="00C409E2">
            <w:pPr>
              <w:pStyle w:val="TableParagraph"/>
              <w:jc w:val="center"/>
              <w:rPr>
                <w:sz w:val="20"/>
                <w:szCs w:val="20"/>
              </w:rPr>
            </w:pPr>
          </w:p>
        </w:tc>
      </w:tr>
      <w:tr w:rsidR="00C409E2" w:rsidRPr="00123138" w14:paraId="1EF06DF1"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988E347" w14:textId="77777777" w:rsidR="00C409E2" w:rsidRPr="00123138" w:rsidRDefault="00C409E2" w:rsidP="00C409E2">
            <w:pPr>
              <w:pStyle w:val="TableParagraph"/>
              <w:jc w:val="center"/>
              <w:rPr>
                <w:sz w:val="20"/>
                <w:szCs w:val="20"/>
              </w:rPr>
            </w:pPr>
            <w:r w:rsidRPr="00123138">
              <w:rPr>
                <w:sz w:val="20"/>
                <w:szCs w:val="20"/>
              </w:rPr>
              <w:t>20</w:t>
            </w:r>
          </w:p>
        </w:tc>
        <w:tc>
          <w:tcPr>
            <w:tcW w:w="2463" w:type="dxa"/>
            <w:tcBorders>
              <w:top w:val="single" w:sz="4" w:space="0" w:color="000000"/>
              <w:left w:val="single" w:sz="4" w:space="0" w:color="000000"/>
              <w:bottom w:val="single" w:sz="4" w:space="0" w:color="000000"/>
              <w:right w:val="single" w:sz="4" w:space="0" w:color="000000"/>
            </w:tcBorders>
          </w:tcPr>
          <w:p w14:paraId="5383F395" w14:textId="77777777" w:rsidR="00C409E2" w:rsidRPr="00123138" w:rsidRDefault="00C409E2" w:rsidP="00C409E2">
            <w:pPr>
              <w:pStyle w:val="TableParagraph"/>
              <w:jc w:val="center"/>
              <w:rPr>
                <w:sz w:val="20"/>
                <w:szCs w:val="20"/>
              </w:rPr>
            </w:pPr>
            <w:r w:rsidRPr="00123138">
              <w:rPr>
                <w:sz w:val="20"/>
                <w:szCs w:val="20"/>
              </w:rPr>
              <w:t>1984</w:t>
            </w:r>
          </w:p>
        </w:tc>
        <w:tc>
          <w:tcPr>
            <w:tcW w:w="2353" w:type="dxa"/>
            <w:tcBorders>
              <w:top w:val="single" w:sz="4" w:space="0" w:color="000000"/>
              <w:left w:val="single" w:sz="4" w:space="0" w:color="000000"/>
              <w:bottom w:val="single" w:sz="4" w:space="0" w:color="000000"/>
              <w:right w:val="single" w:sz="4" w:space="0" w:color="000000"/>
            </w:tcBorders>
          </w:tcPr>
          <w:p w14:paraId="08247E56" w14:textId="77777777" w:rsidR="00C409E2" w:rsidRPr="00123138" w:rsidRDefault="00C409E2" w:rsidP="00C409E2">
            <w:pPr>
              <w:pStyle w:val="TableParagraph"/>
              <w:jc w:val="center"/>
              <w:rPr>
                <w:sz w:val="20"/>
                <w:szCs w:val="20"/>
              </w:rPr>
            </w:pPr>
            <w:r w:rsidRPr="00123138">
              <w:rPr>
                <w:sz w:val="20"/>
                <w:szCs w:val="20"/>
              </w:rPr>
              <w:t>7767</w:t>
            </w:r>
          </w:p>
        </w:tc>
        <w:tc>
          <w:tcPr>
            <w:tcW w:w="2177" w:type="dxa"/>
            <w:tcBorders>
              <w:top w:val="single" w:sz="4" w:space="0" w:color="000000"/>
              <w:left w:val="single" w:sz="4" w:space="0" w:color="000000"/>
              <w:bottom w:val="single" w:sz="4" w:space="0" w:color="000000"/>
              <w:right w:val="single" w:sz="4" w:space="0" w:color="000000"/>
            </w:tcBorders>
          </w:tcPr>
          <w:p w14:paraId="7B0F6F99" w14:textId="77777777" w:rsidR="00C409E2" w:rsidRPr="00123138"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1A392FEE" w14:textId="77777777" w:rsidR="00C409E2" w:rsidRPr="00123138" w:rsidRDefault="00C409E2" w:rsidP="00C409E2">
            <w:pPr>
              <w:pStyle w:val="TableParagraph"/>
              <w:jc w:val="center"/>
              <w:rPr>
                <w:sz w:val="20"/>
                <w:szCs w:val="20"/>
              </w:rPr>
            </w:pPr>
            <w:r w:rsidRPr="00123138">
              <w:rPr>
                <w:sz w:val="20"/>
                <w:szCs w:val="20"/>
              </w:rPr>
              <w:t>-21,0</w:t>
            </w:r>
          </w:p>
        </w:tc>
      </w:tr>
      <w:tr w:rsidR="00C409E2" w:rsidRPr="00123138" w14:paraId="3E830981"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8B67E09" w14:textId="77777777" w:rsidR="00C409E2" w:rsidRPr="00123138"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5C0DDDAF" w14:textId="77777777" w:rsidR="00C409E2" w:rsidRPr="00123138"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1AFE682E" w14:textId="77777777" w:rsidR="00C409E2" w:rsidRPr="00123138"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2CEF6BE1" w14:textId="77777777" w:rsidR="00C409E2" w:rsidRPr="00123138" w:rsidRDefault="00C409E2" w:rsidP="00C409E2">
            <w:pPr>
              <w:pStyle w:val="TableParagraph"/>
              <w:jc w:val="center"/>
              <w:rPr>
                <w:sz w:val="20"/>
                <w:szCs w:val="20"/>
              </w:rPr>
            </w:pPr>
            <w:r w:rsidRPr="00123138">
              <w:rPr>
                <w:sz w:val="20"/>
                <w:szCs w:val="20"/>
              </w:rPr>
              <w:t>+25,3</w:t>
            </w:r>
          </w:p>
        </w:tc>
        <w:tc>
          <w:tcPr>
            <w:tcW w:w="1490" w:type="dxa"/>
            <w:tcBorders>
              <w:top w:val="single" w:sz="4" w:space="0" w:color="000000"/>
              <w:left w:val="single" w:sz="4" w:space="0" w:color="000000"/>
              <w:bottom w:val="single" w:sz="4" w:space="0" w:color="000000"/>
              <w:right w:val="single" w:sz="4" w:space="0" w:color="000000"/>
            </w:tcBorders>
          </w:tcPr>
          <w:p w14:paraId="780A4EEE" w14:textId="77777777" w:rsidR="00C409E2" w:rsidRPr="00123138" w:rsidRDefault="00C409E2" w:rsidP="00C409E2">
            <w:pPr>
              <w:pStyle w:val="TableParagraph"/>
              <w:jc w:val="center"/>
              <w:rPr>
                <w:sz w:val="20"/>
                <w:szCs w:val="20"/>
              </w:rPr>
            </w:pPr>
          </w:p>
        </w:tc>
      </w:tr>
      <w:tr w:rsidR="00C409E2" w:rsidRPr="00123138" w14:paraId="0B710DFC"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4107C3F" w14:textId="77777777" w:rsidR="00C409E2" w:rsidRPr="00B07134" w:rsidRDefault="00C409E2" w:rsidP="00C409E2">
            <w:pPr>
              <w:pStyle w:val="TableParagraph"/>
              <w:jc w:val="center"/>
              <w:rPr>
                <w:sz w:val="18"/>
                <w:szCs w:val="18"/>
              </w:rPr>
            </w:pPr>
            <w:r w:rsidRPr="00B07134">
              <w:rPr>
                <w:sz w:val="18"/>
                <w:szCs w:val="18"/>
              </w:rPr>
              <w:t>21</w:t>
            </w:r>
          </w:p>
        </w:tc>
        <w:tc>
          <w:tcPr>
            <w:tcW w:w="2463" w:type="dxa"/>
            <w:tcBorders>
              <w:top w:val="single" w:sz="4" w:space="0" w:color="000000"/>
              <w:left w:val="single" w:sz="4" w:space="0" w:color="000000"/>
              <w:bottom w:val="single" w:sz="4" w:space="0" w:color="000000"/>
              <w:right w:val="single" w:sz="4" w:space="0" w:color="000000"/>
            </w:tcBorders>
          </w:tcPr>
          <w:p w14:paraId="477B4352" w14:textId="77777777" w:rsidR="00C409E2" w:rsidRPr="00B07134" w:rsidRDefault="00C409E2" w:rsidP="00C409E2">
            <w:pPr>
              <w:pStyle w:val="TableParagraph"/>
              <w:jc w:val="center"/>
              <w:rPr>
                <w:sz w:val="18"/>
                <w:szCs w:val="18"/>
              </w:rPr>
            </w:pPr>
            <w:r w:rsidRPr="00B07134">
              <w:rPr>
                <w:sz w:val="18"/>
                <w:szCs w:val="18"/>
              </w:rPr>
              <w:t>1984</w:t>
            </w:r>
          </w:p>
        </w:tc>
        <w:tc>
          <w:tcPr>
            <w:tcW w:w="2353" w:type="dxa"/>
            <w:tcBorders>
              <w:top w:val="single" w:sz="4" w:space="0" w:color="000000"/>
              <w:left w:val="single" w:sz="4" w:space="0" w:color="000000"/>
              <w:bottom w:val="single" w:sz="4" w:space="0" w:color="000000"/>
              <w:right w:val="single" w:sz="4" w:space="0" w:color="000000"/>
            </w:tcBorders>
          </w:tcPr>
          <w:p w14:paraId="5ED270BC" w14:textId="77777777" w:rsidR="00C409E2" w:rsidRPr="00B07134" w:rsidRDefault="00C409E2" w:rsidP="00C409E2">
            <w:pPr>
              <w:pStyle w:val="TableParagraph"/>
              <w:jc w:val="center"/>
              <w:rPr>
                <w:sz w:val="18"/>
                <w:szCs w:val="18"/>
              </w:rPr>
            </w:pPr>
            <w:r w:rsidRPr="00B07134">
              <w:rPr>
                <w:sz w:val="18"/>
                <w:szCs w:val="18"/>
              </w:rPr>
              <w:t>8020</w:t>
            </w:r>
          </w:p>
        </w:tc>
        <w:tc>
          <w:tcPr>
            <w:tcW w:w="2177" w:type="dxa"/>
            <w:tcBorders>
              <w:top w:val="single" w:sz="4" w:space="0" w:color="000000"/>
              <w:left w:val="single" w:sz="4" w:space="0" w:color="000000"/>
              <w:bottom w:val="single" w:sz="4" w:space="0" w:color="000000"/>
              <w:right w:val="single" w:sz="4" w:space="0" w:color="000000"/>
            </w:tcBorders>
          </w:tcPr>
          <w:p w14:paraId="4A3BD53B" w14:textId="77777777" w:rsidR="00C409E2" w:rsidRPr="00B07134" w:rsidRDefault="00C409E2" w:rsidP="00C409E2">
            <w:pPr>
              <w:pStyle w:val="TableParagraph"/>
              <w:jc w:val="center"/>
              <w:rPr>
                <w:sz w:val="18"/>
                <w:szCs w:val="18"/>
              </w:rPr>
            </w:pPr>
          </w:p>
        </w:tc>
        <w:tc>
          <w:tcPr>
            <w:tcW w:w="1490" w:type="dxa"/>
            <w:tcBorders>
              <w:top w:val="single" w:sz="4" w:space="0" w:color="000000"/>
              <w:left w:val="single" w:sz="4" w:space="0" w:color="000000"/>
              <w:bottom w:val="single" w:sz="4" w:space="0" w:color="000000"/>
              <w:right w:val="single" w:sz="4" w:space="0" w:color="000000"/>
            </w:tcBorders>
          </w:tcPr>
          <w:p w14:paraId="747018B7" w14:textId="77777777" w:rsidR="00C409E2" w:rsidRPr="00B07134" w:rsidRDefault="00C409E2" w:rsidP="00C409E2">
            <w:pPr>
              <w:pStyle w:val="TableParagraph"/>
              <w:jc w:val="center"/>
              <w:rPr>
                <w:sz w:val="18"/>
                <w:szCs w:val="18"/>
              </w:rPr>
            </w:pPr>
            <w:r w:rsidRPr="00B07134">
              <w:rPr>
                <w:sz w:val="18"/>
                <w:szCs w:val="18"/>
              </w:rPr>
              <w:t>+4,3</w:t>
            </w:r>
          </w:p>
        </w:tc>
      </w:tr>
      <w:tr w:rsidR="00C409E2" w:rsidRPr="00123138" w14:paraId="0D095E9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B32266F" w14:textId="77777777" w:rsidR="00C409E2" w:rsidRPr="00B07134" w:rsidRDefault="00C409E2" w:rsidP="00C409E2">
            <w:pPr>
              <w:pStyle w:val="TableParagraph"/>
              <w:jc w:val="center"/>
              <w:rPr>
                <w:sz w:val="18"/>
                <w:szCs w:val="18"/>
              </w:rPr>
            </w:pPr>
          </w:p>
        </w:tc>
        <w:tc>
          <w:tcPr>
            <w:tcW w:w="2463" w:type="dxa"/>
            <w:tcBorders>
              <w:top w:val="single" w:sz="4" w:space="0" w:color="000000"/>
              <w:left w:val="single" w:sz="4" w:space="0" w:color="000000"/>
              <w:bottom w:val="single" w:sz="4" w:space="0" w:color="000000"/>
              <w:right w:val="single" w:sz="4" w:space="0" w:color="000000"/>
            </w:tcBorders>
          </w:tcPr>
          <w:p w14:paraId="1DF93868" w14:textId="77777777" w:rsidR="00C409E2" w:rsidRPr="00B07134" w:rsidRDefault="00C409E2" w:rsidP="00C409E2">
            <w:pPr>
              <w:pStyle w:val="TableParagraph"/>
              <w:jc w:val="center"/>
              <w:rPr>
                <w:sz w:val="18"/>
                <w:szCs w:val="18"/>
              </w:rPr>
            </w:pPr>
          </w:p>
        </w:tc>
        <w:tc>
          <w:tcPr>
            <w:tcW w:w="2353" w:type="dxa"/>
            <w:tcBorders>
              <w:top w:val="single" w:sz="4" w:space="0" w:color="000000"/>
              <w:left w:val="single" w:sz="4" w:space="0" w:color="000000"/>
              <w:bottom w:val="single" w:sz="4" w:space="0" w:color="000000"/>
              <w:right w:val="single" w:sz="4" w:space="0" w:color="000000"/>
            </w:tcBorders>
          </w:tcPr>
          <w:p w14:paraId="7CF5BD94" w14:textId="77777777" w:rsidR="00C409E2" w:rsidRPr="00B07134" w:rsidRDefault="00C409E2" w:rsidP="00C409E2">
            <w:pPr>
              <w:pStyle w:val="TableParagraph"/>
              <w:jc w:val="center"/>
              <w:rPr>
                <w:sz w:val="18"/>
                <w:szCs w:val="18"/>
              </w:rPr>
            </w:pPr>
          </w:p>
        </w:tc>
        <w:tc>
          <w:tcPr>
            <w:tcW w:w="2177" w:type="dxa"/>
            <w:tcBorders>
              <w:top w:val="single" w:sz="4" w:space="0" w:color="000000"/>
              <w:left w:val="single" w:sz="4" w:space="0" w:color="000000"/>
              <w:bottom w:val="single" w:sz="4" w:space="0" w:color="000000"/>
              <w:right w:val="single" w:sz="4" w:space="0" w:color="000000"/>
            </w:tcBorders>
          </w:tcPr>
          <w:p w14:paraId="7A76C1C3" w14:textId="77777777" w:rsidR="00C409E2" w:rsidRPr="00B07134" w:rsidRDefault="00C409E2" w:rsidP="00C409E2">
            <w:pPr>
              <w:pStyle w:val="TableParagraph"/>
              <w:jc w:val="center"/>
              <w:rPr>
                <w:sz w:val="18"/>
                <w:szCs w:val="18"/>
              </w:rPr>
            </w:pPr>
            <w:r w:rsidRPr="00B07134">
              <w:rPr>
                <w:sz w:val="18"/>
                <w:szCs w:val="18"/>
              </w:rPr>
              <w:t>-27,8</w:t>
            </w:r>
          </w:p>
        </w:tc>
        <w:tc>
          <w:tcPr>
            <w:tcW w:w="1490" w:type="dxa"/>
            <w:tcBorders>
              <w:top w:val="single" w:sz="4" w:space="0" w:color="000000"/>
              <w:left w:val="single" w:sz="4" w:space="0" w:color="000000"/>
              <w:bottom w:val="single" w:sz="4" w:space="0" w:color="000000"/>
              <w:right w:val="single" w:sz="4" w:space="0" w:color="000000"/>
            </w:tcBorders>
          </w:tcPr>
          <w:p w14:paraId="38F43E5E" w14:textId="77777777" w:rsidR="00C409E2" w:rsidRPr="00B07134" w:rsidRDefault="00C409E2" w:rsidP="00C409E2">
            <w:pPr>
              <w:pStyle w:val="TableParagraph"/>
              <w:jc w:val="center"/>
              <w:rPr>
                <w:sz w:val="18"/>
                <w:szCs w:val="18"/>
              </w:rPr>
            </w:pPr>
          </w:p>
        </w:tc>
      </w:tr>
      <w:tr w:rsidR="00C409E2" w:rsidRPr="00123138" w14:paraId="08C3EDEA"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B7F64EF" w14:textId="77777777" w:rsidR="00C409E2" w:rsidRPr="00B07134" w:rsidRDefault="00C409E2" w:rsidP="00C409E2">
            <w:pPr>
              <w:pStyle w:val="TableParagraph"/>
              <w:jc w:val="center"/>
              <w:rPr>
                <w:sz w:val="18"/>
                <w:szCs w:val="18"/>
              </w:rPr>
            </w:pPr>
            <w:r w:rsidRPr="00B07134">
              <w:rPr>
                <w:sz w:val="18"/>
                <w:szCs w:val="18"/>
              </w:rPr>
              <w:t>22</w:t>
            </w:r>
          </w:p>
        </w:tc>
        <w:tc>
          <w:tcPr>
            <w:tcW w:w="2463" w:type="dxa"/>
            <w:tcBorders>
              <w:top w:val="single" w:sz="4" w:space="0" w:color="000000"/>
              <w:left w:val="single" w:sz="4" w:space="0" w:color="000000"/>
              <w:bottom w:val="single" w:sz="4" w:space="0" w:color="000000"/>
              <w:right w:val="single" w:sz="4" w:space="0" w:color="000000"/>
            </w:tcBorders>
          </w:tcPr>
          <w:p w14:paraId="214FEBA2" w14:textId="77777777" w:rsidR="00C409E2" w:rsidRPr="00B07134" w:rsidRDefault="00C409E2" w:rsidP="00C409E2">
            <w:pPr>
              <w:pStyle w:val="TableParagraph"/>
              <w:jc w:val="center"/>
              <w:rPr>
                <w:sz w:val="18"/>
                <w:szCs w:val="18"/>
              </w:rPr>
            </w:pPr>
            <w:r w:rsidRPr="00B07134">
              <w:rPr>
                <w:sz w:val="18"/>
                <w:szCs w:val="18"/>
              </w:rPr>
              <w:t>1985</w:t>
            </w:r>
          </w:p>
        </w:tc>
        <w:tc>
          <w:tcPr>
            <w:tcW w:w="2353" w:type="dxa"/>
            <w:tcBorders>
              <w:top w:val="single" w:sz="4" w:space="0" w:color="000000"/>
              <w:left w:val="single" w:sz="4" w:space="0" w:color="000000"/>
              <w:bottom w:val="single" w:sz="4" w:space="0" w:color="000000"/>
              <w:right w:val="single" w:sz="4" w:space="0" w:color="000000"/>
            </w:tcBorders>
          </w:tcPr>
          <w:p w14:paraId="120F7248" w14:textId="77777777" w:rsidR="00C409E2" w:rsidRPr="00B07134" w:rsidRDefault="00C409E2" w:rsidP="00C409E2">
            <w:pPr>
              <w:pStyle w:val="TableParagraph"/>
              <w:jc w:val="center"/>
              <w:rPr>
                <w:sz w:val="18"/>
                <w:szCs w:val="18"/>
              </w:rPr>
            </w:pPr>
            <w:r w:rsidRPr="00B07134">
              <w:rPr>
                <w:sz w:val="18"/>
                <w:szCs w:val="18"/>
              </w:rPr>
              <w:t>7742</w:t>
            </w:r>
          </w:p>
        </w:tc>
        <w:tc>
          <w:tcPr>
            <w:tcW w:w="2177" w:type="dxa"/>
            <w:tcBorders>
              <w:top w:val="single" w:sz="4" w:space="0" w:color="000000"/>
              <w:left w:val="single" w:sz="4" w:space="0" w:color="000000"/>
              <w:bottom w:val="single" w:sz="4" w:space="0" w:color="000000"/>
              <w:right w:val="single" w:sz="4" w:space="0" w:color="000000"/>
            </w:tcBorders>
          </w:tcPr>
          <w:p w14:paraId="759FF21E" w14:textId="77777777" w:rsidR="00C409E2" w:rsidRPr="00B07134" w:rsidRDefault="00C409E2" w:rsidP="00C409E2">
            <w:pPr>
              <w:pStyle w:val="TableParagraph"/>
              <w:jc w:val="center"/>
              <w:rPr>
                <w:sz w:val="18"/>
                <w:szCs w:val="18"/>
              </w:rPr>
            </w:pPr>
          </w:p>
        </w:tc>
        <w:tc>
          <w:tcPr>
            <w:tcW w:w="1490" w:type="dxa"/>
            <w:tcBorders>
              <w:top w:val="single" w:sz="4" w:space="0" w:color="000000"/>
              <w:left w:val="single" w:sz="4" w:space="0" w:color="000000"/>
              <w:bottom w:val="single" w:sz="4" w:space="0" w:color="000000"/>
              <w:right w:val="single" w:sz="4" w:space="0" w:color="000000"/>
            </w:tcBorders>
          </w:tcPr>
          <w:p w14:paraId="1418716C" w14:textId="77777777" w:rsidR="00C409E2" w:rsidRPr="00B07134" w:rsidRDefault="00C409E2" w:rsidP="00C409E2">
            <w:pPr>
              <w:pStyle w:val="TableParagraph"/>
              <w:jc w:val="center"/>
              <w:rPr>
                <w:sz w:val="18"/>
                <w:szCs w:val="18"/>
              </w:rPr>
            </w:pPr>
            <w:r w:rsidRPr="00B07134">
              <w:rPr>
                <w:sz w:val="18"/>
                <w:szCs w:val="18"/>
              </w:rPr>
              <w:t>-23,5</w:t>
            </w:r>
          </w:p>
        </w:tc>
      </w:tr>
      <w:tr w:rsidR="00C409E2" w:rsidRPr="00123138" w14:paraId="41554D50"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F8AEDE4" w14:textId="77777777" w:rsidR="00C409E2" w:rsidRPr="00B07134" w:rsidRDefault="00C409E2" w:rsidP="00C409E2">
            <w:pPr>
              <w:pStyle w:val="TableParagraph"/>
              <w:jc w:val="center"/>
              <w:rPr>
                <w:sz w:val="18"/>
                <w:szCs w:val="18"/>
              </w:rPr>
            </w:pPr>
          </w:p>
        </w:tc>
        <w:tc>
          <w:tcPr>
            <w:tcW w:w="2463" w:type="dxa"/>
            <w:tcBorders>
              <w:top w:val="single" w:sz="4" w:space="0" w:color="000000"/>
              <w:left w:val="single" w:sz="4" w:space="0" w:color="000000"/>
              <w:bottom w:val="single" w:sz="4" w:space="0" w:color="000000"/>
              <w:right w:val="single" w:sz="4" w:space="0" w:color="000000"/>
            </w:tcBorders>
          </w:tcPr>
          <w:p w14:paraId="6FD53365" w14:textId="77777777" w:rsidR="00C409E2" w:rsidRPr="00B07134" w:rsidRDefault="00C409E2" w:rsidP="00C409E2">
            <w:pPr>
              <w:pStyle w:val="TableParagraph"/>
              <w:jc w:val="center"/>
              <w:rPr>
                <w:sz w:val="18"/>
                <w:szCs w:val="18"/>
              </w:rPr>
            </w:pPr>
          </w:p>
        </w:tc>
        <w:tc>
          <w:tcPr>
            <w:tcW w:w="2353" w:type="dxa"/>
            <w:tcBorders>
              <w:top w:val="single" w:sz="4" w:space="0" w:color="000000"/>
              <w:left w:val="single" w:sz="4" w:space="0" w:color="000000"/>
              <w:bottom w:val="single" w:sz="4" w:space="0" w:color="000000"/>
              <w:right w:val="single" w:sz="4" w:space="0" w:color="000000"/>
            </w:tcBorders>
          </w:tcPr>
          <w:p w14:paraId="61219549" w14:textId="77777777" w:rsidR="00C409E2" w:rsidRPr="00B07134" w:rsidRDefault="00C409E2" w:rsidP="00C409E2">
            <w:pPr>
              <w:pStyle w:val="TableParagraph"/>
              <w:jc w:val="center"/>
              <w:rPr>
                <w:sz w:val="18"/>
                <w:szCs w:val="18"/>
              </w:rPr>
            </w:pPr>
          </w:p>
        </w:tc>
        <w:tc>
          <w:tcPr>
            <w:tcW w:w="2177" w:type="dxa"/>
            <w:tcBorders>
              <w:top w:val="single" w:sz="4" w:space="0" w:color="000000"/>
              <w:left w:val="single" w:sz="4" w:space="0" w:color="000000"/>
              <w:bottom w:val="single" w:sz="4" w:space="0" w:color="000000"/>
              <w:right w:val="single" w:sz="4" w:space="0" w:color="000000"/>
            </w:tcBorders>
          </w:tcPr>
          <w:p w14:paraId="60690B6D" w14:textId="77777777" w:rsidR="00C409E2" w:rsidRPr="00B07134" w:rsidRDefault="00C409E2" w:rsidP="00C409E2">
            <w:pPr>
              <w:pStyle w:val="TableParagraph"/>
              <w:jc w:val="center"/>
              <w:rPr>
                <w:sz w:val="18"/>
                <w:szCs w:val="18"/>
              </w:rPr>
            </w:pPr>
            <w:r w:rsidRPr="00B07134">
              <w:rPr>
                <w:sz w:val="18"/>
                <w:szCs w:val="18"/>
              </w:rPr>
              <w:t>+23,9</w:t>
            </w:r>
          </w:p>
        </w:tc>
        <w:tc>
          <w:tcPr>
            <w:tcW w:w="1490" w:type="dxa"/>
            <w:tcBorders>
              <w:top w:val="single" w:sz="4" w:space="0" w:color="000000"/>
              <w:left w:val="single" w:sz="4" w:space="0" w:color="000000"/>
              <w:bottom w:val="single" w:sz="4" w:space="0" w:color="000000"/>
              <w:right w:val="single" w:sz="4" w:space="0" w:color="000000"/>
            </w:tcBorders>
          </w:tcPr>
          <w:p w14:paraId="38E842BE" w14:textId="77777777" w:rsidR="00C409E2" w:rsidRPr="00B07134" w:rsidRDefault="00C409E2" w:rsidP="00C409E2">
            <w:pPr>
              <w:pStyle w:val="TableParagraph"/>
              <w:jc w:val="center"/>
              <w:rPr>
                <w:sz w:val="18"/>
                <w:szCs w:val="18"/>
              </w:rPr>
            </w:pPr>
          </w:p>
        </w:tc>
      </w:tr>
      <w:tr w:rsidR="00C409E2" w:rsidRPr="00123138" w14:paraId="30FDE407"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083CB2F" w14:textId="77777777" w:rsidR="00C409E2" w:rsidRPr="00B07134" w:rsidRDefault="00C409E2" w:rsidP="00C409E2">
            <w:pPr>
              <w:pStyle w:val="TableParagraph"/>
              <w:jc w:val="center"/>
              <w:rPr>
                <w:sz w:val="18"/>
                <w:szCs w:val="18"/>
              </w:rPr>
            </w:pPr>
            <w:r w:rsidRPr="00B07134">
              <w:rPr>
                <w:sz w:val="18"/>
                <w:szCs w:val="18"/>
              </w:rPr>
              <w:t>23</w:t>
            </w:r>
          </w:p>
        </w:tc>
        <w:tc>
          <w:tcPr>
            <w:tcW w:w="2463" w:type="dxa"/>
            <w:tcBorders>
              <w:top w:val="single" w:sz="4" w:space="0" w:color="000000"/>
              <w:left w:val="single" w:sz="4" w:space="0" w:color="000000"/>
              <w:bottom w:val="single" w:sz="4" w:space="0" w:color="000000"/>
              <w:right w:val="single" w:sz="4" w:space="0" w:color="000000"/>
            </w:tcBorders>
          </w:tcPr>
          <w:p w14:paraId="5B168ABC" w14:textId="77777777" w:rsidR="00C409E2" w:rsidRPr="00B07134" w:rsidRDefault="00C409E2" w:rsidP="00C409E2">
            <w:pPr>
              <w:pStyle w:val="TableParagraph"/>
              <w:jc w:val="center"/>
              <w:rPr>
                <w:sz w:val="18"/>
                <w:szCs w:val="18"/>
              </w:rPr>
            </w:pPr>
            <w:r w:rsidRPr="00B07134">
              <w:rPr>
                <w:sz w:val="18"/>
                <w:szCs w:val="18"/>
              </w:rPr>
              <w:t>1985</w:t>
            </w:r>
          </w:p>
        </w:tc>
        <w:tc>
          <w:tcPr>
            <w:tcW w:w="2353" w:type="dxa"/>
            <w:tcBorders>
              <w:top w:val="single" w:sz="4" w:space="0" w:color="000000"/>
              <w:left w:val="single" w:sz="4" w:space="0" w:color="000000"/>
              <w:bottom w:val="single" w:sz="4" w:space="0" w:color="000000"/>
              <w:right w:val="single" w:sz="4" w:space="0" w:color="000000"/>
            </w:tcBorders>
          </w:tcPr>
          <w:p w14:paraId="0AD54523" w14:textId="77777777" w:rsidR="00C409E2" w:rsidRPr="00B07134" w:rsidRDefault="00C409E2" w:rsidP="00C409E2">
            <w:pPr>
              <w:pStyle w:val="TableParagraph"/>
              <w:jc w:val="center"/>
              <w:rPr>
                <w:sz w:val="18"/>
                <w:szCs w:val="18"/>
              </w:rPr>
            </w:pPr>
            <w:r w:rsidRPr="00B07134">
              <w:rPr>
                <w:sz w:val="18"/>
                <w:szCs w:val="18"/>
              </w:rPr>
              <w:t>7981</w:t>
            </w:r>
          </w:p>
        </w:tc>
        <w:tc>
          <w:tcPr>
            <w:tcW w:w="2177" w:type="dxa"/>
            <w:tcBorders>
              <w:top w:val="single" w:sz="4" w:space="0" w:color="000000"/>
              <w:left w:val="single" w:sz="4" w:space="0" w:color="000000"/>
              <w:bottom w:val="single" w:sz="4" w:space="0" w:color="000000"/>
              <w:right w:val="single" w:sz="4" w:space="0" w:color="000000"/>
            </w:tcBorders>
          </w:tcPr>
          <w:p w14:paraId="32CA11CD" w14:textId="77777777" w:rsidR="00C409E2" w:rsidRPr="00B07134" w:rsidRDefault="00C409E2" w:rsidP="00C409E2">
            <w:pPr>
              <w:pStyle w:val="TableParagraph"/>
              <w:jc w:val="center"/>
              <w:rPr>
                <w:sz w:val="18"/>
                <w:szCs w:val="18"/>
              </w:rPr>
            </w:pPr>
          </w:p>
        </w:tc>
        <w:tc>
          <w:tcPr>
            <w:tcW w:w="1490" w:type="dxa"/>
            <w:tcBorders>
              <w:top w:val="single" w:sz="4" w:space="0" w:color="000000"/>
              <w:left w:val="single" w:sz="4" w:space="0" w:color="000000"/>
              <w:bottom w:val="single" w:sz="4" w:space="0" w:color="000000"/>
              <w:right w:val="single" w:sz="4" w:space="0" w:color="000000"/>
            </w:tcBorders>
          </w:tcPr>
          <w:p w14:paraId="0D19C742" w14:textId="77777777" w:rsidR="00C409E2" w:rsidRPr="00B07134" w:rsidRDefault="00C409E2" w:rsidP="00C409E2">
            <w:pPr>
              <w:pStyle w:val="TableParagraph"/>
              <w:jc w:val="center"/>
              <w:rPr>
                <w:sz w:val="18"/>
                <w:szCs w:val="18"/>
              </w:rPr>
            </w:pPr>
            <w:r w:rsidRPr="00B07134">
              <w:rPr>
                <w:sz w:val="18"/>
                <w:szCs w:val="18"/>
              </w:rPr>
              <w:t>+0,4</w:t>
            </w:r>
          </w:p>
        </w:tc>
      </w:tr>
      <w:tr w:rsidR="00C409E2" w:rsidRPr="00123138" w14:paraId="6F0980FB"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721AB19" w14:textId="77777777" w:rsidR="00C409E2" w:rsidRPr="00B07134" w:rsidRDefault="00C409E2" w:rsidP="00C409E2">
            <w:pPr>
              <w:pStyle w:val="TableParagraph"/>
              <w:jc w:val="center"/>
              <w:rPr>
                <w:sz w:val="18"/>
                <w:szCs w:val="18"/>
              </w:rPr>
            </w:pPr>
          </w:p>
        </w:tc>
        <w:tc>
          <w:tcPr>
            <w:tcW w:w="2463" w:type="dxa"/>
            <w:tcBorders>
              <w:top w:val="single" w:sz="4" w:space="0" w:color="000000"/>
              <w:left w:val="single" w:sz="4" w:space="0" w:color="000000"/>
              <w:bottom w:val="single" w:sz="4" w:space="0" w:color="000000"/>
              <w:right w:val="single" w:sz="4" w:space="0" w:color="000000"/>
            </w:tcBorders>
          </w:tcPr>
          <w:p w14:paraId="01ADADA9" w14:textId="77777777" w:rsidR="00C409E2" w:rsidRPr="00B07134" w:rsidRDefault="00C409E2" w:rsidP="00C409E2">
            <w:pPr>
              <w:pStyle w:val="TableParagraph"/>
              <w:jc w:val="center"/>
              <w:rPr>
                <w:sz w:val="18"/>
                <w:szCs w:val="18"/>
              </w:rPr>
            </w:pPr>
          </w:p>
        </w:tc>
        <w:tc>
          <w:tcPr>
            <w:tcW w:w="2353" w:type="dxa"/>
            <w:tcBorders>
              <w:top w:val="single" w:sz="4" w:space="0" w:color="000000"/>
              <w:left w:val="single" w:sz="4" w:space="0" w:color="000000"/>
              <w:bottom w:val="single" w:sz="4" w:space="0" w:color="000000"/>
              <w:right w:val="single" w:sz="4" w:space="0" w:color="000000"/>
            </w:tcBorders>
          </w:tcPr>
          <w:p w14:paraId="7EEBDC1F" w14:textId="77777777" w:rsidR="00C409E2" w:rsidRPr="00B07134" w:rsidRDefault="00C409E2" w:rsidP="00C409E2">
            <w:pPr>
              <w:pStyle w:val="TableParagraph"/>
              <w:jc w:val="center"/>
              <w:rPr>
                <w:sz w:val="18"/>
                <w:szCs w:val="18"/>
              </w:rPr>
            </w:pPr>
          </w:p>
        </w:tc>
        <w:tc>
          <w:tcPr>
            <w:tcW w:w="2177" w:type="dxa"/>
            <w:tcBorders>
              <w:top w:val="single" w:sz="4" w:space="0" w:color="000000"/>
              <w:left w:val="single" w:sz="4" w:space="0" w:color="000000"/>
              <w:bottom w:val="single" w:sz="4" w:space="0" w:color="000000"/>
              <w:right w:val="single" w:sz="4" w:space="0" w:color="000000"/>
            </w:tcBorders>
          </w:tcPr>
          <w:p w14:paraId="39688627" w14:textId="77777777" w:rsidR="00C409E2" w:rsidRPr="00B07134" w:rsidRDefault="00C409E2" w:rsidP="00C409E2">
            <w:pPr>
              <w:pStyle w:val="TableParagraph"/>
              <w:jc w:val="center"/>
              <w:rPr>
                <w:sz w:val="18"/>
                <w:szCs w:val="18"/>
              </w:rPr>
            </w:pPr>
            <w:r w:rsidRPr="00B07134">
              <w:rPr>
                <w:sz w:val="18"/>
                <w:szCs w:val="18"/>
              </w:rPr>
              <w:t>15,2</w:t>
            </w:r>
          </w:p>
        </w:tc>
        <w:tc>
          <w:tcPr>
            <w:tcW w:w="1490" w:type="dxa"/>
            <w:tcBorders>
              <w:top w:val="single" w:sz="4" w:space="0" w:color="000000"/>
              <w:left w:val="single" w:sz="4" w:space="0" w:color="000000"/>
              <w:bottom w:val="single" w:sz="4" w:space="0" w:color="000000"/>
              <w:right w:val="single" w:sz="4" w:space="0" w:color="000000"/>
            </w:tcBorders>
          </w:tcPr>
          <w:p w14:paraId="79EF5E81" w14:textId="77777777" w:rsidR="00C409E2" w:rsidRPr="00B07134" w:rsidRDefault="00C409E2" w:rsidP="00C409E2">
            <w:pPr>
              <w:pStyle w:val="TableParagraph"/>
              <w:jc w:val="center"/>
              <w:rPr>
                <w:sz w:val="18"/>
                <w:szCs w:val="18"/>
              </w:rPr>
            </w:pPr>
          </w:p>
        </w:tc>
      </w:tr>
      <w:tr w:rsidR="00C409E2" w:rsidRPr="00123138" w14:paraId="4667864A"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AA622C8" w14:textId="77777777" w:rsidR="00C409E2" w:rsidRPr="00B07134" w:rsidRDefault="00C409E2" w:rsidP="00C409E2">
            <w:pPr>
              <w:pStyle w:val="TableParagraph"/>
              <w:jc w:val="center"/>
              <w:rPr>
                <w:sz w:val="18"/>
                <w:szCs w:val="18"/>
              </w:rPr>
            </w:pPr>
            <w:r w:rsidRPr="00B07134">
              <w:rPr>
                <w:sz w:val="18"/>
                <w:szCs w:val="18"/>
              </w:rPr>
              <w:t>24</w:t>
            </w:r>
          </w:p>
        </w:tc>
        <w:tc>
          <w:tcPr>
            <w:tcW w:w="2463" w:type="dxa"/>
            <w:tcBorders>
              <w:top w:val="single" w:sz="4" w:space="0" w:color="000000"/>
              <w:left w:val="single" w:sz="4" w:space="0" w:color="000000"/>
              <w:bottom w:val="single" w:sz="4" w:space="0" w:color="000000"/>
              <w:right w:val="single" w:sz="4" w:space="0" w:color="000000"/>
            </w:tcBorders>
          </w:tcPr>
          <w:p w14:paraId="32912767" w14:textId="77777777" w:rsidR="00C409E2" w:rsidRPr="00B07134" w:rsidRDefault="00C409E2" w:rsidP="00C409E2">
            <w:pPr>
              <w:pStyle w:val="TableParagraph"/>
              <w:jc w:val="center"/>
              <w:rPr>
                <w:sz w:val="18"/>
                <w:szCs w:val="18"/>
              </w:rPr>
            </w:pPr>
            <w:r w:rsidRPr="00B07134">
              <w:rPr>
                <w:sz w:val="18"/>
                <w:szCs w:val="18"/>
              </w:rPr>
              <w:t>1985</w:t>
            </w:r>
          </w:p>
        </w:tc>
        <w:tc>
          <w:tcPr>
            <w:tcW w:w="2353" w:type="dxa"/>
            <w:tcBorders>
              <w:top w:val="single" w:sz="4" w:space="0" w:color="000000"/>
              <w:left w:val="single" w:sz="4" w:space="0" w:color="000000"/>
              <w:bottom w:val="single" w:sz="4" w:space="0" w:color="000000"/>
              <w:right w:val="single" w:sz="4" w:space="0" w:color="000000"/>
            </w:tcBorders>
          </w:tcPr>
          <w:p w14:paraId="05A15E9B" w14:textId="77777777" w:rsidR="00C409E2" w:rsidRPr="00B07134" w:rsidRDefault="00C409E2" w:rsidP="00C409E2">
            <w:pPr>
              <w:pStyle w:val="TableParagraph"/>
              <w:jc w:val="center"/>
              <w:rPr>
                <w:sz w:val="18"/>
                <w:szCs w:val="18"/>
              </w:rPr>
            </w:pPr>
            <w:r w:rsidRPr="00B07134">
              <w:rPr>
                <w:sz w:val="18"/>
                <w:szCs w:val="18"/>
              </w:rPr>
              <w:t>7829</w:t>
            </w:r>
          </w:p>
        </w:tc>
        <w:tc>
          <w:tcPr>
            <w:tcW w:w="2177" w:type="dxa"/>
            <w:tcBorders>
              <w:top w:val="single" w:sz="4" w:space="0" w:color="000000"/>
              <w:left w:val="single" w:sz="4" w:space="0" w:color="000000"/>
              <w:bottom w:val="single" w:sz="4" w:space="0" w:color="000000"/>
              <w:right w:val="single" w:sz="4" w:space="0" w:color="000000"/>
            </w:tcBorders>
          </w:tcPr>
          <w:p w14:paraId="1AB71F07" w14:textId="77777777" w:rsidR="00C409E2" w:rsidRPr="00B07134" w:rsidRDefault="00C409E2" w:rsidP="00C409E2">
            <w:pPr>
              <w:pStyle w:val="TableParagraph"/>
              <w:jc w:val="center"/>
              <w:rPr>
                <w:sz w:val="18"/>
                <w:szCs w:val="18"/>
              </w:rPr>
            </w:pPr>
          </w:p>
        </w:tc>
        <w:tc>
          <w:tcPr>
            <w:tcW w:w="1490" w:type="dxa"/>
            <w:tcBorders>
              <w:top w:val="single" w:sz="4" w:space="0" w:color="000000"/>
              <w:left w:val="single" w:sz="4" w:space="0" w:color="000000"/>
              <w:bottom w:val="single" w:sz="4" w:space="0" w:color="000000"/>
              <w:right w:val="single" w:sz="4" w:space="0" w:color="000000"/>
            </w:tcBorders>
          </w:tcPr>
          <w:p w14:paraId="7E2E044A" w14:textId="77777777" w:rsidR="00C409E2" w:rsidRPr="00B07134" w:rsidRDefault="00C409E2" w:rsidP="00C409E2">
            <w:pPr>
              <w:pStyle w:val="TableParagraph"/>
              <w:jc w:val="center"/>
              <w:rPr>
                <w:sz w:val="18"/>
                <w:szCs w:val="18"/>
              </w:rPr>
            </w:pPr>
            <w:r w:rsidRPr="00B07134">
              <w:rPr>
                <w:sz w:val="18"/>
                <w:szCs w:val="18"/>
              </w:rPr>
              <w:t>-14,8</w:t>
            </w:r>
          </w:p>
        </w:tc>
      </w:tr>
      <w:tr w:rsidR="00C409E2" w:rsidRPr="00123138" w14:paraId="7A95B669"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C97A505" w14:textId="77777777" w:rsidR="00C409E2" w:rsidRPr="00B07134" w:rsidRDefault="00C409E2" w:rsidP="00C409E2">
            <w:pPr>
              <w:pStyle w:val="TableParagraph"/>
              <w:jc w:val="center"/>
              <w:rPr>
                <w:sz w:val="18"/>
                <w:szCs w:val="18"/>
              </w:rPr>
            </w:pPr>
          </w:p>
        </w:tc>
        <w:tc>
          <w:tcPr>
            <w:tcW w:w="2463" w:type="dxa"/>
            <w:tcBorders>
              <w:top w:val="single" w:sz="4" w:space="0" w:color="000000"/>
              <w:left w:val="single" w:sz="4" w:space="0" w:color="000000"/>
              <w:bottom w:val="single" w:sz="4" w:space="0" w:color="000000"/>
              <w:right w:val="single" w:sz="4" w:space="0" w:color="000000"/>
            </w:tcBorders>
          </w:tcPr>
          <w:p w14:paraId="30A26604" w14:textId="77777777" w:rsidR="00C409E2" w:rsidRPr="00B07134" w:rsidRDefault="00C409E2" w:rsidP="00C409E2">
            <w:pPr>
              <w:pStyle w:val="TableParagraph"/>
              <w:jc w:val="center"/>
              <w:rPr>
                <w:sz w:val="18"/>
                <w:szCs w:val="18"/>
              </w:rPr>
            </w:pPr>
          </w:p>
        </w:tc>
        <w:tc>
          <w:tcPr>
            <w:tcW w:w="2353" w:type="dxa"/>
            <w:tcBorders>
              <w:top w:val="single" w:sz="4" w:space="0" w:color="000000"/>
              <w:left w:val="single" w:sz="4" w:space="0" w:color="000000"/>
              <w:bottom w:val="single" w:sz="4" w:space="0" w:color="000000"/>
              <w:right w:val="single" w:sz="4" w:space="0" w:color="000000"/>
            </w:tcBorders>
          </w:tcPr>
          <w:p w14:paraId="61307FF1" w14:textId="77777777" w:rsidR="00C409E2" w:rsidRPr="00B07134" w:rsidRDefault="00C409E2" w:rsidP="00C409E2">
            <w:pPr>
              <w:pStyle w:val="TableParagraph"/>
              <w:jc w:val="center"/>
              <w:rPr>
                <w:sz w:val="18"/>
                <w:szCs w:val="18"/>
              </w:rPr>
            </w:pPr>
          </w:p>
        </w:tc>
        <w:tc>
          <w:tcPr>
            <w:tcW w:w="2177" w:type="dxa"/>
            <w:tcBorders>
              <w:top w:val="single" w:sz="4" w:space="0" w:color="000000"/>
              <w:left w:val="single" w:sz="4" w:space="0" w:color="000000"/>
              <w:bottom w:val="single" w:sz="4" w:space="0" w:color="000000"/>
              <w:right w:val="single" w:sz="4" w:space="0" w:color="000000"/>
            </w:tcBorders>
          </w:tcPr>
          <w:p w14:paraId="1CA92E40" w14:textId="77777777" w:rsidR="00C409E2" w:rsidRPr="00B07134" w:rsidRDefault="00C409E2" w:rsidP="00C409E2">
            <w:pPr>
              <w:pStyle w:val="TableParagraph"/>
              <w:jc w:val="center"/>
              <w:rPr>
                <w:sz w:val="18"/>
                <w:szCs w:val="18"/>
              </w:rPr>
            </w:pPr>
            <w:r w:rsidRPr="00B07134">
              <w:rPr>
                <w:sz w:val="18"/>
                <w:szCs w:val="18"/>
              </w:rPr>
              <w:t>+4,5</w:t>
            </w:r>
          </w:p>
        </w:tc>
        <w:tc>
          <w:tcPr>
            <w:tcW w:w="1490" w:type="dxa"/>
            <w:tcBorders>
              <w:top w:val="single" w:sz="4" w:space="0" w:color="000000"/>
              <w:left w:val="single" w:sz="4" w:space="0" w:color="000000"/>
              <w:bottom w:val="single" w:sz="4" w:space="0" w:color="000000"/>
              <w:right w:val="single" w:sz="4" w:space="0" w:color="000000"/>
            </w:tcBorders>
          </w:tcPr>
          <w:p w14:paraId="215FFDBB" w14:textId="77777777" w:rsidR="00C409E2" w:rsidRPr="00B07134" w:rsidRDefault="00C409E2" w:rsidP="00C409E2">
            <w:pPr>
              <w:pStyle w:val="TableParagraph"/>
              <w:jc w:val="center"/>
              <w:rPr>
                <w:sz w:val="18"/>
                <w:szCs w:val="18"/>
              </w:rPr>
            </w:pPr>
          </w:p>
        </w:tc>
      </w:tr>
      <w:tr w:rsidR="00C409E2" w:rsidRPr="00123138" w14:paraId="2A37751C"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C83E549" w14:textId="77777777" w:rsidR="00C409E2" w:rsidRPr="00123138" w:rsidRDefault="00C409E2" w:rsidP="00C409E2">
            <w:pPr>
              <w:pStyle w:val="TableParagraph"/>
              <w:jc w:val="center"/>
              <w:rPr>
                <w:sz w:val="20"/>
                <w:szCs w:val="20"/>
              </w:rPr>
            </w:pPr>
            <w:r w:rsidRPr="00123138">
              <w:rPr>
                <w:sz w:val="20"/>
                <w:szCs w:val="20"/>
              </w:rPr>
              <w:t>25</w:t>
            </w:r>
          </w:p>
        </w:tc>
        <w:tc>
          <w:tcPr>
            <w:tcW w:w="2463" w:type="dxa"/>
            <w:tcBorders>
              <w:top w:val="single" w:sz="4" w:space="0" w:color="000000"/>
              <w:left w:val="single" w:sz="4" w:space="0" w:color="000000"/>
              <w:bottom w:val="single" w:sz="4" w:space="0" w:color="000000"/>
              <w:right w:val="single" w:sz="4" w:space="0" w:color="000000"/>
            </w:tcBorders>
          </w:tcPr>
          <w:p w14:paraId="4B000732" w14:textId="77777777" w:rsidR="00C409E2" w:rsidRPr="00123138" w:rsidRDefault="00C409E2" w:rsidP="00C409E2">
            <w:pPr>
              <w:pStyle w:val="TableParagraph"/>
              <w:jc w:val="center"/>
              <w:rPr>
                <w:sz w:val="20"/>
                <w:szCs w:val="20"/>
              </w:rPr>
            </w:pPr>
            <w:r w:rsidRPr="00123138">
              <w:rPr>
                <w:sz w:val="20"/>
                <w:szCs w:val="20"/>
              </w:rPr>
              <w:t>1986</w:t>
            </w:r>
          </w:p>
        </w:tc>
        <w:tc>
          <w:tcPr>
            <w:tcW w:w="2353" w:type="dxa"/>
            <w:tcBorders>
              <w:top w:val="single" w:sz="4" w:space="0" w:color="000000"/>
              <w:left w:val="single" w:sz="4" w:space="0" w:color="000000"/>
              <w:bottom w:val="single" w:sz="4" w:space="0" w:color="000000"/>
              <w:right w:val="single" w:sz="4" w:space="0" w:color="000000"/>
            </w:tcBorders>
          </w:tcPr>
          <w:p w14:paraId="5B20F5A9" w14:textId="77777777" w:rsidR="00C409E2" w:rsidRPr="00123138" w:rsidRDefault="00C409E2" w:rsidP="00C409E2">
            <w:pPr>
              <w:pStyle w:val="TableParagraph"/>
              <w:jc w:val="center"/>
              <w:rPr>
                <w:sz w:val="20"/>
                <w:szCs w:val="20"/>
              </w:rPr>
            </w:pPr>
            <w:r w:rsidRPr="00123138">
              <w:rPr>
                <w:sz w:val="20"/>
                <w:szCs w:val="20"/>
              </w:rPr>
              <w:t>7874</w:t>
            </w:r>
          </w:p>
        </w:tc>
        <w:tc>
          <w:tcPr>
            <w:tcW w:w="2177" w:type="dxa"/>
            <w:tcBorders>
              <w:top w:val="single" w:sz="4" w:space="0" w:color="000000"/>
              <w:left w:val="single" w:sz="4" w:space="0" w:color="000000"/>
              <w:bottom w:val="single" w:sz="4" w:space="0" w:color="000000"/>
              <w:right w:val="single" w:sz="4" w:space="0" w:color="000000"/>
            </w:tcBorders>
          </w:tcPr>
          <w:p w14:paraId="1A7D2ED6" w14:textId="77777777" w:rsidR="00C409E2" w:rsidRPr="00123138"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4F7A846F" w14:textId="77777777" w:rsidR="00C409E2" w:rsidRPr="00123138" w:rsidRDefault="00C409E2" w:rsidP="00C409E2">
            <w:pPr>
              <w:pStyle w:val="TableParagraph"/>
              <w:jc w:val="center"/>
              <w:rPr>
                <w:sz w:val="20"/>
                <w:szCs w:val="20"/>
              </w:rPr>
            </w:pPr>
            <w:r w:rsidRPr="00123138">
              <w:rPr>
                <w:sz w:val="20"/>
                <w:szCs w:val="20"/>
              </w:rPr>
              <w:t>-10,3</w:t>
            </w:r>
          </w:p>
        </w:tc>
      </w:tr>
      <w:tr w:rsidR="00C409E2" w:rsidRPr="00123138" w14:paraId="4F8AA68A"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C948465" w14:textId="77777777" w:rsidR="00C409E2" w:rsidRPr="00123138"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58A7ECA2" w14:textId="77777777" w:rsidR="00C409E2" w:rsidRPr="00123138"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3D2DE9CE" w14:textId="77777777" w:rsidR="00C409E2" w:rsidRPr="00123138"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256F4D58" w14:textId="77777777" w:rsidR="00C409E2" w:rsidRPr="00123138" w:rsidRDefault="00C409E2" w:rsidP="00C409E2">
            <w:pPr>
              <w:pStyle w:val="TableParagraph"/>
              <w:jc w:val="center"/>
              <w:rPr>
                <w:sz w:val="20"/>
                <w:szCs w:val="20"/>
              </w:rPr>
            </w:pPr>
            <w:r w:rsidRPr="00123138">
              <w:rPr>
                <w:sz w:val="20"/>
                <w:szCs w:val="20"/>
              </w:rPr>
              <w:t>+1,1</w:t>
            </w:r>
          </w:p>
        </w:tc>
        <w:tc>
          <w:tcPr>
            <w:tcW w:w="1490" w:type="dxa"/>
            <w:tcBorders>
              <w:top w:val="single" w:sz="4" w:space="0" w:color="000000"/>
              <w:left w:val="single" w:sz="4" w:space="0" w:color="000000"/>
              <w:bottom w:val="single" w:sz="4" w:space="0" w:color="000000"/>
              <w:right w:val="single" w:sz="4" w:space="0" w:color="000000"/>
            </w:tcBorders>
          </w:tcPr>
          <w:p w14:paraId="39F6E3B7" w14:textId="77777777" w:rsidR="00C409E2" w:rsidRPr="00123138" w:rsidRDefault="00C409E2" w:rsidP="00C409E2">
            <w:pPr>
              <w:pStyle w:val="TableParagraph"/>
              <w:jc w:val="center"/>
              <w:rPr>
                <w:sz w:val="20"/>
                <w:szCs w:val="20"/>
              </w:rPr>
            </w:pPr>
          </w:p>
        </w:tc>
      </w:tr>
      <w:tr w:rsidR="00C409E2" w:rsidRPr="00123138" w14:paraId="3527F64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523EBC7" w14:textId="77777777" w:rsidR="00C409E2" w:rsidRPr="00123138" w:rsidRDefault="00C409E2" w:rsidP="00C409E2">
            <w:pPr>
              <w:pStyle w:val="TableParagraph"/>
              <w:jc w:val="center"/>
              <w:rPr>
                <w:sz w:val="20"/>
                <w:szCs w:val="20"/>
              </w:rPr>
            </w:pPr>
            <w:r w:rsidRPr="00123138">
              <w:rPr>
                <w:sz w:val="20"/>
                <w:szCs w:val="20"/>
              </w:rPr>
              <w:t>26</w:t>
            </w:r>
          </w:p>
        </w:tc>
        <w:tc>
          <w:tcPr>
            <w:tcW w:w="2463" w:type="dxa"/>
            <w:tcBorders>
              <w:top w:val="single" w:sz="4" w:space="0" w:color="000000"/>
              <w:left w:val="single" w:sz="4" w:space="0" w:color="000000"/>
              <w:bottom w:val="single" w:sz="4" w:space="0" w:color="000000"/>
              <w:right w:val="single" w:sz="4" w:space="0" w:color="000000"/>
            </w:tcBorders>
          </w:tcPr>
          <w:p w14:paraId="1E18FD7F" w14:textId="77777777" w:rsidR="00C409E2" w:rsidRPr="00123138" w:rsidRDefault="00C409E2" w:rsidP="00C409E2">
            <w:pPr>
              <w:pStyle w:val="TableParagraph"/>
              <w:jc w:val="center"/>
              <w:rPr>
                <w:sz w:val="20"/>
                <w:szCs w:val="20"/>
              </w:rPr>
            </w:pPr>
            <w:r w:rsidRPr="00123138">
              <w:rPr>
                <w:sz w:val="20"/>
                <w:szCs w:val="20"/>
              </w:rPr>
              <w:t>1987</w:t>
            </w:r>
          </w:p>
        </w:tc>
        <w:tc>
          <w:tcPr>
            <w:tcW w:w="2353" w:type="dxa"/>
            <w:tcBorders>
              <w:top w:val="single" w:sz="4" w:space="0" w:color="000000"/>
              <w:left w:val="single" w:sz="4" w:space="0" w:color="000000"/>
              <w:bottom w:val="single" w:sz="4" w:space="0" w:color="000000"/>
              <w:right w:val="single" w:sz="4" w:space="0" w:color="000000"/>
            </w:tcBorders>
          </w:tcPr>
          <w:p w14:paraId="3FC1C090" w14:textId="77777777" w:rsidR="00C409E2" w:rsidRPr="00123138" w:rsidRDefault="00C409E2" w:rsidP="00C409E2">
            <w:pPr>
              <w:pStyle w:val="TableParagraph"/>
              <w:jc w:val="center"/>
              <w:rPr>
                <w:sz w:val="20"/>
                <w:szCs w:val="20"/>
              </w:rPr>
            </w:pPr>
            <w:r w:rsidRPr="00123138">
              <w:rPr>
                <w:sz w:val="20"/>
                <w:szCs w:val="20"/>
              </w:rPr>
              <w:t>7885</w:t>
            </w:r>
          </w:p>
        </w:tc>
        <w:tc>
          <w:tcPr>
            <w:tcW w:w="2177" w:type="dxa"/>
            <w:tcBorders>
              <w:top w:val="single" w:sz="4" w:space="0" w:color="000000"/>
              <w:left w:val="single" w:sz="4" w:space="0" w:color="000000"/>
              <w:bottom w:val="single" w:sz="4" w:space="0" w:color="000000"/>
              <w:right w:val="single" w:sz="4" w:space="0" w:color="000000"/>
            </w:tcBorders>
          </w:tcPr>
          <w:p w14:paraId="07051C79" w14:textId="77777777" w:rsidR="00C409E2" w:rsidRPr="00123138"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6A21FE5C" w14:textId="77777777" w:rsidR="00C409E2" w:rsidRPr="00123138" w:rsidRDefault="00C409E2" w:rsidP="00C409E2">
            <w:pPr>
              <w:pStyle w:val="TableParagraph"/>
              <w:jc w:val="center"/>
              <w:rPr>
                <w:sz w:val="20"/>
                <w:szCs w:val="20"/>
              </w:rPr>
            </w:pPr>
            <w:r w:rsidRPr="00123138">
              <w:rPr>
                <w:sz w:val="20"/>
                <w:szCs w:val="20"/>
              </w:rPr>
              <w:t>-9,2</w:t>
            </w:r>
          </w:p>
        </w:tc>
      </w:tr>
      <w:tr w:rsidR="00C409E2" w:rsidRPr="00123138" w14:paraId="0628DAAB"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920AA82" w14:textId="77777777" w:rsidR="00C409E2" w:rsidRPr="00123138"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553A2274" w14:textId="77777777" w:rsidR="00C409E2" w:rsidRPr="00123138"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3248A531" w14:textId="77777777" w:rsidR="00C409E2" w:rsidRPr="00123138"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27F6159B" w14:textId="77777777" w:rsidR="00C409E2" w:rsidRPr="00123138" w:rsidRDefault="00C409E2" w:rsidP="00C409E2">
            <w:pPr>
              <w:pStyle w:val="TableParagraph"/>
              <w:jc w:val="center"/>
              <w:rPr>
                <w:sz w:val="20"/>
                <w:szCs w:val="20"/>
              </w:rPr>
            </w:pPr>
            <w:r w:rsidRPr="00123138">
              <w:rPr>
                <w:sz w:val="20"/>
                <w:szCs w:val="20"/>
              </w:rPr>
              <w:t>+1,2</w:t>
            </w:r>
          </w:p>
        </w:tc>
        <w:tc>
          <w:tcPr>
            <w:tcW w:w="1490" w:type="dxa"/>
            <w:tcBorders>
              <w:top w:val="single" w:sz="4" w:space="0" w:color="000000"/>
              <w:left w:val="single" w:sz="4" w:space="0" w:color="000000"/>
              <w:bottom w:val="single" w:sz="4" w:space="0" w:color="000000"/>
              <w:right w:val="single" w:sz="4" w:space="0" w:color="000000"/>
            </w:tcBorders>
          </w:tcPr>
          <w:p w14:paraId="26A795C1" w14:textId="77777777" w:rsidR="00C409E2" w:rsidRPr="00123138" w:rsidRDefault="00C409E2" w:rsidP="00C409E2">
            <w:pPr>
              <w:pStyle w:val="TableParagraph"/>
              <w:jc w:val="center"/>
              <w:rPr>
                <w:sz w:val="20"/>
                <w:szCs w:val="20"/>
              </w:rPr>
            </w:pPr>
          </w:p>
        </w:tc>
      </w:tr>
      <w:tr w:rsidR="00C409E2" w:rsidRPr="00123138" w14:paraId="14F0BCBF"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8598585" w14:textId="77777777" w:rsidR="00C409E2" w:rsidRPr="00123138" w:rsidRDefault="00C409E2" w:rsidP="00C409E2">
            <w:pPr>
              <w:pStyle w:val="TableParagraph"/>
              <w:jc w:val="center"/>
              <w:rPr>
                <w:sz w:val="20"/>
                <w:szCs w:val="20"/>
              </w:rPr>
            </w:pPr>
            <w:r w:rsidRPr="00123138">
              <w:rPr>
                <w:sz w:val="20"/>
                <w:szCs w:val="20"/>
              </w:rPr>
              <w:t>27</w:t>
            </w:r>
          </w:p>
        </w:tc>
        <w:tc>
          <w:tcPr>
            <w:tcW w:w="2463" w:type="dxa"/>
            <w:tcBorders>
              <w:top w:val="single" w:sz="4" w:space="0" w:color="000000"/>
              <w:left w:val="single" w:sz="4" w:space="0" w:color="000000"/>
              <w:bottom w:val="single" w:sz="4" w:space="0" w:color="000000"/>
              <w:right w:val="single" w:sz="4" w:space="0" w:color="000000"/>
            </w:tcBorders>
          </w:tcPr>
          <w:p w14:paraId="4D643062" w14:textId="77777777" w:rsidR="00C409E2" w:rsidRPr="00123138" w:rsidRDefault="00C409E2" w:rsidP="00C409E2">
            <w:pPr>
              <w:pStyle w:val="TableParagraph"/>
              <w:jc w:val="center"/>
              <w:rPr>
                <w:sz w:val="20"/>
                <w:szCs w:val="20"/>
              </w:rPr>
            </w:pPr>
            <w:r w:rsidRPr="00123138">
              <w:rPr>
                <w:sz w:val="20"/>
                <w:szCs w:val="20"/>
              </w:rPr>
              <w:t>1987</w:t>
            </w:r>
          </w:p>
        </w:tc>
        <w:tc>
          <w:tcPr>
            <w:tcW w:w="2353" w:type="dxa"/>
            <w:tcBorders>
              <w:top w:val="single" w:sz="4" w:space="0" w:color="000000"/>
              <w:left w:val="single" w:sz="4" w:space="0" w:color="000000"/>
              <w:bottom w:val="single" w:sz="4" w:space="0" w:color="000000"/>
              <w:right w:val="single" w:sz="4" w:space="0" w:color="000000"/>
            </w:tcBorders>
          </w:tcPr>
          <w:p w14:paraId="17A0FD1D" w14:textId="77777777" w:rsidR="00C409E2" w:rsidRPr="00123138" w:rsidRDefault="00C409E2" w:rsidP="00C409E2">
            <w:pPr>
              <w:pStyle w:val="TableParagraph"/>
              <w:jc w:val="center"/>
              <w:rPr>
                <w:sz w:val="20"/>
                <w:szCs w:val="20"/>
              </w:rPr>
            </w:pPr>
            <w:r w:rsidRPr="00123138">
              <w:rPr>
                <w:sz w:val="20"/>
                <w:szCs w:val="20"/>
              </w:rPr>
              <w:t>7897</w:t>
            </w:r>
          </w:p>
        </w:tc>
        <w:tc>
          <w:tcPr>
            <w:tcW w:w="2177" w:type="dxa"/>
            <w:tcBorders>
              <w:top w:val="single" w:sz="4" w:space="0" w:color="000000"/>
              <w:left w:val="single" w:sz="4" w:space="0" w:color="000000"/>
              <w:bottom w:val="single" w:sz="4" w:space="0" w:color="000000"/>
              <w:right w:val="single" w:sz="4" w:space="0" w:color="000000"/>
            </w:tcBorders>
          </w:tcPr>
          <w:p w14:paraId="161B0F63" w14:textId="77777777" w:rsidR="00C409E2" w:rsidRPr="00123138"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272A183E" w14:textId="77777777" w:rsidR="00C409E2" w:rsidRPr="00123138" w:rsidRDefault="00C409E2" w:rsidP="00C409E2">
            <w:pPr>
              <w:pStyle w:val="TableParagraph"/>
              <w:jc w:val="center"/>
              <w:rPr>
                <w:sz w:val="20"/>
                <w:szCs w:val="20"/>
              </w:rPr>
            </w:pPr>
            <w:r w:rsidRPr="00123138">
              <w:rPr>
                <w:sz w:val="20"/>
                <w:szCs w:val="20"/>
              </w:rPr>
              <w:t>-8,0</w:t>
            </w:r>
          </w:p>
        </w:tc>
      </w:tr>
      <w:tr w:rsidR="00C409E2" w:rsidRPr="00123138" w14:paraId="21D26C18"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285A408" w14:textId="77777777" w:rsidR="00C409E2" w:rsidRPr="00123138"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0BF2AD09" w14:textId="77777777" w:rsidR="00C409E2" w:rsidRPr="00123138"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77E4FBEC" w14:textId="77777777" w:rsidR="00C409E2" w:rsidRPr="00123138"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26A17BC8" w14:textId="77777777" w:rsidR="00C409E2" w:rsidRPr="00123138" w:rsidRDefault="00C409E2" w:rsidP="00C409E2">
            <w:pPr>
              <w:pStyle w:val="TableParagraph"/>
              <w:jc w:val="center"/>
              <w:rPr>
                <w:sz w:val="20"/>
                <w:szCs w:val="20"/>
              </w:rPr>
            </w:pPr>
            <w:r w:rsidRPr="00123138">
              <w:rPr>
                <w:sz w:val="20"/>
                <w:szCs w:val="20"/>
              </w:rPr>
              <w:t>+21,7</w:t>
            </w:r>
          </w:p>
        </w:tc>
        <w:tc>
          <w:tcPr>
            <w:tcW w:w="1490" w:type="dxa"/>
            <w:tcBorders>
              <w:top w:val="single" w:sz="4" w:space="0" w:color="000000"/>
              <w:left w:val="single" w:sz="4" w:space="0" w:color="000000"/>
              <w:bottom w:val="single" w:sz="4" w:space="0" w:color="000000"/>
              <w:right w:val="single" w:sz="4" w:space="0" w:color="000000"/>
            </w:tcBorders>
          </w:tcPr>
          <w:p w14:paraId="1C1662A1" w14:textId="77777777" w:rsidR="00C409E2" w:rsidRPr="00123138" w:rsidRDefault="00C409E2" w:rsidP="00C409E2">
            <w:pPr>
              <w:pStyle w:val="TableParagraph"/>
              <w:jc w:val="center"/>
              <w:rPr>
                <w:sz w:val="20"/>
                <w:szCs w:val="20"/>
              </w:rPr>
            </w:pPr>
          </w:p>
        </w:tc>
      </w:tr>
      <w:tr w:rsidR="00C409E2" w:rsidRPr="00123138" w14:paraId="6304B181"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08991A3" w14:textId="77777777" w:rsidR="00C409E2" w:rsidRPr="00123138" w:rsidRDefault="00C409E2" w:rsidP="00C409E2">
            <w:pPr>
              <w:pStyle w:val="TableParagraph"/>
              <w:jc w:val="center"/>
              <w:rPr>
                <w:sz w:val="20"/>
                <w:szCs w:val="20"/>
              </w:rPr>
            </w:pPr>
            <w:r w:rsidRPr="00123138">
              <w:rPr>
                <w:sz w:val="20"/>
                <w:szCs w:val="20"/>
              </w:rPr>
              <w:t>28</w:t>
            </w:r>
          </w:p>
        </w:tc>
        <w:tc>
          <w:tcPr>
            <w:tcW w:w="2463" w:type="dxa"/>
            <w:tcBorders>
              <w:top w:val="single" w:sz="4" w:space="0" w:color="000000"/>
              <w:left w:val="single" w:sz="4" w:space="0" w:color="000000"/>
              <w:bottom w:val="single" w:sz="4" w:space="0" w:color="000000"/>
              <w:right w:val="single" w:sz="4" w:space="0" w:color="000000"/>
            </w:tcBorders>
          </w:tcPr>
          <w:p w14:paraId="58A4E78A" w14:textId="77777777" w:rsidR="00C409E2" w:rsidRPr="00123138" w:rsidRDefault="00C409E2" w:rsidP="00C409E2">
            <w:pPr>
              <w:pStyle w:val="TableParagraph"/>
              <w:jc w:val="center"/>
              <w:rPr>
                <w:sz w:val="20"/>
                <w:szCs w:val="20"/>
              </w:rPr>
            </w:pPr>
            <w:r w:rsidRPr="00123138">
              <w:rPr>
                <w:sz w:val="20"/>
                <w:szCs w:val="20"/>
              </w:rPr>
              <w:t>1988</w:t>
            </w:r>
          </w:p>
        </w:tc>
        <w:tc>
          <w:tcPr>
            <w:tcW w:w="2353" w:type="dxa"/>
            <w:tcBorders>
              <w:top w:val="single" w:sz="4" w:space="0" w:color="000000"/>
              <w:left w:val="single" w:sz="4" w:space="0" w:color="000000"/>
              <w:bottom w:val="single" w:sz="4" w:space="0" w:color="000000"/>
              <w:right w:val="single" w:sz="4" w:space="0" w:color="000000"/>
            </w:tcBorders>
          </w:tcPr>
          <w:p w14:paraId="4953845B" w14:textId="77777777" w:rsidR="00C409E2" w:rsidRPr="00123138" w:rsidRDefault="00C409E2" w:rsidP="00C409E2">
            <w:pPr>
              <w:pStyle w:val="TableParagraph"/>
              <w:jc w:val="center"/>
              <w:rPr>
                <w:sz w:val="20"/>
                <w:szCs w:val="20"/>
              </w:rPr>
            </w:pPr>
            <w:r w:rsidRPr="00123138">
              <w:rPr>
                <w:sz w:val="20"/>
                <w:szCs w:val="20"/>
              </w:rPr>
              <w:t>8114</w:t>
            </w:r>
          </w:p>
        </w:tc>
        <w:tc>
          <w:tcPr>
            <w:tcW w:w="2177" w:type="dxa"/>
            <w:tcBorders>
              <w:top w:val="single" w:sz="4" w:space="0" w:color="000000"/>
              <w:left w:val="single" w:sz="4" w:space="0" w:color="000000"/>
              <w:bottom w:val="single" w:sz="4" w:space="0" w:color="000000"/>
              <w:right w:val="single" w:sz="4" w:space="0" w:color="000000"/>
            </w:tcBorders>
          </w:tcPr>
          <w:p w14:paraId="24096E21" w14:textId="77777777" w:rsidR="00C409E2" w:rsidRPr="00123138"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18D29E04" w14:textId="77777777" w:rsidR="00C409E2" w:rsidRPr="00123138" w:rsidRDefault="00C409E2" w:rsidP="00C409E2">
            <w:pPr>
              <w:pStyle w:val="TableParagraph"/>
              <w:jc w:val="center"/>
              <w:rPr>
                <w:sz w:val="20"/>
                <w:szCs w:val="20"/>
              </w:rPr>
            </w:pPr>
            <w:r w:rsidRPr="00123138">
              <w:rPr>
                <w:sz w:val="20"/>
                <w:szCs w:val="20"/>
              </w:rPr>
              <w:t>+13,7</w:t>
            </w:r>
          </w:p>
        </w:tc>
      </w:tr>
      <w:tr w:rsidR="00C409E2" w:rsidRPr="00123138" w14:paraId="273816DB"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61A8897" w14:textId="77777777" w:rsidR="00C409E2" w:rsidRPr="00123138"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02F6E3D3" w14:textId="77777777" w:rsidR="00C409E2" w:rsidRPr="00123138"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548EB665" w14:textId="77777777" w:rsidR="00C409E2" w:rsidRPr="00123138"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01F828FF" w14:textId="77777777" w:rsidR="00C409E2" w:rsidRPr="00123138" w:rsidRDefault="00C409E2" w:rsidP="00C409E2">
            <w:pPr>
              <w:pStyle w:val="TableParagraph"/>
              <w:jc w:val="center"/>
              <w:rPr>
                <w:sz w:val="20"/>
                <w:szCs w:val="20"/>
              </w:rPr>
            </w:pPr>
            <w:r w:rsidRPr="00123138">
              <w:rPr>
                <w:sz w:val="20"/>
                <w:szCs w:val="20"/>
              </w:rPr>
              <w:t>-17,0</w:t>
            </w:r>
          </w:p>
        </w:tc>
        <w:tc>
          <w:tcPr>
            <w:tcW w:w="1490" w:type="dxa"/>
            <w:tcBorders>
              <w:top w:val="single" w:sz="4" w:space="0" w:color="000000"/>
              <w:left w:val="single" w:sz="4" w:space="0" w:color="000000"/>
              <w:bottom w:val="single" w:sz="4" w:space="0" w:color="000000"/>
              <w:right w:val="single" w:sz="4" w:space="0" w:color="000000"/>
            </w:tcBorders>
          </w:tcPr>
          <w:p w14:paraId="2849831F" w14:textId="77777777" w:rsidR="00C409E2" w:rsidRPr="00123138" w:rsidRDefault="00C409E2" w:rsidP="00C409E2">
            <w:pPr>
              <w:pStyle w:val="TableParagraph"/>
              <w:jc w:val="center"/>
              <w:rPr>
                <w:sz w:val="20"/>
                <w:szCs w:val="20"/>
              </w:rPr>
            </w:pPr>
          </w:p>
        </w:tc>
      </w:tr>
      <w:tr w:rsidR="00C409E2" w:rsidRPr="00123138" w14:paraId="67360E9B"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DD18AD4" w14:textId="77777777" w:rsidR="00C409E2" w:rsidRPr="00123138" w:rsidRDefault="00C409E2" w:rsidP="00C409E2">
            <w:pPr>
              <w:pStyle w:val="TableParagraph"/>
              <w:jc w:val="center"/>
              <w:rPr>
                <w:sz w:val="20"/>
                <w:szCs w:val="20"/>
              </w:rPr>
            </w:pPr>
            <w:r w:rsidRPr="00123138">
              <w:rPr>
                <w:sz w:val="20"/>
                <w:szCs w:val="20"/>
              </w:rPr>
              <w:t>29</w:t>
            </w:r>
          </w:p>
        </w:tc>
        <w:tc>
          <w:tcPr>
            <w:tcW w:w="2463" w:type="dxa"/>
            <w:tcBorders>
              <w:top w:val="single" w:sz="4" w:space="0" w:color="000000"/>
              <w:left w:val="single" w:sz="4" w:space="0" w:color="000000"/>
              <w:bottom w:val="single" w:sz="4" w:space="0" w:color="000000"/>
              <w:right w:val="single" w:sz="4" w:space="0" w:color="000000"/>
            </w:tcBorders>
          </w:tcPr>
          <w:p w14:paraId="5AC7B47D" w14:textId="77777777" w:rsidR="00C409E2" w:rsidRPr="00123138" w:rsidRDefault="00C409E2" w:rsidP="00C409E2">
            <w:pPr>
              <w:pStyle w:val="TableParagraph"/>
              <w:jc w:val="center"/>
              <w:rPr>
                <w:sz w:val="20"/>
                <w:szCs w:val="20"/>
              </w:rPr>
            </w:pPr>
            <w:r w:rsidRPr="00123138">
              <w:rPr>
                <w:sz w:val="20"/>
                <w:szCs w:val="20"/>
              </w:rPr>
              <w:t>1988</w:t>
            </w:r>
          </w:p>
        </w:tc>
        <w:tc>
          <w:tcPr>
            <w:tcW w:w="2353" w:type="dxa"/>
            <w:tcBorders>
              <w:top w:val="single" w:sz="4" w:space="0" w:color="000000"/>
              <w:left w:val="single" w:sz="4" w:space="0" w:color="000000"/>
              <w:bottom w:val="single" w:sz="4" w:space="0" w:color="000000"/>
              <w:right w:val="single" w:sz="4" w:space="0" w:color="000000"/>
            </w:tcBorders>
          </w:tcPr>
          <w:p w14:paraId="3A641892" w14:textId="77777777" w:rsidR="00C409E2" w:rsidRPr="00123138" w:rsidRDefault="00C409E2" w:rsidP="00C409E2">
            <w:pPr>
              <w:pStyle w:val="TableParagraph"/>
              <w:jc w:val="center"/>
              <w:rPr>
                <w:sz w:val="20"/>
                <w:szCs w:val="20"/>
              </w:rPr>
            </w:pPr>
            <w:r w:rsidRPr="00123138">
              <w:rPr>
                <w:sz w:val="20"/>
                <w:szCs w:val="20"/>
              </w:rPr>
              <w:t>7944</w:t>
            </w:r>
          </w:p>
        </w:tc>
        <w:tc>
          <w:tcPr>
            <w:tcW w:w="2177" w:type="dxa"/>
            <w:tcBorders>
              <w:top w:val="single" w:sz="4" w:space="0" w:color="000000"/>
              <w:left w:val="single" w:sz="4" w:space="0" w:color="000000"/>
              <w:bottom w:val="single" w:sz="4" w:space="0" w:color="000000"/>
              <w:right w:val="single" w:sz="4" w:space="0" w:color="000000"/>
            </w:tcBorders>
          </w:tcPr>
          <w:p w14:paraId="2D0F67DD" w14:textId="77777777" w:rsidR="00C409E2" w:rsidRPr="00123138"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4310666C" w14:textId="77777777" w:rsidR="00C409E2" w:rsidRPr="00123138" w:rsidRDefault="00C409E2" w:rsidP="00C409E2">
            <w:pPr>
              <w:pStyle w:val="TableParagraph"/>
              <w:jc w:val="center"/>
              <w:rPr>
                <w:sz w:val="20"/>
                <w:szCs w:val="20"/>
              </w:rPr>
            </w:pPr>
            <w:r w:rsidRPr="00123138">
              <w:rPr>
                <w:sz w:val="20"/>
                <w:szCs w:val="20"/>
              </w:rPr>
              <w:t>-3,3</w:t>
            </w:r>
          </w:p>
        </w:tc>
      </w:tr>
      <w:tr w:rsidR="00C409E2" w:rsidRPr="00123138" w14:paraId="7F90E7B8" w14:textId="77777777" w:rsidTr="00875008">
        <w:trPr>
          <w:trHeight w:val="170"/>
        </w:trPr>
        <w:tc>
          <w:tcPr>
            <w:tcW w:w="666" w:type="dxa"/>
            <w:tcBorders>
              <w:top w:val="single" w:sz="4" w:space="0" w:color="000000"/>
              <w:left w:val="single" w:sz="4" w:space="0" w:color="000000"/>
              <w:bottom w:val="nil"/>
              <w:right w:val="single" w:sz="4" w:space="0" w:color="000000"/>
            </w:tcBorders>
          </w:tcPr>
          <w:p w14:paraId="1FDB3431" w14:textId="77777777" w:rsidR="00C409E2" w:rsidRPr="00123138" w:rsidRDefault="00C409E2" w:rsidP="00C409E2">
            <w:pPr>
              <w:pStyle w:val="TableParagraph"/>
              <w:jc w:val="center"/>
              <w:rPr>
                <w:sz w:val="20"/>
                <w:szCs w:val="20"/>
              </w:rPr>
            </w:pPr>
          </w:p>
        </w:tc>
        <w:tc>
          <w:tcPr>
            <w:tcW w:w="2463" w:type="dxa"/>
            <w:tcBorders>
              <w:top w:val="single" w:sz="4" w:space="0" w:color="000000"/>
              <w:left w:val="single" w:sz="4" w:space="0" w:color="000000"/>
              <w:bottom w:val="nil"/>
              <w:right w:val="single" w:sz="4" w:space="0" w:color="000000"/>
            </w:tcBorders>
          </w:tcPr>
          <w:p w14:paraId="376DF426" w14:textId="77777777" w:rsidR="00C409E2" w:rsidRPr="00123138" w:rsidRDefault="00C409E2" w:rsidP="00C409E2">
            <w:pPr>
              <w:pStyle w:val="TableParagraph"/>
              <w:jc w:val="center"/>
              <w:rPr>
                <w:sz w:val="20"/>
                <w:szCs w:val="20"/>
              </w:rPr>
            </w:pPr>
          </w:p>
        </w:tc>
        <w:tc>
          <w:tcPr>
            <w:tcW w:w="2353" w:type="dxa"/>
            <w:tcBorders>
              <w:top w:val="single" w:sz="4" w:space="0" w:color="000000"/>
              <w:left w:val="single" w:sz="4" w:space="0" w:color="000000"/>
              <w:bottom w:val="nil"/>
              <w:right w:val="single" w:sz="4" w:space="0" w:color="000000"/>
            </w:tcBorders>
          </w:tcPr>
          <w:p w14:paraId="103C2010" w14:textId="77777777" w:rsidR="00C409E2" w:rsidRPr="00123138" w:rsidRDefault="00C409E2" w:rsidP="00C409E2">
            <w:pPr>
              <w:pStyle w:val="TableParagraph"/>
              <w:jc w:val="center"/>
              <w:rPr>
                <w:sz w:val="20"/>
                <w:szCs w:val="20"/>
              </w:rPr>
            </w:pPr>
          </w:p>
        </w:tc>
        <w:tc>
          <w:tcPr>
            <w:tcW w:w="2177" w:type="dxa"/>
            <w:tcBorders>
              <w:top w:val="single" w:sz="4" w:space="0" w:color="000000"/>
              <w:left w:val="single" w:sz="4" w:space="0" w:color="000000"/>
              <w:bottom w:val="nil"/>
              <w:right w:val="single" w:sz="4" w:space="0" w:color="000000"/>
            </w:tcBorders>
          </w:tcPr>
          <w:p w14:paraId="6DA6B983" w14:textId="77777777" w:rsidR="00C409E2" w:rsidRPr="00123138" w:rsidRDefault="00C409E2" w:rsidP="00C409E2">
            <w:pPr>
              <w:pStyle w:val="TableParagraph"/>
              <w:jc w:val="center"/>
              <w:rPr>
                <w:sz w:val="20"/>
                <w:szCs w:val="20"/>
              </w:rPr>
            </w:pPr>
            <w:r w:rsidRPr="00123138">
              <w:rPr>
                <w:sz w:val="20"/>
                <w:szCs w:val="20"/>
              </w:rPr>
              <w:t>-11,2</w:t>
            </w:r>
          </w:p>
        </w:tc>
        <w:tc>
          <w:tcPr>
            <w:tcW w:w="1490" w:type="dxa"/>
            <w:tcBorders>
              <w:top w:val="single" w:sz="4" w:space="0" w:color="000000"/>
              <w:left w:val="single" w:sz="4" w:space="0" w:color="000000"/>
              <w:bottom w:val="nil"/>
              <w:right w:val="single" w:sz="4" w:space="0" w:color="000000"/>
            </w:tcBorders>
          </w:tcPr>
          <w:p w14:paraId="3027BD2B" w14:textId="77777777" w:rsidR="00C409E2" w:rsidRPr="00123138" w:rsidRDefault="00C409E2" w:rsidP="00C409E2">
            <w:pPr>
              <w:pStyle w:val="TableParagraph"/>
              <w:jc w:val="center"/>
              <w:rPr>
                <w:sz w:val="20"/>
                <w:szCs w:val="20"/>
              </w:rPr>
            </w:pPr>
          </w:p>
        </w:tc>
      </w:tr>
      <w:tr w:rsidR="00C409E2" w:rsidRPr="00123138" w14:paraId="7A674A1B" w14:textId="77777777" w:rsidTr="00875008">
        <w:trPr>
          <w:trHeight w:val="170"/>
        </w:trPr>
        <w:tc>
          <w:tcPr>
            <w:tcW w:w="9149" w:type="dxa"/>
            <w:gridSpan w:val="5"/>
            <w:tcBorders>
              <w:top w:val="nil"/>
              <w:left w:val="nil"/>
              <w:bottom w:val="single" w:sz="4" w:space="0" w:color="000000"/>
              <w:right w:val="nil"/>
            </w:tcBorders>
          </w:tcPr>
          <w:p w14:paraId="75167A86" w14:textId="77777777" w:rsidR="00C409E2" w:rsidRPr="004E7B8E" w:rsidRDefault="00C409E2" w:rsidP="00C409E2">
            <w:pPr>
              <w:pStyle w:val="TableParagraph"/>
              <w:jc w:val="right"/>
              <w:rPr>
                <w:sz w:val="20"/>
                <w:szCs w:val="20"/>
              </w:rPr>
            </w:pPr>
            <w:r w:rsidRPr="002C63ED">
              <w:rPr>
                <w:sz w:val="24"/>
                <w:szCs w:val="24"/>
                <w:lang w:val="kk-KZ"/>
              </w:rPr>
              <w:lastRenderedPageBreak/>
              <w:t>Кестенің жалғасы</w:t>
            </w:r>
          </w:p>
        </w:tc>
      </w:tr>
      <w:tr w:rsidR="00C409E2" w:rsidRPr="00123138" w14:paraId="5ED49347"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792EF82" w14:textId="77777777" w:rsidR="00C409E2" w:rsidRPr="004E7B8E" w:rsidRDefault="00C409E2" w:rsidP="00C409E2">
            <w:pPr>
              <w:pStyle w:val="TableParagraph"/>
              <w:jc w:val="center"/>
              <w:rPr>
                <w:sz w:val="20"/>
                <w:szCs w:val="20"/>
              </w:rPr>
            </w:pPr>
            <w:r>
              <w:rPr>
                <w:sz w:val="20"/>
                <w:szCs w:val="20"/>
              </w:rPr>
              <w:t>1</w:t>
            </w:r>
          </w:p>
        </w:tc>
        <w:tc>
          <w:tcPr>
            <w:tcW w:w="2463" w:type="dxa"/>
            <w:tcBorders>
              <w:top w:val="single" w:sz="4" w:space="0" w:color="000000"/>
              <w:left w:val="single" w:sz="4" w:space="0" w:color="000000"/>
              <w:bottom w:val="single" w:sz="4" w:space="0" w:color="000000"/>
              <w:right w:val="single" w:sz="4" w:space="0" w:color="000000"/>
            </w:tcBorders>
          </w:tcPr>
          <w:p w14:paraId="0AFB3841" w14:textId="77777777" w:rsidR="00C409E2" w:rsidRPr="004E7B8E" w:rsidRDefault="00C409E2" w:rsidP="00C409E2">
            <w:pPr>
              <w:pStyle w:val="TableParagraph"/>
              <w:jc w:val="center"/>
              <w:rPr>
                <w:sz w:val="20"/>
                <w:szCs w:val="20"/>
              </w:rPr>
            </w:pPr>
            <w:r>
              <w:rPr>
                <w:sz w:val="20"/>
                <w:szCs w:val="20"/>
              </w:rPr>
              <w:t>2</w:t>
            </w:r>
          </w:p>
        </w:tc>
        <w:tc>
          <w:tcPr>
            <w:tcW w:w="2353" w:type="dxa"/>
            <w:tcBorders>
              <w:top w:val="single" w:sz="4" w:space="0" w:color="000000"/>
              <w:left w:val="single" w:sz="4" w:space="0" w:color="000000"/>
              <w:bottom w:val="single" w:sz="4" w:space="0" w:color="000000"/>
              <w:right w:val="single" w:sz="4" w:space="0" w:color="000000"/>
            </w:tcBorders>
          </w:tcPr>
          <w:p w14:paraId="62A9C9E9" w14:textId="77777777" w:rsidR="00C409E2" w:rsidRPr="004E7B8E" w:rsidRDefault="00C409E2" w:rsidP="00C409E2">
            <w:pPr>
              <w:pStyle w:val="TableParagraph"/>
              <w:jc w:val="center"/>
              <w:rPr>
                <w:sz w:val="20"/>
                <w:szCs w:val="20"/>
              </w:rPr>
            </w:pPr>
            <w:r>
              <w:rPr>
                <w:sz w:val="20"/>
                <w:szCs w:val="20"/>
              </w:rPr>
              <w:t>3</w:t>
            </w:r>
          </w:p>
        </w:tc>
        <w:tc>
          <w:tcPr>
            <w:tcW w:w="2177" w:type="dxa"/>
            <w:tcBorders>
              <w:top w:val="single" w:sz="4" w:space="0" w:color="000000"/>
              <w:left w:val="single" w:sz="4" w:space="0" w:color="000000"/>
              <w:bottom w:val="single" w:sz="4" w:space="0" w:color="000000"/>
              <w:right w:val="single" w:sz="4" w:space="0" w:color="000000"/>
            </w:tcBorders>
          </w:tcPr>
          <w:p w14:paraId="26B3E79B" w14:textId="77777777" w:rsidR="00C409E2" w:rsidRPr="004E7B8E" w:rsidRDefault="00C409E2" w:rsidP="00C409E2">
            <w:pPr>
              <w:pStyle w:val="TableParagraph"/>
              <w:jc w:val="center"/>
              <w:rPr>
                <w:sz w:val="20"/>
                <w:szCs w:val="20"/>
              </w:rPr>
            </w:pPr>
            <w:r>
              <w:rPr>
                <w:sz w:val="20"/>
                <w:szCs w:val="20"/>
              </w:rPr>
              <w:t>4</w:t>
            </w:r>
          </w:p>
        </w:tc>
        <w:tc>
          <w:tcPr>
            <w:tcW w:w="1490" w:type="dxa"/>
            <w:tcBorders>
              <w:top w:val="single" w:sz="4" w:space="0" w:color="000000"/>
              <w:left w:val="single" w:sz="4" w:space="0" w:color="000000"/>
              <w:bottom w:val="single" w:sz="4" w:space="0" w:color="000000"/>
              <w:right w:val="single" w:sz="4" w:space="0" w:color="000000"/>
            </w:tcBorders>
          </w:tcPr>
          <w:p w14:paraId="5EC8F7BA" w14:textId="77777777" w:rsidR="00C409E2" w:rsidRPr="004E7B8E" w:rsidRDefault="00C409E2" w:rsidP="00C409E2">
            <w:pPr>
              <w:pStyle w:val="TableParagraph"/>
              <w:jc w:val="center"/>
              <w:rPr>
                <w:sz w:val="20"/>
                <w:szCs w:val="20"/>
              </w:rPr>
            </w:pPr>
            <w:r>
              <w:rPr>
                <w:sz w:val="20"/>
                <w:szCs w:val="20"/>
              </w:rPr>
              <w:t>5</w:t>
            </w:r>
          </w:p>
        </w:tc>
      </w:tr>
      <w:tr w:rsidR="00C409E2" w:rsidRPr="00123138" w14:paraId="4919F62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C22FC89" w14:textId="77777777" w:rsidR="00C409E2" w:rsidRPr="00123138" w:rsidRDefault="00C409E2" w:rsidP="00C409E2">
            <w:pPr>
              <w:pStyle w:val="TableParagraph"/>
              <w:jc w:val="center"/>
              <w:rPr>
                <w:sz w:val="20"/>
                <w:szCs w:val="20"/>
              </w:rPr>
            </w:pPr>
            <w:r w:rsidRPr="00123138">
              <w:rPr>
                <w:sz w:val="20"/>
                <w:szCs w:val="20"/>
              </w:rPr>
              <w:t>30</w:t>
            </w:r>
          </w:p>
        </w:tc>
        <w:tc>
          <w:tcPr>
            <w:tcW w:w="2463" w:type="dxa"/>
            <w:tcBorders>
              <w:top w:val="single" w:sz="4" w:space="0" w:color="000000"/>
              <w:left w:val="single" w:sz="4" w:space="0" w:color="000000"/>
              <w:bottom w:val="single" w:sz="4" w:space="0" w:color="000000"/>
              <w:right w:val="single" w:sz="4" w:space="0" w:color="000000"/>
            </w:tcBorders>
          </w:tcPr>
          <w:p w14:paraId="053EE346" w14:textId="77777777" w:rsidR="00C409E2" w:rsidRPr="00123138" w:rsidRDefault="00C409E2" w:rsidP="00C409E2">
            <w:pPr>
              <w:pStyle w:val="TableParagraph"/>
              <w:jc w:val="center"/>
              <w:rPr>
                <w:sz w:val="20"/>
                <w:szCs w:val="20"/>
              </w:rPr>
            </w:pPr>
            <w:r w:rsidRPr="00123138">
              <w:rPr>
                <w:sz w:val="20"/>
                <w:szCs w:val="20"/>
              </w:rPr>
              <w:t>1989</w:t>
            </w:r>
          </w:p>
        </w:tc>
        <w:tc>
          <w:tcPr>
            <w:tcW w:w="2353" w:type="dxa"/>
            <w:tcBorders>
              <w:top w:val="single" w:sz="4" w:space="0" w:color="000000"/>
              <w:left w:val="single" w:sz="4" w:space="0" w:color="000000"/>
              <w:bottom w:val="single" w:sz="4" w:space="0" w:color="000000"/>
              <w:right w:val="single" w:sz="4" w:space="0" w:color="000000"/>
            </w:tcBorders>
          </w:tcPr>
          <w:p w14:paraId="58A19D31" w14:textId="77777777" w:rsidR="00C409E2" w:rsidRPr="00123138" w:rsidRDefault="00C409E2" w:rsidP="00C409E2">
            <w:pPr>
              <w:pStyle w:val="TableParagraph"/>
              <w:jc w:val="center"/>
              <w:rPr>
                <w:sz w:val="20"/>
                <w:szCs w:val="20"/>
              </w:rPr>
            </w:pPr>
            <w:r w:rsidRPr="00123138">
              <w:rPr>
                <w:sz w:val="20"/>
                <w:szCs w:val="20"/>
              </w:rPr>
              <w:t>7832</w:t>
            </w:r>
          </w:p>
        </w:tc>
        <w:tc>
          <w:tcPr>
            <w:tcW w:w="2177" w:type="dxa"/>
            <w:tcBorders>
              <w:top w:val="single" w:sz="4" w:space="0" w:color="000000"/>
              <w:left w:val="single" w:sz="4" w:space="0" w:color="000000"/>
              <w:bottom w:val="single" w:sz="4" w:space="0" w:color="000000"/>
              <w:right w:val="single" w:sz="4" w:space="0" w:color="000000"/>
            </w:tcBorders>
          </w:tcPr>
          <w:p w14:paraId="4B183372" w14:textId="77777777" w:rsidR="00C409E2" w:rsidRPr="00123138"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7A7A83A9" w14:textId="77777777" w:rsidR="00C409E2" w:rsidRPr="00123138" w:rsidRDefault="00C409E2" w:rsidP="00C409E2">
            <w:pPr>
              <w:pStyle w:val="TableParagraph"/>
              <w:jc w:val="center"/>
              <w:rPr>
                <w:sz w:val="20"/>
                <w:szCs w:val="20"/>
              </w:rPr>
            </w:pPr>
            <w:r w:rsidRPr="00123138">
              <w:rPr>
                <w:sz w:val="20"/>
                <w:szCs w:val="20"/>
              </w:rPr>
              <w:t>-14,5</w:t>
            </w:r>
          </w:p>
        </w:tc>
      </w:tr>
      <w:tr w:rsidR="00C409E2" w:rsidRPr="00123138" w14:paraId="7E5BDB9E"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4046D6B" w14:textId="77777777" w:rsidR="00C409E2" w:rsidRPr="00123138"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38E64709" w14:textId="77777777" w:rsidR="00C409E2" w:rsidRPr="00123138"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754001B4" w14:textId="77777777" w:rsidR="00C409E2" w:rsidRPr="00123138"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338E43A3" w14:textId="77777777" w:rsidR="00C409E2" w:rsidRPr="00123138" w:rsidRDefault="00C409E2" w:rsidP="00C409E2">
            <w:pPr>
              <w:pStyle w:val="TableParagraph"/>
              <w:jc w:val="center"/>
              <w:rPr>
                <w:sz w:val="20"/>
                <w:szCs w:val="20"/>
              </w:rPr>
            </w:pPr>
            <w:r w:rsidRPr="00123138">
              <w:rPr>
                <w:sz w:val="20"/>
                <w:szCs w:val="20"/>
              </w:rPr>
              <w:t>-7,3</w:t>
            </w:r>
          </w:p>
        </w:tc>
        <w:tc>
          <w:tcPr>
            <w:tcW w:w="1490" w:type="dxa"/>
            <w:tcBorders>
              <w:top w:val="single" w:sz="4" w:space="0" w:color="000000"/>
              <w:left w:val="single" w:sz="4" w:space="0" w:color="000000"/>
              <w:bottom w:val="single" w:sz="4" w:space="0" w:color="000000"/>
              <w:right w:val="single" w:sz="4" w:space="0" w:color="000000"/>
            </w:tcBorders>
          </w:tcPr>
          <w:p w14:paraId="73C597C2" w14:textId="77777777" w:rsidR="00C409E2" w:rsidRPr="00123138" w:rsidRDefault="00C409E2" w:rsidP="00C409E2">
            <w:pPr>
              <w:pStyle w:val="TableParagraph"/>
              <w:jc w:val="center"/>
              <w:rPr>
                <w:sz w:val="20"/>
                <w:szCs w:val="20"/>
              </w:rPr>
            </w:pPr>
          </w:p>
        </w:tc>
      </w:tr>
      <w:tr w:rsidR="00C409E2" w:rsidRPr="00123138" w14:paraId="1037F612"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5053D34" w14:textId="77777777" w:rsidR="00C409E2" w:rsidRPr="00123138" w:rsidRDefault="00C409E2" w:rsidP="00C409E2">
            <w:pPr>
              <w:pStyle w:val="TableParagraph"/>
              <w:jc w:val="center"/>
              <w:rPr>
                <w:sz w:val="20"/>
                <w:szCs w:val="20"/>
              </w:rPr>
            </w:pPr>
            <w:r w:rsidRPr="00123138">
              <w:rPr>
                <w:sz w:val="20"/>
                <w:szCs w:val="20"/>
              </w:rPr>
              <w:t>31</w:t>
            </w:r>
          </w:p>
        </w:tc>
        <w:tc>
          <w:tcPr>
            <w:tcW w:w="2463" w:type="dxa"/>
            <w:tcBorders>
              <w:top w:val="single" w:sz="4" w:space="0" w:color="000000"/>
              <w:left w:val="single" w:sz="4" w:space="0" w:color="000000"/>
              <w:bottom w:val="single" w:sz="4" w:space="0" w:color="000000"/>
              <w:right w:val="single" w:sz="4" w:space="0" w:color="000000"/>
            </w:tcBorders>
          </w:tcPr>
          <w:p w14:paraId="5509B0A8" w14:textId="77777777" w:rsidR="00C409E2" w:rsidRPr="00123138" w:rsidRDefault="00C409E2" w:rsidP="00C409E2">
            <w:pPr>
              <w:pStyle w:val="TableParagraph"/>
              <w:jc w:val="center"/>
              <w:rPr>
                <w:sz w:val="20"/>
                <w:szCs w:val="20"/>
              </w:rPr>
            </w:pPr>
            <w:r w:rsidRPr="00123138">
              <w:rPr>
                <w:sz w:val="20"/>
                <w:szCs w:val="20"/>
              </w:rPr>
              <w:t>1989</w:t>
            </w:r>
          </w:p>
        </w:tc>
        <w:tc>
          <w:tcPr>
            <w:tcW w:w="2353" w:type="dxa"/>
            <w:tcBorders>
              <w:top w:val="single" w:sz="4" w:space="0" w:color="000000"/>
              <w:left w:val="single" w:sz="4" w:space="0" w:color="000000"/>
              <w:bottom w:val="single" w:sz="4" w:space="0" w:color="000000"/>
              <w:right w:val="single" w:sz="4" w:space="0" w:color="000000"/>
            </w:tcBorders>
          </w:tcPr>
          <w:p w14:paraId="6FCB02C8" w14:textId="77777777" w:rsidR="00C409E2" w:rsidRPr="00123138" w:rsidRDefault="00C409E2" w:rsidP="00C409E2">
            <w:pPr>
              <w:pStyle w:val="TableParagraph"/>
              <w:jc w:val="center"/>
              <w:rPr>
                <w:sz w:val="20"/>
                <w:szCs w:val="20"/>
              </w:rPr>
            </w:pPr>
            <w:r w:rsidRPr="00123138">
              <w:rPr>
                <w:sz w:val="20"/>
                <w:szCs w:val="20"/>
              </w:rPr>
              <w:t>7759</w:t>
            </w:r>
          </w:p>
        </w:tc>
        <w:tc>
          <w:tcPr>
            <w:tcW w:w="2177" w:type="dxa"/>
            <w:tcBorders>
              <w:top w:val="single" w:sz="4" w:space="0" w:color="000000"/>
              <w:left w:val="single" w:sz="4" w:space="0" w:color="000000"/>
              <w:bottom w:val="single" w:sz="4" w:space="0" w:color="000000"/>
              <w:right w:val="single" w:sz="4" w:space="0" w:color="000000"/>
            </w:tcBorders>
          </w:tcPr>
          <w:p w14:paraId="5A36A61F" w14:textId="77777777" w:rsidR="00C409E2" w:rsidRPr="00123138"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7D8FC9A7" w14:textId="77777777" w:rsidR="00C409E2" w:rsidRPr="00123138" w:rsidRDefault="00C409E2" w:rsidP="00C409E2">
            <w:pPr>
              <w:pStyle w:val="TableParagraph"/>
              <w:jc w:val="center"/>
              <w:rPr>
                <w:sz w:val="20"/>
                <w:szCs w:val="20"/>
              </w:rPr>
            </w:pPr>
            <w:r w:rsidRPr="00123138">
              <w:rPr>
                <w:sz w:val="20"/>
                <w:szCs w:val="20"/>
              </w:rPr>
              <w:t>-21,8</w:t>
            </w:r>
          </w:p>
        </w:tc>
      </w:tr>
      <w:tr w:rsidR="00C409E2" w:rsidRPr="00123138" w14:paraId="4135F41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DE7C151" w14:textId="77777777" w:rsidR="00C409E2" w:rsidRPr="00123138"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4EF023C8" w14:textId="77777777" w:rsidR="00C409E2" w:rsidRPr="00123138"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6D9983F3" w14:textId="77777777" w:rsidR="00C409E2" w:rsidRPr="00123138"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3567E861" w14:textId="77777777" w:rsidR="00C409E2" w:rsidRPr="00123138" w:rsidRDefault="00C409E2" w:rsidP="00C409E2">
            <w:pPr>
              <w:pStyle w:val="TableParagraph"/>
              <w:jc w:val="center"/>
              <w:rPr>
                <w:sz w:val="20"/>
                <w:szCs w:val="20"/>
              </w:rPr>
            </w:pPr>
            <w:r w:rsidRPr="00123138">
              <w:rPr>
                <w:sz w:val="20"/>
                <w:szCs w:val="20"/>
              </w:rPr>
              <w:t>+20,2</w:t>
            </w:r>
          </w:p>
        </w:tc>
        <w:tc>
          <w:tcPr>
            <w:tcW w:w="1490" w:type="dxa"/>
            <w:tcBorders>
              <w:top w:val="single" w:sz="4" w:space="0" w:color="000000"/>
              <w:left w:val="single" w:sz="4" w:space="0" w:color="000000"/>
              <w:bottom w:val="single" w:sz="4" w:space="0" w:color="000000"/>
              <w:right w:val="single" w:sz="4" w:space="0" w:color="000000"/>
            </w:tcBorders>
          </w:tcPr>
          <w:p w14:paraId="6E4AA8AD" w14:textId="77777777" w:rsidR="00C409E2" w:rsidRPr="00123138" w:rsidRDefault="00C409E2" w:rsidP="00C409E2">
            <w:pPr>
              <w:pStyle w:val="TableParagraph"/>
              <w:jc w:val="center"/>
              <w:rPr>
                <w:sz w:val="20"/>
                <w:szCs w:val="20"/>
              </w:rPr>
            </w:pPr>
          </w:p>
        </w:tc>
      </w:tr>
      <w:tr w:rsidR="00C409E2" w:rsidRPr="00123138" w14:paraId="5DB24A52"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DE1673A" w14:textId="77777777" w:rsidR="00C409E2" w:rsidRPr="00123138" w:rsidRDefault="00C409E2" w:rsidP="00C409E2">
            <w:pPr>
              <w:pStyle w:val="TableParagraph"/>
              <w:jc w:val="center"/>
              <w:rPr>
                <w:sz w:val="20"/>
                <w:szCs w:val="20"/>
              </w:rPr>
            </w:pPr>
            <w:r w:rsidRPr="00123138">
              <w:rPr>
                <w:sz w:val="20"/>
                <w:szCs w:val="20"/>
              </w:rPr>
              <w:t>32</w:t>
            </w:r>
          </w:p>
        </w:tc>
        <w:tc>
          <w:tcPr>
            <w:tcW w:w="2463" w:type="dxa"/>
            <w:tcBorders>
              <w:top w:val="single" w:sz="4" w:space="0" w:color="000000"/>
              <w:left w:val="single" w:sz="4" w:space="0" w:color="000000"/>
              <w:bottom w:val="single" w:sz="4" w:space="0" w:color="000000"/>
              <w:right w:val="single" w:sz="4" w:space="0" w:color="000000"/>
            </w:tcBorders>
          </w:tcPr>
          <w:p w14:paraId="5B41EC3E" w14:textId="77777777" w:rsidR="00C409E2" w:rsidRPr="00123138" w:rsidRDefault="00C409E2" w:rsidP="00C409E2">
            <w:pPr>
              <w:pStyle w:val="TableParagraph"/>
              <w:jc w:val="center"/>
              <w:rPr>
                <w:sz w:val="20"/>
                <w:szCs w:val="20"/>
              </w:rPr>
            </w:pPr>
            <w:r w:rsidRPr="00123138">
              <w:rPr>
                <w:sz w:val="20"/>
                <w:szCs w:val="20"/>
              </w:rPr>
              <w:t>1990</w:t>
            </w:r>
          </w:p>
        </w:tc>
        <w:tc>
          <w:tcPr>
            <w:tcW w:w="2353" w:type="dxa"/>
            <w:tcBorders>
              <w:top w:val="single" w:sz="4" w:space="0" w:color="000000"/>
              <w:left w:val="single" w:sz="4" w:space="0" w:color="000000"/>
              <w:bottom w:val="single" w:sz="4" w:space="0" w:color="000000"/>
              <w:right w:val="single" w:sz="4" w:space="0" w:color="000000"/>
            </w:tcBorders>
          </w:tcPr>
          <w:p w14:paraId="0B10EE01" w14:textId="77777777" w:rsidR="00C409E2" w:rsidRPr="00123138" w:rsidRDefault="00C409E2" w:rsidP="00C409E2">
            <w:pPr>
              <w:pStyle w:val="TableParagraph"/>
              <w:jc w:val="center"/>
              <w:rPr>
                <w:sz w:val="20"/>
                <w:szCs w:val="20"/>
              </w:rPr>
            </w:pPr>
            <w:r w:rsidRPr="00123138">
              <w:rPr>
                <w:sz w:val="20"/>
                <w:szCs w:val="20"/>
              </w:rPr>
              <w:t>7961</w:t>
            </w:r>
          </w:p>
        </w:tc>
        <w:tc>
          <w:tcPr>
            <w:tcW w:w="2177" w:type="dxa"/>
            <w:tcBorders>
              <w:top w:val="single" w:sz="4" w:space="0" w:color="000000"/>
              <w:left w:val="single" w:sz="4" w:space="0" w:color="000000"/>
              <w:bottom w:val="single" w:sz="4" w:space="0" w:color="000000"/>
              <w:right w:val="single" w:sz="4" w:space="0" w:color="000000"/>
            </w:tcBorders>
          </w:tcPr>
          <w:p w14:paraId="238749EC" w14:textId="77777777" w:rsidR="00C409E2" w:rsidRPr="00123138"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182BA6FF" w14:textId="77777777" w:rsidR="00C409E2" w:rsidRPr="00123138" w:rsidRDefault="00C409E2" w:rsidP="00C409E2">
            <w:pPr>
              <w:pStyle w:val="TableParagraph"/>
              <w:jc w:val="center"/>
              <w:rPr>
                <w:sz w:val="20"/>
                <w:szCs w:val="20"/>
              </w:rPr>
            </w:pPr>
            <w:r w:rsidRPr="00123138">
              <w:rPr>
                <w:sz w:val="20"/>
                <w:szCs w:val="20"/>
              </w:rPr>
              <w:t>-1,6</w:t>
            </w:r>
          </w:p>
        </w:tc>
      </w:tr>
      <w:tr w:rsidR="00C409E2" w:rsidRPr="00123138" w14:paraId="3795789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BDA02C9" w14:textId="77777777" w:rsidR="00C409E2" w:rsidRPr="00123138"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15A98814" w14:textId="77777777" w:rsidR="00C409E2" w:rsidRPr="00123138"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23D61D71" w14:textId="77777777" w:rsidR="00C409E2" w:rsidRPr="00123138"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6834380A" w14:textId="77777777" w:rsidR="00C409E2" w:rsidRPr="00123138" w:rsidRDefault="00C409E2" w:rsidP="00C409E2">
            <w:pPr>
              <w:pStyle w:val="TableParagraph"/>
              <w:jc w:val="center"/>
              <w:rPr>
                <w:sz w:val="20"/>
                <w:szCs w:val="20"/>
              </w:rPr>
            </w:pPr>
            <w:r w:rsidRPr="00123138">
              <w:rPr>
                <w:sz w:val="20"/>
                <w:szCs w:val="20"/>
              </w:rPr>
              <w:t>-19,7</w:t>
            </w:r>
          </w:p>
        </w:tc>
        <w:tc>
          <w:tcPr>
            <w:tcW w:w="1490" w:type="dxa"/>
            <w:tcBorders>
              <w:top w:val="single" w:sz="4" w:space="0" w:color="000000"/>
              <w:left w:val="single" w:sz="4" w:space="0" w:color="000000"/>
              <w:bottom w:val="single" w:sz="4" w:space="0" w:color="000000"/>
              <w:right w:val="single" w:sz="4" w:space="0" w:color="000000"/>
            </w:tcBorders>
          </w:tcPr>
          <w:p w14:paraId="3656B61E" w14:textId="77777777" w:rsidR="00C409E2" w:rsidRPr="00123138" w:rsidRDefault="00C409E2" w:rsidP="00C409E2">
            <w:pPr>
              <w:pStyle w:val="TableParagraph"/>
              <w:jc w:val="center"/>
              <w:rPr>
                <w:sz w:val="20"/>
                <w:szCs w:val="20"/>
              </w:rPr>
            </w:pPr>
          </w:p>
        </w:tc>
      </w:tr>
      <w:tr w:rsidR="00C409E2" w:rsidRPr="00123138" w14:paraId="61B594F8"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C40DF18" w14:textId="77777777" w:rsidR="00C409E2" w:rsidRPr="00123138" w:rsidRDefault="00C409E2" w:rsidP="00C409E2">
            <w:pPr>
              <w:pStyle w:val="TableParagraph"/>
              <w:jc w:val="center"/>
              <w:rPr>
                <w:sz w:val="20"/>
                <w:szCs w:val="20"/>
              </w:rPr>
            </w:pPr>
            <w:r w:rsidRPr="00123138">
              <w:rPr>
                <w:sz w:val="20"/>
                <w:szCs w:val="20"/>
              </w:rPr>
              <w:t>33</w:t>
            </w:r>
          </w:p>
        </w:tc>
        <w:tc>
          <w:tcPr>
            <w:tcW w:w="2463" w:type="dxa"/>
            <w:tcBorders>
              <w:top w:val="single" w:sz="4" w:space="0" w:color="000000"/>
              <w:left w:val="single" w:sz="4" w:space="0" w:color="000000"/>
              <w:bottom w:val="single" w:sz="4" w:space="0" w:color="000000"/>
              <w:right w:val="single" w:sz="4" w:space="0" w:color="000000"/>
            </w:tcBorders>
          </w:tcPr>
          <w:p w14:paraId="5FBBA789" w14:textId="77777777" w:rsidR="00C409E2" w:rsidRPr="00123138" w:rsidRDefault="00C409E2" w:rsidP="00C409E2">
            <w:pPr>
              <w:pStyle w:val="TableParagraph"/>
              <w:jc w:val="center"/>
              <w:rPr>
                <w:sz w:val="20"/>
                <w:szCs w:val="20"/>
              </w:rPr>
            </w:pPr>
            <w:r w:rsidRPr="00123138">
              <w:rPr>
                <w:sz w:val="20"/>
                <w:szCs w:val="20"/>
              </w:rPr>
              <w:t>1990</w:t>
            </w:r>
          </w:p>
        </w:tc>
        <w:tc>
          <w:tcPr>
            <w:tcW w:w="2353" w:type="dxa"/>
            <w:tcBorders>
              <w:top w:val="single" w:sz="4" w:space="0" w:color="000000"/>
              <w:left w:val="single" w:sz="4" w:space="0" w:color="000000"/>
              <w:bottom w:val="single" w:sz="4" w:space="0" w:color="000000"/>
              <w:right w:val="single" w:sz="4" w:space="0" w:color="000000"/>
            </w:tcBorders>
          </w:tcPr>
          <w:p w14:paraId="3D170A83" w14:textId="77777777" w:rsidR="00C409E2" w:rsidRPr="00123138" w:rsidRDefault="00C409E2" w:rsidP="00C409E2">
            <w:pPr>
              <w:pStyle w:val="TableParagraph"/>
              <w:jc w:val="center"/>
              <w:rPr>
                <w:sz w:val="20"/>
                <w:szCs w:val="20"/>
              </w:rPr>
            </w:pPr>
            <w:r w:rsidRPr="00123138">
              <w:rPr>
                <w:sz w:val="20"/>
                <w:szCs w:val="20"/>
              </w:rPr>
              <w:t>7764</w:t>
            </w:r>
          </w:p>
        </w:tc>
        <w:tc>
          <w:tcPr>
            <w:tcW w:w="2177" w:type="dxa"/>
            <w:tcBorders>
              <w:top w:val="single" w:sz="4" w:space="0" w:color="000000"/>
              <w:left w:val="single" w:sz="4" w:space="0" w:color="000000"/>
              <w:bottom w:val="single" w:sz="4" w:space="0" w:color="000000"/>
              <w:right w:val="single" w:sz="4" w:space="0" w:color="000000"/>
            </w:tcBorders>
          </w:tcPr>
          <w:p w14:paraId="37FB11F7" w14:textId="77777777" w:rsidR="00C409E2" w:rsidRPr="00123138"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35ED0A6C" w14:textId="77777777" w:rsidR="00C409E2" w:rsidRPr="00123138" w:rsidRDefault="00C409E2" w:rsidP="00C409E2">
            <w:pPr>
              <w:pStyle w:val="TableParagraph"/>
              <w:jc w:val="center"/>
              <w:rPr>
                <w:sz w:val="20"/>
                <w:szCs w:val="20"/>
              </w:rPr>
            </w:pPr>
            <w:r w:rsidRPr="00123138">
              <w:rPr>
                <w:sz w:val="20"/>
                <w:szCs w:val="20"/>
              </w:rPr>
              <w:t>-21,3</w:t>
            </w:r>
          </w:p>
        </w:tc>
      </w:tr>
      <w:tr w:rsidR="00C409E2" w:rsidRPr="00123138" w14:paraId="0185BF8A"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E20CFBB" w14:textId="77777777" w:rsidR="00C409E2" w:rsidRPr="00123138"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1BCDE00C" w14:textId="77777777" w:rsidR="00C409E2" w:rsidRPr="00123138"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4418FF28" w14:textId="77777777" w:rsidR="00C409E2" w:rsidRPr="00123138"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0E01705C" w14:textId="77777777" w:rsidR="00C409E2" w:rsidRPr="00123138" w:rsidRDefault="00C409E2" w:rsidP="00C409E2">
            <w:pPr>
              <w:pStyle w:val="TableParagraph"/>
              <w:jc w:val="center"/>
              <w:rPr>
                <w:sz w:val="20"/>
                <w:szCs w:val="20"/>
              </w:rPr>
            </w:pPr>
            <w:r w:rsidRPr="00123138">
              <w:rPr>
                <w:sz w:val="20"/>
                <w:szCs w:val="20"/>
              </w:rPr>
              <w:t>+27,9</w:t>
            </w:r>
          </w:p>
        </w:tc>
        <w:tc>
          <w:tcPr>
            <w:tcW w:w="1490" w:type="dxa"/>
            <w:tcBorders>
              <w:top w:val="single" w:sz="4" w:space="0" w:color="000000"/>
              <w:left w:val="single" w:sz="4" w:space="0" w:color="000000"/>
              <w:bottom w:val="single" w:sz="4" w:space="0" w:color="000000"/>
              <w:right w:val="single" w:sz="4" w:space="0" w:color="000000"/>
            </w:tcBorders>
          </w:tcPr>
          <w:p w14:paraId="68403031" w14:textId="77777777" w:rsidR="00C409E2" w:rsidRPr="00123138" w:rsidRDefault="00C409E2" w:rsidP="00C409E2">
            <w:pPr>
              <w:pStyle w:val="TableParagraph"/>
              <w:jc w:val="center"/>
              <w:rPr>
                <w:sz w:val="20"/>
                <w:szCs w:val="20"/>
              </w:rPr>
            </w:pPr>
          </w:p>
        </w:tc>
      </w:tr>
      <w:tr w:rsidR="00C409E2" w:rsidRPr="00123138" w14:paraId="17B4DE87"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311CEA7" w14:textId="77777777" w:rsidR="00C409E2" w:rsidRPr="00123138" w:rsidRDefault="00C409E2" w:rsidP="00C409E2">
            <w:pPr>
              <w:pStyle w:val="TableParagraph"/>
              <w:jc w:val="center"/>
              <w:rPr>
                <w:sz w:val="20"/>
                <w:szCs w:val="20"/>
              </w:rPr>
            </w:pPr>
            <w:r w:rsidRPr="00123138">
              <w:rPr>
                <w:sz w:val="20"/>
                <w:szCs w:val="20"/>
              </w:rPr>
              <w:t>34</w:t>
            </w:r>
          </w:p>
        </w:tc>
        <w:tc>
          <w:tcPr>
            <w:tcW w:w="2463" w:type="dxa"/>
            <w:tcBorders>
              <w:top w:val="single" w:sz="4" w:space="0" w:color="000000"/>
              <w:left w:val="single" w:sz="4" w:space="0" w:color="000000"/>
              <w:bottom w:val="single" w:sz="4" w:space="0" w:color="000000"/>
              <w:right w:val="single" w:sz="4" w:space="0" w:color="000000"/>
            </w:tcBorders>
          </w:tcPr>
          <w:p w14:paraId="5D319504" w14:textId="77777777" w:rsidR="00C409E2" w:rsidRPr="00123138" w:rsidRDefault="00C409E2" w:rsidP="00C409E2">
            <w:pPr>
              <w:pStyle w:val="TableParagraph"/>
              <w:jc w:val="center"/>
              <w:rPr>
                <w:sz w:val="20"/>
                <w:szCs w:val="20"/>
              </w:rPr>
            </w:pPr>
            <w:r w:rsidRPr="00123138">
              <w:rPr>
                <w:sz w:val="20"/>
                <w:szCs w:val="20"/>
              </w:rPr>
              <w:t>1991</w:t>
            </w:r>
          </w:p>
        </w:tc>
        <w:tc>
          <w:tcPr>
            <w:tcW w:w="2353" w:type="dxa"/>
            <w:tcBorders>
              <w:top w:val="single" w:sz="4" w:space="0" w:color="000000"/>
              <w:left w:val="single" w:sz="4" w:space="0" w:color="000000"/>
              <w:bottom w:val="single" w:sz="4" w:space="0" w:color="000000"/>
              <w:right w:val="single" w:sz="4" w:space="0" w:color="000000"/>
            </w:tcBorders>
          </w:tcPr>
          <w:p w14:paraId="522E9035" w14:textId="77777777" w:rsidR="00C409E2" w:rsidRPr="00123138" w:rsidRDefault="00C409E2" w:rsidP="00C409E2">
            <w:pPr>
              <w:pStyle w:val="TableParagraph"/>
              <w:jc w:val="center"/>
              <w:rPr>
                <w:sz w:val="20"/>
                <w:szCs w:val="20"/>
              </w:rPr>
            </w:pPr>
            <w:r w:rsidRPr="00123138">
              <w:rPr>
                <w:sz w:val="20"/>
                <w:szCs w:val="20"/>
              </w:rPr>
              <w:t>8043</w:t>
            </w:r>
          </w:p>
        </w:tc>
        <w:tc>
          <w:tcPr>
            <w:tcW w:w="2177" w:type="dxa"/>
            <w:tcBorders>
              <w:top w:val="single" w:sz="4" w:space="0" w:color="000000"/>
              <w:left w:val="single" w:sz="4" w:space="0" w:color="000000"/>
              <w:bottom w:val="single" w:sz="4" w:space="0" w:color="000000"/>
              <w:right w:val="single" w:sz="4" w:space="0" w:color="000000"/>
            </w:tcBorders>
          </w:tcPr>
          <w:p w14:paraId="5F5F1300" w14:textId="77777777" w:rsidR="00C409E2" w:rsidRPr="00123138"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5D68C75B" w14:textId="77777777" w:rsidR="00C409E2" w:rsidRPr="00123138" w:rsidRDefault="00C409E2" w:rsidP="00C409E2">
            <w:pPr>
              <w:pStyle w:val="TableParagraph"/>
              <w:jc w:val="center"/>
              <w:rPr>
                <w:sz w:val="20"/>
                <w:szCs w:val="20"/>
              </w:rPr>
            </w:pPr>
            <w:r w:rsidRPr="00123138">
              <w:rPr>
                <w:sz w:val="20"/>
                <w:szCs w:val="20"/>
              </w:rPr>
              <w:t>+6,6</w:t>
            </w:r>
          </w:p>
        </w:tc>
      </w:tr>
      <w:tr w:rsidR="00C409E2" w:rsidRPr="00B40D59" w14:paraId="33E0FC39" w14:textId="77777777" w:rsidTr="00EB1DA6">
        <w:trPr>
          <w:trHeight w:val="170"/>
        </w:trPr>
        <w:tc>
          <w:tcPr>
            <w:tcW w:w="666" w:type="dxa"/>
          </w:tcPr>
          <w:p w14:paraId="10C9AD2C" w14:textId="77777777" w:rsidR="00C409E2" w:rsidRPr="00123138" w:rsidRDefault="00C409E2" w:rsidP="00C409E2">
            <w:pPr>
              <w:pStyle w:val="TableParagraph"/>
              <w:rPr>
                <w:sz w:val="20"/>
                <w:szCs w:val="20"/>
              </w:rPr>
            </w:pPr>
          </w:p>
        </w:tc>
        <w:tc>
          <w:tcPr>
            <w:tcW w:w="2463" w:type="dxa"/>
          </w:tcPr>
          <w:p w14:paraId="24053971" w14:textId="77777777" w:rsidR="00C409E2" w:rsidRPr="00123138" w:rsidRDefault="00C409E2" w:rsidP="00C409E2">
            <w:pPr>
              <w:pStyle w:val="TableParagraph"/>
              <w:rPr>
                <w:sz w:val="20"/>
                <w:szCs w:val="20"/>
              </w:rPr>
            </w:pPr>
          </w:p>
        </w:tc>
        <w:tc>
          <w:tcPr>
            <w:tcW w:w="2353" w:type="dxa"/>
          </w:tcPr>
          <w:p w14:paraId="77797053" w14:textId="77777777" w:rsidR="00C409E2" w:rsidRPr="00123138" w:rsidRDefault="00C409E2" w:rsidP="00C409E2">
            <w:pPr>
              <w:pStyle w:val="TableParagraph"/>
              <w:rPr>
                <w:sz w:val="20"/>
                <w:szCs w:val="20"/>
              </w:rPr>
            </w:pPr>
          </w:p>
        </w:tc>
        <w:tc>
          <w:tcPr>
            <w:tcW w:w="2177" w:type="dxa"/>
          </w:tcPr>
          <w:p w14:paraId="08D71CE9" w14:textId="77777777" w:rsidR="00C409E2" w:rsidRPr="00123138" w:rsidRDefault="00C409E2" w:rsidP="00C409E2">
            <w:pPr>
              <w:pStyle w:val="TableParagraph"/>
              <w:jc w:val="center"/>
              <w:rPr>
                <w:sz w:val="20"/>
                <w:szCs w:val="20"/>
              </w:rPr>
            </w:pPr>
            <w:r w:rsidRPr="00123138">
              <w:rPr>
                <w:sz w:val="20"/>
                <w:szCs w:val="20"/>
              </w:rPr>
              <w:t>-32,2</w:t>
            </w:r>
          </w:p>
        </w:tc>
        <w:tc>
          <w:tcPr>
            <w:tcW w:w="1490" w:type="dxa"/>
          </w:tcPr>
          <w:p w14:paraId="3F7CDAC1" w14:textId="77777777" w:rsidR="00C409E2" w:rsidRPr="00123138" w:rsidRDefault="00C409E2" w:rsidP="00C409E2">
            <w:pPr>
              <w:pStyle w:val="TableParagraph"/>
              <w:rPr>
                <w:sz w:val="20"/>
                <w:szCs w:val="20"/>
              </w:rPr>
            </w:pPr>
          </w:p>
        </w:tc>
      </w:tr>
      <w:tr w:rsidR="00C409E2" w:rsidRPr="00B40D59" w14:paraId="1DEAB1C5" w14:textId="77777777" w:rsidTr="00EB1DA6">
        <w:trPr>
          <w:trHeight w:val="170"/>
        </w:trPr>
        <w:tc>
          <w:tcPr>
            <w:tcW w:w="666" w:type="dxa"/>
          </w:tcPr>
          <w:p w14:paraId="5938F5F1" w14:textId="77777777" w:rsidR="00C409E2" w:rsidRPr="00123138" w:rsidRDefault="00C409E2" w:rsidP="00C409E2">
            <w:pPr>
              <w:pStyle w:val="TableParagraph"/>
              <w:jc w:val="center"/>
              <w:rPr>
                <w:sz w:val="20"/>
                <w:szCs w:val="20"/>
              </w:rPr>
            </w:pPr>
            <w:r w:rsidRPr="00123138">
              <w:rPr>
                <w:sz w:val="20"/>
                <w:szCs w:val="20"/>
              </w:rPr>
              <w:t>35</w:t>
            </w:r>
          </w:p>
        </w:tc>
        <w:tc>
          <w:tcPr>
            <w:tcW w:w="2463" w:type="dxa"/>
          </w:tcPr>
          <w:p w14:paraId="793FF337" w14:textId="77777777" w:rsidR="00C409E2" w:rsidRPr="00123138" w:rsidRDefault="00C409E2" w:rsidP="00C409E2">
            <w:pPr>
              <w:pStyle w:val="TableParagraph"/>
              <w:jc w:val="center"/>
              <w:rPr>
                <w:sz w:val="20"/>
                <w:szCs w:val="20"/>
              </w:rPr>
            </w:pPr>
            <w:r w:rsidRPr="00123138">
              <w:rPr>
                <w:sz w:val="20"/>
                <w:szCs w:val="20"/>
              </w:rPr>
              <w:t>1992</w:t>
            </w:r>
          </w:p>
        </w:tc>
        <w:tc>
          <w:tcPr>
            <w:tcW w:w="2353" w:type="dxa"/>
          </w:tcPr>
          <w:p w14:paraId="25628EED" w14:textId="77777777" w:rsidR="00C409E2" w:rsidRPr="00123138" w:rsidRDefault="00C409E2" w:rsidP="00C409E2">
            <w:pPr>
              <w:pStyle w:val="TableParagraph"/>
              <w:jc w:val="center"/>
              <w:rPr>
                <w:sz w:val="20"/>
                <w:szCs w:val="20"/>
              </w:rPr>
            </w:pPr>
            <w:r w:rsidRPr="00123138">
              <w:rPr>
                <w:sz w:val="20"/>
                <w:szCs w:val="20"/>
              </w:rPr>
              <w:t>7721</w:t>
            </w:r>
          </w:p>
        </w:tc>
        <w:tc>
          <w:tcPr>
            <w:tcW w:w="2177" w:type="dxa"/>
          </w:tcPr>
          <w:p w14:paraId="5111DD02" w14:textId="77777777" w:rsidR="00C409E2" w:rsidRPr="00123138" w:rsidRDefault="00C409E2" w:rsidP="00C409E2">
            <w:pPr>
              <w:pStyle w:val="TableParagraph"/>
              <w:rPr>
                <w:sz w:val="20"/>
                <w:szCs w:val="20"/>
              </w:rPr>
            </w:pPr>
          </w:p>
        </w:tc>
        <w:tc>
          <w:tcPr>
            <w:tcW w:w="1490" w:type="dxa"/>
          </w:tcPr>
          <w:p w14:paraId="3558776F" w14:textId="77777777" w:rsidR="00C409E2" w:rsidRPr="00123138" w:rsidRDefault="00C409E2" w:rsidP="00C409E2">
            <w:pPr>
              <w:pStyle w:val="TableParagraph"/>
              <w:jc w:val="center"/>
              <w:rPr>
                <w:sz w:val="20"/>
                <w:szCs w:val="20"/>
              </w:rPr>
            </w:pPr>
            <w:r w:rsidRPr="00123138">
              <w:rPr>
                <w:sz w:val="20"/>
                <w:szCs w:val="20"/>
              </w:rPr>
              <w:t>-25,6</w:t>
            </w:r>
          </w:p>
        </w:tc>
      </w:tr>
      <w:tr w:rsidR="00C409E2" w:rsidRPr="00B40D59" w14:paraId="4F8D003A" w14:textId="77777777" w:rsidTr="00EB1DA6">
        <w:trPr>
          <w:trHeight w:val="170"/>
        </w:trPr>
        <w:tc>
          <w:tcPr>
            <w:tcW w:w="666" w:type="dxa"/>
          </w:tcPr>
          <w:p w14:paraId="4FB2A13E" w14:textId="77777777" w:rsidR="00C409E2" w:rsidRPr="00123138" w:rsidRDefault="00C409E2" w:rsidP="00C409E2">
            <w:pPr>
              <w:pStyle w:val="TableParagraph"/>
              <w:rPr>
                <w:sz w:val="20"/>
                <w:szCs w:val="20"/>
              </w:rPr>
            </w:pPr>
          </w:p>
        </w:tc>
        <w:tc>
          <w:tcPr>
            <w:tcW w:w="2463" w:type="dxa"/>
          </w:tcPr>
          <w:p w14:paraId="12E096BA" w14:textId="77777777" w:rsidR="00C409E2" w:rsidRPr="00123138" w:rsidRDefault="00C409E2" w:rsidP="00C409E2">
            <w:pPr>
              <w:pStyle w:val="TableParagraph"/>
              <w:rPr>
                <w:sz w:val="20"/>
                <w:szCs w:val="20"/>
              </w:rPr>
            </w:pPr>
          </w:p>
        </w:tc>
        <w:tc>
          <w:tcPr>
            <w:tcW w:w="2353" w:type="dxa"/>
          </w:tcPr>
          <w:p w14:paraId="4D0310D2" w14:textId="77777777" w:rsidR="00C409E2" w:rsidRPr="00123138" w:rsidRDefault="00C409E2" w:rsidP="00C409E2">
            <w:pPr>
              <w:pStyle w:val="TableParagraph"/>
              <w:rPr>
                <w:sz w:val="20"/>
                <w:szCs w:val="20"/>
              </w:rPr>
            </w:pPr>
          </w:p>
        </w:tc>
        <w:tc>
          <w:tcPr>
            <w:tcW w:w="2177" w:type="dxa"/>
          </w:tcPr>
          <w:p w14:paraId="09A92B6C" w14:textId="77777777" w:rsidR="00C409E2" w:rsidRPr="00123138" w:rsidRDefault="00C409E2" w:rsidP="00C409E2">
            <w:pPr>
              <w:pStyle w:val="TableParagraph"/>
              <w:jc w:val="center"/>
              <w:rPr>
                <w:sz w:val="20"/>
                <w:szCs w:val="20"/>
              </w:rPr>
            </w:pPr>
            <w:r w:rsidRPr="00123138">
              <w:rPr>
                <w:sz w:val="20"/>
                <w:szCs w:val="20"/>
              </w:rPr>
              <w:t>+0,3</w:t>
            </w:r>
          </w:p>
        </w:tc>
        <w:tc>
          <w:tcPr>
            <w:tcW w:w="1490" w:type="dxa"/>
          </w:tcPr>
          <w:p w14:paraId="39F38DA0" w14:textId="77777777" w:rsidR="00C409E2" w:rsidRPr="00123138" w:rsidRDefault="00C409E2" w:rsidP="00C409E2">
            <w:pPr>
              <w:pStyle w:val="TableParagraph"/>
              <w:rPr>
                <w:sz w:val="20"/>
                <w:szCs w:val="20"/>
              </w:rPr>
            </w:pPr>
          </w:p>
        </w:tc>
      </w:tr>
      <w:tr w:rsidR="00C409E2" w:rsidRPr="00B40D59" w14:paraId="62F9B24F" w14:textId="77777777" w:rsidTr="00EB1DA6">
        <w:trPr>
          <w:trHeight w:val="170"/>
        </w:trPr>
        <w:tc>
          <w:tcPr>
            <w:tcW w:w="666" w:type="dxa"/>
          </w:tcPr>
          <w:p w14:paraId="6F4E8763" w14:textId="77777777" w:rsidR="00C409E2" w:rsidRPr="00123138" w:rsidRDefault="00C409E2" w:rsidP="00C409E2">
            <w:pPr>
              <w:pStyle w:val="TableParagraph"/>
              <w:jc w:val="center"/>
              <w:rPr>
                <w:sz w:val="20"/>
                <w:szCs w:val="20"/>
              </w:rPr>
            </w:pPr>
            <w:r w:rsidRPr="00123138">
              <w:rPr>
                <w:sz w:val="20"/>
                <w:szCs w:val="20"/>
              </w:rPr>
              <w:t>36</w:t>
            </w:r>
          </w:p>
        </w:tc>
        <w:tc>
          <w:tcPr>
            <w:tcW w:w="2463" w:type="dxa"/>
          </w:tcPr>
          <w:p w14:paraId="32ACC465" w14:textId="77777777" w:rsidR="00C409E2" w:rsidRPr="00123138" w:rsidRDefault="00C409E2" w:rsidP="00C409E2">
            <w:pPr>
              <w:pStyle w:val="TableParagraph"/>
              <w:jc w:val="center"/>
              <w:rPr>
                <w:sz w:val="20"/>
                <w:szCs w:val="20"/>
              </w:rPr>
            </w:pPr>
            <w:r w:rsidRPr="00123138">
              <w:rPr>
                <w:sz w:val="20"/>
                <w:szCs w:val="20"/>
              </w:rPr>
              <w:t>1993</w:t>
            </w:r>
          </w:p>
        </w:tc>
        <w:tc>
          <w:tcPr>
            <w:tcW w:w="2353" w:type="dxa"/>
          </w:tcPr>
          <w:p w14:paraId="28F73208" w14:textId="77777777" w:rsidR="00C409E2" w:rsidRPr="00123138" w:rsidRDefault="00C409E2" w:rsidP="00C409E2">
            <w:pPr>
              <w:pStyle w:val="TableParagraph"/>
              <w:jc w:val="center"/>
              <w:rPr>
                <w:sz w:val="20"/>
                <w:szCs w:val="20"/>
              </w:rPr>
            </w:pPr>
            <w:r w:rsidRPr="00123138">
              <w:rPr>
                <w:sz w:val="20"/>
                <w:szCs w:val="20"/>
              </w:rPr>
              <w:t>7724</w:t>
            </w:r>
          </w:p>
        </w:tc>
        <w:tc>
          <w:tcPr>
            <w:tcW w:w="2177" w:type="dxa"/>
          </w:tcPr>
          <w:p w14:paraId="2E47207E" w14:textId="77777777" w:rsidR="00C409E2" w:rsidRPr="00123138" w:rsidRDefault="00C409E2" w:rsidP="00C409E2">
            <w:pPr>
              <w:pStyle w:val="TableParagraph"/>
              <w:rPr>
                <w:sz w:val="20"/>
                <w:szCs w:val="20"/>
              </w:rPr>
            </w:pPr>
          </w:p>
        </w:tc>
        <w:tc>
          <w:tcPr>
            <w:tcW w:w="1490" w:type="dxa"/>
          </w:tcPr>
          <w:p w14:paraId="79B65577" w14:textId="77777777" w:rsidR="00C409E2" w:rsidRPr="00123138" w:rsidRDefault="00C409E2" w:rsidP="00C409E2">
            <w:pPr>
              <w:pStyle w:val="TableParagraph"/>
              <w:jc w:val="center"/>
              <w:rPr>
                <w:sz w:val="20"/>
                <w:szCs w:val="20"/>
              </w:rPr>
            </w:pPr>
            <w:r w:rsidRPr="00123138">
              <w:rPr>
                <w:sz w:val="20"/>
                <w:szCs w:val="20"/>
              </w:rPr>
              <w:t>-25,3</w:t>
            </w:r>
          </w:p>
        </w:tc>
      </w:tr>
      <w:tr w:rsidR="00C409E2" w:rsidRPr="00B40D59" w14:paraId="72EC2A7A" w14:textId="77777777" w:rsidTr="00EB1DA6">
        <w:trPr>
          <w:trHeight w:val="170"/>
        </w:trPr>
        <w:tc>
          <w:tcPr>
            <w:tcW w:w="666" w:type="dxa"/>
          </w:tcPr>
          <w:p w14:paraId="203A791C" w14:textId="77777777" w:rsidR="00C409E2" w:rsidRPr="00123138" w:rsidRDefault="00C409E2" w:rsidP="00C409E2">
            <w:pPr>
              <w:pStyle w:val="TableParagraph"/>
              <w:rPr>
                <w:sz w:val="20"/>
                <w:szCs w:val="20"/>
              </w:rPr>
            </w:pPr>
          </w:p>
        </w:tc>
        <w:tc>
          <w:tcPr>
            <w:tcW w:w="2463" w:type="dxa"/>
          </w:tcPr>
          <w:p w14:paraId="7E44FD09" w14:textId="77777777" w:rsidR="00C409E2" w:rsidRPr="00123138" w:rsidRDefault="00C409E2" w:rsidP="00C409E2">
            <w:pPr>
              <w:pStyle w:val="TableParagraph"/>
              <w:rPr>
                <w:sz w:val="20"/>
                <w:szCs w:val="20"/>
              </w:rPr>
            </w:pPr>
          </w:p>
        </w:tc>
        <w:tc>
          <w:tcPr>
            <w:tcW w:w="2353" w:type="dxa"/>
          </w:tcPr>
          <w:p w14:paraId="37AC489E" w14:textId="77777777" w:rsidR="00C409E2" w:rsidRPr="00123138" w:rsidRDefault="00C409E2" w:rsidP="00C409E2">
            <w:pPr>
              <w:pStyle w:val="TableParagraph"/>
              <w:rPr>
                <w:sz w:val="20"/>
                <w:szCs w:val="20"/>
              </w:rPr>
            </w:pPr>
          </w:p>
        </w:tc>
        <w:tc>
          <w:tcPr>
            <w:tcW w:w="2177" w:type="dxa"/>
          </w:tcPr>
          <w:p w14:paraId="676AA319" w14:textId="77777777" w:rsidR="00C409E2" w:rsidRPr="00123138" w:rsidRDefault="00C409E2" w:rsidP="00C409E2">
            <w:pPr>
              <w:pStyle w:val="TableParagraph"/>
              <w:jc w:val="center"/>
              <w:rPr>
                <w:sz w:val="20"/>
                <w:szCs w:val="20"/>
              </w:rPr>
            </w:pPr>
            <w:r w:rsidRPr="00123138">
              <w:rPr>
                <w:sz w:val="20"/>
                <w:szCs w:val="20"/>
              </w:rPr>
              <w:t>+13,7</w:t>
            </w:r>
          </w:p>
        </w:tc>
        <w:tc>
          <w:tcPr>
            <w:tcW w:w="1490" w:type="dxa"/>
          </w:tcPr>
          <w:p w14:paraId="00FFDDC9" w14:textId="77777777" w:rsidR="00C409E2" w:rsidRPr="00123138" w:rsidRDefault="00C409E2" w:rsidP="00C409E2">
            <w:pPr>
              <w:pStyle w:val="TableParagraph"/>
              <w:rPr>
                <w:sz w:val="20"/>
                <w:szCs w:val="20"/>
              </w:rPr>
            </w:pPr>
          </w:p>
        </w:tc>
      </w:tr>
      <w:tr w:rsidR="00C409E2" w:rsidRPr="00B40D59" w14:paraId="5D2B955D" w14:textId="77777777" w:rsidTr="00EB1DA6">
        <w:trPr>
          <w:trHeight w:val="170"/>
        </w:trPr>
        <w:tc>
          <w:tcPr>
            <w:tcW w:w="666" w:type="dxa"/>
          </w:tcPr>
          <w:p w14:paraId="69268EF1" w14:textId="77777777" w:rsidR="00C409E2" w:rsidRPr="00123138" w:rsidRDefault="00C409E2" w:rsidP="00C409E2">
            <w:pPr>
              <w:pStyle w:val="TableParagraph"/>
              <w:jc w:val="center"/>
              <w:rPr>
                <w:sz w:val="20"/>
                <w:szCs w:val="20"/>
              </w:rPr>
            </w:pPr>
            <w:r w:rsidRPr="00123138">
              <w:rPr>
                <w:sz w:val="20"/>
                <w:szCs w:val="20"/>
              </w:rPr>
              <w:t>37</w:t>
            </w:r>
          </w:p>
        </w:tc>
        <w:tc>
          <w:tcPr>
            <w:tcW w:w="2463" w:type="dxa"/>
          </w:tcPr>
          <w:p w14:paraId="0746AC44" w14:textId="77777777" w:rsidR="00C409E2" w:rsidRPr="00123138" w:rsidRDefault="00C409E2" w:rsidP="00C409E2">
            <w:pPr>
              <w:pStyle w:val="TableParagraph"/>
              <w:jc w:val="center"/>
              <w:rPr>
                <w:sz w:val="20"/>
                <w:szCs w:val="20"/>
              </w:rPr>
            </w:pPr>
            <w:r w:rsidRPr="00123138">
              <w:rPr>
                <w:sz w:val="20"/>
                <w:szCs w:val="20"/>
              </w:rPr>
              <w:t>1993</w:t>
            </w:r>
          </w:p>
        </w:tc>
        <w:tc>
          <w:tcPr>
            <w:tcW w:w="2353" w:type="dxa"/>
          </w:tcPr>
          <w:p w14:paraId="3D4B51B8" w14:textId="77777777" w:rsidR="00C409E2" w:rsidRPr="00123138" w:rsidRDefault="00C409E2" w:rsidP="00C409E2">
            <w:pPr>
              <w:pStyle w:val="TableParagraph"/>
              <w:jc w:val="center"/>
              <w:rPr>
                <w:sz w:val="20"/>
                <w:szCs w:val="20"/>
              </w:rPr>
            </w:pPr>
            <w:r w:rsidRPr="00123138">
              <w:rPr>
                <w:sz w:val="20"/>
                <w:szCs w:val="20"/>
              </w:rPr>
              <w:t>7861</w:t>
            </w:r>
          </w:p>
        </w:tc>
        <w:tc>
          <w:tcPr>
            <w:tcW w:w="2177" w:type="dxa"/>
          </w:tcPr>
          <w:p w14:paraId="0D8ACF59" w14:textId="77777777" w:rsidR="00C409E2" w:rsidRPr="00123138" w:rsidRDefault="00C409E2" w:rsidP="00C409E2">
            <w:pPr>
              <w:pStyle w:val="TableParagraph"/>
              <w:rPr>
                <w:sz w:val="20"/>
                <w:szCs w:val="20"/>
              </w:rPr>
            </w:pPr>
          </w:p>
        </w:tc>
        <w:tc>
          <w:tcPr>
            <w:tcW w:w="1490" w:type="dxa"/>
          </w:tcPr>
          <w:p w14:paraId="21413218" w14:textId="77777777" w:rsidR="00C409E2" w:rsidRPr="00123138" w:rsidRDefault="00C409E2" w:rsidP="00C409E2">
            <w:pPr>
              <w:pStyle w:val="TableParagraph"/>
              <w:jc w:val="center"/>
              <w:rPr>
                <w:sz w:val="20"/>
                <w:szCs w:val="20"/>
              </w:rPr>
            </w:pPr>
            <w:r w:rsidRPr="00123138">
              <w:rPr>
                <w:sz w:val="20"/>
                <w:szCs w:val="20"/>
              </w:rPr>
              <w:t>-11,6</w:t>
            </w:r>
          </w:p>
        </w:tc>
      </w:tr>
      <w:tr w:rsidR="00C409E2" w:rsidRPr="00B40D59" w14:paraId="485F2D7A" w14:textId="77777777" w:rsidTr="00EB1DA6">
        <w:trPr>
          <w:trHeight w:val="170"/>
        </w:trPr>
        <w:tc>
          <w:tcPr>
            <w:tcW w:w="666" w:type="dxa"/>
          </w:tcPr>
          <w:p w14:paraId="6C0DF809" w14:textId="77777777" w:rsidR="00C409E2" w:rsidRPr="00123138" w:rsidRDefault="00C409E2" w:rsidP="00C409E2">
            <w:pPr>
              <w:pStyle w:val="TableParagraph"/>
              <w:rPr>
                <w:sz w:val="20"/>
                <w:szCs w:val="20"/>
              </w:rPr>
            </w:pPr>
          </w:p>
        </w:tc>
        <w:tc>
          <w:tcPr>
            <w:tcW w:w="2463" w:type="dxa"/>
          </w:tcPr>
          <w:p w14:paraId="6EF156A5" w14:textId="77777777" w:rsidR="00C409E2" w:rsidRPr="00123138" w:rsidRDefault="00C409E2" w:rsidP="00C409E2">
            <w:pPr>
              <w:pStyle w:val="TableParagraph"/>
              <w:rPr>
                <w:sz w:val="20"/>
                <w:szCs w:val="20"/>
              </w:rPr>
            </w:pPr>
          </w:p>
        </w:tc>
        <w:tc>
          <w:tcPr>
            <w:tcW w:w="2353" w:type="dxa"/>
          </w:tcPr>
          <w:p w14:paraId="3B95EF01" w14:textId="77777777" w:rsidR="00C409E2" w:rsidRPr="00123138" w:rsidRDefault="00C409E2" w:rsidP="00C409E2">
            <w:pPr>
              <w:pStyle w:val="TableParagraph"/>
              <w:rPr>
                <w:sz w:val="20"/>
                <w:szCs w:val="20"/>
              </w:rPr>
            </w:pPr>
          </w:p>
        </w:tc>
        <w:tc>
          <w:tcPr>
            <w:tcW w:w="2177" w:type="dxa"/>
          </w:tcPr>
          <w:p w14:paraId="01FEC4F8" w14:textId="77777777" w:rsidR="00C409E2" w:rsidRPr="00123138" w:rsidRDefault="00C409E2" w:rsidP="00C409E2">
            <w:pPr>
              <w:pStyle w:val="TableParagraph"/>
              <w:jc w:val="center"/>
              <w:rPr>
                <w:sz w:val="20"/>
                <w:szCs w:val="20"/>
              </w:rPr>
            </w:pPr>
            <w:r w:rsidRPr="00123138">
              <w:rPr>
                <w:sz w:val="20"/>
                <w:szCs w:val="20"/>
              </w:rPr>
              <w:t>+2,0</w:t>
            </w:r>
          </w:p>
        </w:tc>
        <w:tc>
          <w:tcPr>
            <w:tcW w:w="1490" w:type="dxa"/>
          </w:tcPr>
          <w:p w14:paraId="25D71C23" w14:textId="77777777" w:rsidR="00C409E2" w:rsidRPr="00123138" w:rsidRDefault="00C409E2" w:rsidP="00C409E2">
            <w:pPr>
              <w:pStyle w:val="TableParagraph"/>
              <w:rPr>
                <w:sz w:val="20"/>
                <w:szCs w:val="20"/>
              </w:rPr>
            </w:pPr>
          </w:p>
        </w:tc>
      </w:tr>
      <w:tr w:rsidR="00C409E2" w:rsidRPr="00B40D59" w14:paraId="284526D2" w14:textId="77777777" w:rsidTr="00EB1DA6">
        <w:trPr>
          <w:trHeight w:val="170"/>
        </w:trPr>
        <w:tc>
          <w:tcPr>
            <w:tcW w:w="666" w:type="dxa"/>
          </w:tcPr>
          <w:p w14:paraId="06608C19" w14:textId="77777777" w:rsidR="00C409E2" w:rsidRPr="00123138" w:rsidRDefault="00C409E2" w:rsidP="00C409E2">
            <w:pPr>
              <w:pStyle w:val="TableParagraph"/>
              <w:jc w:val="center"/>
              <w:rPr>
                <w:sz w:val="20"/>
                <w:szCs w:val="20"/>
              </w:rPr>
            </w:pPr>
            <w:r w:rsidRPr="00123138">
              <w:rPr>
                <w:sz w:val="20"/>
                <w:szCs w:val="20"/>
              </w:rPr>
              <w:t>38</w:t>
            </w:r>
          </w:p>
        </w:tc>
        <w:tc>
          <w:tcPr>
            <w:tcW w:w="2463" w:type="dxa"/>
          </w:tcPr>
          <w:p w14:paraId="40EB4857" w14:textId="77777777" w:rsidR="00C409E2" w:rsidRPr="00123138" w:rsidRDefault="00C409E2" w:rsidP="00C409E2">
            <w:pPr>
              <w:pStyle w:val="TableParagraph"/>
              <w:jc w:val="center"/>
              <w:rPr>
                <w:sz w:val="20"/>
                <w:szCs w:val="20"/>
              </w:rPr>
            </w:pPr>
            <w:r w:rsidRPr="00123138">
              <w:rPr>
                <w:sz w:val="20"/>
                <w:szCs w:val="20"/>
              </w:rPr>
              <w:t>1993</w:t>
            </w:r>
          </w:p>
        </w:tc>
        <w:tc>
          <w:tcPr>
            <w:tcW w:w="2353" w:type="dxa"/>
          </w:tcPr>
          <w:p w14:paraId="1D43005C" w14:textId="77777777" w:rsidR="00C409E2" w:rsidRPr="00123138" w:rsidRDefault="00C409E2" w:rsidP="00C409E2">
            <w:pPr>
              <w:pStyle w:val="TableParagraph"/>
              <w:jc w:val="center"/>
              <w:rPr>
                <w:sz w:val="20"/>
                <w:szCs w:val="20"/>
              </w:rPr>
            </w:pPr>
            <w:r w:rsidRPr="00123138">
              <w:rPr>
                <w:sz w:val="20"/>
                <w:szCs w:val="20"/>
              </w:rPr>
              <w:t>7881</w:t>
            </w:r>
          </w:p>
        </w:tc>
        <w:tc>
          <w:tcPr>
            <w:tcW w:w="2177" w:type="dxa"/>
          </w:tcPr>
          <w:p w14:paraId="2E71793A" w14:textId="77777777" w:rsidR="00C409E2" w:rsidRPr="00123138" w:rsidRDefault="00C409E2" w:rsidP="00C409E2">
            <w:pPr>
              <w:pStyle w:val="TableParagraph"/>
              <w:rPr>
                <w:sz w:val="20"/>
                <w:szCs w:val="20"/>
              </w:rPr>
            </w:pPr>
          </w:p>
        </w:tc>
        <w:tc>
          <w:tcPr>
            <w:tcW w:w="1490" w:type="dxa"/>
          </w:tcPr>
          <w:p w14:paraId="52447B90" w14:textId="77777777" w:rsidR="00C409E2" w:rsidRPr="00123138" w:rsidRDefault="00C409E2" w:rsidP="00C409E2">
            <w:pPr>
              <w:pStyle w:val="TableParagraph"/>
              <w:jc w:val="center"/>
              <w:rPr>
                <w:sz w:val="20"/>
                <w:szCs w:val="20"/>
              </w:rPr>
            </w:pPr>
            <w:r w:rsidRPr="00123138">
              <w:rPr>
                <w:sz w:val="20"/>
                <w:szCs w:val="20"/>
              </w:rPr>
              <w:t>-9,6</w:t>
            </w:r>
          </w:p>
        </w:tc>
      </w:tr>
      <w:tr w:rsidR="00C409E2" w:rsidRPr="00B40D59" w14:paraId="07930563" w14:textId="77777777" w:rsidTr="00EB1DA6">
        <w:trPr>
          <w:trHeight w:val="170"/>
        </w:trPr>
        <w:tc>
          <w:tcPr>
            <w:tcW w:w="666" w:type="dxa"/>
          </w:tcPr>
          <w:p w14:paraId="7FEF0227" w14:textId="77777777" w:rsidR="00C409E2" w:rsidRPr="00123138" w:rsidRDefault="00C409E2" w:rsidP="00C409E2">
            <w:pPr>
              <w:pStyle w:val="TableParagraph"/>
              <w:rPr>
                <w:sz w:val="20"/>
                <w:szCs w:val="20"/>
              </w:rPr>
            </w:pPr>
          </w:p>
        </w:tc>
        <w:tc>
          <w:tcPr>
            <w:tcW w:w="2463" w:type="dxa"/>
          </w:tcPr>
          <w:p w14:paraId="0F329765" w14:textId="77777777" w:rsidR="00C409E2" w:rsidRPr="00123138" w:rsidRDefault="00C409E2" w:rsidP="00C409E2">
            <w:pPr>
              <w:pStyle w:val="TableParagraph"/>
              <w:rPr>
                <w:sz w:val="20"/>
                <w:szCs w:val="20"/>
              </w:rPr>
            </w:pPr>
          </w:p>
        </w:tc>
        <w:tc>
          <w:tcPr>
            <w:tcW w:w="2353" w:type="dxa"/>
          </w:tcPr>
          <w:p w14:paraId="22E6AFAC" w14:textId="77777777" w:rsidR="00C409E2" w:rsidRPr="00123138" w:rsidRDefault="00C409E2" w:rsidP="00C409E2">
            <w:pPr>
              <w:pStyle w:val="TableParagraph"/>
              <w:rPr>
                <w:sz w:val="20"/>
                <w:szCs w:val="20"/>
              </w:rPr>
            </w:pPr>
          </w:p>
        </w:tc>
        <w:tc>
          <w:tcPr>
            <w:tcW w:w="2177" w:type="dxa"/>
          </w:tcPr>
          <w:p w14:paraId="06EE12E2" w14:textId="77777777" w:rsidR="00C409E2" w:rsidRPr="00123138" w:rsidRDefault="00C409E2" w:rsidP="00C409E2">
            <w:pPr>
              <w:pStyle w:val="TableParagraph"/>
              <w:jc w:val="center"/>
              <w:rPr>
                <w:sz w:val="20"/>
                <w:szCs w:val="20"/>
              </w:rPr>
            </w:pPr>
            <w:r w:rsidRPr="00123138">
              <w:rPr>
                <w:sz w:val="20"/>
                <w:szCs w:val="20"/>
              </w:rPr>
              <w:t>+7,9</w:t>
            </w:r>
          </w:p>
        </w:tc>
        <w:tc>
          <w:tcPr>
            <w:tcW w:w="1490" w:type="dxa"/>
          </w:tcPr>
          <w:p w14:paraId="765720D2" w14:textId="77777777" w:rsidR="00C409E2" w:rsidRPr="00123138" w:rsidRDefault="00C409E2" w:rsidP="00C409E2">
            <w:pPr>
              <w:pStyle w:val="TableParagraph"/>
              <w:rPr>
                <w:sz w:val="20"/>
                <w:szCs w:val="20"/>
              </w:rPr>
            </w:pPr>
          </w:p>
        </w:tc>
      </w:tr>
      <w:tr w:rsidR="00C409E2" w:rsidRPr="00B40D59" w14:paraId="74E1652A" w14:textId="77777777" w:rsidTr="00EB1DA6">
        <w:trPr>
          <w:trHeight w:val="170"/>
        </w:trPr>
        <w:tc>
          <w:tcPr>
            <w:tcW w:w="666" w:type="dxa"/>
          </w:tcPr>
          <w:p w14:paraId="2E426C6D" w14:textId="77777777" w:rsidR="00C409E2" w:rsidRPr="00123138" w:rsidRDefault="00C409E2" w:rsidP="00C409E2">
            <w:pPr>
              <w:pStyle w:val="TableParagraph"/>
              <w:jc w:val="center"/>
              <w:rPr>
                <w:sz w:val="20"/>
                <w:szCs w:val="20"/>
              </w:rPr>
            </w:pPr>
            <w:r w:rsidRPr="00123138">
              <w:rPr>
                <w:sz w:val="20"/>
                <w:szCs w:val="20"/>
              </w:rPr>
              <w:t>39</w:t>
            </w:r>
          </w:p>
        </w:tc>
        <w:tc>
          <w:tcPr>
            <w:tcW w:w="2463" w:type="dxa"/>
          </w:tcPr>
          <w:p w14:paraId="454653AF" w14:textId="77777777" w:rsidR="00C409E2" w:rsidRPr="00123138" w:rsidRDefault="00C409E2" w:rsidP="00C409E2">
            <w:pPr>
              <w:pStyle w:val="TableParagraph"/>
              <w:jc w:val="center"/>
              <w:rPr>
                <w:sz w:val="20"/>
                <w:szCs w:val="20"/>
              </w:rPr>
            </w:pPr>
            <w:r w:rsidRPr="00123138">
              <w:rPr>
                <w:sz w:val="20"/>
                <w:szCs w:val="20"/>
              </w:rPr>
              <w:t>1994</w:t>
            </w:r>
          </w:p>
        </w:tc>
        <w:tc>
          <w:tcPr>
            <w:tcW w:w="2353" w:type="dxa"/>
          </w:tcPr>
          <w:p w14:paraId="3605425B" w14:textId="77777777" w:rsidR="00C409E2" w:rsidRPr="00123138" w:rsidRDefault="00C409E2" w:rsidP="00C409E2">
            <w:pPr>
              <w:pStyle w:val="TableParagraph"/>
              <w:jc w:val="center"/>
              <w:rPr>
                <w:sz w:val="20"/>
                <w:szCs w:val="20"/>
              </w:rPr>
            </w:pPr>
            <w:r w:rsidRPr="00123138">
              <w:rPr>
                <w:sz w:val="20"/>
                <w:szCs w:val="20"/>
              </w:rPr>
              <w:t>7960</w:t>
            </w:r>
          </w:p>
        </w:tc>
        <w:tc>
          <w:tcPr>
            <w:tcW w:w="2177" w:type="dxa"/>
          </w:tcPr>
          <w:p w14:paraId="02CF787A" w14:textId="77777777" w:rsidR="00C409E2" w:rsidRPr="00123138" w:rsidRDefault="00C409E2" w:rsidP="00C409E2">
            <w:pPr>
              <w:pStyle w:val="TableParagraph"/>
              <w:rPr>
                <w:sz w:val="20"/>
                <w:szCs w:val="20"/>
              </w:rPr>
            </w:pPr>
          </w:p>
        </w:tc>
        <w:tc>
          <w:tcPr>
            <w:tcW w:w="1490" w:type="dxa"/>
          </w:tcPr>
          <w:p w14:paraId="6C4D8482" w14:textId="77777777" w:rsidR="00C409E2" w:rsidRPr="00123138" w:rsidRDefault="00C409E2" w:rsidP="00C409E2">
            <w:pPr>
              <w:pStyle w:val="TableParagraph"/>
              <w:jc w:val="center"/>
              <w:rPr>
                <w:sz w:val="20"/>
                <w:szCs w:val="20"/>
              </w:rPr>
            </w:pPr>
            <w:r w:rsidRPr="00123138">
              <w:rPr>
                <w:sz w:val="20"/>
                <w:szCs w:val="20"/>
              </w:rPr>
              <w:t>-1,7</w:t>
            </w:r>
          </w:p>
        </w:tc>
      </w:tr>
      <w:tr w:rsidR="00C409E2" w:rsidRPr="004E4799" w14:paraId="1014CB62"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5F2E96F" w14:textId="77777777" w:rsidR="00C409E2" w:rsidRPr="004E4799"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52F1ED76" w14:textId="77777777" w:rsidR="00C409E2" w:rsidRPr="004E4799"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262FB32B" w14:textId="77777777" w:rsidR="00C409E2" w:rsidRPr="004E4799"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0EF9304C" w14:textId="77777777" w:rsidR="00C409E2" w:rsidRPr="004E4799" w:rsidRDefault="00C409E2" w:rsidP="00C409E2">
            <w:pPr>
              <w:pStyle w:val="TableParagraph"/>
              <w:jc w:val="center"/>
              <w:rPr>
                <w:sz w:val="20"/>
                <w:szCs w:val="20"/>
              </w:rPr>
            </w:pPr>
            <w:r w:rsidRPr="004E4799">
              <w:rPr>
                <w:sz w:val="20"/>
                <w:szCs w:val="20"/>
              </w:rPr>
              <w:t>+4,4</w:t>
            </w:r>
          </w:p>
        </w:tc>
        <w:tc>
          <w:tcPr>
            <w:tcW w:w="1490" w:type="dxa"/>
            <w:tcBorders>
              <w:top w:val="single" w:sz="4" w:space="0" w:color="000000"/>
              <w:left w:val="single" w:sz="4" w:space="0" w:color="000000"/>
              <w:bottom w:val="single" w:sz="4" w:space="0" w:color="000000"/>
              <w:right w:val="single" w:sz="4" w:space="0" w:color="000000"/>
            </w:tcBorders>
          </w:tcPr>
          <w:p w14:paraId="08BE8584" w14:textId="77777777" w:rsidR="00C409E2" w:rsidRPr="004E4799" w:rsidRDefault="00C409E2" w:rsidP="00C409E2">
            <w:pPr>
              <w:pStyle w:val="TableParagraph"/>
              <w:jc w:val="center"/>
              <w:rPr>
                <w:sz w:val="20"/>
                <w:szCs w:val="20"/>
              </w:rPr>
            </w:pPr>
          </w:p>
        </w:tc>
      </w:tr>
      <w:tr w:rsidR="00C409E2" w:rsidRPr="004E4799" w14:paraId="2284B09C"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8CB2B72" w14:textId="77777777" w:rsidR="00C409E2" w:rsidRPr="004E4799" w:rsidRDefault="00C409E2" w:rsidP="00C409E2">
            <w:pPr>
              <w:pStyle w:val="TableParagraph"/>
              <w:jc w:val="center"/>
              <w:rPr>
                <w:sz w:val="20"/>
                <w:szCs w:val="20"/>
              </w:rPr>
            </w:pPr>
            <w:r w:rsidRPr="004E4799">
              <w:rPr>
                <w:sz w:val="20"/>
                <w:szCs w:val="20"/>
              </w:rPr>
              <w:t>40</w:t>
            </w:r>
          </w:p>
        </w:tc>
        <w:tc>
          <w:tcPr>
            <w:tcW w:w="2463" w:type="dxa"/>
            <w:tcBorders>
              <w:top w:val="single" w:sz="4" w:space="0" w:color="000000"/>
              <w:left w:val="single" w:sz="4" w:space="0" w:color="000000"/>
              <w:bottom w:val="single" w:sz="4" w:space="0" w:color="000000"/>
              <w:right w:val="single" w:sz="4" w:space="0" w:color="000000"/>
            </w:tcBorders>
          </w:tcPr>
          <w:p w14:paraId="754E7AC5" w14:textId="77777777" w:rsidR="00C409E2" w:rsidRPr="004E4799" w:rsidRDefault="00C409E2" w:rsidP="00C409E2">
            <w:pPr>
              <w:pStyle w:val="TableParagraph"/>
              <w:jc w:val="center"/>
              <w:rPr>
                <w:sz w:val="20"/>
                <w:szCs w:val="20"/>
              </w:rPr>
            </w:pPr>
            <w:r w:rsidRPr="004E4799">
              <w:rPr>
                <w:sz w:val="20"/>
                <w:szCs w:val="20"/>
              </w:rPr>
              <w:t>1995</w:t>
            </w:r>
          </w:p>
        </w:tc>
        <w:tc>
          <w:tcPr>
            <w:tcW w:w="2353" w:type="dxa"/>
            <w:tcBorders>
              <w:top w:val="single" w:sz="4" w:space="0" w:color="000000"/>
              <w:left w:val="single" w:sz="4" w:space="0" w:color="000000"/>
              <w:bottom w:val="single" w:sz="4" w:space="0" w:color="000000"/>
              <w:right w:val="single" w:sz="4" w:space="0" w:color="000000"/>
            </w:tcBorders>
          </w:tcPr>
          <w:p w14:paraId="5EC8C6E9" w14:textId="77777777" w:rsidR="00C409E2" w:rsidRPr="004E4799" w:rsidRDefault="00C409E2" w:rsidP="00C409E2">
            <w:pPr>
              <w:pStyle w:val="TableParagraph"/>
              <w:jc w:val="center"/>
              <w:rPr>
                <w:sz w:val="20"/>
                <w:szCs w:val="20"/>
              </w:rPr>
            </w:pPr>
            <w:r w:rsidRPr="004E4799">
              <w:rPr>
                <w:sz w:val="20"/>
                <w:szCs w:val="20"/>
              </w:rPr>
              <w:t>8004</w:t>
            </w:r>
          </w:p>
        </w:tc>
        <w:tc>
          <w:tcPr>
            <w:tcW w:w="2177" w:type="dxa"/>
            <w:tcBorders>
              <w:top w:val="single" w:sz="4" w:space="0" w:color="000000"/>
              <w:left w:val="single" w:sz="4" w:space="0" w:color="000000"/>
              <w:bottom w:val="single" w:sz="4" w:space="0" w:color="000000"/>
              <w:right w:val="single" w:sz="4" w:space="0" w:color="000000"/>
            </w:tcBorders>
          </w:tcPr>
          <w:p w14:paraId="5783AF7C" w14:textId="77777777" w:rsidR="00C409E2" w:rsidRPr="004E4799"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71F015E4" w14:textId="77777777" w:rsidR="00C409E2" w:rsidRPr="004E4799" w:rsidRDefault="00C409E2" w:rsidP="00C409E2">
            <w:pPr>
              <w:pStyle w:val="TableParagraph"/>
              <w:jc w:val="center"/>
              <w:rPr>
                <w:sz w:val="20"/>
                <w:szCs w:val="20"/>
              </w:rPr>
            </w:pPr>
            <w:r w:rsidRPr="004E4799">
              <w:rPr>
                <w:sz w:val="20"/>
                <w:szCs w:val="20"/>
              </w:rPr>
              <w:t>+2,7</w:t>
            </w:r>
          </w:p>
        </w:tc>
      </w:tr>
      <w:tr w:rsidR="00C409E2" w:rsidRPr="004E4799" w14:paraId="2174FF67"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7780FFC" w14:textId="77777777" w:rsidR="00C409E2" w:rsidRPr="004E4799"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340A230B" w14:textId="77777777" w:rsidR="00C409E2" w:rsidRPr="004E4799"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03EF3770" w14:textId="77777777" w:rsidR="00C409E2" w:rsidRPr="004E4799"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0B2E8062" w14:textId="77777777" w:rsidR="00C409E2" w:rsidRPr="004E4799" w:rsidRDefault="00C409E2" w:rsidP="00C409E2">
            <w:pPr>
              <w:pStyle w:val="TableParagraph"/>
              <w:jc w:val="center"/>
              <w:rPr>
                <w:sz w:val="20"/>
                <w:szCs w:val="20"/>
              </w:rPr>
            </w:pPr>
            <w:r w:rsidRPr="004E4799">
              <w:rPr>
                <w:sz w:val="20"/>
                <w:szCs w:val="20"/>
              </w:rPr>
              <w:t>-12,8</w:t>
            </w:r>
          </w:p>
        </w:tc>
        <w:tc>
          <w:tcPr>
            <w:tcW w:w="1490" w:type="dxa"/>
            <w:tcBorders>
              <w:top w:val="single" w:sz="4" w:space="0" w:color="000000"/>
              <w:left w:val="single" w:sz="4" w:space="0" w:color="000000"/>
              <w:bottom w:val="single" w:sz="4" w:space="0" w:color="000000"/>
              <w:right w:val="single" w:sz="4" w:space="0" w:color="000000"/>
            </w:tcBorders>
          </w:tcPr>
          <w:p w14:paraId="11FFE807" w14:textId="77777777" w:rsidR="00C409E2" w:rsidRPr="004E4799" w:rsidRDefault="00C409E2" w:rsidP="00C409E2">
            <w:pPr>
              <w:pStyle w:val="TableParagraph"/>
              <w:jc w:val="center"/>
              <w:rPr>
                <w:sz w:val="20"/>
                <w:szCs w:val="20"/>
              </w:rPr>
            </w:pPr>
          </w:p>
        </w:tc>
      </w:tr>
      <w:tr w:rsidR="00C409E2" w:rsidRPr="004E4799" w14:paraId="630B8EF8"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076E85D" w14:textId="77777777" w:rsidR="00C409E2" w:rsidRPr="004E4799" w:rsidRDefault="00C409E2" w:rsidP="00C409E2">
            <w:pPr>
              <w:pStyle w:val="TableParagraph"/>
              <w:jc w:val="center"/>
              <w:rPr>
                <w:sz w:val="20"/>
                <w:szCs w:val="20"/>
              </w:rPr>
            </w:pPr>
            <w:r w:rsidRPr="004E4799">
              <w:rPr>
                <w:sz w:val="20"/>
                <w:szCs w:val="20"/>
              </w:rPr>
              <w:t>41</w:t>
            </w:r>
          </w:p>
        </w:tc>
        <w:tc>
          <w:tcPr>
            <w:tcW w:w="2463" w:type="dxa"/>
            <w:tcBorders>
              <w:top w:val="single" w:sz="4" w:space="0" w:color="000000"/>
              <w:left w:val="single" w:sz="4" w:space="0" w:color="000000"/>
              <w:bottom w:val="single" w:sz="4" w:space="0" w:color="000000"/>
              <w:right w:val="single" w:sz="4" w:space="0" w:color="000000"/>
            </w:tcBorders>
          </w:tcPr>
          <w:p w14:paraId="0CBCF860" w14:textId="77777777" w:rsidR="00C409E2" w:rsidRPr="004E4799" w:rsidRDefault="00C409E2" w:rsidP="00C409E2">
            <w:pPr>
              <w:pStyle w:val="TableParagraph"/>
              <w:jc w:val="center"/>
              <w:rPr>
                <w:sz w:val="20"/>
                <w:szCs w:val="20"/>
              </w:rPr>
            </w:pPr>
            <w:r w:rsidRPr="004E4799">
              <w:rPr>
                <w:sz w:val="20"/>
                <w:szCs w:val="20"/>
              </w:rPr>
              <w:t>2004</w:t>
            </w:r>
          </w:p>
        </w:tc>
        <w:tc>
          <w:tcPr>
            <w:tcW w:w="2353" w:type="dxa"/>
            <w:tcBorders>
              <w:top w:val="single" w:sz="4" w:space="0" w:color="000000"/>
              <w:left w:val="single" w:sz="4" w:space="0" w:color="000000"/>
              <w:bottom w:val="single" w:sz="4" w:space="0" w:color="000000"/>
              <w:right w:val="single" w:sz="4" w:space="0" w:color="000000"/>
            </w:tcBorders>
          </w:tcPr>
          <w:p w14:paraId="48914461" w14:textId="77777777" w:rsidR="00C409E2" w:rsidRPr="004E4799" w:rsidRDefault="00C409E2" w:rsidP="00C409E2">
            <w:pPr>
              <w:pStyle w:val="TableParagraph"/>
              <w:jc w:val="center"/>
              <w:rPr>
                <w:sz w:val="20"/>
                <w:szCs w:val="20"/>
              </w:rPr>
            </w:pPr>
            <w:r w:rsidRPr="004E4799">
              <w:rPr>
                <w:sz w:val="20"/>
                <w:szCs w:val="20"/>
              </w:rPr>
              <w:t>7876</w:t>
            </w:r>
          </w:p>
        </w:tc>
        <w:tc>
          <w:tcPr>
            <w:tcW w:w="2177" w:type="dxa"/>
            <w:tcBorders>
              <w:top w:val="single" w:sz="4" w:space="0" w:color="000000"/>
              <w:left w:val="single" w:sz="4" w:space="0" w:color="000000"/>
              <w:bottom w:val="single" w:sz="4" w:space="0" w:color="000000"/>
              <w:right w:val="single" w:sz="4" w:space="0" w:color="000000"/>
            </w:tcBorders>
          </w:tcPr>
          <w:p w14:paraId="07F91E59" w14:textId="77777777" w:rsidR="00C409E2" w:rsidRPr="004E4799"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7B0DFF64" w14:textId="77777777" w:rsidR="00C409E2" w:rsidRPr="004E4799" w:rsidRDefault="00C409E2" w:rsidP="00C409E2">
            <w:pPr>
              <w:pStyle w:val="TableParagraph"/>
              <w:jc w:val="center"/>
              <w:rPr>
                <w:sz w:val="20"/>
                <w:szCs w:val="20"/>
              </w:rPr>
            </w:pPr>
            <w:r w:rsidRPr="004E4799">
              <w:rPr>
                <w:sz w:val="20"/>
                <w:szCs w:val="20"/>
              </w:rPr>
              <w:t>-10,1</w:t>
            </w:r>
          </w:p>
        </w:tc>
      </w:tr>
      <w:tr w:rsidR="00C409E2" w:rsidRPr="004E4799" w14:paraId="5B1EC047"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D78B2CF" w14:textId="77777777" w:rsidR="00C409E2" w:rsidRPr="004E4799"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2A708C90" w14:textId="77777777" w:rsidR="00C409E2" w:rsidRPr="004E4799"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3ACD303A" w14:textId="77777777" w:rsidR="00C409E2" w:rsidRPr="004E4799"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6CBFF896" w14:textId="77777777" w:rsidR="00C409E2" w:rsidRPr="004E4799" w:rsidRDefault="00C409E2" w:rsidP="00C409E2">
            <w:pPr>
              <w:pStyle w:val="TableParagraph"/>
              <w:jc w:val="center"/>
              <w:rPr>
                <w:sz w:val="20"/>
                <w:szCs w:val="20"/>
              </w:rPr>
            </w:pPr>
            <w:r w:rsidRPr="004E4799">
              <w:rPr>
                <w:sz w:val="20"/>
                <w:szCs w:val="20"/>
              </w:rPr>
              <w:t>+7,5</w:t>
            </w:r>
          </w:p>
        </w:tc>
        <w:tc>
          <w:tcPr>
            <w:tcW w:w="1490" w:type="dxa"/>
            <w:tcBorders>
              <w:top w:val="single" w:sz="4" w:space="0" w:color="000000"/>
              <w:left w:val="single" w:sz="4" w:space="0" w:color="000000"/>
              <w:bottom w:val="single" w:sz="4" w:space="0" w:color="000000"/>
              <w:right w:val="single" w:sz="4" w:space="0" w:color="000000"/>
            </w:tcBorders>
          </w:tcPr>
          <w:p w14:paraId="1BB07254" w14:textId="77777777" w:rsidR="00C409E2" w:rsidRPr="004E4799" w:rsidRDefault="00C409E2" w:rsidP="00C409E2">
            <w:pPr>
              <w:pStyle w:val="TableParagraph"/>
              <w:jc w:val="center"/>
              <w:rPr>
                <w:sz w:val="20"/>
                <w:szCs w:val="20"/>
              </w:rPr>
            </w:pPr>
          </w:p>
        </w:tc>
      </w:tr>
      <w:tr w:rsidR="00C409E2" w:rsidRPr="004E4799" w14:paraId="4854F554"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5C353BC" w14:textId="77777777" w:rsidR="00C409E2" w:rsidRPr="004E4799" w:rsidRDefault="00C409E2" w:rsidP="00C409E2">
            <w:pPr>
              <w:pStyle w:val="TableParagraph"/>
              <w:jc w:val="center"/>
              <w:rPr>
                <w:sz w:val="20"/>
                <w:szCs w:val="20"/>
              </w:rPr>
            </w:pPr>
            <w:r w:rsidRPr="004E4799">
              <w:rPr>
                <w:sz w:val="20"/>
                <w:szCs w:val="20"/>
              </w:rPr>
              <w:t>42</w:t>
            </w:r>
          </w:p>
        </w:tc>
        <w:tc>
          <w:tcPr>
            <w:tcW w:w="2463" w:type="dxa"/>
            <w:tcBorders>
              <w:top w:val="single" w:sz="4" w:space="0" w:color="000000"/>
              <w:left w:val="single" w:sz="4" w:space="0" w:color="000000"/>
              <w:bottom w:val="single" w:sz="4" w:space="0" w:color="000000"/>
              <w:right w:val="single" w:sz="4" w:space="0" w:color="000000"/>
            </w:tcBorders>
          </w:tcPr>
          <w:p w14:paraId="71703B5F" w14:textId="77777777" w:rsidR="00C409E2" w:rsidRPr="004E4799" w:rsidRDefault="00C409E2" w:rsidP="00C409E2">
            <w:pPr>
              <w:pStyle w:val="TableParagraph"/>
              <w:jc w:val="center"/>
              <w:rPr>
                <w:sz w:val="20"/>
                <w:szCs w:val="20"/>
              </w:rPr>
            </w:pPr>
            <w:r w:rsidRPr="004E4799">
              <w:rPr>
                <w:sz w:val="20"/>
                <w:szCs w:val="20"/>
              </w:rPr>
              <w:t>2005</w:t>
            </w:r>
          </w:p>
        </w:tc>
        <w:tc>
          <w:tcPr>
            <w:tcW w:w="2353" w:type="dxa"/>
            <w:tcBorders>
              <w:top w:val="single" w:sz="4" w:space="0" w:color="000000"/>
              <w:left w:val="single" w:sz="4" w:space="0" w:color="000000"/>
              <w:bottom w:val="single" w:sz="4" w:space="0" w:color="000000"/>
              <w:right w:val="single" w:sz="4" w:space="0" w:color="000000"/>
            </w:tcBorders>
          </w:tcPr>
          <w:p w14:paraId="79A290D0" w14:textId="77777777" w:rsidR="00C409E2" w:rsidRPr="004E4799" w:rsidRDefault="00C409E2" w:rsidP="00C409E2">
            <w:pPr>
              <w:pStyle w:val="TableParagraph"/>
              <w:jc w:val="center"/>
              <w:rPr>
                <w:sz w:val="20"/>
                <w:szCs w:val="20"/>
              </w:rPr>
            </w:pPr>
            <w:r w:rsidRPr="004E4799">
              <w:rPr>
                <w:sz w:val="20"/>
                <w:szCs w:val="20"/>
              </w:rPr>
              <w:t>7951</w:t>
            </w:r>
          </w:p>
        </w:tc>
        <w:tc>
          <w:tcPr>
            <w:tcW w:w="2177" w:type="dxa"/>
            <w:tcBorders>
              <w:top w:val="single" w:sz="4" w:space="0" w:color="000000"/>
              <w:left w:val="single" w:sz="4" w:space="0" w:color="000000"/>
              <w:bottom w:val="single" w:sz="4" w:space="0" w:color="000000"/>
              <w:right w:val="single" w:sz="4" w:space="0" w:color="000000"/>
            </w:tcBorders>
          </w:tcPr>
          <w:p w14:paraId="6C9A6B94" w14:textId="77777777" w:rsidR="00C409E2" w:rsidRPr="004E4799"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7B1DFBE2" w14:textId="77777777" w:rsidR="00C409E2" w:rsidRPr="004E4799" w:rsidRDefault="00C409E2" w:rsidP="00C409E2">
            <w:pPr>
              <w:pStyle w:val="TableParagraph"/>
              <w:jc w:val="center"/>
              <w:rPr>
                <w:sz w:val="20"/>
                <w:szCs w:val="20"/>
              </w:rPr>
            </w:pPr>
            <w:r w:rsidRPr="004E4799">
              <w:rPr>
                <w:sz w:val="20"/>
                <w:szCs w:val="20"/>
              </w:rPr>
              <w:t>-2,6</w:t>
            </w:r>
          </w:p>
        </w:tc>
      </w:tr>
      <w:tr w:rsidR="00C409E2" w:rsidRPr="004E4799" w14:paraId="5D8566BF"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E546477" w14:textId="77777777" w:rsidR="00C409E2" w:rsidRPr="004E4799"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069F17FA" w14:textId="77777777" w:rsidR="00C409E2" w:rsidRPr="004E4799"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20679748" w14:textId="77777777" w:rsidR="00C409E2" w:rsidRPr="004E4799"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4123673E" w14:textId="77777777" w:rsidR="00C409E2" w:rsidRPr="004E4799" w:rsidRDefault="00C409E2" w:rsidP="00C409E2">
            <w:pPr>
              <w:pStyle w:val="TableParagraph"/>
              <w:jc w:val="center"/>
              <w:rPr>
                <w:sz w:val="20"/>
                <w:szCs w:val="20"/>
              </w:rPr>
            </w:pPr>
            <w:r w:rsidRPr="004E4799">
              <w:rPr>
                <w:sz w:val="20"/>
                <w:szCs w:val="20"/>
              </w:rPr>
              <w:t>-2,0</w:t>
            </w:r>
          </w:p>
        </w:tc>
        <w:tc>
          <w:tcPr>
            <w:tcW w:w="1490" w:type="dxa"/>
            <w:tcBorders>
              <w:top w:val="single" w:sz="4" w:space="0" w:color="000000"/>
              <w:left w:val="single" w:sz="4" w:space="0" w:color="000000"/>
              <w:bottom w:val="single" w:sz="4" w:space="0" w:color="000000"/>
              <w:right w:val="single" w:sz="4" w:space="0" w:color="000000"/>
            </w:tcBorders>
          </w:tcPr>
          <w:p w14:paraId="063C974F" w14:textId="77777777" w:rsidR="00C409E2" w:rsidRPr="004E4799" w:rsidRDefault="00C409E2" w:rsidP="00C409E2">
            <w:pPr>
              <w:pStyle w:val="TableParagraph"/>
              <w:jc w:val="center"/>
              <w:rPr>
                <w:sz w:val="20"/>
                <w:szCs w:val="20"/>
              </w:rPr>
            </w:pPr>
          </w:p>
        </w:tc>
      </w:tr>
      <w:tr w:rsidR="00C409E2" w:rsidRPr="004E4799" w14:paraId="35233CE2"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1C39E4D" w14:textId="77777777" w:rsidR="00C409E2" w:rsidRPr="004E4799" w:rsidRDefault="00C409E2" w:rsidP="00C409E2">
            <w:pPr>
              <w:pStyle w:val="TableParagraph"/>
              <w:jc w:val="center"/>
              <w:rPr>
                <w:sz w:val="20"/>
                <w:szCs w:val="20"/>
              </w:rPr>
            </w:pPr>
            <w:r w:rsidRPr="004E4799">
              <w:rPr>
                <w:sz w:val="20"/>
                <w:szCs w:val="20"/>
              </w:rPr>
              <w:t>43</w:t>
            </w:r>
          </w:p>
        </w:tc>
        <w:tc>
          <w:tcPr>
            <w:tcW w:w="2463" w:type="dxa"/>
            <w:tcBorders>
              <w:top w:val="single" w:sz="4" w:space="0" w:color="000000"/>
              <w:left w:val="single" w:sz="4" w:space="0" w:color="000000"/>
              <w:bottom w:val="single" w:sz="4" w:space="0" w:color="000000"/>
              <w:right w:val="single" w:sz="4" w:space="0" w:color="000000"/>
            </w:tcBorders>
          </w:tcPr>
          <w:p w14:paraId="289CE5E9" w14:textId="77777777" w:rsidR="00C409E2" w:rsidRPr="004E4799" w:rsidRDefault="00C409E2" w:rsidP="00C409E2">
            <w:pPr>
              <w:pStyle w:val="TableParagraph"/>
              <w:jc w:val="center"/>
              <w:rPr>
                <w:sz w:val="20"/>
                <w:szCs w:val="20"/>
              </w:rPr>
            </w:pPr>
            <w:r w:rsidRPr="004E4799">
              <w:rPr>
                <w:sz w:val="20"/>
                <w:szCs w:val="20"/>
              </w:rPr>
              <w:t>2006</w:t>
            </w:r>
          </w:p>
        </w:tc>
        <w:tc>
          <w:tcPr>
            <w:tcW w:w="2353" w:type="dxa"/>
            <w:tcBorders>
              <w:top w:val="single" w:sz="4" w:space="0" w:color="000000"/>
              <w:left w:val="single" w:sz="4" w:space="0" w:color="000000"/>
              <w:bottom w:val="single" w:sz="4" w:space="0" w:color="000000"/>
              <w:right w:val="single" w:sz="4" w:space="0" w:color="000000"/>
            </w:tcBorders>
          </w:tcPr>
          <w:p w14:paraId="262CF1BD" w14:textId="77777777" w:rsidR="00C409E2" w:rsidRPr="004E4799" w:rsidRDefault="00C409E2" w:rsidP="00C409E2">
            <w:pPr>
              <w:pStyle w:val="TableParagraph"/>
              <w:jc w:val="center"/>
              <w:rPr>
                <w:sz w:val="20"/>
                <w:szCs w:val="20"/>
              </w:rPr>
            </w:pPr>
            <w:r w:rsidRPr="004E4799">
              <w:rPr>
                <w:sz w:val="20"/>
                <w:szCs w:val="20"/>
              </w:rPr>
              <w:t>7931</w:t>
            </w:r>
          </w:p>
        </w:tc>
        <w:tc>
          <w:tcPr>
            <w:tcW w:w="2177" w:type="dxa"/>
            <w:tcBorders>
              <w:top w:val="single" w:sz="4" w:space="0" w:color="000000"/>
              <w:left w:val="single" w:sz="4" w:space="0" w:color="000000"/>
              <w:bottom w:val="single" w:sz="4" w:space="0" w:color="000000"/>
              <w:right w:val="single" w:sz="4" w:space="0" w:color="000000"/>
            </w:tcBorders>
          </w:tcPr>
          <w:p w14:paraId="2542AE30" w14:textId="77777777" w:rsidR="00C409E2" w:rsidRPr="004E4799"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0A2128B4" w14:textId="77777777" w:rsidR="00C409E2" w:rsidRPr="004E4799" w:rsidRDefault="00C409E2" w:rsidP="00C409E2">
            <w:pPr>
              <w:pStyle w:val="TableParagraph"/>
              <w:jc w:val="center"/>
              <w:rPr>
                <w:sz w:val="20"/>
                <w:szCs w:val="20"/>
              </w:rPr>
            </w:pPr>
            <w:r w:rsidRPr="004E4799">
              <w:rPr>
                <w:sz w:val="20"/>
                <w:szCs w:val="20"/>
              </w:rPr>
              <w:t>-4,6</w:t>
            </w:r>
          </w:p>
        </w:tc>
      </w:tr>
      <w:tr w:rsidR="00C409E2" w:rsidRPr="004E4799" w14:paraId="36804C58"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3E38C7C" w14:textId="77777777" w:rsidR="00C409E2" w:rsidRPr="004E4799"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6B91377A" w14:textId="77777777" w:rsidR="00C409E2" w:rsidRPr="004E4799"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3D0A39A2" w14:textId="77777777" w:rsidR="00C409E2" w:rsidRPr="004E4799"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4C51CE7F" w14:textId="77777777" w:rsidR="00C409E2" w:rsidRPr="004E4799" w:rsidRDefault="00C409E2" w:rsidP="00C409E2">
            <w:pPr>
              <w:pStyle w:val="TableParagraph"/>
              <w:jc w:val="center"/>
              <w:rPr>
                <w:sz w:val="20"/>
                <w:szCs w:val="20"/>
              </w:rPr>
            </w:pPr>
            <w:r w:rsidRPr="004E4799">
              <w:rPr>
                <w:sz w:val="20"/>
                <w:szCs w:val="20"/>
              </w:rPr>
              <w:t>-1,1</w:t>
            </w:r>
          </w:p>
        </w:tc>
        <w:tc>
          <w:tcPr>
            <w:tcW w:w="1490" w:type="dxa"/>
            <w:tcBorders>
              <w:top w:val="single" w:sz="4" w:space="0" w:color="000000"/>
              <w:left w:val="single" w:sz="4" w:space="0" w:color="000000"/>
              <w:bottom w:val="single" w:sz="4" w:space="0" w:color="000000"/>
              <w:right w:val="single" w:sz="4" w:space="0" w:color="000000"/>
            </w:tcBorders>
          </w:tcPr>
          <w:p w14:paraId="796BC562" w14:textId="77777777" w:rsidR="00C409E2" w:rsidRPr="004E4799" w:rsidRDefault="00C409E2" w:rsidP="00C409E2">
            <w:pPr>
              <w:pStyle w:val="TableParagraph"/>
              <w:jc w:val="center"/>
              <w:rPr>
                <w:sz w:val="20"/>
                <w:szCs w:val="20"/>
              </w:rPr>
            </w:pPr>
          </w:p>
        </w:tc>
      </w:tr>
      <w:tr w:rsidR="00C409E2" w:rsidRPr="004E4799" w14:paraId="58E8970E"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2FD9CAA" w14:textId="77777777" w:rsidR="00C409E2" w:rsidRPr="004E4799" w:rsidRDefault="00C409E2" w:rsidP="00C409E2">
            <w:pPr>
              <w:pStyle w:val="TableParagraph"/>
              <w:jc w:val="center"/>
              <w:rPr>
                <w:sz w:val="20"/>
                <w:szCs w:val="20"/>
              </w:rPr>
            </w:pPr>
            <w:r w:rsidRPr="004E4799">
              <w:rPr>
                <w:sz w:val="20"/>
                <w:szCs w:val="20"/>
              </w:rPr>
              <w:t>44</w:t>
            </w:r>
          </w:p>
        </w:tc>
        <w:tc>
          <w:tcPr>
            <w:tcW w:w="2463" w:type="dxa"/>
            <w:tcBorders>
              <w:top w:val="single" w:sz="4" w:space="0" w:color="000000"/>
              <w:left w:val="single" w:sz="4" w:space="0" w:color="000000"/>
              <w:bottom w:val="single" w:sz="4" w:space="0" w:color="000000"/>
              <w:right w:val="single" w:sz="4" w:space="0" w:color="000000"/>
            </w:tcBorders>
          </w:tcPr>
          <w:p w14:paraId="067017A7" w14:textId="77777777" w:rsidR="00C409E2" w:rsidRPr="004E4799" w:rsidRDefault="00C409E2" w:rsidP="00C409E2">
            <w:pPr>
              <w:pStyle w:val="TableParagraph"/>
              <w:jc w:val="center"/>
              <w:rPr>
                <w:sz w:val="20"/>
                <w:szCs w:val="20"/>
              </w:rPr>
            </w:pPr>
            <w:r w:rsidRPr="004E4799">
              <w:rPr>
                <w:sz w:val="20"/>
                <w:szCs w:val="20"/>
              </w:rPr>
              <w:t>2007</w:t>
            </w:r>
          </w:p>
        </w:tc>
        <w:tc>
          <w:tcPr>
            <w:tcW w:w="2353" w:type="dxa"/>
            <w:tcBorders>
              <w:top w:val="single" w:sz="4" w:space="0" w:color="000000"/>
              <w:left w:val="single" w:sz="4" w:space="0" w:color="000000"/>
              <w:bottom w:val="single" w:sz="4" w:space="0" w:color="000000"/>
              <w:right w:val="single" w:sz="4" w:space="0" w:color="000000"/>
            </w:tcBorders>
          </w:tcPr>
          <w:p w14:paraId="154818BE" w14:textId="77777777" w:rsidR="00C409E2" w:rsidRPr="004E4799" w:rsidRDefault="00C409E2" w:rsidP="00C409E2">
            <w:pPr>
              <w:pStyle w:val="TableParagraph"/>
              <w:jc w:val="center"/>
              <w:rPr>
                <w:sz w:val="20"/>
                <w:szCs w:val="20"/>
              </w:rPr>
            </w:pPr>
            <w:r w:rsidRPr="004E4799">
              <w:rPr>
                <w:sz w:val="20"/>
                <w:szCs w:val="20"/>
              </w:rPr>
              <w:t>7920</w:t>
            </w:r>
          </w:p>
        </w:tc>
        <w:tc>
          <w:tcPr>
            <w:tcW w:w="2177" w:type="dxa"/>
            <w:tcBorders>
              <w:top w:val="single" w:sz="4" w:space="0" w:color="000000"/>
              <w:left w:val="single" w:sz="4" w:space="0" w:color="000000"/>
              <w:bottom w:val="single" w:sz="4" w:space="0" w:color="000000"/>
              <w:right w:val="single" w:sz="4" w:space="0" w:color="000000"/>
            </w:tcBorders>
          </w:tcPr>
          <w:p w14:paraId="09E9F7E9" w14:textId="77777777" w:rsidR="00C409E2" w:rsidRPr="004E4799"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6FD852AD" w14:textId="77777777" w:rsidR="00C409E2" w:rsidRPr="004E4799" w:rsidRDefault="00C409E2" w:rsidP="00C409E2">
            <w:pPr>
              <w:pStyle w:val="TableParagraph"/>
              <w:jc w:val="center"/>
              <w:rPr>
                <w:sz w:val="20"/>
                <w:szCs w:val="20"/>
              </w:rPr>
            </w:pPr>
            <w:r w:rsidRPr="004E4799">
              <w:rPr>
                <w:sz w:val="20"/>
                <w:szCs w:val="20"/>
              </w:rPr>
              <w:t>-5,7</w:t>
            </w:r>
          </w:p>
        </w:tc>
      </w:tr>
      <w:tr w:rsidR="00C409E2" w:rsidRPr="004E4799" w14:paraId="200496F8"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DF7D69D" w14:textId="77777777" w:rsidR="00C409E2" w:rsidRPr="004E4799"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57F13FC4" w14:textId="77777777" w:rsidR="00C409E2" w:rsidRPr="004E4799"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5D28306C" w14:textId="77777777" w:rsidR="00C409E2" w:rsidRPr="004E4799"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69D6807D" w14:textId="77777777" w:rsidR="00C409E2" w:rsidRPr="004E4799" w:rsidRDefault="00C409E2" w:rsidP="00C409E2">
            <w:pPr>
              <w:pStyle w:val="TableParagraph"/>
              <w:jc w:val="center"/>
              <w:rPr>
                <w:sz w:val="20"/>
                <w:szCs w:val="20"/>
              </w:rPr>
            </w:pPr>
            <w:r w:rsidRPr="004E4799">
              <w:rPr>
                <w:sz w:val="20"/>
                <w:szCs w:val="20"/>
              </w:rPr>
              <w:t>+19,4</w:t>
            </w:r>
          </w:p>
        </w:tc>
        <w:tc>
          <w:tcPr>
            <w:tcW w:w="1490" w:type="dxa"/>
            <w:tcBorders>
              <w:top w:val="single" w:sz="4" w:space="0" w:color="000000"/>
              <w:left w:val="single" w:sz="4" w:space="0" w:color="000000"/>
              <w:bottom w:val="single" w:sz="4" w:space="0" w:color="000000"/>
              <w:right w:val="single" w:sz="4" w:space="0" w:color="000000"/>
            </w:tcBorders>
          </w:tcPr>
          <w:p w14:paraId="650C32C5" w14:textId="77777777" w:rsidR="00C409E2" w:rsidRPr="004E4799" w:rsidRDefault="00C409E2" w:rsidP="00C409E2">
            <w:pPr>
              <w:pStyle w:val="TableParagraph"/>
              <w:jc w:val="center"/>
              <w:rPr>
                <w:sz w:val="20"/>
                <w:szCs w:val="20"/>
              </w:rPr>
            </w:pPr>
          </w:p>
        </w:tc>
      </w:tr>
      <w:tr w:rsidR="00C409E2" w:rsidRPr="004E4799" w14:paraId="4B3B2F81"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B20750B" w14:textId="77777777" w:rsidR="00C409E2" w:rsidRPr="004E4799" w:rsidRDefault="00C409E2" w:rsidP="00C409E2">
            <w:pPr>
              <w:pStyle w:val="TableParagraph"/>
              <w:jc w:val="center"/>
              <w:rPr>
                <w:sz w:val="20"/>
                <w:szCs w:val="20"/>
              </w:rPr>
            </w:pPr>
            <w:r w:rsidRPr="004E4799">
              <w:rPr>
                <w:sz w:val="20"/>
                <w:szCs w:val="20"/>
              </w:rPr>
              <w:t>45</w:t>
            </w:r>
          </w:p>
        </w:tc>
        <w:tc>
          <w:tcPr>
            <w:tcW w:w="2463" w:type="dxa"/>
            <w:tcBorders>
              <w:top w:val="single" w:sz="4" w:space="0" w:color="000000"/>
              <w:left w:val="single" w:sz="4" w:space="0" w:color="000000"/>
              <w:bottom w:val="single" w:sz="4" w:space="0" w:color="000000"/>
              <w:right w:val="single" w:sz="4" w:space="0" w:color="000000"/>
            </w:tcBorders>
          </w:tcPr>
          <w:p w14:paraId="573715BD" w14:textId="77777777" w:rsidR="00C409E2" w:rsidRPr="004E4799" w:rsidRDefault="00C409E2" w:rsidP="00C409E2">
            <w:pPr>
              <w:pStyle w:val="TableParagraph"/>
              <w:jc w:val="center"/>
              <w:rPr>
                <w:sz w:val="20"/>
                <w:szCs w:val="20"/>
              </w:rPr>
            </w:pPr>
            <w:r w:rsidRPr="004E4799">
              <w:rPr>
                <w:sz w:val="20"/>
                <w:szCs w:val="20"/>
              </w:rPr>
              <w:t>2008</w:t>
            </w:r>
          </w:p>
        </w:tc>
        <w:tc>
          <w:tcPr>
            <w:tcW w:w="2353" w:type="dxa"/>
            <w:tcBorders>
              <w:top w:val="single" w:sz="4" w:space="0" w:color="000000"/>
              <w:left w:val="single" w:sz="4" w:space="0" w:color="000000"/>
              <w:bottom w:val="single" w:sz="4" w:space="0" w:color="000000"/>
              <w:right w:val="single" w:sz="4" w:space="0" w:color="000000"/>
            </w:tcBorders>
          </w:tcPr>
          <w:p w14:paraId="7749DF7B" w14:textId="77777777" w:rsidR="00C409E2" w:rsidRPr="004E4799" w:rsidRDefault="00C409E2" w:rsidP="00C409E2">
            <w:pPr>
              <w:pStyle w:val="TableParagraph"/>
              <w:jc w:val="center"/>
              <w:rPr>
                <w:sz w:val="20"/>
                <w:szCs w:val="20"/>
              </w:rPr>
            </w:pPr>
            <w:r w:rsidRPr="004E4799">
              <w:rPr>
                <w:sz w:val="20"/>
                <w:szCs w:val="20"/>
              </w:rPr>
              <w:t>8114</w:t>
            </w:r>
          </w:p>
        </w:tc>
        <w:tc>
          <w:tcPr>
            <w:tcW w:w="2177" w:type="dxa"/>
            <w:tcBorders>
              <w:top w:val="single" w:sz="4" w:space="0" w:color="000000"/>
              <w:left w:val="single" w:sz="4" w:space="0" w:color="000000"/>
              <w:bottom w:val="single" w:sz="4" w:space="0" w:color="000000"/>
              <w:right w:val="single" w:sz="4" w:space="0" w:color="000000"/>
            </w:tcBorders>
          </w:tcPr>
          <w:p w14:paraId="680F5A22" w14:textId="77777777" w:rsidR="00C409E2" w:rsidRPr="004E4799"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3001AC49" w14:textId="77777777" w:rsidR="00C409E2" w:rsidRPr="004E4799" w:rsidRDefault="00C409E2" w:rsidP="00C409E2">
            <w:pPr>
              <w:pStyle w:val="TableParagraph"/>
              <w:jc w:val="center"/>
              <w:rPr>
                <w:sz w:val="20"/>
                <w:szCs w:val="20"/>
              </w:rPr>
            </w:pPr>
            <w:r w:rsidRPr="004E4799">
              <w:rPr>
                <w:sz w:val="20"/>
                <w:szCs w:val="20"/>
              </w:rPr>
              <w:t>+13,7</w:t>
            </w:r>
          </w:p>
        </w:tc>
      </w:tr>
      <w:tr w:rsidR="00C409E2" w:rsidRPr="004E4799" w14:paraId="67E077DC"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389A508A" w14:textId="77777777" w:rsidR="00C409E2" w:rsidRPr="004E4799"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13108E76" w14:textId="77777777" w:rsidR="00C409E2" w:rsidRPr="004E4799"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7D35ED8D" w14:textId="77777777" w:rsidR="00C409E2" w:rsidRPr="004E4799"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18E72C44" w14:textId="77777777" w:rsidR="00C409E2" w:rsidRPr="004E4799" w:rsidRDefault="00C409E2" w:rsidP="00C409E2">
            <w:pPr>
              <w:pStyle w:val="TableParagraph"/>
              <w:jc w:val="center"/>
              <w:rPr>
                <w:sz w:val="20"/>
                <w:szCs w:val="20"/>
              </w:rPr>
            </w:pPr>
            <w:r w:rsidRPr="004E4799">
              <w:rPr>
                <w:sz w:val="20"/>
                <w:szCs w:val="20"/>
              </w:rPr>
              <w:t>-20,5</w:t>
            </w:r>
          </w:p>
        </w:tc>
        <w:tc>
          <w:tcPr>
            <w:tcW w:w="1490" w:type="dxa"/>
            <w:tcBorders>
              <w:top w:val="single" w:sz="4" w:space="0" w:color="000000"/>
              <w:left w:val="single" w:sz="4" w:space="0" w:color="000000"/>
              <w:bottom w:val="single" w:sz="4" w:space="0" w:color="000000"/>
              <w:right w:val="single" w:sz="4" w:space="0" w:color="000000"/>
            </w:tcBorders>
          </w:tcPr>
          <w:p w14:paraId="7799F1DC" w14:textId="77777777" w:rsidR="00C409E2" w:rsidRPr="004E4799" w:rsidRDefault="00C409E2" w:rsidP="00C409E2">
            <w:pPr>
              <w:pStyle w:val="TableParagraph"/>
              <w:jc w:val="center"/>
              <w:rPr>
                <w:sz w:val="20"/>
                <w:szCs w:val="20"/>
              </w:rPr>
            </w:pPr>
          </w:p>
        </w:tc>
      </w:tr>
      <w:tr w:rsidR="00C409E2" w:rsidRPr="004E4799" w14:paraId="5DFDB2D8"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9632557" w14:textId="77777777" w:rsidR="00C409E2" w:rsidRPr="004E4799" w:rsidRDefault="00C409E2" w:rsidP="00C409E2">
            <w:pPr>
              <w:pStyle w:val="TableParagraph"/>
              <w:jc w:val="center"/>
              <w:rPr>
                <w:sz w:val="20"/>
                <w:szCs w:val="20"/>
              </w:rPr>
            </w:pPr>
            <w:r w:rsidRPr="004E4799">
              <w:rPr>
                <w:sz w:val="20"/>
                <w:szCs w:val="20"/>
              </w:rPr>
              <w:t>46</w:t>
            </w:r>
          </w:p>
        </w:tc>
        <w:tc>
          <w:tcPr>
            <w:tcW w:w="2463" w:type="dxa"/>
            <w:tcBorders>
              <w:top w:val="single" w:sz="4" w:space="0" w:color="000000"/>
              <w:left w:val="single" w:sz="4" w:space="0" w:color="000000"/>
              <w:bottom w:val="single" w:sz="4" w:space="0" w:color="000000"/>
              <w:right w:val="single" w:sz="4" w:space="0" w:color="000000"/>
            </w:tcBorders>
          </w:tcPr>
          <w:p w14:paraId="5B9C3C17" w14:textId="77777777" w:rsidR="00C409E2" w:rsidRPr="004E4799" w:rsidRDefault="00C409E2" w:rsidP="00C409E2">
            <w:pPr>
              <w:pStyle w:val="TableParagraph"/>
              <w:jc w:val="center"/>
              <w:rPr>
                <w:sz w:val="20"/>
                <w:szCs w:val="20"/>
              </w:rPr>
            </w:pPr>
            <w:r w:rsidRPr="004E4799">
              <w:rPr>
                <w:sz w:val="20"/>
                <w:szCs w:val="20"/>
              </w:rPr>
              <w:t>2009</w:t>
            </w:r>
          </w:p>
        </w:tc>
        <w:tc>
          <w:tcPr>
            <w:tcW w:w="2353" w:type="dxa"/>
            <w:tcBorders>
              <w:top w:val="single" w:sz="4" w:space="0" w:color="000000"/>
              <w:left w:val="single" w:sz="4" w:space="0" w:color="000000"/>
              <w:bottom w:val="single" w:sz="4" w:space="0" w:color="000000"/>
              <w:right w:val="single" w:sz="4" w:space="0" w:color="000000"/>
            </w:tcBorders>
          </w:tcPr>
          <w:p w14:paraId="13BA351F" w14:textId="77777777" w:rsidR="00C409E2" w:rsidRPr="004E4799" w:rsidRDefault="00C409E2" w:rsidP="00C409E2">
            <w:pPr>
              <w:pStyle w:val="TableParagraph"/>
              <w:jc w:val="center"/>
              <w:rPr>
                <w:sz w:val="20"/>
                <w:szCs w:val="20"/>
              </w:rPr>
            </w:pPr>
            <w:r w:rsidRPr="004E4799">
              <w:rPr>
                <w:sz w:val="20"/>
                <w:szCs w:val="20"/>
              </w:rPr>
              <w:t>7909</w:t>
            </w:r>
          </w:p>
        </w:tc>
        <w:tc>
          <w:tcPr>
            <w:tcW w:w="2177" w:type="dxa"/>
            <w:tcBorders>
              <w:top w:val="single" w:sz="4" w:space="0" w:color="000000"/>
              <w:left w:val="single" w:sz="4" w:space="0" w:color="000000"/>
              <w:bottom w:val="single" w:sz="4" w:space="0" w:color="000000"/>
              <w:right w:val="single" w:sz="4" w:space="0" w:color="000000"/>
            </w:tcBorders>
          </w:tcPr>
          <w:p w14:paraId="699495EA" w14:textId="77777777" w:rsidR="00C409E2" w:rsidRPr="004E4799"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04481FEE" w14:textId="77777777" w:rsidR="00C409E2" w:rsidRPr="004E4799" w:rsidRDefault="00C409E2" w:rsidP="00C409E2">
            <w:pPr>
              <w:pStyle w:val="TableParagraph"/>
              <w:jc w:val="center"/>
              <w:rPr>
                <w:sz w:val="20"/>
                <w:szCs w:val="20"/>
              </w:rPr>
            </w:pPr>
            <w:r w:rsidRPr="004E4799">
              <w:rPr>
                <w:sz w:val="20"/>
                <w:szCs w:val="20"/>
              </w:rPr>
              <w:t>-6,8</w:t>
            </w:r>
          </w:p>
        </w:tc>
      </w:tr>
      <w:tr w:rsidR="00C409E2" w:rsidRPr="004E4799" w14:paraId="316A2499"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8C2E9F3" w14:textId="77777777" w:rsidR="00C409E2" w:rsidRPr="004E4799"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1895F52F" w14:textId="77777777" w:rsidR="00C409E2" w:rsidRPr="004E4799"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4BEBC0C0" w14:textId="77777777" w:rsidR="00C409E2" w:rsidRPr="004E4799"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2E4E53D4" w14:textId="77777777" w:rsidR="00C409E2" w:rsidRPr="004E4799" w:rsidRDefault="00C409E2" w:rsidP="00C409E2">
            <w:pPr>
              <w:pStyle w:val="TableParagraph"/>
              <w:jc w:val="center"/>
              <w:rPr>
                <w:sz w:val="20"/>
                <w:szCs w:val="20"/>
              </w:rPr>
            </w:pPr>
            <w:r w:rsidRPr="004E4799">
              <w:rPr>
                <w:sz w:val="20"/>
                <w:szCs w:val="20"/>
              </w:rPr>
              <w:t>+8,5</w:t>
            </w:r>
          </w:p>
        </w:tc>
        <w:tc>
          <w:tcPr>
            <w:tcW w:w="1490" w:type="dxa"/>
            <w:tcBorders>
              <w:top w:val="single" w:sz="4" w:space="0" w:color="000000"/>
              <w:left w:val="single" w:sz="4" w:space="0" w:color="000000"/>
              <w:bottom w:val="single" w:sz="4" w:space="0" w:color="000000"/>
              <w:right w:val="single" w:sz="4" w:space="0" w:color="000000"/>
            </w:tcBorders>
          </w:tcPr>
          <w:p w14:paraId="0DF2A9D6" w14:textId="77777777" w:rsidR="00C409E2" w:rsidRPr="004E4799" w:rsidRDefault="00C409E2" w:rsidP="00C409E2">
            <w:pPr>
              <w:pStyle w:val="TableParagraph"/>
              <w:jc w:val="center"/>
              <w:rPr>
                <w:sz w:val="20"/>
                <w:szCs w:val="20"/>
              </w:rPr>
            </w:pPr>
          </w:p>
        </w:tc>
      </w:tr>
      <w:tr w:rsidR="00C409E2" w:rsidRPr="004E4799" w14:paraId="41825C21"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00AE1B7" w14:textId="77777777" w:rsidR="00C409E2" w:rsidRPr="004E4799" w:rsidRDefault="00C409E2" w:rsidP="00C409E2">
            <w:pPr>
              <w:pStyle w:val="TableParagraph"/>
              <w:jc w:val="center"/>
              <w:rPr>
                <w:sz w:val="20"/>
                <w:szCs w:val="20"/>
              </w:rPr>
            </w:pPr>
            <w:r w:rsidRPr="004E4799">
              <w:rPr>
                <w:sz w:val="20"/>
                <w:szCs w:val="20"/>
              </w:rPr>
              <w:t>47</w:t>
            </w:r>
          </w:p>
        </w:tc>
        <w:tc>
          <w:tcPr>
            <w:tcW w:w="2463" w:type="dxa"/>
            <w:tcBorders>
              <w:top w:val="single" w:sz="4" w:space="0" w:color="000000"/>
              <w:left w:val="single" w:sz="4" w:space="0" w:color="000000"/>
              <w:bottom w:val="single" w:sz="4" w:space="0" w:color="000000"/>
              <w:right w:val="single" w:sz="4" w:space="0" w:color="000000"/>
            </w:tcBorders>
          </w:tcPr>
          <w:p w14:paraId="4C82050B" w14:textId="77777777" w:rsidR="00C409E2" w:rsidRPr="004E4799" w:rsidRDefault="00C409E2" w:rsidP="00C409E2">
            <w:pPr>
              <w:pStyle w:val="TableParagraph"/>
              <w:jc w:val="center"/>
              <w:rPr>
                <w:sz w:val="20"/>
                <w:szCs w:val="20"/>
              </w:rPr>
            </w:pPr>
            <w:r w:rsidRPr="004E4799">
              <w:rPr>
                <w:sz w:val="20"/>
                <w:szCs w:val="20"/>
              </w:rPr>
              <w:t>2010</w:t>
            </w:r>
          </w:p>
        </w:tc>
        <w:tc>
          <w:tcPr>
            <w:tcW w:w="2353" w:type="dxa"/>
            <w:tcBorders>
              <w:top w:val="single" w:sz="4" w:space="0" w:color="000000"/>
              <w:left w:val="single" w:sz="4" w:space="0" w:color="000000"/>
              <w:bottom w:val="single" w:sz="4" w:space="0" w:color="000000"/>
              <w:right w:val="single" w:sz="4" w:space="0" w:color="000000"/>
            </w:tcBorders>
          </w:tcPr>
          <w:p w14:paraId="33084F7D" w14:textId="77777777" w:rsidR="00C409E2" w:rsidRPr="004E4799" w:rsidRDefault="00C409E2" w:rsidP="00C409E2">
            <w:pPr>
              <w:pStyle w:val="TableParagraph"/>
              <w:jc w:val="center"/>
              <w:rPr>
                <w:sz w:val="20"/>
                <w:szCs w:val="20"/>
              </w:rPr>
            </w:pPr>
            <w:r w:rsidRPr="004E4799">
              <w:rPr>
                <w:sz w:val="20"/>
                <w:szCs w:val="20"/>
              </w:rPr>
              <w:t>7994</w:t>
            </w:r>
          </w:p>
        </w:tc>
        <w:tc>
          <w:tcPr>
            <w:tcW w:w="2177" w:type="dxa"/>
            <w:tcBorders>
              <w:top w:val="single" w:sz="4" w:space="0" w:color="000000"/>
              <w:left w:val="single" w:sz="4" w:space="0" w:color="000000"/>
              <w:bottom w:val="single" w:sz="4" w:space="0" w:color="000000"/>
              <w:right w:val="single" w:sz="4" w:space="0" w:color="000000"/>
            </w:tcBorders>
          </w:tcPr>
          <w:p w14:paraId="60DE35BD" w14:textId="77777777" w:rsidR="00C409E2" w:rsidRPr="004E4799"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47C090DD" w14:textId="77777777" w:rsidR="00C409E2" w:rsidRPr="004E4799" w:rsidRDefault="00C409E2" w:rsidP="00C409E2">
            <w:pPr>
              <w:pStyle w:val="TableParagraph"/>
              <w:jc w:val="center"/>
              <w:rPr>
                <w:sz w:val="20"/>
                <w:szCs w:val="20"/>
              </w:rPr>
            </w:pPr>
            <w:r w:rsidRPr="004E4799">
              <w:rPr>
                <w:sz w:val="20"/>
                <w:szCs w:val="20"/>
              </w:rPr>
              <w:t>+1,7</w:t>
            </w:r>
          </w:p>
        </w:tc>
      </w:tr>
      <w:tr w:rsidR="00C409E2" w:rsidRPr="004E4799" w14:paraId="436A7C9C"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11542C4" w14:textId="77777777" w:rsidR="00C409E2" w:rsidRPr="004E4799"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67AF3ECE" w14:textId="77777777" w:rsidR="00C409E2" w:rsidRPr="004E4799"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49094A5D" w14:textId="77777777" w:rsidR="00C409E2" w:rsidRPr="004E4799"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0476B059" w14:textId="77777777" w:rsidR="00C409E2" w:rsidRPr="004E4799" w:rsidRDefault="00C409E2" w:rsidP="00C409E2">
            <w:pPr>
              <w:pStyle w:val="TableParagraph"/>
              <w:jc w:val="center"/>
              <w:rPr>
                <w:sz w:val="20"/>
                <w:szCs w:val="20"/>
              </w:rPr>
            </w:pPr>
            <w:r w:rsidRPr="004E4799">
              <w:rPr>
                <w:sz w:val="20"/>
                <w:szCs w:val="20"/>
              </w:rPr>
              <w:t>+8,1</w:t>
            </w:r>
          </w:p>
        </w:tc>
        <w:tc>
          <w:tcPr>
            <w:tcW w:w="1490" w:type="dxa"/>
            <w:tcBorders>
              <w:top w:val="single" w:sz="4" w:space="0" w:color="000000"/>
              <w:left w:val="single" w:sz="4" w:space="0" w:color="000000"/>
              <w:bottom w:val="single" w:sz="4" w:space="0" w:color="000000"/>
              <w:right w:val="single" w:sz="4" w:space="0" w:color="000000"/>
            </w:tcBorders>
          </w:tcPr>
          <w:p w14:paraId="585802A6" w14:textId="77777777" w:rsidR="00C409E2" w:rsidRPr="004E4799" w:rsidRDefault="00C409E2" w:rsidP="00C409E2">
            <w:pPr>
              <w:pStyle w:val="TableParagraph"/>
              <w:jc w:val="center"/>
              <w:rPr>
                <w:sz w:val="20"/>
                <w:szCs w:val="20"/>
              </w:rPr>
            </w:pPr>
          </w:p>
        </w:tc>
      </w:tr>
      <w:tr w:rsidR="00C409E2" w:rsidRPr="004E4799" w14:paraId="66F8416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73B527F" w14:textId="77777777" w:rsidR="00C409E2" w:rsidRPr="004E4799" w:rsidRDefault="00C409E2" w:rsidP="00C409E2">
            <w:pPr>
              <w:pStyle w:val="TableParagraph"/>
              <w:jc w:val="center"/>
              <w:rPr>
                <w:sz w:val="20"/>
                <w:szCs w:val="20"/>
              </w:rPr>
            </w:pPr>
            <w:r w:rsidRPr="004E4799">
              <w:rPr>
                <w:sz w:val="20"/>
                <w:szCs w:val="20"/>
              </w:rPr>
              <w:t>48</w:t>
            </w:r>
          </w:p>
        </w:tc>
        <w:tc>
          <w:tcPr>
            <w:tcW w:w="2463" w:type="dxa"/>
            <w:tcBorders>
              <w:top w:val="single" w:sz="4" w:space="0" w:color="000000"/>
              <w:left w:val="single" w:sz="4" w:space="0" w:color="000000"/>
              <w:bottom w:val="single" w:sz="4" w:space="0" w:color="000000"/>
              <w:right w:val="single" w:sz="4" w:space="0" w:color="000000"/>
            </w:tcBorders>
          </w:tcPr>
          <w:p w14:paraId="69D8CC91" w14:textId="77777777" w:rsidR="00C409E2" w:rsidRPr="004E4799" w:rsidRDefault="00C409E2" w:rsidP="00C409E2">
            <w:pPr>
              <w:pStyle w:val="TableParagraph"/>
              <w:jc w:val="center"/>
              <w:rPr>
                <w:sz w:val="20"/>
                <w:szCs w:val="20"/>
              </w:rPr>
            </w:pPr>
            <w:r w:rsidRPr="004E4799">
              <w:rPr>
                <w:sz w:val="20"/>
                <w:szCs w:val="20"/>
              </w:rPr>
              <w:t>2011</w:t>
            </w:r>
          </w:p>
        </w:tc>
        <w:tc>
          <w:tcPr>
            <w:tcW w:w="2353" w:type="dxa"/>
            <w:tcBorders>
              <w:top w:val="single" w:sz="4" w:space="0" w:color="000000"/>
              <w:left w:val="single" w:sz="4" w:space="0" w:color="000000"/>
              <w:bottom w:val="single" w:sz="4" w:space="0" w:color="000000"/>
              <w:right w:val="single" w:sz="4" w:space="0" w:color="000000"/>
            </w:tcBorders>
          </w:tcPr>
          <w:p w14:paraId="3D2CCF3C" w14:textId="77777777" w:rsidR="00C409E2" w:rsidRPr="004E4799" w:rsidRDefault="00C409E2" w:rsidP="00C409E2">
            <w:pPr>
              <w:pStyle w:val="TableParagraph"/>
              <w:jc w:val="center"/>
              <w:rPr>
                <w:sz w:val="20"/>
                <w:szCs w:val="20"/>
              </w:rPr>
            </w:pPr>
            <w:r w:rsidRPr="004E4799">
              <w:rPr>
                <w:sz w:val="20"/>
                <w:szCs w:val="20"/>
              </w:rPr>
              <w:t>8075</w:t>
            </w:r>
          </w:p>
        </w:tc>
        <w:tc>
          <w:tcPr>
            <w:tcW w:w="2177" w:type="dxa"/>
            <w:tcBorders>
              <w:top w:val="single" w:sz="4" w:space="0" w:color="000000"/>
              <w:left w:val="single" w:sz="4" w:space="0" w:color="000000"/>
              <w:bottom w:val="single" w:sz="4" w:space="0" w:color="000000"/>
              <w:right w:val="single" w:sz="4" w:space="0" w:color="000000"/>
            </w:tcBorders>
          </w:tcPr>
          <w:p w14:paraId="7B171499" w14:textId="77777777" w:rsidR="00C409E2" w:rsidRPr="004E4799"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3F7E2FB0" w14:textId="77777777" w:rsidR="00C409E2" w:rsidRPr="004E4799" w:rsidRDefault="00C409E2" w:rsidP="00C409E2">
            <w:pPr>
              <w:pStyle w:val="TableParagraph"/>
              <w:jc w:val="center"/>
              <w:rPr>
                <w:sz w:val="20"/>
                <w:szCs w:val="20"/>
              </w:rPr>
            </w:pPr>
            <w:r w:rsidRPr="004E4799">
              <w:rPr>
                <w:sz w:val="20"/>
                <w:szCs w:val="20"/>
              </w:rPr>
              <w:t>+9,9</w:t>
            </w:r>
          </w:p>
        </w:tc>
      </w:tr>
      <w:tr w:rsidR="00C409E2" w:rsidRPr="004E4799" w14:paraId="5B880012"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CF1539F" w14:textId="77777777" w:rsidR="00C409E2" w:rsidRPr="004E4799"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3121E0BE" w14:textId="77777777" w:rsidR="00C409E2" w:rsidRPr="004E4799"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7BB794AA" w14:textId="77777777" w:rsidR="00C409E2" w:rsidRPr="004E4799"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4CCF2E13" w14:textId="77777777" w:rsidR="00C409E2" w:rsidRPr="004E4799" w:rsidRDefault="00C409E2" w:rsidP="00C409E2">
            <w:pPr>
              <w:pStyle w:val="TableParagraph"/>
              <w:jc w:val="center"/>
              <w:rPr>
                <w:sz w:val="20"/>
                <w:szCs w:val="20"/>
              </w:rPr>
            </w:pPr>
            <w:r w:rsidRPr="004E4799">
              <w:rPr>
                <w:sz w:val="20"/>
                <w:szCs w:val="20"/>
              </w:rPr>
              <w:t>-17,9</w:t>
            </w:r>
          </w:p>
        </w:tc>
        <w:tc>
          <w:tcPr>
            <w:tcW w:w="1490" w:type="dxa"/>
            <w:tcBorders>
              <w:top w:val="single" w:sz="4" w:space="0" w:color="000000"/>
              <w:left w:val="single" w:sz="4" w:space="0" w:color="000000"/>
              <w:bottom w:val="single" w:sz="4" w:space="0" w:color="000000"/>
              <w:right w:val="single" w:sz="4" w:space="0" w:color="000000"/>
            </w:tcBorders>
          </w:tcPr>
          <w:p w14:paraId="43277388" w14:textId="77777777" w:rsidR="00C409E2" w:rsidRPr="004E4799" w:rsidRDefault="00C409E2" w:rsidP="00C409E2">
            <w:pPr>
              <w:pStyle w:val="TableParagraph"/>
              <w:jc w:val="center"/>
              <w:rPr>
                <w:sz w:val="20"/>
                <w:szCs w:val="20"/>
              </w:rPr>
            </w:pPr>
          </w:p>
        </w:tc>
      </w:tr>
      <w:tr w:rsidR="00C409E2" w:rsidRPr="004E4799" w14:paraId="0B4FABEC"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B77A050" w14:textId="77777777" w:rsidR="00C409E2" w:rsidRPr="004E4799" w:rsidRDefault="00C409E2" w:rsidP="00C409E2">
            <w:pPr>
              <w:pStyle w:val="TableParagraph"/>
              <w:jc w:val="center"/>
              <w:rPr>
                <w:sz w:val="20"/>
                <w:szCs w:val="20"/>
              </w:rPr>
            </w:pPr>
            <w:r w:rsidRPr="004E4799">
              <w:rPr>
                <w:sz w:val="20"/>
                <w:szCs w:val="20"/>
              </w:rPr>
              <w:t>49</w:t>
            </w:r>
          </w:p>
        </w:tc>
        <w:tc>
          <w:tcPr>
            <w:tcW w:w="2463" w:type="dxa"/>
            <w:tcBorders>
              <w:top w:val="single" w:sz="4" w:space="0" w:color="000000"/>
              <w:left w:val="single" w:sz="4" w:space="0" w:color="000000"/>
              <w:bottom w:val="single" w:sz="4" w:space="0" w:color="000000"/>
              <w:right w:val="single" w:sz="4" w:space="0" w:color="000000"/>
            </w:tcBorders>
          </w:tcPr>
          <w:p w14:paraId="074DD483" w14:textId="77777777" w:rsidR="00C409E2" w:rsidRPr="004E4799" w:rsidRDefault="00C409E2" w:rsidP="00C409E2">
            <w:pPr>
              <w:pStyle w:val="TableParagraph"/>
              <w:jc w:val="center"/>
              <w:rPr>
                <w:sz w:val="20"/>
                <w:szCs w:val="20"/>
              </w:rPr>
            </w:pPr>
            <w:r w:rsidRPr="004E4799">
              <w:rPr>
                <w:sz w:val="20"/>
                <w:szCs w:val="20"/>
              </w:rPr>
              <w:t>2012</w:t>
            </w:r>
          </w:p>
        </w:tc>
        <w:tc>
          <w:tcPr>
            <w:tcW w:w="2353" w:type="dxa"/>
            <w:tcBorders>
              <w:top w:val="single" w:sz="4" w:space="0" w:color="000000"/>
              <w:left w:val="single" w:sz="4" w:space="0" w:color="000000"/>
              <w:bottom w:val="single" w:sz="4" w:space="0" w:color="000000"/>
              <w:right w:val="single" w:sz="4" w:space="0" w:color="000000"/>
            </w:tcBorders>
          </w:tcPr>
          <w:p w14:paraId="4FDE68F3" w14:textId="77777777" w:rsidR="00C409E2" w:rsidRPr="004E4799" w:rsidRDefault="00C409E2" w:rsidP="00C409E2">
            <w:pPr>
              <w:pStyle w:val="TableParagraph"/>
              <w:jc w:val="center"/>
              <w:rPr>
                <w:sz w:val="20"/>
                <w:szCs w:val="20"/>
              </w:rPr>
            </w:pPr>
            <w:r w:rsidRPr="004E4799">
              <w:rPr>
                <w:sz w:val="20"/>
                <w:szCs w:val="20"/>
              </w:rPr>
              <w:t>7896</w:t>
            </w:r>
          </w:p>
        </w:tc>
        <w:tc>
          <w:tcPr>
            <w:tcW w:w="2177" w:type="dxa"/>
            <w:tcBorders>
              <w:top w:val="single" w:sz="4" w:space="0" w:color="000000"/>
              <w:left w:val="single" w:sz="4" w:space="0" w:color="000000"/>
              <w:bottom w:val="single" w:sz="4" w:space="0" w:color="000000"/>
              <w:right w:val="single" w:sz="4" w:space="0" w:color="000000"/>
            </w:tcBorders>
          </w:tcPr>
          <w:p w14:paraId="226D176F" w14:textId="77777777" w:rsidR="00C409E2" w:rsidRPr="004E4799"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4E28B90B" w14:textId="77777777" w:rsidR="00C409E2" w:rsidRPr="004E4799" w:rsidRDefault="00C409E2" w:rsidP="00C409E2">
            <w:pPr>
              <w:pStyle w:val="TableParagraph"/>
              <w:jc w:val="center"/>
              <w:rPr>
                <w:sz w:val="20"/>
                <w:szCs w:val="20"/>
              </w:rPr>
            </w:pPr>
            <w:r w:rsidRPr="004E4799">
              <w:rPr>
                <w:sz w:val="20"/>
                <w:szCs w:val="20"/>
              </w:rPr>
              <w:t>-8,0</w:t>
            </w:r>
          </w:p>
        </w:tc>
      </w:tr>
      <w:tr w:rsidR="00C409E2" w:rsidRPr="004E4799" w14:paraId="4E123ED7"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A8336CF" w14:textId="77777777" w:rsidR="00C409E2" w:rsidRPr="004E4799"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66DA4DE8" w14:textId="77777777" w:rsidR="00C409E2" w:rsidRPr="004E4799"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5FEBABA6" w14:textId="77777777" w:rsidR="00C409E2" w:rsidRPr="004E4799"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6F24EE7F" w14:textId="77777777" w:rsidR="00C409E2" w:rsidRPr="004E4799" w:rsidRDefault="00C409E2" w:rsidP="00C409E2">
            <w:pPr>
              <w:pStyle w:val="TableParagraph"/>
              <w:jc w:val="center"/>
              <w:rPr>
                <w:sz w:val="20"/>
                <w:szCs w:val="20"/>
              </w:rPr>
            </w:pPr>
            <w:r w:rsidRPr="004E4799">
              <w:rPr>
                <w:sz w:val="20"/>
                <w:szCs w:val="20"/>
              </w:rPr>
              <w:t>0,0</w:t>
            </w:r>
          </w:p>
        </w:tc>
        <w:tc>
          <w:tcPr>
            <w:tcW w:w="1490" w:type="dxa"/>
            <w:tcBorders>
              <w:top w:val="single" w:sz="4" w:space="0" w:color="000000"/>
              <w:left w:val="single" w:sz="4" w:space="0" w:color="000000"/>
              <w:bottom w:val="single" w:sz="4" w:space="0" w:color="000000"/>
              <w:right w:val="single" w:sz="4" w:space="0" w:color="000000"/>
            </w:tcBorders>
          </w:tcPr>
          <w:p w14:paraId="76DE6D41" w14:textId="77777777" w:rsidR="00C409E2" w:rsidRPr="004E4799" w:rsidRDefault="00C409E2" w:rsidP="00C409E2">
            <w:pPr>
              <w:pStyle w:val="TableParagraph"/>
              <w:jc w:val="center"/>
              <w:rPr>
                <w:sz w:val="20"/>
                <w:szCs w:val="20"/>
              </w:rPr>
            </w:pPr>
          </w:p>
        </w:tc>
      </w:tr>
      <w:tr w:rsidR="00C409E2" w:rsidRPr="004E4799" w14:paraId="47326423"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D018B0F" w14:textId="77777777" w:rsidR="00C409E2" w:rsidRPr="004E4799" w:rsidRDefault="00C409E2" w:rsidP="00C409E2">
            <w:pPr>
              <w:pStyle w:val="TableParagraph"/>
              <w:jc w:val="center"/>
              <w:rPr>
                <w:sz w:val="20"/>
                <w:szCs w:val="20"/>
              </w:rPr>
            </w:pPr>
            <w:r w:rsidRPr="004E4799">
              <w:rPr>
                <w:sz w:val="20"/>
                <w:szCs w:val="20"/>
              </w:rPr>
              <w:t>50</w:t>
            </w:r>
          </w:p>
        </w:tc>
        <w:tc>
          <w:tcPr>
            <w:tcW w:w="2463" w:type="dxa"/>
            <w:tcBorders>
              <w:top w:val="single" w:sz="4" w:space="0" w:color="000000"/>
              <w:left w:val="single" w:sz="4" w:space="0" w:color="000000"/>
              <w:bottom w:val="single" w:sz="4" w:space="0" w:color="000000"/>
              <w:right w:val="single" w:sz="4" w:space="0" w:color="000000"/>
            </w:tcBorders>
          </w:tcPr>
          <w:p w14:paraId="2F4086D5" w14:textId="77777777" w:rsidR="00C409E2" w:rsidRPr="004E4799" w:rsidRDefault="00C409E2" w:rsidP="00C409E2">
            <w:pPr>
              <w:pStyle w:val="TableParagraph"/>
              <w:jc w:val="center"/>
              <w:rPr>
                <w:sz w:val="20"/>
                <w:szCs w:val="20"/>
              </w:rPr>
            </w:pPr>
            <w:r w:rsidRPr="004E4799">
              <w:rPr>
                <w:sz w:val="20"/>
                <w:szCs w:val="20"/>
              </w:rPr>
              <w:t>2013</w:t>
            </w:r>
          </w:p>
        </w:tc>
        <w:tc>
          <w:tcPr>
            <w:tcW w:w="2353" w:type="dxa"/>
            <w:tcBorders>
              <w:top w:val="single" w:sz="4" w:space="0" w:color="000000"/>
              <w:left w:val="single" w:sz="4" w:space="0" w:color="000000"/>
              <w:bottom w:val="single" w:sz="4" w:space="0" w:color="000000"/>
              <w:right w:val="single" w:sz="4" w:space="0" w:color="000000"/>
            </w:tcBorders>
          </w:tcPr>
          <w:p w14:paraId="59815EB0" w14:textId="77777777" w:rsidR="00C409E2" w:rsidRPr="004E4799" w:rsidRDefault="00C409E2" w:rsidP="00C409E2">
            <w:pPr>
              <w:pStyle w:val="TableParagraph"/>
              <w:jc w:val="center"/>
              <w:rPr>
                <w:sz w:val="20"/>
                <w:szCs w:val="20"/>
              </w:rPr>
            </w:pPr>
            <w:r w:rsidRPr="004E4799">
              <w:rPr>
                <w:sz w:val="20"/>
                <w:szCs w:val="20"/>
              </w:rPr>
              <w:t>7896</w:t>
            </w:r>
          </w:p>
        </w:tc>
        <w:tc>
          <w:tcPr>
            <w:tcW w:w="2177" w:type="dxa"/>
            <w:tcBorders>
              <w:top w:val="single" w:sz="4" w:space="0" w:color="000000"/>
              <w:left w:val="single" w:sz="4" w:space="0" w:color="000000"/>
              <w:bottom w:val="single" w:sz="4" w:space="0" w:color="000000"/>
              <w:right w:val="single" w:sz="4" w:space="0" w:color="000000"/>
            </w:tcBorders>
          </w:tcPr>
          <w:p w14:paraId="531A6073" w14:textId="77777777" w:rsidR="00C409E2" w:rsidRPr="004E4799"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35F305CD" w14:textId="77777777" w:rsidR="00C409E2" w:rsidRPr="004E4799" w:rsidRDefault="00C409E2" w:rsidP="00C409E2">
            <w:pPr>
              <w:pStyle w:val="TableParagraph"/>
              <w:jc w:val="center"/>
              <w:rPr>
                <w:sz w:val="20"/>
                <w:szCs w:val="20"/>
              </w:rPr>
            </w:pPr>
            <w:r w:rsidRPr="004E4799">
              <w:rPr>
                <w:sz w:val="20"/>
                <w:szCs w:val="20"/>
              </w:rPr>
              <w:t>-8,0</w:t>
            </w:r>
          </w:p>
        </w:tc>
      </w:tr>
      <w:tr w:rsidR="00C409E2" w:rsidRPr="004E4799" w14:paraId="32E3FCC2"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338644F" w14:textId="77777777" w:rsidR="00C409E2" w:rsidRPr="004E4799"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556D237C" w14:textId="77777777" w:rsidR="00C409E2" w:rsidRPr="004E4799"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56F71E64" w14:textId="77777777" w:rsidR="00C409E2" w:rsidRPr="004E4799"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6155D411" w14:textId="77777777" w:rsidR="00C409E2" w:rsidRPr="004E4799" w:rsidRDefault="00C409E2" w:rsidP="00C409E2">
            <w:pPr>
              <w:pStyle w:val="TableParagraph"/>
              <w:jc w:val="center"/>
              <w:rPr>
                <w:sz w:val="20"/>
                <w:szCs w:val="20"/>
              </w:rPr>
            </w:pPr>
            <w:r w:rsidRPr="004E4799">
              <w:rPr>
                <w:sz w:val="20"/>
                <w:szCs w:val="20"/>
              </w:rPr>
              <w:t>-4,9</w:t>
            </w:r>
          </w:p>
        </w:tc>
        <w:tc>
          <w:tcPr>
            <w:tcW w:w="1490" w:type="dxa"/>
            <w:tcBorders>
              <w:top w:val="single" w:sz="4" w:space="0" w:color="000000"/>
              <w:left w:val="single" w:sz="4" w:space="0" w:color="000000"/>
              <w:bottom w:val="single" w:sz="4" w:space="0" w:color="000000"/>
              <w:right w:val="single" w:sz="4" w:space="0" w:color="000000"/>
            </w:tcBorders>
          </w:tcPr>
          <w:p w14:paraId="34B5860A" w14:textId="77777777" w:rsidR="00C409E2" w:rsidRPr="004E4799" w:rsidRDefault="00C409E2" w:rsidP="00C409E2">
            <w:pPr>
              <w:pStyle w:val="TableParagraph"/>
              <w:jc w:val="center"/>
              <w:rPr>
                <w:sz w:val="20"/>
                <w:szCs w:val="20"/>
              </w:rPr>
            </w:pPr>
          </w:p>
        </w:tc>
      </w:tr>
      <w:tr w:rsidR="00C409E2" w:rsidRPr="004E4799" w14:paraId="6C51A724"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F64711F" w14:textId="77777777" w:rsidR="00C409E2" w:rsidRPr="004E4799" w:rsidRDefault="00C409E2" w:rsidP="00C409E2">
            <w:pPr>
              <w:pStyle w:val="TableParagraph"/>
              <w:jc w:val="center"/>
              <w:rPr>
                <w:sz w:val="20"/>
                <w:szCs w:val="20"/>
              </w:rPr>
            </w:pPr>
            <w:r w:rsidRPr="004E4799">
              <w:rPr>
                <w:sz w:val="20"/>
                <w:szCs w:val="20"/>
              </w:rPr>
              <w:t>51</w:t>
            </w:r>
          </w:p>
        </w:tc>
        <w:tc>
          <w:tcPr>
            <w:tcW w:w="2463" w:type="dxa"/>
            <w:tcBorders>
              <w:top w:val="single" w:sz="4" w:space="0" w:color="000000"/>
              <w:left w:val="single" w:sz="4" w:space="0" w:color="000000"/>
              <w:bottom w:val="single" w:sz="4" w:space="0" w:color="000000"/>
              <w:right w:val="single" w:sz="4" w:space="0" w:color="000000"/>
            </w:tcBorders>
          </w:tcPr>
          <w:p w14:paraId="7B549982" w14:textId="77777777" w:rsidR="00C409E2" w:rsidRPr="004E4799" w:rsidRDefault="00C409E2" w:rsidP="00C409E2">
            <w:pPr>
              <w:pStyle w:val="TableParagraph"/>
              <w:jc w:val="center"/>
              <w:rPr>
                <w:sz w:val="20"/>
                <w:szCs w:val="20"/>
              </w:rPr>
            </w:pPr>
            <w:r w:rsidRPr="004E4799">
              <w:rPr>
                <w:sz w:val="20"/>
                <w:szCs w:val="20"/>
              </w:rPr>
              <w:t>2014</w:t>
            </w:r>
          </w:p>
        </w:tc>
        <w:tc>
          <w:tcPr>
            <w:tcW w:w="2353" w:type="dxa"/>
            <w:tcBorders>
              <w:top w:val="single" w:sz="4" w:space="0" w:color="000000"/>
              <w:left w:val="single" w:sz="4" w:space="0" w:color="000000"/>
              <w:bottom w:val="single" w:sz="4" w:space="0" w:color="000000"/>
              <w:right w:val="single" w:sz="4" w:space="0" w:color="000000"/>
            </w:tcBorders>
          </w:tcPr>
          <w:p w14:paraId="77921C1D" w14:textId="77777777" w:rsidR="00C409E2" w:rsidRPr="004E4799" w:rsidRDefault="00C409E2" w:rsidP="00C409E2">
            <w:pPr>
              <w:pStyle w:val="TableParagraph"/>
              <w:jc w:val="center"/>
              <w:rPr>
                <w:sz w:val="20"/>
                <w:szCs w:val="20"/>
              </w:rPr>
            </w:pPr>
            <w:r w:rsidRPr="004E4799">
              <w:rPr>
                <w:sz w:val="20"/>
                <w:szCs w:val="20"/>
              </w:rPr>
              <w:t>7847</w:t>
            </w:r>
          </w:p>
        </w:tc>
        <w:tc>
          <w:tcPr>
            <w:tcW w:w="2177" w:type="dxa"/>
            <w:tcBorders>
              <w:top w:val="single" w:sz="4" w:space="0" w:color="000000"/>
              <w:left w:val="single" w:sz="4" w:space="0" w:color="000000"/>
              <w:bottom w:val="single" w:sz="4" w:space="0" w:color="000000"/>
              <w:right w:val="single" w:sz="4" w:space="0" w:color="000000"/>
            </w:tcBorders>
          </w:tcPr>
          <w:p w14:paraId="3B4D8989" w14:textId="77777777" w:rsidR="00C409E2" w:rsidRPr="004E4799"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28A21022" w14:textId="77777777" w:rsidR="00C409E2" w:rsidRPr="004E4799" w:rsidRDefault="00C409E2" w:rsidP="00C409E2">
            <w:pPr>
              <w:pStyle w:val="TableParagraph"/>
              <w:jc w:val="center"/>
              <w:rPr>
                <w:sz w:val="20"/>
                <w:szCs w:val="20"/>
              </w:rPr>
            </w:pPr>
            <w:r w:rsidRPr="004E4799">
              <w:rPr>
                <w:sz w:val="20"/>
                <w:szCs w:val="20"/>
              </w:rPr>
              <w:t>-12,9</w:t>
            </w:r>
          </w:p>
        </w:tc>
      </w:tr>
      <w:tr w:rsidR="00C409E2" w:rsidRPr="004E4799" w14:paraId="1369AEA5"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385F22A" w14:textId="77777777" w:rsidR="00C409E2" w:rsidRPr="004E4799"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14A7DFE5" w14:textId="77777777" w:rsidR="00C409E2" w:rsidRPr="004E4799"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0745153C" w14:textId="77777777" w:rsidR="00C409E2" w:rsidRPr="004E4799"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004C4564" w14:textId="77777777" w:rsidR="00C409E2" w:rsidRPr="004E4799" w:rsidRDefault="00C409E2" w:rsidP="00C409E2">
            <w:pPr>
              <w:pStyle w:val="TableParagraph"/>
              <w:jc w:val="center"/>
              <w:rPr>
                <w:sz w:val="20"/>
                <w:szCs w:val="20"/>
              </w:rPr>
            </w:pPr>
            <w:r w:rsidRPr="004E4799">
              <w:rPr>
                <w:sz w:val="20"/>
                <w:szCs w:val="20"/>
              </w:rPr>
              <w:t>+3,2</w:t>
            </w:r>
          </w:p>
        </w:tc>
        <w:tc>
          <w:tcPr>
            <w:tcW w:w="1490" w:type="dxa"/>
            <w:tcBorders>
              <w:top w:val="single" w:sz="4" w:space="0" w:color="000000"/>
              <w:left w:val="single" w:sz="4" w:space="0" w:color="000000"/>
              <w:bottom w:val="single" w:sz="4" w:space="0" w:color="000000"/>
              <w:right w:val="single" w:sz="4" w:space="0" w:color="000000"/>
            </w:tcBorders>
          </w:tcPr>
          <w:p w14:paraId="090EAF59" w14:textId="77777777" w:rsidR="00C409E2" w:rsidRPr="004E4799" w:rsidRDefault="00C409E2" w:rsidP="00C409E2">
            <w:pPr>
              <w:pStyle w:val="TableParagraph"/>
              <w:jc w:val="center"/>
              <w:rPr>
                <w:sz w:val="20"/>
                <w:szCs w:val="20"/>
              </w:rPr>
            </w:pPr>
          </w:p>
        </w:tc>
      </w:tr>
      <w:tr w:rsidR="00C409E2" w:rsidRPr="004E4799" w14:paraId="7C3485B6"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85DB278" w14:textId="77777777" w:rsidR="00C409E2" w:rsidRPr="004E4799" w:rsidRDefault="00C409E2" w:rsidP="00C409E2">
            <w:pPr>
              <w:pStyle w:val="TableParagraph"/>
              <w:jc w:val="center"/>
              <w:rPr>
                <w:sz w:val="20"/>
                <w:szCs w:val="20"/>
              </w:rPr>
            </w:pPr>
            <w:r w:rsidRPr="004E4799">
              <w:rPr>
                <w:sz w:val="20"/>
                <w:szCs w:val="20"/>
              </w:rPr>
              <w:t>52</w:t>
            </w:r>
          </w:p>
        </w:tc>
        <w:tc>
          <w:tcPr>
            <w:tcW w:w="2463" w:type="dxa"/>
            <w:tcBorders>
              <w:top w:val="single" w:sz="4" w:space="0" w:color="000000"/>
              <w:left w:val="single" w:sz="4" w:space="0" w:color="000000"/>
              <w:bottom w:val="single" w:sz="4" w:space="0" w:color="000000"/>
              <w:right w:val="single" w:sz="4" w:space="0" w:color="000000"/>
            </w:tcBorders>
          </w:tcPr>
          <w:p w14:paraId="1D947B94" w14:textId="77777777" w:rsidR="00C409E2" w:rsidRPr="004E4799" w:rsidRDefault="00C409E2" w:rsidP="00C409E2">
            <w:pPr>
              <w:pStyle w:val="TableParagraph"/>
              <w:jc w:val="center"/>
              <w:rPr>
                <w:sz w:val="20"/>
                <w:szCs w:val="20"/>
              </w:rPr>
            </w:pPr>
            <w:r w:rsidRPr="004E4799">
              <w:rPr>
                <w:sz w:val="20"/>
                <w:szCs w:val="20"/>
              </w:rPr>
              <w:t>2015</w:t>
            </w:r>
          </w:p>
        </w:tc>
        <w:tc>
          <w:tcPr>
            <w:tcW w:w="2353" w:type="dxa"/>
            <w:tcBorders>
              <w:top w:val="single" w:sz="4" w:space="0" w:color="000000"/>
              <w:left w:val="single" w:sz="4" w:space="0" w:color="000000"/>
              <w:bottom w:val="single" w:sz="4" w:space="0" w:color="000000"/>
              <w:right w:val="single" w:sz="4" w:space="0" w:color="000000"/>
            </w:tcBorders>
          </w:tcPr>
          <w:p w14:paraId="64558D9E" w14:textId="77777777" w:rsidR="00C409E2" w:rsidRPr="004E4799" w:rsidRDefault="00C409E2" w:rsidP="00C409E2">
            <w:pPr>
              <w:pStyle w:val="TableParagraph"/>
              <w:jc w:val="center"/>
              <w:rPr>
                <w:sz w:val="20"/>
                <w:szCs w:val="20"/>
              </w:rPr>
            </w:pPr>
            <w:r w:rsidRPr="004E4799">
              <w:rPr>
                <w:sz w:val="20"/>
                <w:szCs w:val="20"/>
              </w:rPr>
              <w:t>7879</w:t>
            </w:r>
          </w:p>
        </w:tc>
        <w:tc>
          <w:tcPr>
            <w:tcW w:w="2177" w:type="dxa"/>
            <w:tcBorders>
              <w:top w:val="single" w:sz="4" w:space="0" w:color="000000"/>
              <w:left w:val="single" w:sz="4" w:space="0" w:color="000000"/>
              <w:bottom w:val="single" w:sz="4" w:space="0" w:color="000000"/>
              <w:right w:val="single" w:sz="4" w:space="0" w:color="000000"/>
            </w:tcBorders>
          </w:tcPr>
          <w:p w14:paraId="4126D0B9" w14:textId="77777777" w:rsidR="00C409E2" w:rsidRPr="004E4799"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09221962" w14:textId="77777777" w:rsidR="00C409E2" w:rsidRPr="004E4799" w:rsidRDefault="00C409E2" w:rsidP="00C409E2">
            <w:pPr>
              <w:pStyle w:val="TableParagraph"/>
              <w:jc w:val="center"/>
              <w:rPr>
                <w:sz w:val="20"/>
                <w:szCs w:val="20"/>
              </w:rPr>
            </w:pPr>
            <w:r w:rsidRPr="004E4799">
              <w:rPr>
                <w:sz w:val="20"/>
                <w:szCs w:val="20"/>
              </w:rPr>
              <w:t>-9,7</w:t>
            </w:r>
          </w:p>
        </w:tc>
      </w:tr>
      <w:tr w:rsidR="00C409E2" w:rsidRPr="004E4799" w14:paraId="1E348919"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05FA9167" w14:textId="77777777" w:rsidR="00C409E2" w:rsidRPr="004E4799"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78A8E0AD" w14:textId="77777777" w:rsidR="00C409E2" w:rsidRPr="004E4799"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01C038E6" w14:textId="77777777" w:rsidR="00C409E2" w:rsidRPr="004E4799"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46538055" w14:textId="77777777" w:rsidR="00C409E2" w:rsidRPr="004E4799" w:rsidRDefault="00C409E2" w:rsidP="00C409E2">
            <w:pPr>
              <w:pStyle w:val="TableParagraph"/>
              <w:jc w:val="center"/>
              <w:rPr>
                <w:sz w:val="20"/>
                <w:szCs w:val="20"/>
              </w:rPr>
            </w:pPr>
            <w:r w:rsidRPr="004E4799">
              <w:rPr>
                <w:sz w:val="20"/>
                <w:szCs w:val="20"/>
              </w:rPr>
              <w:t>-0,8</w:t>
            </w:r>
          </w:p>
        </w:tc>
        <w:tc>
          <w:tcPr>
            <w:tcW w:w="1490" w:type="dxa"/>
            <w:tcBorders>
              <w:top w:val="single" w:sz="4" w:space="0" w:color="000000"/>
              <w:left w:val="single" w:sz="4" w:space="0" w:color="000000"/>
              <w:bottom w:val="single" w:sz="4" w:space="0" w:color="000000"/>
              <w:right w:val="single" w:sz="4" w:space="0" w:color="000000"/>
            </w:tcBorders>
          </w:tcPr>
          <w:p w14:paraId="0C6F203D" w14:textId="77777777" w:rsidR="00C409E2" w:rsidRPr="004E4799" w:rsidRDefault="00C409E2" w:rsidP="00C409E2">
            <w:pPr>
              <w:pStyle w:val="TableParagraph"/>
              <w:jc w:val="center"/>
              <w:rPr>
                <w:sz w:val="20"/>
                <w:szCs w:val="20"/>
              </w:rPr>
            </w:pPr>
          </w:p>
        </w:tc>
      </w:tr>
      <w:tr w:rsidR="00C409E2" w:rsidRPr="004E4799" w14:paraId="51B90B3A"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607C3BC1" w14:textId="77777777" w:rsidR="00C409E2" w:rsidRPr="004E4799" w:rsidRDefault="00C409E2" w:rsidP="00C409E2">
            <w:pPr>
              <w:pStyle w:val="TableParagraph"/>
              <w:jc w:val="center"/>
              <w:rPr>
                <w:sz w:val="20"/>
                <w:szCs w:val="20"/>
              </w:rPr>
            </w:pPr>
            <w:r w:rsidRPr="004E4799">
              <w:rPr>
                <w:sz w:val="20"/>
                <w:szCs w:val="20"/>
              </w:rPr>
              <w:t>53</w:t>
            </w:r>
          </w:p>
        </w:tc>
        <w:tc>
          <w:tcPr>
            <w:tcW w:w="2463" w:type="dxa"/>
            <w:tcBorders>
              <w:top w:val="single" w:sz="4" w:space="0" w:color="000000"/>
              <w:left w:val="single" w:sz="4" w:space="0" w:color="000000"/>
              <w:bottom w:val="single" w:sz="4" w:space="0" w:color="000000"/>
              <w:right w:val="single" w:sz="4" w:space="0" w:color="000000"/>
            </w:tcBorders>
          </w:tcPr>
          <w:p w14:paraId="190D3362" w14:textId="77777777" w:rsidR="00C409E2" w:rsidRPr="004E4799" w:rsidRDefault="00C409E2" w:rsidP="00C409E2">
            <w:pPr>
              <w:pStyle w:val="TableParagraph"/>
              <w:jc w:val="center"/>
              <w:rPr>
                <w:sz w:val="20"/>
                <w:szCs w:val="20"/>
              </w:rPr>
            </w:pPr>
            <w:r w:rsidRPr="004E4799">
              <w:rPr>
                <w:sz w:val="20"/>
                <w:szCs w:val="20"/>
              </w:rPr>
              <w:t>2016</w:t>
            </w:r>
          </w:p>
        </w:tc>
        <w:tc>
          <w:tcPr>
            <w:tcW w:w="2353" w:type="dxa"/>
            <w:tcBorders>
              <w:top w:val="single" w:sz="4" w:space="0" w:color="000000"/>
              <w:left w:val="single" w:sz="4" w:space="0" w:color="000000"/>
              <w:bottom w:val="single" w:sz="4" w:space="0" w:color="000000"/>
              <w:right w:val="single" w:sz="4" w:space="0" w:color="000000"/>
            </w:tcBorders>
          </w:tcPr>
          <w:p w14:paraId="2A78E908" w14:textId="77777777" w:rsidR="00C409E2" w:rsidRPr="004E4799" w:rsidRDefault="00C409E2" w:rsidP="00C409E2">
            <w:pPr>
              <w:pStyle w:val="TableParagraph"/>
              <w:jc w:val="center"/>
              <w:rPr>
                <w:sz w:val="20"/>
                <w:szCs w:val="20"/>
              </w:rPr>
            </w:pPr>
            <w:r w:rsidRPr="004E4799">
              <w:rPr>
                <w:sz w:val="20"/>
                <w:szCs w:val="20"/>
              </w:rPr>
              <w:t>7871</w:t>
            </w:r>
          </w:p>
        </w:tc>
        <w:tc>
          <w:tcPr>
            <w:tcW w:w="2177" w:type="dxa"/>
            <w:tcBorders>
              <w:top w:val="single" w:sz="4" w:space="0" w:color="000000"/>
              <w:left w:val="single" w:sz="4" w:space="0" w:color="000000"/>
              <w:bottom w:val="single" w:sz="4" w:space="0" w:color="000000"/>
              <w:right w:val="single" w:sz="4" w:space="0" w:color="000000"/>
            </w:tcBorders>
          </w:tcPr>
          <w:p w14:paraId="7B9094BF" w14:textId="77777777" w:rsidR="00C409E2" w:rsidRPr="004E4799"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74A7501B" w14:textId="77777777" w:rsidR="00C409E2" w:rsidRPr="004E4799" w:rsidRDefault="00C409E2" w:rsidP="00C409E2">
            <w:pPr>
              <w:pStyle w:val="TableParagraph"/>
              <w:jc w:val="center"/>
              <w:rPr>
                <w:sz w:val="20"/>
                <w:szCs w:val="20"/>
              </w:rPr>
            </w:pPr>
            <w:r w:rsidRPr="004E4799">
              <w:rPr>
                <w:sz w:val="20"/>
                <w:szCs w:val="20"/>
              </w:rPr>
              <w:t>-10,5</w:t>
            </w:r>
          </w:p>
        </w:tc>
      </w:tr>
      <w:tr w:rsidR="00C409E2" w:rsidRPr="004E4799" w14:paraId="157654D9"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42F08DCE" w14:textId="77777777" w:rsidR="00C409E2" w:rsidRPr="00A35EF1" w:rsidRDefault="00C409E2" w:rsidP="00C409E2">
            <w:pPr>
              <w:pStyle w:val="TableParagraph"/>
              <w:jc w:val="center"/>
              <w:rPr>
                <w:sz w:val="20"/>
                <w:szCs w:val="20"/>
                <w:lang w:val="en-US"/>
              </w:rPr>
            </w:pPr>
          </w:p>
        </w:tc>
        <w:tc>
          <w:tcPr>
            <w:tcW w:w="2463" w:type="dxa"/>
            <w:tcBorders>
              <w:top w:val="single" w:sz="4" w:space="0" w:color="000000"/>
              <w:left w:val="single" w:sz="4" w:space="0" w:color="000000"/>
              <w:bottom w:val="single" w:sz="4" w:space="0" w:color="000000"/>
              <w:right w:val="single" w:sz="4" w:space="0" w:color="000000"/>
            </w:tcBorders>
          </w:tcPr>
          <w:p w14:paraId="217CFA98" w14:textId="77777777" w:rsidR="00C409E2" w:rsidRPr="00A35EF1" w:rsidRDefault="00C409E2" w:rsidP="00C409E2">
            <w:pPr>
              <w:pStyle w:val="TableParagraph"/>
              <w:jc w:val="center"/>
              <w:rPr>
                <w:sz w:val="20"/>
                <w:szCs w:val="20"/>
                <w:lang w:val="en-US"/>
              </w:rPr>
            </w:pPr>
          </w:p>
        </w:tc>
        <w:tc>
          <w:tcPr>
            <w:tcW w:w="2353" w:type="dxa"/>
            <w:tcBorders>
              <w:top w:val="single" w:sz="4" w:space="0" w:color="000000"/>
              <w:left w:val="single" w:sz="4" w:space="0" w:color="000000"/>
              <w:bottom w:val="single" w:sz="4" w:space="0" w:color="000000"/>
              <w:right w:val="single" w:sz="4" w:space="0" w:color="000000"/>
            </w:tcBorders>
          </w:tcPr>
          <w:p w14:paraId="52A65C21" w14:textId="77777777" w:rsidR="00C409E2" w:rsidRPr="00A35EF1" w:rsidRDefault="00C409E2" w:rsidP="00C409E2">
            <w:pPr>
              <w:pStyle w:val="TableParagraph"/>
              <w:jc w:val="center"/>
              <w:rPr>
                <w:sz w:val="20"/>
                <w:szCs w:val="20"/>
                <w:lang w:val="en-US"/>
              </w:rPr>
            </w:pPr>
          </w:p>
        </w:tc>
        <w:tc>
          <w:tcPr>
            <w:tcW w:w="2177" w:type="dxa"/>
            <w:tcBorders>
              <w:top w:val="single" w:sz="4" w:space="0" w:color="000000"/>
              <w:left w:val="single" w:sz="4" w:space="0" w:color="000000"/>
              <w:bottom w:val="single" w:sz="4" w:space="0" w:color="000000"/>
              <w:right w:val="single" w:sz="4" w:space="0" w:color="000000"/>
            </w:tcBorders>
          </w:tcPr>
          <w:p w14:paraId="53293FB2" w14:textId="77777777" w:rsidR="00C409E2" w:rsidRPr="00884262" w:rsidRDefault="00C409E2" w:rsidP="00C409E2">
            <w:pPr>
              <w:pStyle w:val="TableParagraph"/>
              <w:jc w:val="center"/>
              <w:rPr>
                <w:sz w:val="20"/>
                <w:szCs w:val="20"/>
              </w:rPr>
            </w:pPr>
            <w:r>
              <w:rPr>
                <w:sz w:val="20"/>
                <w:szCs w:val="20"/>
              </w:rPr>
              <w:t>+20,9</w:t>
            </w:r>
          </w:p>
        </w:tc>
        <w:tc>
          <w:tcPr>
            <w:tcW w:w="1490" w:type="dxa"/>
            <w:tcBorders>
              <w:top w:val="single" w:sz="4" w:space="0" w:color="000000"/>
              <w:left w:val="single" w:sz="4" w:space="0" w:color="000000"/>
              <w:bottom w:val="single" w:sz="4" w:space="0" w:color="000000"/>
              <w:right w:val="single" w:sz="4" w:space="0" w:color="000000"/>
            </w:tcBorders>
          </w:tcPr>
          <w:p w14:paraId="707D641B" w14:textId="77777777" w:rsidR="00C409E2" w:rsidRPr="00A35EF1" w:rsidRDefault="00C409E2" w:rsidP="00C409E2">
            <w:pPr>
              <w:pStyle w:val="TableParagraph"/>
              <w:jc w:val="center"/>
              <w:rPr>
                <w:sz w:val="20"/>
                <w:szCs w:val="20"/>
                <w:lang w:val="en-US"/>
              </w:rPr>
            </w:pPr>
          </w:p>
        </w:tc>
      </w:tr>
      <w:tr w:rsidR="00C409E2" w:rsidRPr="00A35EF1" w14:paraId="2C4AE77C"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7A1D82E" w14:textId="77777777" w:rsidR="00C409E2" w:rsidRPr="00681391" w:rsidRDefault="00C409E2" w:rsidP="00C409E2">
            <w:pPr>
              <w:pStyle w:val="TableParagraph"/>
              <w:jc w:val="center"/>
              <w:rPr>
                <w:sz w:val="20"/>
                <w:szCs w:val="20"/>
              </w:rPr>
            </w:pPr>
            <w:r>
              <w:rPr>
                <w:sz w:val="20"/>
                <w:szCs w:val="20"/>
                <w:lang w:val="en-US"/>
              </w:rPr>
              <w:t>54</w:t>
            </w:r>
          </w:p>
        </w:tc>
        <w:tc>
          <w:tcPr>
            <w:tcW w:w="2463" w:type="dxa"/>
            <w:tcBorders>
              <w:top w:val="single" w:sz="4" w:space="0" w:color="000000"/>
              <w:left w:val="single" w:sz="4" w:space="0" w:color="000000"/>
              <w:bottom w:val="single" w:sz="4" w:space="0" w:color="000000"/>
              <w:right w:val="single" w:sz="4" w:space="0" w:color="000000"/>
            </w:tcBorders>
          </w:tcPr>
          <w:p w14:paraId="16EF4444" w14:textId="77777777" w:rsidR="00C409E2" w:rsidRPr="00681391" w:rsidRDefault="00C409E2" w:rsidP="00C409E2">
            <w:pPr>
              <w:pStyle w:val="TableParagraph"/>
              <w:jc w:val="center"/>
              <w:rPr>
                <w:sz w:val="20"/>
                <w:szCs w:val="20"/>
              </w:rPr>
            </w:pPr>
            <w:r w:rsidRPr="00681391">
              <w:rPr>
                <w:sz w:val="20"/>
                <w:szCs w:val="20"/>
              </w:rPr>
              <w:t>2017</w:t>
            </w:r>
          </w:p>
        </w:tc>
        <w:tc>
          <w:tcPr>
            <w:tcW w:w="2353" w:type="dxa"/>
            <w:tcBorders>
              <w:top w:val="single" w:sz="4" w:space="0" w:color="000000"/>
              <w:left w:val="single" w:sz="4" w:space="0" w:color="000000"/>
              <w:bottom w:val="single" w:sz="4" w:space="0" w:color="000000"/>
              <w:right w:val="single" w:sz="4" w:space="0" w:color="000000"/>
            </w:tcBorders>
          </w:tcPr>
          <w:p w14:paraId="741A9960" w14:textId="77777777" w:rsidR="00C409E2" w:rsidRPr="00681391" w:rsidRDefault="00C409E2" w:rsidP="00C409E2">
            <w:pPr>
              <w:pStyle w:val="TableParagraph"/>
              <w:jc w:val="center"/>
              <w:rPr>
                <w:sz w:val="20"/>
                <w:szCs w:val="20"/>
              </w:rPr>
            </w:pPr>
            <w:r w:rsidRPr="00681391">
              <w:rPr>
                <w:sz w:val="20"/>
                <w:szCs w:val="20"/>
              </w:rPr>
              <w:t>8</w:t>
            </w:r>
            <w:r>
              <w:rPr>
                <w:sz w:val="20"/>
                <w:szCs w:val="20"/>
              </w:rPr>
              <w:t>080</w:t>
            </w:r>
          </w:p>
        </w:tc>
        <w:tc>
          <w:tcPr>
            <w:tcW w:w="2177" w:type="dxa"/>
            <w:tcBorders>
              <w:top w:val="single" w:sz="4" w:space="0" w:color="000000"/>
              <w:left w:val="single" w:sz="4" w:space="0" w:color="000000"/>
              <w:bottom w:val="single" w:sz="4" w:space="0" w:color="000000"/>
              <w:right w:val="single" w:sz="4" w:space="0" w:color="000000"/>
            </w:tcBorders>
          </w:tcPr>
          <w:p w14:paraId="3B7AEC50" w14:textId="77777777" w:rsidR="00C409E2" w:rsidRPr="00681391"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75C89D63" w14:textId="77777777" w:rsidR="00C409E2" w:rsidRPr="00681391" w:rsidRDefault="00C409E2" w:rsidP="00C409E2">
            <w:pPr>
              <w:pStyle w:val="TableParagraph"/>
              <w:jc w:val="center"/>
              <w:rPr>
                <w:sz w:val="20"/>
                <w:szCs w:val="20"/>
              </w:rPr>
            </w:pPr>
            <w:r w:rsidRPr="00681391">
              <w:rPr>
                <w:sz w:val="20"/>
                <w:szCs w:val="20"/>
              </w:rPr>
              <w:t>+1</w:t>
            </w:r>
            <w:r>
              <w:rPr>
                <w:sz w:val="20"/>
                <w:szCs w:val="20"/>
              </w:rPr>
              <w:t>0</w:t>
            </w:r>
            <w:r w:rsidRPr="00681391">
              <w:rPr>
                <w:sz w:val="20"/>
                <w:szCs w:val="20"/>
              </w:rPr>
              <w:t>,4</w:t>
            </w:r>
          </w:p>
        </w:tc>
      </w:tr>
      <w:tr w:rsidR="00C409E2" w:rsidRPr="00A35EF1" w14:paraId="78989A66"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509F5816" w14:textId="77777777" w:rsidR="00C409E2" w:rsidRPr="00681391"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0C032E3E" w14:textId="77777777" w:rsidR="00C409E2" w:rsidRPr="00681391"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7111C9BA" w14:textId="77777777" w:rsidR="00C409E2" w:rsidRPr="00681391"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5274D02B" w14:textId="77777777" w:rsidR="00C409E2" w:rsidRPr="00681391" w:rsidRDefault="00C409E2" w:rsidP="00C409E2">
            <w:pPr>
              <w:pStyle w:val="TableParagraph"/>
              <w:jc w:val="center"/>
              <w:rPr>
                <w:sz w:val="20"/>
                <w:szCs w:val="20"/>
              </w:rPr>
            </w:pPr>
            <w:r>
              <w:rPr>
                <w:sz w:val="20"/>
                <w:szCs w:val="20"/>
              </w:rPr>
              <w:t>-20,6</w:t>
            </w:r>
          </w:p>
        </w:tc>
        <w:tc>
          <w:tcPr>
            <w:tcW w:w="1490" w:type="dxa"/>
            <w:tcBorders>
              <w:top w:val="single" w:sz="4" w:space="0" w:color="000000"/>
              <w:left w:val="single" w:sz="4" w:space="0" w:color="000000"/>
              <w:bottom w:val="single" w:sz="4" w:space="0" w:color="000000"/>
              <w:right w:val="single" w:sz="4" w:space="0" w:color="000000"/>
            </w:tcBorders>
          </w:tcPr>
          <w:p w14:paraId="6662D52A" w14:textId="77777777" w:rsidR="00C409E2" w:rsidRPr="00681391" w:rsidRDefault="00C409E2" w:rsidP="00C409E2">
            <w:pPr>
              <w:pStyle w:val="TableParagraph"/>
              <w:jc w:val="center"/>
              <w:rPr>
                <w:sz w:val="20"/>
                <w:szCs w:val="20"/>
              </w:rPr>
            </w:pPr>
          </w:p>
        </w:tc>
      </w:tr>
      <w:tr w:rsidR="00C409E2" w:rsidRPr="00A35EF1" w14:paraId="4841B1EA"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1683BB6" w14:textId="77777777" w:rsidR="00C409E2" w:rsidRPr="00EC7C0E" w:rsidRDefault="00C409E2" w:rsidP="00C409E2">
            <w:pPr>
              <w:pStyle w:val="TableParagraph"/>
              <w:jc w:val="center"/>
              <w:rPr>
                <w:sz w:val="20"/>
                <w:szCs w:val="20"/>
              </w:rPr>
            </w:pPr>
            <w:r w:rsidRPr="00EC7C0E">
              <w:rPr>
                <w:sz w:val="20"/>
                <w:szCs w:val="20"/>
                <w:lang w:val="en-US"/>
              </w:rPr>
              <w:t>55</w:t>
            </w:r>
          </w:p>
        </w:tc>
        <w:tc>
          <w:tcPr>
            <w:tcW w:w="2463" w:type="dxa"/>
            <w:tcBorders>
              <w:top w:val="single" w:sz="4" w:space="0" w:color="000000"/>
              <w:left w:val="single" w:sz="4" w:space="0" w:color="000000"/>
              <w:bottom w:val="single" w:sz="4" w:space="0" w:color="000000"/>
              <w:right w:val="single" w:sz="4" w:space="0" w:color="000000"/>
            </w:tcBorders>
          </w:tcPr>
          <w:p w14:paraId="66C763F2" w14:textId="77777777" w:rsidR="00C409E2" w:rsidRPr="00EC7C0E" w:rsidRDefault="00C409E2" w:rsidP="00C409E2">
            <w:pPr>
              <w:pStyle w:val="TableParagraph"/>
              <w:jc w:val="center"/>
              <w:rPr>
                <w:sz w:val="20"/>
                <w:szCs w:val="20"/>
              </w:rPr>
            </w:pPr>
            <w:r w:rsidRPr="00EC7C0E">
              <w:rPr>
                <w:sz w:val="20"/>
                <w:szCs w:val="20"/>
              </w:rPr>
              <w:t>2018</w:t>
            </w:r>
          </w:p>
        </w:tc>
        <w:tc>
          <w:tcPr>
            <w:tcW w:w="2353" w:type="dxa"/>
            <w:tcBorders>
              <w:top w:val="single" w:sz="4" w:space="0" w:color="000000"/>
              <w:left w:val="single" w:sz="4" w:space="0" w:color="000000"/>
              <w:bottom w:val="single" w:sz="4" w:space="0" w:color="000000"/>
              <w:right w:val="single" w:sz="4" w:space="0" w:color="000000"/>
            </w:tcBorders>
          </w:tcPr>
          <w:p w14:paraId="0A5228EA" w14:textId="77777777" w:rsidR="00C409E2" w:rsidRPr="00681391" w:rsidRDefault="00C409E2" w:rsidP="00C409E2">
            <w:pPr>
              <w:pStyle w:val="TableParagraph"/>
              <w:jc w:val="center"/>
              <w:rPr>
                <w:sz w:val="20"/>
                <w:szCs w:val="20"/>
              </w:rPr>
            </w:pPr>
            <w:r>
              <w:rPr>
                <w:sz w:val="20"/>
                <w:szCs w:val="20"/>
              </w:rPr>
              <w:t>7874</w:t>
            </w:r>
          </w:p>
        </w:tc>
        <w:tc>
          <w:tcPr>
            <w:tcW w:w="2177" w:type="dxa"/>
            <w:tcBorders>
              <w:top w:val="single" w:sz="4" w:space="0" w:color="000000"/>
              <w:left w:val="single" w:sz="4" w:space="0" w:color="000000"/>
              <w:bottom w:val="single" w:sz="4" w:space="0" w:color="000000"/>
              <w:right w:val="single" w:sz="4" w:space="0" w:color="000000"/>
            </w:tcBorders>
          </w:tcPr>
          <w:p w14:paraId="0CF83F00" w14:textId="77777777" w:rsidR="00C409E2" w:rsidRPr="00681391"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2A959A00" w14:textId="77777777" w:rsidR="00C409E2" w:rsidRPr="00681391" w:rsidRDefault="00C409E2" w:rsidP="00C409E2">
            <w:pPr>
              <w:pStyle w:val="TableParagraph"/>
              <w:jc w:val="center"/>
              <w:rPr>
                <w:sz w:val="20"/>
                <w:szCs w:val="20"/>
              </w:rPr>
            </w:pPr>
            <w:r>
              <w:rPr>
                <w:sz w:val="20"/>
                <w:szCs w:val="20"/>
              </w:rPr>
              <w:t>-10,2</w:t>
            </w:r>
          </w:p>
        </w:tc>
      </w:tr>
      <w:tr w:rsidR="00C409E2" w:rsidRPr="00A35EF1" w14:paraId="1085EACD"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1B533587" w14:textId="77777777" w:rsidR="00C409E2" w:rsidRPr="00EC7C0E"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62393583" w14:textId="77777777" w:rsidR="00C409E2" w:rsidRPr="00EC7C0E"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47C6C8A4" w14:textId="77777777" w:rsidR="00C409E2" w:rsidRPr="00681391"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300C248E" w14:textId="77777777" w:rsidR="00C409E2" w:rsidRPr="00681391" w:rsidRDefault="00C409E2" w:rsidP="00C409E2">
            <w:pPr>
              <w:pStyle w:val="TableParagraph"/>
              <w:jc w:val="center"/>
              <w:rPr>
                <w:sz w:val="20"/>
                <w:szCs w:val="20"/>
              </w:rPr>
            </w:pPr>
            <w:r>
              <w:rPr>
                <w:sz w:val="20"/>
                <w:szCs w:val="20"/>
              </w:rPr>
              <w:t>+0,4</w:t>
            </w:r>
          </w:p>
        </w:tc>
        <w:tc>
          <w:tcPr>
            <w:tcW w:w="1490" w:type="dxa"/>
            <w:tcBorders>
              <w:top w:val="single" w:sz="4" w:space="0" w:color="000000"/>
              <w:left w:val="single" w:sz="4" w:space="0" w:color="000000"/>
              <w:bottom w:val="single" w:sz="4" w:space="0" w:color="000000"/>
              <w:right w:val="single" w:sz="4" w:space="0" w:color="000000"/>
            </w:tcBorders>
          </w:tcPr>
          <w:p w14:paraId="5CE3216B" w14:textId="77777777" w:rsidR="00C409E2" w:rsidRPr="00681391" w:rsidRDefault="00C409E2" w:rsidP="00C409E2">
            <w:pPr>
              <w:pStyle w:val="TableParagraph"/>
              <w:jc w:val="center"/>
              <w:rPr>
                <w:sz w:val="20"/>
                <w:szCs w:val="20"/>
              </w:rPr>
            </w:pPr>
          </w:p>
        </w:tc>
      </w:tr>
      <w:tr w:rsidR="00C409E2" w:rsidRPr="00A35EF1" w14:paraId="7B832814"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C8D87A5" w14:textId="77777777" w:rsidR="00C409E2" w:rsidRPr="00EC7C0E" w:rsidRDefault="00C409E2" w:rsidP="00C409E2">
            <w:pPr>
              <w:pStyle w:val="TableParagraph"/>
              <w:jc w:val="center"/>
              <w:rPr>
                <w:sz w:val="20"/>
                <w:szCs w:val="20"/>
              </w:rPr>
            </w:pPr>
            <w:r w:rsidRPr="00EC7C0E">
              <w:rPr>
                <w:sz w:val="20"/>
                <w:szCs w:val="20"/>
              </w:rPr>
              <w:t>5</w:t>
            </w:r>
            <w:r w:rsidRPr="00EC7C0E">
              <w:rPr>
                <w:sz w:val="20"/>
                <w:szCs w:val="20"/>
                <w:lang w:val="en-US"/>
              </w:rPr>
              <w:t>6</w:t>
            </w:r>
          </w:p>
        </w:tc>
        <w:tc>
          <w:tcPr>
            <w:tcW w:w="2463" w:type="dxa"/>
            <w:tcBorders>
              <w:top w:val="single" w:sz="4" w:space="0" w:color="000000"/>
              <w:left w:val="single" w:sz="4" w:space="0" w:color="000000"/>
              <w:bottom w:val="single" w:sz="4" w:space="0" w:color="000000"/>
              <w:right w:val="single" w:sz="4" w:space="0" w:color="000000"/>
            </w:tcBorders>
          </w:tcPr>
          <w:p w14:paraId="5C99C897" w14:textId="77777777" w:rsidR="00C409E2" w:rsidRPr="00EC7C0E" w:rsidRDefault="00C409E2" w:rsidP="00C409E2">
            <w:pPr>
              <w:pStyle w:val="TableParagraph"/>
              <w:jc w:val="center"/>
              <w:rPr>
                <w:sz w:val="20"/>
                <w:szCs w:val="20"/>
              </w:rPr>
            </w:pPr>
            <w:r w:rsidRPr="00EC7C0E">
              <w:rPr>
                <w:sz w:val="20"/>
                <w:szCs w:val="20"/>
              </w:rPr>
              <w:t>2019</w:t>
            </w:r>
          </w:p>
        </w:tc>
        <w:tc>
          <w:tcPr>
            <w:tcW w:w="2353" w:type="dxa"/>
            <w:tcBorders>
              <w:top w:val="single" w:sz="4" w:space="0" w:color="000000"/>
              <w:left w:val="single" w:sz="4" w:space="0" w:color="000000"/>
              <w:bottom w:val="single" w:sz="4" w:space="0" w:color="000000"/>
              <w:right w:val="single" w:sz="4" w:space="0" w:color="000000"/>
            </w:tcBorders>
          </w:tcPr>
          <w:p w14:paraId="12B1283E" w14:textId="77777777" w:rsidR="00C409E2" w:rsidRPr="00681391" w:rsidRDefault="00C409E2" w:rsidP="00C409E2">
            <w:pPr>
              <w:pStyle w:val="TableParagraph"/>
              <w:jc w:val="center"/>
              <w:rPr>
                <w:sz w:val="20"/>
                <w:szCs w:val="20"/>
              </w:rPr>
            </w:pPr>
            <w:r>
              <w:rPr>
                <w:sz w:val="20"/>
                <w:szCs w:val="20"/>
              </w:rPr>
              <w:t>7878</w:t>
            </w:r>
          </w:p>
        </w:tc>
        <w:tc>
          <w:tcPr>
            <w:tcW w:w="2177" w:type="dxa"/>
            <w:tcBorders>
              <w:top w:val="single" w:sz="4" w:space="0" w:color="000000"/>
              <w:left w:val="single" w:sz="4" w:space="0" w:color="000000"/>
              <w:bottom w:val="single" w:sz="4" w:space="0" w:color="000000"/>
              <w:right w:val="single" w:sz="4" w:space="0" w:color="000000"/>
            </w:tcBorders>
          </w:tcPr>
          <w:p w14:paraId="31618EC4" w14:textId="77777777" w:rsidR="00C409E2" w:rsidRPr="00681391"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06AED08B" w14:textId="77777777" w:rsidR="00C409E2" w:rsidRPr="00681391" w:rsidRDefault="00C409E2" w:rsidP="00C409E2">
            <w:pPr>
              <w:pStyle w:val="TableParagraph"/>
              <w:jc w:val="center"/>
              <w:rPr>
                <w:sz w:val="20"/>
                <w:szCs w:val="20"/>
              </w:rPr>
            </w:pPr>
            <w:r>
              <w:rPr>
                <w:sz w:val="20"/>
                <w:szCs w:val="20"/>
              </w:rPr>
              <w:t>-9,8</w:t>
            </w:r>
          </w:p>
        </w:tc>
      </w:tr>
      <w:tr w:rsidR="00C409E2" w:rsidRPr="00A35EF1" w14:paraId="7618A23B"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71A58152" w14:textId="77777777" w:rsidR="00C409E2" w:rsidRPr="00EC7C0E" w:rsidRDefault="00C409E2" w:rsidP="00C409E2">
            <w:pPr>
              <w:pStyle w:val="TableParagraph"/>
              <w:jc w:val="center"/>
              <w:rPr>
                <w:sz w:val="20"/>
                <w:szCs w:val="20"/>
              </w:rPr>
            </w:pPr>
          </w:p>
        </w:tc>
        <w:tc>
          <w:tcPr>
            <w:tcW w:w="2463" w:type="dxa"/>
            <w:tcBorders>
              <w:top w:val="single" w:sz="4" w:space="0" w:color="000000"/>
              <w:left w:val="single" w:sz="4" w:space="0" w:color="000000"/>
              <w:bottom w:val="single" w:sz="4" w:space="0" w:color="000000"/>
              <w:right w:val="single" w:sz="4" w:space="0" w:color="000000"/>
            </w:tcBorders>
          </w:tcPr>
          <w:p w14:paraId="755F22F1" w14:textId="77777777" w:rsidR="00C409E2" w:rsidRPr="00EC7C0E" w:rsidRDefault="00C409E2" w:rsidP="00C409E2">
            <w:pPr>
              <w:pStyle w:val="TableParagraph"/>
              <w:jc w:val="center"/>
              <w:rPr>
                <w:sz w:val="20"/>
                <w:szCs w:val="20"/>
              </w:rPr>
            </w:pPr>
          </w:p>
        </w:tc>
        <w:tc>
          <w:tcPr>
            <w:tcW w:w="2353" w:type="dxa"/>
            <w:tcBorders>
              <w:top w:val="single" w:sz="4" w:space="0" w:color="000000"/>
              <w:left w:val="single" w:sz="4" w:space="0" w:color="000000"/>
              <w:bottom w:val="single" w:sz="4" w:space="0" w:color="000000"/>
              <w:right w:val="single" w:sz="4" w:space="0" w:color="000000"/>
            </w:tcBorders>
          </w:tcPr>
          <w:p w14:paraId="5DCC7701" w14:textId="77777777" w:rsidR="00C409E2" w:rsidRPr="00681391" w:rsidRDefault="00C409E2" w:rsidP="00C409E2">
            <w:pPr>
              <w:pStyle w:val="TableParagraph"/>
              <w:jc w:val="center"/>
              <w:rPr>
                <w:sz w:val="20"/>
                <w:szCs w:val="20"/>
              </w:rPr>
            </w:pPr>
          </w:p>
        </w:tc>
        <w:tc>
          <w:tcPr>
            <w:tcW w:w="2177" w:type="dxa"/>
            <w:tcBorders>
              <w:top w:val="single" w:sz="4" w:space="0" w:color="000000"/>
              <w:left w:val="single" w:sz="4" w:space="0" w:color="000000"/>
              <w:bottom w:val="single" w:sz="4" w:space="0" w:color="000000"/>
              <w:right w:val="single" w:sz="4" w:space="0" w:color="000000"/>
            </w:tcBorders>
          </w:tcPr>
          <w:p w14:paraId="07FE3A28" w14:textId="77777777" w:rsidR="00C409E2" w:rsidRPr="00681391" w:rsidRDefault="00C409E2" w:rsidP="00C409E2">
            <w:pPr>
              <w:pStyle w:val="TableParagraph"/>
              <w:jc w:val="center"/>
              <w:rPr>
                <w:sz w:val="20"/>
                <w:szCs w:val="20"/>
              </w:rPr>
            </w:pPr>
            <w:r>
              <w:rPr>
                <w:sz w:val="20"/>
                <w:szCs w:val="20"/>
              </w:rPr>
              <w:t>-1,4</w:t>
            </w:r>
          </w:p>
        </w:tc>
        <w:tc>
          <w:tcPr>
            <w:tcW w:w="1490" w:type="dxa"/>
            <w:tcBorders>
              <w:top w:val="single" w:sz="4" w:space="0" w:color="000000"/>
              <w:left w:val="single" w:sz="4" w:space="0" w:color="000000"/>
              <w:bottom w:val="single" w:sz="4" w:space="0" w:color="000000"/>
              <w:right w:val="single" w:sz="4" w:space="0" w:color="000000"/>
            </w:tcBorders>
          </w:tcPr>
          <w:p w14:paraId="3F09CD60" w14:textId="77777777" w:rsidR="00C409E2" w:rsidRPr="00681391" w:rsidRDefault="00C409E2" w:rsidP="00C409E2">
            <w:pPr>
              <w:pStyle w:val="TableParagraph"/>
              <w:jc w:val="center"/>
              <w:rPr>
                <w:sz w:val="20"/>
                <w:szCs w:val="20"/>
              </w:rPr>
            </w:pPr>
          </w:p>
        </w:tc>
      </w:tr>
      <w:tr w:rsidR="00C409E2" w:rsidRPr="00A35EF1" w14:paraId="6CB2B158" w14:textId="77777777" w:rsidTr="00EB1DA6">
        <w:trPr>
          <w:trHeight w:val="170"/>
        </w:trPr>
        <w:tc>
          <w:tcPr>
            <w:tcW w:w="666" w:type="dxa"/>
            <w:tcBorders>
              <w:top w:val="single" w:sz="4" w:space="0" w:color="000000"/>
              <w:left w:val="single" w:sz="4" w:space="0" w:color="000000"/>
              <w:bottom w:val="single" w:sz="4" w:space="0" w:color="000000"/>
              <w:right w:val="single" w:sz="4" w:space="0" w:color="000000"/>
            </w:tcBorders>
          </w:tcPr>
          <w:p w14:paraId="2A14A0C7" w14:textId="77777777" w:rsidR="00C409E2" w:rsidRPr="00EC7C0E" w:rsidRDefault="00C409E2" w:rsidP="00C409E2">
            <w:pPr>
              <w:pStyle w:val="TableParagraph"/>
              <w:jc w:val="center"/>
              <w:rPr>
                <w:sz w:val="20"/>
                <w:szCs w:val="20"/>
              </w:rPr>
            </w:pPr>
            <w:r w:rsidRPr="00EC7C0E">
              <w:rPr>
                <w:sz w:val="20"/>
                <w:szCs w:val="20"/>
              </w:rPr>
              <w:t>5</w:t>
            </w:r>
            <w:r w:rsidRPr="00EC7C0E">
              <w:rPr>
                <w:sz w:val="20"/>
                <w:szCs w:val="20"/>
                <w:lang w:val="en-US"/>
              </w:rPr>
              <w:t>7</w:t>
            </w:r>
          </w:p>
        </w:tc>
        <w:tc>
          <w:tcPr>
            <w:tcW w:w="2463" w:type="dxa"/>
            <w:tcBorders>
              <w:top w:val="single" w:sz="4" w:space="0" w:color="000000"/>
              <w:left w:val="single" w:sz="4" w:space="0" w:color="000000"/>
              <w:bottom w:val="single" w:sz="4" w:space="0" w:color="000000"/>
              <w:right w:val="single" w:sz="4" w:space="0" w:color="000000"/>
            </w:tcBorders>
          </w:tcPr>
          <w:p w14:paraId="7468C922" w14:textId="77777777" w:rsidR="00C409E2" w:rsidRPr="00EC7C0E" w:rsidRDefault="00C409E2" w:rsidP="00C409E2">
            <w:pPr>
              <w:pStyle w:val="TableParagraph"/>
              <w:jc w:val="center"/>
              <w:rPr>
                <w:sz w:val="20"/>
                <w:szCs w:val="20"/>
              </w:rPr>
            </w:pPr>
            <w:r w:rsidRPr="00EC7C0E">
              <w:rPr>
                <w:sz w:val="20"/>
                <w:szCs w:val="20"/>
              </w:rPr>
              <w:t>2020</w:t>
            </w:r>
          </w:p>
        </w:tc>
        <w:tc>
          <w:tcPr>
            <w:tcW w:w="2353" w:type="dxa"/>
            <w:tcBorders>
              <w:top w:val="single" w:sz="4" w:space="0" w:color="000000"/>
              <w:left w:val="single" w:sz="4" w:space="0" w:color="000000"/>
              <w:bottom w:val="single" w:sz="4" w:space="0" w:color="000000"/>
              <w:right w:val="single" w:sz="4" w:space="0" w:color="000000"/>
            </w:tcBorders>
          </w:tcPr>
          <w:p w14:paraId="72F90B32" w14:textId="77777777" w:rsidR="00C409E2" w:rsidRPr="00681391" w:rsidRDefault="00C409E2" w:rsidP="00C409E2">
            <w:pPr>
              <w:pStyle w:val="TableParagraph"/>
              <w:jc w:val="center"/>
              <w:rPr>
                <w:sz w:val="20"/>
                <w:szCs w:val="20"/>
              </w:rPr>
            </w:pPr>
            <w:r>
              <w:rPr>
                <w:sz w:val="20"/>
                <w:szCs w:val="20"/>
              </w:rPr>
              <w:t>7864</w:t>
            </w:r>
          </w:p>
        </w:tc>
        <w:tc>
          <w:tcPr>
            <w:tcW w:w="2177" w:type="dxa"/>
            <w:tcBorders>
              <w:top w:val="single" w:sz="4" w:space="0" w:color="000000"/>
              <w:left w:val="single" w:sz="4" w:space="0" w:color="000000"/>
              <w:bottom w:val="single" w:sz="4" w:space="0" w:color="000000"/>
              <w:right w:val="single" w:sz="4" w:space="0" w:color="000000"/>
            </w:tcBorders>
          </w:tcPr>
          <w:p w14:paraId="572F6217" w14:textId="77777777" w:rsidR="00C409E2" w:rsidRPr="00681391" w:rsidRDefault="00C409E2" w:rsidP="00C409E2">
            <w:pPr>
              <w:pStyle w:val="TableParagraph"/>
              <w:jc w:val="center"/>
              <w:rPr>
                <w:sz w:val="20"/>
                <w:szCs w:val="20"/>
              </w:rPr>
            </w:pPr>
          </w:p>
        </w:tc>
        <w:tc>
          <w:tcPr>
            <w:tcW w:w="1490" w:type="dxa"/>
            <w:tcBorders>
              <w:top w:val="single" w:sz="4" w:space="0" w:color="000000"/>
              <w:left w:val="single" w:sz="4" w:space="0" w:color="000000"/>
              <w:bottom w:val="single" w:sz="4" w:space="0" w:color="000000"/>
              <w:right w:val="single" w:sz="4" w:space="0" w:color="000000"/>
            </w:tcBorders>
          </w:tcPr>
          <w:p w14:paraId="4FD2FFF8" w14:textId="77777777" w:rsidR="00C409E2" w:rsidRPr="00681391" w:rsidRDefault="00C409E2" w:rsidP="00C409E2">
            <w:pPr>
              <w:pStyle w:val="TableParagraph"/>
              <w:jc w:val="center"/>
              <w:rPr>
                <w:sz w:val="20"/>
                <w:szCs w:val="20"/>
              </w:rPr>
            </w:pPr>
            <w:r>
              <w:rPr>
                <w:sz w:val="20"/>
                <w:szCs w:val="20"/>
              </w:rPr>
              <w:t>-11,2</w:t>
            </w:r>
          </w:p>
        </w:tc>
      </w:tr>
    </w:tbl>
    <w:p w14:paraId="1E4A7E86" w14:textId="77777777" w:rsidR="006816CB" w:rsidRDefault="006816CB" w:rsidP="0026295B">
      <w:pPr>
        <w:spacing w:line="256" w:lineRule="exact"/>
        <w:jc w:val="center"/>
        <w:rPr>
          <w:rFonts w:ascii="Times New Roman" w:hAnsi="Times New Roman"/>
          <w:b/>
          <w:spacing w:val="-4"/>
          <w:sz w:val="20"/>
          <w:szCs w:val="20"/>
          <w:lang w:val="kk-KZ"/>
        </w:rPr>
      </w:pPr>
    </w:p>
    <w:p w14:paraId="2AE49068" w14:textId="77777777" w:rsidR="007424BA" w:rsidRPr="006816CB" w:rsidRDefault="007424BA" w:rsidP="00B07134">
      <w:pPr>
        <w:pStyle w:val="a5"/>
        <w:spacing w:after="0" w:line="240" w:lineRule="auto"/>
        <w:ind w:left="0"/>
        <w:jc w:val="center"/>
        <w:rPr>
          <w:rFonts w:ascii="Times New Roman" w:hAnsi="Times New Roman"/>
          <w:b/>
          <w:spacing w:val="-4"/>
          <w:sz w:val="28"/>
          <w:szCs w:val="28"/>
          <w:lang w:val="kk-KZ"/>
        </w:rPr>
      </w:pPr>
      <w:r w:rsidRPr="006816CB">
        <w:rPr>
          <w:rFonts w:ascii="Times New Roman" w:hAnsi="Times New Roman"/>
          <w:b/>
          <w:spacing w:val="-4"/>
          <w:sz w:val="28"/>
          <w:szCs w:val="28"/>
          <w:lang w:val="kk-KZ"/>
        </w:rPr>
        <w:lastRenderedPageBreak/>
        <w:t>ҚОСЫМША Е</w:t>
      </w:r>
    </w:p>
    <w:p w14:paraId="1D84A253" w14:textId="77777777" w:rsidR="007424BA" w:rsidRPr="006816CB" w:rsidRDefault="007424BA" w:rsidP="00B07134">
      <w:pPr>
        <w:pStyle w:val="a3"/>
        <w:spacing w:after="0"/>
        <w:rPr>
          <w:sz w:val="28"/>
          <w:szCs w:val="28"/>
          <w:lang w:val="kk-KZ"/>
        </w:rPr>
      </w:pPr>
      <w:r w:rsidRPr="006816CB">
        <w:rPr>
          <w:sz w:val="28"/>
          <w:szCs w:val="28"/>
          <w:lang w:val="kk-KZ"/>
        </w:rPr>
        <w:t>2016-2015</w:t>
      </w:r>
      <w:r w:rsidRPr="006816CB">
        <w:rPr>
          <w:spacing w:val="1"/>
          <w:sz w:val="28"/>
          <w:szCs w:val="28"/>
          <w:lang w:val="kk-KZ"/>
        </w:rPr>
        <w:t xml:space="preserve"> </w:t>
      </w:r>
      <w:r w:rsidRPr="006816CB">
        <w:rPr>
          <w:sz w:val="28"/>
          <w:szCs w:val="28"/>
          <w:lang w:val="kk-KZ"/>
        </w:rPr>
        <w:t>жылдар вертикаль қозғалыстың салыстырмалы жылдамдықтың жинақ мәні</w:t>
      </w:r>
    </w:p>
    <w:tbl>
      <w:tblPr>
        <w:tblW w:w="9149" w:type="dxa"/>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00"/>
        <w:gridCol w:w="1515"/>
        <w:gridCol w:w="1342"/>
        <w:gridCol w:w="1654"/>
        <w:gridCol w:w="943"/>
        <w:gridCol w:w="1308"/>
        <w:gridCol w:w="887"/>
      </w:tblGrid>
      <w:tr w:rsidR="007424BA" w:rsidRPr="00875008" w14:paraId="120E6F6F" w14:textId="77777777" w:rsidTr="00425B11">
        <w:trPr>
          <w:trHeight w:val="551"/>
        </w:trPr>
        <w:tc>
          <w:tcPr>
            <w:tcW w:w="1500" w:type="dxa"/>
            <w:vMerge w:val="restart"/>
          </w:tcPr>
          <w:p w14:paraId="04541B01" w14:textId="77777777" w:rsidR="007424BA" w:rsidRPr="00875008" w:rsidRDefault="007424BA" w:rsidP="00425B11">
            <w:pPr>
              <w:pStyle w:val="TableParagraph"/>
              <w:ind w:hanging="41"/>
              <w:rPr>
                <w:lang w:val="kk-KZ"/>
              </w:rPr>
            </w:pPr>
            <w:r w:rsidRPr="00875008">
              <w:rPr>
                <w:spacing w:val="-1"/>
                <w:lang w:val="kk-KZ"/>
              </w:rPr>
              <w:t>Нүкте нөмірі</w:t>
            </w:r>
          </w:p>
        </w:tc>
        <w:tc>
          <w:tcPr>
            <w:tcW w:w="2857" w:type="dxa"/>
            <w:gridSpan w:val="2"/>
          </w:tcPr>
          <w:p w14:paraId="299CA877" w14:textId="77777777" w:rsidR="007424BA" w:rsidRPr="00875008" w:rsidRDefault="007424BA" w:rsidP="00425B11">
            <w:pPr>
              <w:pStyle w:val="TableParagraph"/>
              <w:jc w:val="center"/>
            </w:pPr>
            <w:r w:rsidRPr="00875008">
              <w:rPr>
                <w:lang w:val="kk-KZ"/>
              </w:rPr>
              <w:t>Өлшенген өсімшелер</w:t>
            </w:r>
            <w:r w:rsidRPr="00875008">
              <w:t>,</w:t>
            </w:r>
            <w:r w:rsidRPr="00875008">
              <w:rPr>
                <w:spacing w:val="-2"/>
              </w:rPr>
              <w:t xml:space="preserve"> </w:t>
            </w:r>
            <w:r w:rsidRPr="00875008">
              <w:t>м</w:t>
            </w:r>
          </w:p>
        </w:tc>
        <w:tc>
          <w:tcPr>
            <w:tcW w:w="1654" w:type="dxa"/>
            <w:vMerge w:val="restart"/>
          </w:tcPr>
          <w:p w14:paraId="79F7B26C" w14:textId="77777777" w:rsidR="007424BA" w:rsidRPr="00875008" w:rsidRDefault="007424BA" w:rsidP="00425B11">
            <w:pPr>
              <w:pStyle w:val="TableParagraph"/>
              <w:jc w:val="center"/>
            </w:pPr>
            <w:r w:rsidRPr="00875008">
              <w:rPr>
                <w:position w:val="2"/>
              </w:rPr>
              <w:t>Δh=h</w:t>
            </w:r>
            <w:r w:rsidRPr="00875008">
              <w:rPr>
                <w:lang w:val="kk-KZ"/>
              </w:rPr>
              <w:t>жаңа</w:t>
            </w:r>
            <w:r w:rsidRPr="00875008">
              <w:rPr>
                <w:position w:val="2"/>
              </w:rPr>
              <w:t>–</w:t>
            </w:r>
          </w:p>
          <w:p w14:paraId="2E84C73B" w14:textId="77777777" w:rsidR="007424BA" w:rsidRPr="00875008" w:rsidRDefault="007424BA" w:rsidP="00425B11">
            <w:pPr>
              <w:pStyle w:val="TableParagraph"/>
              <w:jc w:val="center"/>
            </w:pPr>
            <w:r w:rsidRPr="00875008">
              <w:rPr>
                <w:position w:val="2"/>
              </w:rPr>
              <w:t>h</w:t>
            </w:r>
            <w:r w:rsidRPr="00875008">
              <w:t>көне</w:t>
            </w:r>
            <w:r w:rsidRPr="00875008">
              <w:rPr>
                <w:spacing w:val="-57"/>
                <w:position w:val="2"/>
              </w:rPr>
              <w:t xml:space="preserve"> </w:t>
            </w:r>
            <w:r w:rsidRPr="00875008">
              <w:t>мм</w:t>
            </w:r>
          </w:p>
        </w:tc>
        <w:tc>
          <w:tcPr>
            <w:tcW w:w="943" w:type="dxa"/>
            <w:vMerge w:val="restart"/>
          </w:tcPr>
          <w:p w14:paraId="36DBEEC9" w14:textId="77777777" w:rsidR="007424BA" w:rsidRPr="00875008" w:rsidRDefault="007424BA" w:rsidP="00425B11">
            <w:pPr>
              <w:pStyle w:val="TableParagraph"/>
            </w:pPr>
            <w:r w:rsidRPr="00875008">
              <w:t>ΔТ,</w:t>
            </w:r>
          </w:p>
          <w:p w14:paraId="2E647262" w14:textId="77777777" w:rsidR="007424BA" w:rsidRPr="00875008" w:rsidRDefault="007424BA" w:rsidP="00425B11">
            <w:pPr>
              <w:pStyle w:val="TableParagraph"/>
              <w:rPr>
                <w:lang w:val="kk-KZ"/>
              </w:rPr>
            </w:pPr>
            <w:r w:rsidRPr="00875008">
              <w:rPr>
                <w:lang w:val="kk-KZ"/>
              </w:rPr>
              <w:t>жыл</w:t>
            </w:r>
          </w:p>
        </w:tc>
        <w:tc>
          <w:tcPr>
            <w:tcW w:w="1308" w:type="dxa"/>
            <w:vMerge w:val="restart"/>
          </w:tcPr>
          <w:p w14:paraId="5E84D984" w14:textId="77777777" w:rsidR="007424BA" w:rsidRPr="00875008" w:rsidRDefault="007424BA" w:rsidP="00425B11">
            <w:pPr>
              <w:pStyle w:val="TableParagraph"/>
              <w:jc w:val="center"/>
              <w:rPr>
                <w:lang w:val="kk-KZ"/>
              </w:rPr>
            </w:pPr>
            <w:r w:rsidRPr="00875008">
              <w:rPr>
                <w:lang w:val="kk-KZ"/>
              </w:rPr>
              <w:t>V=</w:t>
            </w:r>
            <w:r w:rsidRPr="00875008">
              <w:rPr>
                <w:spacing w:val="-15"/>
                <w:lang w:val="kk-KZ"/>
              </w:rPr>
              <w:t xml:space="preserve"> </w:t>
            </w:r>
            <w:r w:rsidRPr="00875008">
              <w:t>Δ</w:t>
            </w:r>
            <w:r w:rsidRPr="00875008">
              <w:rPr>
                <w:lang w:val="kk-KZ"/>
              </w:rPr>
              <w:t>h/</w:t>
            </w:r>
            <w:r w:rsidRPr="00875008">
              <w:rPr>
                <w:spacing w:val="-57"/>
                <w:lang w:val="kk-KZ"/>
              </w:rPr>
              <w:t xml:space="preserve"> </w:t>
            </w:r>
            <w:r w:rsidRPr="00875008">
              <w:t>Δ</w:t>
            </w:r>
            <w:r w:rsidRPr="00875008">
              <w:rPr>
                <w:lang w:val="kk-KZ"/>
              </w:rPr>
              <w:t>Т,</w:t>
            </w:r>
          </w:p>
          <w:p w14:paraId="29997479" w14:textId="77777777" w:rsidR="007424BA" w:rsidRPr="00875008" w:rsidRDefault="007424BA" w:rsidP="00425B11">
            <w:pPr>
              <w:pStyle w:val="TableParagraph"/>
              <w:jc w:val="center"/>
              <w:rPr>
                <w:lang w:val="kk-KZ"/>
              </w:rPr>
            </w:pPr>
            <w:r w:rsidRPr="00875008">
              <w:rPr>
                <w:lang w:val="kk-KZ"/>
              </w:rPr>
              <w:t>мм/жыл</w:t>
            </w:r>
          </w:p>
        </w:tc>
        <w:tc>
          <w:tcPr>
            <w:tcW w:w="887" w:type="dxa"/>
            <w:vMerge w:val="restart"/>
          </w:tcPr>
          <w:p w14:paraId="7F15FF6C" w14:textId="77777777" w:rsidR="007424BA" w:rsidRPr="00875008" w:rsidRDefault="007424BA" w:rsidP="00425B11">
            <w:pPr>
              <w:pStyle w:val="TableParagraph"/>
              <w:ind w:firstLine="122"/>
              <w:rPr>
                <w:spacing w:val="1"/>
              </w:rPr>
            </w:pPr>
            <w:r w:rsidRPr="00875008">
              <w:t>∑ V,</w:t>
            </w:r>
          </w:p>
          <w:p w14:paraId="09F4DEA7" w14:textId="77777777" w:rsidR="007424BA" w:rsidRPr="00875008" w:rsidRDefault="007424BA" w:rsidP="00425B11">
            <w:pPr>
              <w:pStyle w:val="TableParagraph"/>
              <w:rPr>
                <w:lang w:val="kk-KZ"/>
              </w:rPr>
            </w:pPr>
            <w:r w:rsidRPr="00875008">
              <w:t>мм/</w:t>
            </w:r>
            <w:r w:rsidRPr="00875008">
              <w:rPr>
                <w:lang w:val="kk-KZ"/>
              </w:rPr>
              <w:t>жыл</w:t>
            </w:r>
          </w:p>
        </w:tc>
      </w:tr>
      <w:tr w:rsidR="007424BA" w:rsidRPr="00875008" w14:paraId="18A5663C" w14:textId="77777777" w:rsidTr="00425B11">
        <w:trPr>
          <w:trHeight w:val="275"/>
        </w:trPr>
        <w:tc>
          <w:tcPr>
            <w:tcW w:w="1500" w:type="dxa"/>
            <w:vMerge/>
            <w:tcBorders>
              <w:top w:val="nil"/>
            </w:tcBorders>
          </w:tcPr>
          <w:p w14:paraId="4ED5A2BB" w14:textId="77777777" w:rsidR="007424BA" w:rsidRPr="00875008" w:rsidRDefault="007424BA" w:rsidP="00425B11">
            <w:pPr>
              <w:spacing w:after="0" w:line="240" w:lineRule="auto"/>
              <w:rPr>
                <w:rFonts w:ascii="Times New Roman" w:hAnsi="Times New Roman"/>
              </w:rPr>
            </w:pPr>
          </w:p>
        </w:tc>
        <w:tc>
          <w:tcPr>
            <w:tcW w:w="1515" w:type="dxa"/>
          </w:tcPr>
          <w:p w14:paraId="74D0BC9E" w14:textId="77777777" w:rsidR="007424BA" w:rsidRPr="00875008" w:rsidRDefault="007424BA" w:rsidP="00425B11">
            <w:pPr>
              <w:pStyle w:val="TableParagraph"/>
              <w:jc w:val="center"/>
            </w:pPr>
            <w:r w:rsidRPr="00875008">
              <w:rPr>
                <w:position w:val="2"/>
              </w:rPr>
              <w:t>h</w:t>
            </w:r>
            <w:r w:rsidRPr="00875008">
              <w:rPr>
                <w:lang w:val="kk-KZ"/>
              </w:rPr>
              <w:t>жаңа</w:t>
            </w:r>
            <w:r w:rsidRPr="00875008">
              <w:rPr>
                <w:position w:val="2"/>
              </w:rPr>
              <w:t>. 2016</w:t>
            </w:r>
          </w:p>
        </w:tc>
        <w:tc>
          <w:tcPr>
            <w:tcW w:w="1342" w:type="dxa"/>
          </w:tcPr>
          <w:p w14:paraId="06E0EDB1" w14:textId="77777777" w:rsidR="007424BA" w:rsidRPr="00875008" w:rsidRDefault="007424BA" w:rsidP="00425B11">
            <w:pPr>
              <w:pStyle w:val="TableParagraph"/>
              <w:jc w:val="center"/>
            </w:pPr>
            <w:r w:rsidRPr="00875008">
              <w:rPr>
                <w:position w:val="2"/>
              </w:rPr>
              <w:t>h</w:t>
            </w:r>
            <w:r w:rsidRPr="00875008">
              <w:rPr>
                <w:lang w:val="kk-KZ"/>
              </w:rPr>
              <w:t>көне</w:t>
            </w:r>
            <w:r w:rsidRPr="00875008">
              <w:rPr>
                <w:position w:val="2"/>
              </w:rPr>
              <w:t>. 2015</w:t>
            </w:r>
          </w:p>
        </w:tc>
        <w:tc>
          <w:tcPr>
            <w:tcW w:w="1654" w:type="dxa"/>
            <w:vMerge/>
            <w:tcBorders>
              <w:top w:val="nil"/>
            </w:tcBorders>
          </w:tcPr>
          <w:p w14:paraId="7E0B4F2D" w14:textId="77777777" w:rsidR="007424BA" w:rsidRPr="00875008" w:rsidRDefault="007424BA" w:rsidP="00425B11">
            <w:pPr>
              <w:spacing w:after="0" w:line="240" w:lineRule="auto"/>
              <w:rPr>
                <w:rFonts w:ascii="Times New Roman" w:hAnsi="Times New Roman"/>
              </w:rPr>
            </w:pPr>
          </w:p>
        </w:tc>
        <w:tc>
          <w:tcPr>
            <w:tcW w:w="943" w:type="dxa"/>
            <w:vMerge/>
            <w:tcBorders>
              <w:top w:val="nil"/>
            </w:tcBorders>
          </w:tcPr>
          <w:p w14:paraId="12E9742D" w14:textId="77777777" w:rsidR="007424BA" w:rsidRPr="00875008" w:rsidRDefault="007424BA" w:rsidP="00425B11">
            <w:pPr>
              <w:spacing w:after="0" w:line="240" w:lineRule="auto"/>
              <w:rPr>
                <w:rFonts w:ascii="Times New Roman" w:hAnsi="Times New Roman"/>
              </w:rPr>
            </w:pPr>
          </w:p>
        </w:tc>
        <w:tc>
          <w:tcPr>
            <w:tcW w:w="1308" w:type="dxa"/>
            <w:vMerge/>
            <w:tcBorders>
              <w:top w:val="nil"/>
            </w:tcBorders>
          </w:tcPr>
          <w:p w14:paraId="211A9B85" w14:textId="77777777" w:rsidR="007424BA" w:rsidRPr="00875008" w:rsidRDefault="007424BA" w:rsidP="00425B11">
            <w:pPr>
              <w:spacing w:after="0" w:line="240" w:lineRule="auto"/>
              <w:rPr>
                <w:rFonts w:ascii="Times New Roman" w:hAnsi="Times New Roman"/>
              </w:rPr>
            </w:pPr>
          </w:p>
        </w:tc>
        <w:tc>
          <w:tcPr>
            <w:tcW w:w="887" w:type="dxa"/>
            <w:vMerge/>
            <w:tcBorders>
              <w:top w:val="nil"/>
            </w:tcBorders>
          </w:tcPr>
          <w:p w14:paraId="14CD0780" w14:textId="77777777" w:rsidR="007424BA" w:rsidRPr="00875008" w:rsidRDefault="007424BA" w:rsidP="00425B11">
            <w:pPr>
              <w:spacing w:after="0" w:line="240" w:lineRule="auto"/>
              <w:rPr>
                <w:rFonts w:ascii="Times New Roman" w:hAnsi="Times New Roman"/>
              </w:rPr>
            </w:pPr>
          </w:p>
        </w:tc>
      </w:tr>
      <w:tr w:rsidR="007424BA" w:rsidRPr="00875008" w14:paraId="1D94C40D" w14:textId="77777777" w:rsidTr="00425B11">
        <w:trPr>
          <w:trHeight w:val="275"/>
        </w:trPr>
        <w:tc>
          <w:tcPr>
            <w:tcW w:w="1500" w:type="dxa"/>
          </w:tcPr>
          <w:p w14:paraId="1C4FD022" w14:textId="77777777" w:rsidR="007424BA" w:rsidRPr="00875008" w:rsidRDefault="007424BA" w:rsidP="00425B11">
            <w:pPr>
              <w:pStyle w:val="TableParagraph"/>
              <w:jc w:val="center"/>
            </w:pPr>
            <w:r w:rsidRPr="00875008">
              <w:t>1</w:t>
            </w:r>
          </w:p>
        </w:tc>
        <w:tc>
          <w:tcPr>
            <w:tcW w:w="1515" w:type="dxa"/>
          </w:tcPr>
          <w:p w14:paraId="3CF07501" w14:textId="77777777" w:rsidR="007424BA" w:rsidRPr="00875008" w:rsidRDefault="007424BA" w:rsidP="00425B11">
            <w:pPr>
              <w:pStyle w:val="TableParagraph"/>
              <w:jc w:val="center"/>
            </w:pPr>
            <w:r w:rsidRPr="00875008">
              <w:t>2</w:t>
            </w:r>
          </w:p>
        </w:tc>
        <w:tc>
          <w:tcPr>
            <w:tcW w:w="1342" w:type="dxa"/>
          </w:tcPr>
          <w:p w14:paraId="6FC57A3B" w14:textId="77777777" w:rsidR="007424BA" w:rsidRPr="00875008" w:rsidRDefault="007424BA" w:rsidP="00425B11">
            <w:pPr>
              <w:pStyle w:val="TableParagraph"/>
              <w:jc w:val="center"/>
            </w:pPr>
            <w:r w:rsidRPr="00875008">
              <w:t>3</w:t>
            </w:r>
          </w:p>
        </w:tc>
        <w:tc>
          <w:tcPr>
            <w:tcW w:w="1654" w:type="dxa"/>
          </w:tcPr>
          <w:p w14:paraId="05EF2598" w14:textId="77777777" w:rsidR="007424BA" w:rsidRPr="00875008" w:rsidRDefault="007424BA" w:rsidP="00425B11">
            <w:pPr>
              <w:pStyle w:val="TableParagraph"/>
              <w:jc w:val="center"/>
            </w:pPr>
            <w:r w:rsidRPr="00875008">
              <w:t>4</w:t>
            </w:r>
          </w:p>
        </w:tc>
        <w:tc>
          <w:tcPr>
            <w:tcW w:w="943" w:type="dxa"/>
          </w:tcPr>
          <w:p w14:paraId="4281EAF2" w14:textId="77777777" w:rsidR="007424BA" w:rsidRPr="00875008" w:rsidRDefault="007424BA" w:rsidP="00425B11">
            <w:pPr>
              <w:pStyle w:val="TableParagraph"/>
              <w:jc w:val="center"/>
            </w:pPr>
            <w:r w:rsidRPr="00875008">
              <w:t>5</w:t>
            </w:r>
          </w:p>
        </w:tc>
        <w:tc>
          <w:tcPr>
            <w:tcW w:w="1308" w:type="dxa"/>
          </w:tcPr>
          <w:p w14:paraId="0D1F1EA2" w14:textId="77777777" w:rsidR="007424BA" w:rsidRPr="00875008" w:rsidRDefault="007424BA" w:rsidP="00425B11">
            <w:pPr>
              <w:pStyle w:val="TableParagraph"/>
              <w:jc w:val="center"/>
            </w:pPr>
            <w:r w:rsidRPr="00875008">
              <w:t>6</w:t>
            </w:r>
          </w:p>
        </w:tc>
        <w:tc>
          <w:tcPr>
            <w:tcW w:w="887" w:type="dxa"/>
          </w:tcPr>
          <w:p w14:paraId="7DE6E2B9" w14:textId="77777777" w:rsidR="007424BA" w:rsidRPr="00875008" w:rsidRDefault="007424BA" w:rsidP="00425B11">
            <w:pPr>
              <w:pStyle w:val="TableParagraph"/>
              <w:jc w:val="center"/>
            </w:pPr>
            <w:r w:rsidRPr="00875008">
              <w:t>7</w:t>
            </w:r>
          </w:p>
        </w:tc>
      </w:tr>
      <w:tr w:rsidR="007424BA" w:rsidRPr="00875008" w14:paraId="69BD0378" w14:textId="77777777" w:rsidTr="00425B11">
        <w:trPr>
          <w:trHeight w:val="275"/>
        </w:trPr>
        <w:tc>
          <w:tcPr>
            <w:tcW w:w="9149" w:type="dxa"/>
            <w:gridSpan w:val="7"/>
          </w:tcPr>
          <w:p w14:paraId="6F31EF7A" w14:textId="77777777" w:rsidR="007424BA" w:rsidRPr="00875008" w:rsidRDefault="007424BA" w:rsidP="00425B11">
            <w:pPr>
              <w:pStyle w:val="TableParagraph"/>
              <w:jc w:val="center"/>
            </w:pPr>
            <w:r w:rsidRPr="00875008">
              <w:t>I</w:t>
            </w:r>
            <w:r w:rsidRPr="00875008">
              <w:rPr>
                <w:spacing w:val="-6"/>
              </w:rPr>
              <w:t xml:space="preserve"> </w:t>
            </w:r>
            <w:r w:rsidRPr="00875008">
              <w:t xml:space="preserve">класс </w:t>
            </w:r>
            <w:r w:rsidRPr="00875008">
              <w:rPr>
                <w:lang w:val="kk-KZ"/>
              </w:rPr>
              <w:t>нивелирлеу нүктелері</w:t>
            </w:r>
            <w:r w:rsidRPr="00875008">
              <w:t xml:space="preserve"> </w:t>
            </w:r>
          </w:p>
        </w:tc>
      </w:tr>
      <w:tr w:rsidR="007424BA" w:rsidRPr="00875008" w14:paraId="526B5884" w14:textId="77777777" w:rsidTr="00425B11">
        <w:trPr>
          <w:trHeight w:val="277"/>
        </w:trPr>
        <w:tc>
          <w:tcPr>
            <w:tcW w:w="1500" w:type="dxa"/>
          </w:tcPr>
          <w:p w14:paraId="133AFF05"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656</w:t>
            </w:r>
          </w:p>
        </w:tc>
        <w:tc>
          <w:tcPr>
            <w:tcW w:w="1515" w:type="dxa"/>
          </w:tcPr>
          <w:p w14:paraId="59560FEC" w14:textId="77777777" w:rsidR="007424BA" w:rsidRPr="00875008" w:rsidRDefault="007424BA" w:rsidP="00425B11">
            <w:pPr>
              <w:pStyle w:val="TableParagraph"/>
            </w:pPr>
          </w:p>
        </w:tc>
        <w:tc>
          <w:tcPr>
            <w:tcW w:w="1342" w:type="dxa"/>
          </w:tcPr>
          <w:p w14:paraId="55ADB7E9" w14:textId="77777777" w:rsidR="007424BA" w:rsidRPr="00875008" w:rsidRDefault="007424BA" w:rsidP="00425B11">
            <w:pPr>
              <w:pStyle w:val="TableParagraph"/>
            </w:pPr>
          </w:p>
        </w:tc>
        <w:tc>
          <w:tcPr>
            <w:tcW w:w="1654" w:type="dxa"/>
          </w:tcPr>
          <w:p w14:paraId="0475440F" w14:textId="77777777" w:rsidR="007424BA" w:rsidRPr="00875008" w:rsidRDefault="007424BA" w:rsidP="00425B11">
            <w:pPr>
              <w:pStyle w:val="TableParagraph"/>
            </w:pPr>
          </w:p>
        </w:tc>
        <w:tc>
          <w:tcPr>
            <w:tcW w:w="943" w:type="dxa"/>
          </w:tcPr>
          <w:p w14:paraId="21C0A1D5" w14:textId="77777777" w:rsidR="007424BA" w:rsidRPr="00875008" w:rsidRDefault="007424BA" w:rsidP="00425B11">
            <w:pPr>
              <w:pStyle w:val="TableParagraph"/>
            </w:pPr>
          </w:p>
        </w:tc>
        <w:tc>
          <w:tcPr>
            <w:tcW w:w="1308" w:type="dxa"/>
          </w:tcPr>
          <w:p w14:paraId="760D2C90" w14:textId="77777777" w:rsidR="007424BA" w:rsidRPr="00875008" w:rsidRDefault="007424BA" w:rsidP="00425B11">
            <w:pPr>
              <w:pStyle w:val="TableParagraph"/>
            </w:pPr>
          </w:p>
        </w:tc>
        <w:tc>
          <w:tcPr>
            <w:tcW w:w="887" w:type="dxa"/>
          </w:tcPr>
          <w:p w14:paraId="72737563" w14:textId="77777777" w:rsidR="007424BA" w:rsidRPr="00875008" w:rsidRDefault="007424BA" w:rsidP="00425B11">
            <w:pPr>
              <w:pStyle w:val="TableParagraph"/>
              <w:jc w:val="right"/>
            </w:pPr>
            <w:r w:rsidRPr="00875008">
              <w:t>0,0</w:t>
            </w:r>
          </w:p>
        </w:tc>
      </w:tr>
      <w:tr w:rsidR="007424BA" w:rsidRPr="00875008" w14:paraId="60448B1E" w14:textId="77777777" w:rsidTr="00425B11">
        <w:trPr>
          <w:trHeight w:val="275"/>
        </w:trPr>
        <w:tc>
          <w:tcPr>
            <w:tcW w:w="1500" w:type="dxa"/>
          </w:tcPr>
          <w:p w14:paraId="7B2F9C09" w14:textId="77777777" w:rsidR="007424BA" w:rsidRPr="00875008" w:rsidRDefault="007424BA" w:rsidP="00425B11">
            <w:pPr>
              <w:pStyle w:val="TableParagraph"/>
            </w:pPr>
          </w:p>
        </w:tc>
        <w:tc>
          <w:tcPr>
            <w:tcW w:w="1515" w:type="dxa"/>
          </w:tcPr>
          <w:p w14:paraId="6C820E89" w14:textId="77777777" w:rsidR="007424BA" w:rsidRPr="00875008" w:rsidRDefault="007424BA" w:rsidP="00425B11">
            <w:pPr>
              <w:pStyle w:val="TableParagraph"/>
              <w:jc w:val="center"/>
            </w:pPr>
            <w:r w:rsidRPr="00875008">
              <w:t>+3,0872</w:t>
            </w:r>
          </w:p>
        </w:tc>
        <w:tc>
          <w:tcPr>
            <w:tcW w:w="1342" w:type="dxa"/>
          </w:tcPr>
          <w:p w14:paraId="547494FB" w14:textId="77777777" w:rsidR="007424BA" w:rsidRPr="00875008" w:rsidRDefault="007424BA" w:rsidP="00425B11">
            <w:pPr>
              <w:pStyle w:val="TableParagraph"/>
              <w:jc w:val="center"/>
            </w:pPr>
            <w:r w:rsidRPr="00875008">
              <w:t>+3,0874</w:t>
            </w:r>
          </w:p>
        </w:tc>
        <w:tc>
          <w:tcPr>
            <w:tcW w:w="1654" w:type="dxa"/>
          </w:tcPr>
          <w:p w14:paraId="17843ABA" w14:textId="77777777" w:rsidR="007424BA" w:rsidRPr="00875008" w:rsidRDefault="007424BA" w:rsidP="00425B11">
            <w:pPr>
              <w:pStyle w:val="TableParagraph"/>
              <w:jc w:val="center"/>
            </w:pPr>
            <w:r w:rsidRPr="00875008">
              <w:t>-0,2</w:t>
            </w:r>
          </w:p>
        </w:tc>
        <w:tc>
          <w:tcPr>
            <w:tcW w:w="943" w:type="dxa"/>
          </w:tcPr>
          <w:p w14:paraId="46CDA75E" w14:textId="77777777" w:rsidR="007424BA" w:rsidRPr="00875008" w:rsidRDefault="007424BA" w:rsidP="00425B11">
            <w:pPr>
              <w:pStyle w:val="TableParagraph"/>
              <w:jc w:val="center"/>
            </w:pPr>
            <w:r w:rsidRPr="00875008">
              <w:t>1</w:t>
            </w:r>
          </w:p>
        </w:tc>
        <w:tc>
          <w:tcPr>
            <w:tcW w:w="1308" w:type="dxa"/>
          </w:tcPr>
          <w:p w14:paraId="5A9AAB05" w14:textId="77777777" w:rsidR="007424BA" w:rsidRPr="00875008" w:rsidRDefault="007424BA" w:rsidP="00425B11">
            <w:pPr>
              <w:pStyle w:val="TableParagraph"/>
              <w:jc w:val="center"/>
            </w:pPr>
            <w:r w:rsidRPr="00875008">
              <w:t>-0,2</w:t>
            </w:r>
          </w:p>
        </w:tc>
        <w:tc>
          <w:tcPr>
            <w:tcW w:w="887" w:type="dxa"/>
          </w:tcPr>
          <w:p w14:paraId="7A9FD1E7" w14:textId="77777777" w:rsidR="007424BA" w:rsidRPr="00875008" w:rsidRDefault="007424BA" w:rsidP="00425B11">
            <w:pPr>
              <w:pStyle w:val="TableParagraph"/>
            </w:pPr>
          </w:p>
        </w:tc>
      </w:tr>
      <w:tr w:rsidR="007424BA" w:rsidRPr="00875008" w14:paraId="3EFFEF5D" w14:textId="77777777" w:rsidTr="00425B11">
        <w:trPr>
          <w:trHeight w:val="275"/>
        </w:trPr>
        <w:tc>
          <w:tcPr>
            <w:tcW w:w="1500" w:type="dxa"/>
          </w:tcPr>
          <w:p w14:paraId="4099F602" w14:textId="77777777" w:rsidR="007424BA" w:rsidRPr="00875008" w:rsidRDefault="007424BA" w:rsidP="00425B11">
            <w:pPr>
              <w:pStyle w:val="TableParagraph"/>
              <w:jc w:val="center"/>
            </w:pPr>
            <w:r w:rsidRPr="00875008">
              <w:t>Ф.рп.840</w:t>
            </w:r>
          </w:p>
        </w:tc>
        <w:tc>
          <w:tcPr>
            <w:tcW w:w="1515" w:type="dxa"/>
          </w:tcPr>
          <w:p w14:paraId="6D7F8B15" w14:textId="77777777" w:rsidR="007424BA" w:rsidRPr="00875008" w:rsidRDefault="007424BA" w:rsidP="00425B11">
            <w:pPr>
              <w:pStyle w:val="TableParagraph"/>
            </w:pPr>
          </w:p>
        </w:tc>
        <w:tc>
          <w:tcPr>
            <w:tcW w:w="1342" w:type="dxa"/>
          </w:tcPr>
          <w:p w14:paraId="51079518" w14:textId="77777777" w:rsidR="007424BA" w:rsidRPr="00875008" w:rsidRDefault="007424BA" w:rsidP="00425B11">
            <w:pPr>
              <w:pStyle w:val="TableParagraph"/>
            </w:pPr>
          </w:p>
        </w:tc>
        <w:tc>
          <w:tcPr>
            <w:tcW w:w="1654" w:type="dxa"/>
          </w:tcPr>
          <w:p w14:paraId="2AEFAC49" w14:textId="77777777" w:rsidR="007424BA" w:rsidRPr="00875008" w:rsidRDefault="007424BA" w:rsidP="00425B11">
            <w:pPr>
              <w:pStyle w:val="TableParagraph"/>
            </w:pPr>
          </w:p>
        </w:tc>
        <w:tc>
          <w:tcPr>
            <w:tcW w:w="943" w:type="dxa"/>
          </w:tcPr>
          <w:p w14:paraId="47B13BF2" w14:textId="77777777" w:rsidR="007424BA" w:rsidRPr="00875008" w:rsidRDefault="007424BA" w:rsidP="00425B11">
            <w:pPr>
              <w:pStyle w:val="TableParagraph"/>
            </w:pPr>
          </w:p>
        </w:tc>
        <w:tc>
          <w:tcPr>
            <w:tcW w:w="1308" w:type="dxa"/>
          </w:tcPr>
          <w:p w14:paraId="75557B11" w14:textId="77777777" w:rsidR="007424BA" w:rsidRPr="00875008" w:rsidRDefault="007424BA" w:rsidP="00425B11">
            <w:pPr>
              <w:pStyle w:val="TableParagraph"/>
            </w:pPr>
          </w:p>
        </w:tc>
        <w:tc>
          <w:tcPr>
            <w:tcW w:w="887" w:type="dxa"/>
          </w:tcPr>
          <w:p w14:paraId="6B5F384E" w14:textId="77777777" w:rsidR="007424BA" w:rsidRPr="00875008" w:rsidRDefault="007424BA" w:rsidP="00425B11">
            <w:pPr>
              <w:pStyle w:val="TableParagraph"/>
              <w:jc w:val="right"/>
            </w:pPr>
            <w:r w:rsidRPr="00875008">
              <w:t>-0,2</w:t>
            </w:r>
          </w:p>
        </w:tc>
      </w:tr>
      <w:tr w:rsidR="007424BA" w:rsidRPr="00875008" w14:paraId="242D29E2" w14:textId="77777777" w:rsidTr="00425B11">
        <w:trPr>
          <w:trHeight w:val="275"/>
        </w:trPr>
        <w:tc>
          <w:tcPr>
            <w:tcW w:w="1500" w:type="dxa"/>
          </w:tcPr>
          <w:p w14:paraId="7B8E9354" w14:textId="77777777" w:rsidR="007424BA" w:rsidRPr="00875008" w:rsidRDefault="007424BA" w:rsidP="00425B11">
            <w:pPr>
              <w:pStyle w:val="TableParagraph"/>
            </w:pPr>
          </w:p>
        </w:tc>
        <w:tc>
          <w:tcPr>
            <w:tcW w:w="1515" w:type="dxa"/>
          </w:tcPr>
          <w:p w14:paraId="27B707D6" w14:textId="77777777" w:rsidR="007424BA" w:rsidRPr="00875008" w:rsidRDefault="007424BA" w:rsidP="00425B11">
            <w:pPr>
              <w:pStyle w:val="TableParagraph"/>
              <w:jc w:val="center"/>
            </w:pPr>
            <w:r w:rsidRPr="00875008">
              <w:t>+19,1374</w:t>
            </w:r>
          </w:p>
        </w:tc>
        <w:tc>
          <w:tcPr>
            <w:tcW w:w="1342" w:type="dxa"/>
          </w:tcPr>
          <w:p w14:paraId="33B45C35" w14:textId="77777777" w:rsidR="007424BA" w:rsidRPr="00875008" w:rsidRDefault="007424BA" w:rsidP="00425B11">
            <w:pPr>
              <w:pStyle w:val="TableParagraph"/>
              <w:jc w:val="center"/>
            </w:pPr>
            <w:r w:rsidRPr="00875008">
              <w:t>+19,1375</w:t>
            </w:r>
          </w:p>
        </w:tc>
        <w:tc>
          <w:tcPr>
            <w:tcW w:w="1654" w:type="dxa"/>
          </w:tcPr>
          <w:p w14:paraId="29423153" w14:textId="77777777" w:rsidR="007424BA" w:rsidRPr="00875008" w:rsidRDefault="007424BA" w:rsidP="00425B11">
            <w:pPr>
              <w:pStyle w:val="TableParagraph"/>
              <w:jc w:val="center"/>
            </w:pPr>
            <w:r w:rsidRPr="00875008">
              <w:t>-0,1</w:t>
            </w:r>
          </w:p>
        </w:tc>
        <w:tc>
          <w:tcPr>
            <w:tcW w:w="943" w:type="dxa"/>
          </w:tcPr>
          <w:p w14:paraId="6B6B0F59" w14:textId="77777777" w:rsidR="007424BA" w:rsidRPr="00875008" w:rsidRDefault="007424BA" w:rsidP="00425B11">
            <w:pPr>
              <w:pStyle w:val="TableParagraph"/>
              <w:jc w:val="center"/>
            </w:pPr>
            <w:r w:rsidRPr="00875008">
              <w:t>1</w:t>
            </w:r>
          </w:p>
        </w:tc>
        <w:tc>
          <w:tcPr>
            <w:tcW w:w="1308" w:type="dxa"/>
          </w:tcPr>
          <w:p w14:paraId="0538AD24" w14:textId="77777777" w:rsidR="007424BA" w:rsidRPr="00875008" w:rsidRDefault="007424BA" w:rsidP="00425B11">
            <w:pPr>
              <w:pStyle w:val="TableParagraph"/>
              <w:jc w:val="center"/>
            </w:pPr>
            <w:r w:rsidRPr="00875008">
              <w:t>-0,1</w:t>
            </w:r>
          </w:p>
        </w:tc>
        <w:tc>
          <w:tcPr>
            <w:tcW w:w="887" w:type="dxa"/>
          </w:tcPr>
          <w:p w14:paraId="6A56EF74" w14:textId="77777777" w:rsidR="007424BA" w:rsidRPr="00875008" w:rsidRDefault="007424BA" w:rsidP="00425B11">
            <w:pPr>
              <w:pStyle w:val="TableParagraph"/>
            </w:pPr>
          </w:p>
        </w:tc>
      </w:tr>
      <w:tr w:rsidR="007424BA" w:rsidRPr="00875008" w14:paraId="6C6D43FE" w14:textId="77777777" w:rsidTr="00425B11">
        <w:trPr>
          <w:trHeight w:val="276"/>
        </w:trPr>
        <w:tc>
          <w:tcPr>
            <w:tcW w:w="1500" w:type="dxa"/>
          </w:tcPr>
          <w:p w14:paraId="73AC766D"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859</w:t>
            </w:r>
          </w:p>
        </w:tc>
        <w:tc>
          <w:tcPr>
            <w:tcW w:w="1515" w:type="dxa"/>
          </w:tcPr>
          <w:p w14:paraId="3A481DB2" w14:textId="77777777" w:rsidR="007424BA" w:rsidRPr="00875008" w:rsidRDefault="007424BA" w:rsidP="00425B11">
            <w:pPr>
              <w:pStyle w:val="TableParagraph"/>
            </w:pPr>
          </w:p>
        </w:tc>
        <w:tc>
          <w:tcPr>
            <w:tcW w:w="1342" w:type="dxa"/>
          </w:tcPr>
          <w:p w14:paraId="7BA8174B" w14:textId="77777777" w:rsidR="007424BA" w:rsidRPr="00875008" w:rsidRDefault="007424BA" w:rsidP="00425B11">
            <w:pPr>
              <w:pStyle w:val="TableParagraph"/>
            </w:pPr>
          </w:p>
        </w:tc>
        <w:tc>
          <w:tcPr>
            <w:tcW w:w="1654" w:type="dxa"/>
          </w:tcPr>
          <w:p w14:paraId="7A928C15" w14:textId="77777777" w:rsidR="007424BA" w:rsidRPr="00875008" w:rsidRDefault="007424BA" w:rsidP="00425B11">
            <w:pPr>
              <w:pStyle w:val="TableParagraph"/>
            </w:pPr>
          </w:p>
        </w:tc>
        <w:tc>
          <w:tcPr>
            <w:tcW w:w="943" w:type="dxa"/>
          </w:tcPr>
          <w:p w14:paraId="6314FAF0" w14:textId="77777777" w:rsidR="007424BA" w:rsidRPr="00875008" w:rsidRDefault="007424BA" w:rsidP="00425B11">
            <w:pPr>
              <w:pStyle w:val="TableParagraph"/>
            </w:pPr>
          </w:p>
        </w:tc>
        <w:tc>
          <w:tcPr>
            <w:tcW w:w="1308" w:type="dxa"/>
          </w:tcPr>
          <w:p w14:paraId="36EBA606" w14:textId="77777777" w:rsidR="007424BA" w:rsidRPr="00875008" w:rsidRDefault="007424BA" w:rsidP="00425B11">
            <w:pPr>
              <w:pStyle w:val="TableParagraph"/>
            </w:pPr>
          </w:p>
        </w:tc>
        <w:tc>
          <w:tcPr>
            <w:tcW w:w="887" w:type="dxa"/>
          </w:tcPr>
          <w:p w14:paraId="094D100C" w14:textId="77777777" w:rsidR="007424BA" w:rsidRPr="00875008" w:rsidRDefault="007424BA" w:rsidP="00425B11">
            <w:pPr>
              <w:pStyle w:val="TableParagraph"/>
              <w:jc w:val="right"/>
            </w:pPr>
            <w:r w:rsidRPr="00875008">
              <w:t>-0,3</w:t>
            </w:r>
          </w:p>
        </w:tc>
      </w:tr>
      <w:tr w:rsidR="007424BA" w:rsidRPr="00875008" w14:paraId="7C3995D2" w14:textId="77777777" w:rsidTr="00425B11">
        <w:trPr>
          <w:trHeight w:val="275"/>
        </w:trPr>
        <w:tc>
          <w:tcPr>
            <w:tcW w:w="1500" w:type="dxa"/>
          </w:tcPr>
          <w:p w14:paraId="36D66AD9" w14:textId="77777777" w:rsidR="007424BA" w:rsidRPr="00875008" w:rsidRDefault="007424BA" w:rsidP="00425B11">
            <w:pPr>
              <w:pStyle w:val="TableParagraph"/>
            </w:pPr>
          </w:p>
        </w:tc>
        <w:tc>
          <w:tcPr>
            <w:tcW w:w="1515" w:type="dxa"/>
          </w:tcPr>
          <w:p w14:paraId="5ACDDF2C" w14:textId="77777777" w:rsidR="007424BA" w:rsidRPr="00875008" w:rsidRDefault="007424BA" w:rsidP="00425B11">
            <w:pPr>
              <w:pStyle w:val="TableParagraph"/>
              <w:jc w:val="center"/>
            </w:pPr>
            <w:r w:rsidRPr="00875008">
              <w:t>-6,5674</w:t>
            </w:r>
          </w:p>
        </w:tc>
        <w:tc>
          <w:tcPr>
            <w:tcW w:w="1342" w:type="dxa"/>
          </w:tcPr>
          <w:p w14:paraId="26F77ABF" w14:textId="77777777" w:rsidR="007424BA" w:rsidRPr="00875008" w:rsidRDefault="007424BA" w:rsidP="00425B11">
            <w:pPr>
              <w:pStyle w:val="TableParagraph"/>
              <w:jc w:val="center"/>
            </w:pPr>
            <w:r w:rsidRPr="00875008">
              <w:t>-6,5677</w:t>
            </w:r>
          </w:p>
        </w:tc>
        <w:tc>
          <w:tcPr>
            <w:tcW w:w="1654" w:type="dxa"/>
          </w:tcPr>
          <w:p w14:paraId="7F2CAA1B" w14:textId="77777777" w:rsidR="007424BA" w:rsidRPr="00875008" w:rsidRDefault="007424BA" w:rsidP="00425B11">
            <w:pPr>
              <w:pStyle w:val="TableParagraph"/>
              <w:jc w:val="center"/>
            </w:pPr>
            <w:r w:rsidRPr="00875008">
              <w:t>+0,3</w:t>
            </w:r>
          </w:p>
        </w:tc>
        <w:tc>
          <w:tcPr>
            <w:tcW w:w="943" w:type="dxa"/>
          </w:tcPr>
          <w:p w14:paraId="6F86BAE7" w14:textId="77777777" w:rsidR="007424BA" w:rsidRPr="00875008" w:rsidRDefault="007424BA" w:rsidP="00425B11">
            <w:pPr>
              <w:pStyle w:val="TableParagraph"/>
              <w:jc w:val="center"/>
            </w:pPr>
            <w:r w:rsidRPr="00875008">
              <w:t>1</w:t>
            </w:r>
          </w:p>
        </w:tc>
        <w:tc>
          <w:tcPr>
            <w:tcW w:w="1308" w:type="dxa"/>
          </w:tcPr>
          <w:p w14:paraId="1EBD1BBE" w14:textId="77777777" w:rsidR="007424BA" w:rsidRPr="00875008" w:rsidRDefault="007424BA" w:rsidP="00425B11">
            <w:pPr>
              <w:pStyle w:val="TableParagraph"/>
              <w:jc w:val="center"/>
            </w:pPr>
            <w:r w:rsidRPr="00875008">
              <w:t>+0,3</w:t>
            </w:r>
          </w:p>
        </w:tc>
        <w:tc>
          <w:tcPr>
            <w:tcW w:w="887" w:type="dxa"/>
          </w:tcPr>
          <w:p w14:paraId="57DE0A2F" w14:textId="77777777" w:rsidR="007424BA" w:rsidRPr="00875008" w:rsidRDefault="007424BA" w:rsidP="00425B11">
            <w:pPr>
              <w:pStyle w:val="TableParagraph"/>
            </w:pPr>
          </w:p>
        </w:tc>
      </w:tr>
      <w:tr w:rsidR="007424BA" w:rsidRPr="00875008" w14:paraId="43FFBFB7" w14:textId="77777777" w:rsidTr="00425B11">
        <w:trPr>
          <w:trHeight w:val="277"/>
        </w:trPr>
        <w:tc>
          <w:tcPr>
            <w:tcW w:w="1500" w:type="dxa"/>
          </w:tcPr>
          <w:p w14:paraId="483596F2" w14:textId="77777777" w:rsidR="007424BA" w:rsidRPr="00875008" w:rsidRDefault="007424BA" w:rsidP="00425B11">
            <w:pPr>
              <w:pStyle w:val="TableParagraph"/>
              <w:jc w:val="center"/>
            </w:pPr>
            <w:proofErr w:type="gramStart"/>
            <w:r w:rsidRPr="00875008">
              <w:t>Ф.рп</w:t>
            </w:r>
            <w:proofErr w:type="gramEnd"/>
            <w:r w:rsidRPr="00875008">
              <w:t xml:space="preserve"> 688</w:t>
            </w:r>
          </w:p>
        </w:tc>
        <w:tc>
          <w:tcPr>
            <w:tcW w:w="1515" w:type="dxa"/>
          </w:tcPr>
          <w:p w14:paraId="4AEC8CEB" w14:textId="77777777" w:rsidR="007424BA" w:rsidRPr="00875008" w:rsidRDefault="007424BA" w:rsidP="00425B11">
            <w:pPr>
              <w:pStyle w:val="TableParagraph"/>
            </w:pPr>
          </w:p>
        </w:tc>
        <w:tc>
          <w:tcPr>
            <w:tcW w:w="1342" w:type="dxa"/>
          </w:tcPr>
          <w:p w14:paraId="6FE6E664" w14:textId="77777777" w:rsidR="007424BA" w:rsidRPr="00875008" w:rsidRDefault="007424BA" w:rsidP="00425B11">
            <w:pPr>
              <w:pStyle w:val="TableParagraph"/>
            </w:pPr>
          </w:p>
        </w:tc>
        <w:tc>
          <w:tcPr>
            <w:tcW w:w="1654" w:type="dxa"/>
          </w:tcPr>
          <w:p w14:paraId="08216E10" w14:textId="77777777" w:rsidR="007424BA" w:rsidRPr="00875008" w:rsidRDefault="007424BA" w:rsidP="00425B11">
            <w:pPr>
              <w:pStyle w:val="TableParagraph"/>
            </w:pPr>
          </w:p>
        </w:tc>
        <w:tc>
          <w:tcPr>
            <w:tcW w:w="943" w:type="dxa"/>
          </w:tcPr>
          <w:p w14:paraId="0588064D" w14:textId="77777777" w:rsidR="007424BA" w:rsidRPr="00875008" w:rsidRDefault="007424BA" w:rsidP="00425B11">
            <w:pPr>
              <w:pStyle w:val="TableParagraph"/>
            </w:pPr>
          </w:p>
        </w:tc>
        <w:tc>
          <w:tcPr>
            <w:tcW w:w="1308" w:type="dxa"/>
          </w:tcPr>
          <w:p w14:paraId="4E666B13" w14:textId="77777777" w:rsidR="007424BA" w:rsidRPr="00875008" w:rsidRDefault="007424BA" w:rsidP="00425B11">
            <w:pPr>
              <w:pStyle w:val="TableParagraph"/>
            </w:pPr>
          </w:p>
        </w:tc>
        <w:tc>
          <w:tcPr>
            <w:tcW w:w="887" w:type="dxa"/>
          </w:tcPr>
          <w:p w14:paraId="4A268D18" w14:textId="77777777" w:rsidR="007424BA" w:rsidRPr="00875008" w:rsidRDefault="007424BA" w:rsidP="00425B11">
            <w:pPr>
              <w:pStyle w:val="TableParagraph"/>
              <w:jc w:val="right"/>
            </w:pPr>
            <w:r w:rsidRPr="00875008">
              <w:t>0,0</w:t>
            </w:r>
          </w:p>
        </w:tc>
      </w:tr>
      <w:tr w:rsidR="007424BA" w:rsidRPr="00875008" w14:paraId="79EAC90C" w14:textId="77777777" w:rsidTr="00425B11">
        <w:trPr>
          <w:trHeight w:val="275"/>
        </w:trPr>
        <w:tc>
          <w:tcPr>
            <w:tcW w:w="1500" w:type="dxa"/>
          </w:tcPr>
          <w:p w14:paraId="456A9BD5" w14:textId="77777777" w:rsidR="007424BA" w:rsidRPr="00875008" w:rsidRDefault="007424BA" w:rsidP="00425B11">
            <w:pPr>
              <w:pStyle w:val="TableParagraph"/>
            </w:pPr>
          </w:p>
        </w:tc>
        <w:tc>
          <w:tcPr>
            <w:tcW w:w="1515" w:type="dxa"/>
          </w:tcPr>
          <w:p w14:paraId="25E917BE" w14:textId="77777777" w:rsidR="007424BA" w:rsidRPr="00875008" w:rsidRDefault="007424BA" w:rsidP="00425B11">
            <w:pPr>
              <w:pStyle w:val="TableParagraph"/>
              <w:jc w:val="center"/>
            </w:pPr>
            <w:r w:rsidRPr="00875008">
              <w:t>-0,5068</w:t>
            </w:r>
          </w:p>
        </w:tc>
        <w:tc>
          <w:tcPr>
            <w:tcW w:w="1342" w:type="dxa"/>
          </w:tcPr>
          <w:p w14:paraId="7A4093EF" w14:textId="77777777" w:rsidR="007424BA" w:rsidRPr="00875008" w:rsidRDefault="007424BA" w:rsidP="00425B11">
            <w:pPr>
              <w:pStyle w:val="TableParagraph"/>
              <w:jc w:val="center"/>
            </w:pPr>
            <w:r w:rsidRPr="00875008">
              <w:t>-0,5056</w:t>
            </w:r>
          </w:p>
        </w:tc>
        <w:tc>
          <w:tcPr>
            <w:tcW w:w="1654" w:type="dxa"/>
          </w:tcPr>
          <w:p w14:paraId="1A7835B5" w14:textId="77777777" w:rsidR="007424BA" w:rsidRPr="00875008" w:rsidRDefault="007424BA" w:rsidP="00425B11">
            <w:pPr>
              <w:pStyle w:val="TableParagraph"/>
              <w:jc w:val="center"/>
            </w:pPr>
            <w:r w:rsidRPr="00875008">
              <w:t>-1,2</w:t>
            </w:r>
          </w:p>
        </w:tc>
        <w:tc>
          <w:tcPr>
            <w:tcW w:w="943" w:type="dxa"/>
          </w:tcPr>
          <w:p w14:paraId="10B11A3A" w14:textId="77777777" w:rsidR="007424BA" w:rsidRPr="00875008" w:rsidRDefault="007424BA" w:rsidP="00425B11">
            <w:pPr>
              <w:pStyle w:val="TableParagraph"/>
              <w:jc w:val="center"/>
            </w:pPr>
            <w:r w:rsidRPr="00875008">
              <w:t>1</w:t>
            </w:r>
          </w:p>
        </w:tc>
        <w:tc>
          <w:tcPr>
            <w:tcW w:w="1308" w:type="dxa"/>
          </w:tcPr>
          <w:p w14:paraId="7547E2C2" w14:textId="77777777" w:rsidR="007424BA" w:rsidRPr="00875008" w:rsidRDefault="007424BA" w:rsidP="00425B11">
            <w:pPr>
              <w:pStyle w:val="TableParagraph"/>
              <w:jc w:val="center"/>
            </w:pPr>
            <w:r w:rsidRPr="00875008">
              <w:t>-1,2</w:t>
            </w:r>
          </w:p>
        </w:tc>
        <w:tc>
          <w:tcPr>
            <w:tcW w:w="887" w:type="dxa"/>
          </w:tcPr>
          <w:p w14:paraId="61D31573" w14:textId="77777777" w:rsidR="007424BA" w:rsidRPr="00875008" w:rsidRDefault="007424BA" w:rsidP="00425B11">
            <w:pPr>
              <w:pStyle w:val="TableParagraph"/>
            </w:pPr>
          </w:p>
        </w:tc>
      </w:tr>
      <w:tr w:rsidR="007424BA" w:rsidRPr="00875008" w14:paraId="2CEFC00F" w14:textId="77777777" w:rsidTr="00425B11">
        <w:trPr>
          <w:trHeight w:val="275"/>
        </w:trPr>
        <w:tc>
          <w:tcPr>
            <w:tcW w:w="1500" w:type="dxa"/>
          </w:tcPr>
          <w:p w14:paraId="3F2FBD42"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7357</w:t>
            </w:r>
          </w:p>
        </w:tc>
        <w:tc>
          <w:tcPr>
            <w:tcW w:w="1515" w:type="dxa"/>
          </w:tcPr>
          <w:p w14:paraId="257C5609" w14:textId="77777777" w:rsidR="007424BA" w:rsidRPr="00875008" w:rsidRDefault="007424BA" w:rsidP="00425B11">
            <w:pPr>
              <w:pStyle w:val="TableParagraph"/>
            </w:pPr>
          </w:p>
        </w:tc>
        <w:tc>
          <w:tcPr>
            <w:tcW w:w="1342" w:type="dxa"/>
          </w:tcPr>
          <w:p w14:paraId="2DFD4E91" w14:textId="77777777" w:rsidR="007424BA" w:rsidRPr="00875008" w:rsidRDefault="007424BA" w:rsidP="00425B11">
            <w:pPr>
              <w:pStyle w:val="TableParagraph"/>
            </w:pPr>
          </w:p>
        </w:tc>
        <w:tc>
          <w:tcPr>
            <w:tcW w:w="1654" w:type="dxa"/>
          </w:tcPr>
          <w:p w14:paraId="69BBEC76" w14:textId="77777777" w:rsidR="007424BA" w:rsidRPr="00875008" w:rsidRDefault="007424BA" w:rsidP="00425B11">
            <w:pPr>
              <w:pStyle w:val="TableParagraph"/>
            </w:pPr>
          </w:p>
        </w:tc>
        <w:tc>
          <w:tcPr>
            <w:tcW w:w="943" w:type="dxa"/>
          </w:tcPr>
          <w:p w14:paraId="696B5843" w14:textId="77777777" w:rsidR="007424BA" w:rsidRPr="00875008" w:rsidRDefault="007424BA" w:rsidP="00425B11">
            <w:pPr>
              <w:pStyle w:val="TableParagraph"/>
            </w:pPr>
          </w:p>
        </w:tc>
        <w:tc>
          <w:tcPr>
            <w:tcW w:w="1308" w:type="dxa"/>
          </w:tcPr>
          <w:p w14:paraId="5625E3AC" w14:textId="77777777" w:rsidR="007424BA" w:rsidRPr="00875008" w:rsidRDefault="007424BA" w:rsidP="00425B11">
            <w:pPr>
              <w:pStyle w:val="TableParagraph"/>
            </w:pPr>
          </w:p>
        </w:tc>
        <w:tc>
          <w:tcPr>
            <w:tcW w:w="887" w:type="dxa"/>
          </w:tcPr>
          <w:p w14:paraId="069C1574" w14:textId="77777777" w:rsidR="007424BA" w:rsidRPr="00875008" w:rsidRDefault="007424BA" w:rsidP="00425B11">
            <w:pPr>
              <w:pStyle w:val="TableParagraph"/>
              <w:jc w:val="right"/>
            </w:pPr>
            <w:r w:rsidRPr="00875008">
              <w:t>-1,2</w:t>
            </w:r>
          </w:p>
        </w:tc>
      </w:tr>
      <w:tr w:rsidR="007424BA" w:rsidRPr="00875008" w14:paraId="0F890852" w14:textId="77777777" w:rsidTr="00425B11">
        <w:trPr>
          <w:trHeight w:val="275"/>
        </w:trPr>
        <w:tc>
          <w:tcPr>
            <w:tcW w:w="1500" w:type="dxa"/>
          </w:tcPr>
          <w:p w14:paraId="04A7CCC7" w14:textId="77777777" w:rsidR="007424BA" w:rsidRPr="00875008" w:rsidRDefault="007424BA" w:rsidP="00425B11">
            <w:pPr>
              <w:pStyle w:val="TableParagraph"/>
            </w:pPr>
          </w:p>
        </w:tc>
        <w:tc>
          <w:tcPr>
            <w:tcW w:w="1515" w:type="dxa"/>
          </w:tcPr>
          <w:p w14:paraId="3467B327" w14:textId="77777777" w:rsidR="007424BA" w:rsidRPr="00875008" w:rsidRDefault="007424BA" w:rsidP="00425B11">
            <w:pPr>
              <w:pStyle w:val="TableParagraph"/>
              <w:jc w:val="center"/>
            </w:pPr>
            <w:r w:rsidRPr="00875008">
              <w:t>+19,8764</w:t>
            </w:r>
          </w:p>
        </w:tc>
        <w:tc>
          <w:tcPr>
            <w:tcW w:w="1342" w:type="dxa"/>
          </w:tcPr>
          <w:p w14:paraId="0950B63D" w14:textId="77777777" w:rsidR="007424BA" w:rsidRPr="00875008" w:rsidRDefault="007424BA" w:rsidP="00425B11">
            <w:pPr>
              <w:pStyle w:val="TableParagraph"/>
              <w:jc w:val="center"/>
            </w:pPr>
            <w:r w:rsidRPr="00875008">
              <w:t>+19,8766</w:t>
            </w:r>
          </w:p>
        </w:tc>
        <w:tc>
          <w:tcPr>
            <w:tcW w:w="1654" w:type="dxa"/>
          </w:tcPr>
          <w:p w14:paraId="786BF82E" w14:textId="77777777" w:rsidR="007424BA" w:rsidRPr="00875008" w:rsidRDefault="007424BA" w:rsidP="00425B11">
            <w:pPr>
              <w:pStyle w:val="TableParagraph"/>
              <w:jc w:val="center"/>
            </w:pPr>
            <w:r w:rsidRPr="00875008">
              <w:t>-0,2</w:t>
            </w:r>
          </w:p>
        </w:tc>
        <w:tc>
          <w:tcPr>
            <w:tcW w:w="943" w:type="dxa"/>
          </w:tcPr>
          <w:p w14:paraId="611CFB7D" w14:textId="77777777" w:rsidR="007424BA" w:rsidRPr="00875008" w:rsidRDefault="007424BA" w:rsidP="00425B11">
            <w:pPr>
              <w:pStyle w:val="TableParagraph"/>
              <w:jc w:val="center"/>
            </w:pPr>
            <w:r w:rsidRPr="00875008">
              <w:t>1</w:t>
            </w:r>
          </w:p>
        </w:tc>
        <w:tc>
          <w:tcPr>
            <w:tcW w:w="1308" w:type="dxa"/>
          </w:tcPr>
          <w:p w14:paraId="2FE8D123" w14:textId="77777777" w:rsidR="007424BA" w:rsidRPr="00875008" w:rsidRDefault="007424BA" w:rsidP="00425B11">
            <w:pPr>
              <w:pStyle w:val="TableParagraph"/>
              <w:jc w:val="center"/>
            </w:pPr>
            <w:r w:rsidRPr="00875008">
              <w:t>-0,2</w:t>
            </w:r>
          </w:p>
        </w:tc>
        <w:tc>
          <w:tcPr>
            <w:tcW w:w="887" w:type="dxa"/>
          </w:tcPr>
          <w:p w14:paraId="11AC06AE" w14:textId="77777777" w:rsidR="007424BA" w:rsidRPr="00875008" w:rsidRDefault="007424BA" w:rsidP="00425B11">
            <w:pPr>
              <w:pStyle w:val="TableParagraph"/>
            </w:pPr>
          </w:p>
        </w:tc>
      </w:tr>
      <w:tr w:rsidR="007424BA" w:rsidRPr="00875008" w14:paraId="0E6CCD48" w14:textId="77777777" w:rsidTr="00425B11">
        <w:trPr>
          <w:trHeight w:val="275"/>
        </w:trPr>
        <w:tc>
          <w:tcPr>
            <w:tcW w:w="1500" w:type="dxa"/>
          </w:tcPr>
          <w:p w14:paraId="1710F3BB" w14:textId="77777777" w:rsidR="007424BA" w:rsidRPr="00875008" w:rsidRDefault="007424BA" w:rsidP="00425B11">
            <w:pPr>
              <w:pStyle w:val="TableParagraph"/>
              <w:jc w:val="center"/>
            </w:pPr>
            <w:r w:rsidRPr="00875008">
              <w:t>Шоссейный</w:t>
            </w:r>
          </w:p>
        </w:tc>
        <w:tc>
          <w:tcPr>
            <w:tcW w:w="1515" w:type="dxa"/>
          </w:tcPr>
          <w:p w14:paraId="0062FA6B" w14:textId="77777777" w:rsidR="007424BA" w:rsidRPr="00875008" w:rsidRDefault="007424BA" w:rsidP="00425B11">
            <w:pPr>
              <w:pStyle w:val="TableParagraph"/>
            </w:pPr>
          </w:p>
        </w:tc>
        <w:tc>
          <w:tcPr>
            <w:tcW w:w="1342" w:type="dxa"/>
          </w:tcPr>
          <w:p w14:paraId="702D9829" w14:textId="77777777" w:rsidR="007424BA" w:rsidRPr="00875008" w:rsidRDefault="007424BA" w:rsidP="00425B11">
            <w:pPr>
              <w:pStyle w:val="TableParagraph"/>
            </w:pPr>
          </w:p>
        </w:tc>
        <w:tc>
          <w:tcPr>
            <w:tcW w:w="1654" w:type="dxa"/>
          </w:tcPr>
          <w:p w14:paraId="20334D11" w14:textId="77777777" w:rsidR="007424BA" w:rsidRPr="00875008" w:rsidRDefault="007424BA" w:rsidP="00425B11">
            <w:pPr>
              <w:pStyle w:val="TableParagraph"/>
            </w:pPr>
          </w:p>
        </w:tc>
        <w:tc>
          <w:tcPr>
            <w:tcW w:w="943" w:type="dxa"/>
          </w:tcPr>
          <w:p w14:paraId="6B2043E3" w14:textId="77777777" w:rsidR="007424BA" w:rsidRPr="00875008" w:rsidRDefault="007424BA" w:rsidP="00425B11">
            <w:pPr>
              <w:pStyle w:val="TableParagraph"/>
            </w:pPr>
          </w:p>
        </w:tc>
        <w:tc>
          <w:tcPr>
            <w:tcW w:w="1308" w:type="dxa"/>
          </w:tcPr>
          <w:p w14:paraId="4FD95CF1" w14:textId="77777777" w:rsidR="007424BA" w:rsidRPr="00875008" w:rsidRDefault="007424BA" w:rsidP="00425B11">
            <w:pPr>
              <w:pStyle w:val="TableParagraph"/>
            </w:pPr>
          </w:p>
        </w:tc>
        <w:tc>
          <w:tcPr>
            <w:tcW w:w="887" w:type="dxa"/>
          </w:tcPr>
          <w:p w14:paraId="60CF5E98" w14:textId="77777777" w:rsidR="007424BA" w:rsidRPr="00875008" w:rsidRDefault="007424BA" w:rsidP="00425B11">
            <w:pPr>
              <w:pStyle w:val="TableParagraph"/>
              <w:jc w:val="right"/>
            </w:pPr>
            <w:r w:rsidRPr="00875008">
              <w:t>-1,4</w:t>
            </w:r>
          </w:p>
        </w:tc>
      </w:tr>
      <w:tr w:rsidR="007424BA" w:rsidRPr="00875008" w14:paraId="3A56BE7C" w14:textId="77777777" w:rsidTr="00425B11">
        <w:trPr>
          <w:trHeight w:val="275"/>
        </w:trPr>
        <w:tc>
          <w:tcPr>
            <w:tcW w:w="1500" w:type="dxa"/>
          </w:tcPr>
          <w:p w14:paraId="7F0BF162" w14:textId="77777777" w:rsidR="007424BA" w:rsidRPr="00875008" w:rsidRDefault="007424BA" w:rsidP="00425B11">
            <w:pPr>
              <w:pStyle w:val="TableParagraph"/>
            </w:pPr>
          </w:p>
        </w:tc>
        <w:tc>
          <w:tcPr>
            <w:tcW w:w="1515" w:type="dxa"/>
          </w:tcPr>
          <w:p w14:paraId="08383F94" w14:textId="77777777" w:rsidR="007424BA" w:rsidRPr="00875008" w:rsidRDefault="007424BA" w:rsidP="00425B11">
            <w:pPr>
              <w:pStyle w:val="TableParagraph"/>
              <w:jc w:val="center"/>
            </w:pPr>
            <w:r w:rsidRPr="00875008">
              <w:t>+5,5400</w:t>
            </w:r>
          </w:p>
        </w:tc>
        <w:tc>
          <w:tcPr>
            <w:tcW w:w="1342" w:type="dxa"/>
          </w:tcPr>
          <w:p w14:paraId="70EBD7B8" w14:textId="77777777" w:rsidR="007424BA" w:rsidRPr="00875008" w:rsidRDefault="007424BA" w:rsidP="00425B11">
            <w:pPr>
              <w:pStyle w:val="TableParagraph"/>
              <w:jc w:val="center"/>
            </w:pPr>
            <w:r w:rsidRPr="00875008">
              <w:t>+5,5395</w:t>
            </w:r>
          </w:p>
        </w:tc>
        <w:tc>
          <w:tcPr>
            <w:tcW w:w="1654" w:type="dxa"/>
          </w:tcPr>
          <w:p w14:paraId="22BFAE93" w14:textId="77777777" w:rsidR="007424BA" w:rsidRPr="00875008" w:rsidRDefault="007424BA" w:rsidP="00425B11">
            <w:pPr>
              <w:pStyle w:val="TableParagraph"/>
              <w:jc w:val="center"/>
            </w:pPr>
            <w:r w:rsidRPr="00875008">
              <w:t>+0,5</w:t>
            </w:r>
          </w:p>
        </w:tc>
        <w:tc>
          <w:tcPr>
            <w:tcW w:w="943" w:type="dxa"/>
          </w:tcPr>
          <w:p w14:paraId="2E98F347" w14:textId="77777777" w:rsidR="007424BA" w:rsidRPr="00875008" w:rsidRDefault="007424BA" w:rsidP="00425B11">
            <w:pPr>
              <w:pStyle w:val="TableParagraph"/>
              <w:jc w:val="center"/>
            </w:pPr>
            <w:r w:rsidRPr="00875008">
              <w:t>1</w:t>
            </w:r>
          </w:p>
        </w:tc>
        <w:tc>
          <w:tcPr>
            <w:tcW w:w="1308" w:type="dxa"/>
          </w:tcPr>
          <w:p w14:paraId="3CB9B546" w14:textId="77777777" w:rsidR="007424BA" w:rsidRPr="00875008" w:rsidRDefault="007424BA" w:rsidP="00425B11">
            <w:pPr>
              <w:pStyle w:val="TableParagraph"/>
              <w:jc w:val="center"/>
            </w:pPr>
            <w:r w:rsidRPr="00875008">
              <w:t>+0,5</w:t>
            </w:r>
          </w:p>
        </w:tc>
        <w:tc>
          <w:tcPr>
            <w:tcW w:w="887" w:type="dxa"/>
          </w:tcPr>
          <w:p w14:paraId="3B6C0709" w14:textId="77777777" w:rsidR="007424BA" w:rsidRPr="00875008" w:rsidRDefault="007424BA" w:rsidP="00425B11">
            <w:pPr>
              <w:pStyle w:val="TableParagraph"/>
            </w:pPr>
          </w:p>
        </w:tc>
      </w:tr>
      <w:tr w:rsidR="007424BA" w:rsidRPr="00875008" w14:paraId="448C7106" w14:textId="77777777" w:rsidTr="00425B11">
        <w:trPr>
          <w:trHeight w:val="275"/>
        </w:trPr>
        <w:tc>
          <w:tcPr>
            <w:tcW w:w="1500" w:type="dxa"/>
          </w:tcPr>
          <w:p w14:paraId="2CD66933"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3133</w:t>
            </w:r>
          </w:p>
        </w:tc>
        <w:tc>
          <w:tcPr>
            <w:tcW w:w="1515" w:type="dxa"/>
          </w:tcPr>
          <w:p w14:paraId="388E8E50" w14:textId="77777777" w:rsidR="007424BA" w:rsidRPr="00875008" w:rsidRDefault="007424BA" w:rsidP="00425B11">
            <w:pPr>
              <w:pStyle w:val="TableParagraph"/>
            </w:pPr>
          </w:p>
        </w:tc>
        <w:tc>
          <w:tcPr>
            <w:tcW w:w="1342" w:type="dxa"/>
          </w:tcPr>
          <w:p w14:paraId="4FF66329" w14:textId="77777777" w:rsidR="007424BA" w:rsidRPr="00875008" w:rsidRDefault="007424BA" w:rsidP="00425B11">
            <w:pPr>
              <w:pStyle w:val="TableParagraph"/>
            </w:pPr>
          </w:p>
        </w:tc>
        <w:tc>
          <w:tcPr>
            <w:tcW w:w="1654" w:type="dxa"/>
          </w:tcPr>
          <w:p w14:paraId="3A46FC67" w14:textId="77777777" w:rsidR="007424BA" w:rsidRPr="00875008" w:rsidRDefault="007424BA" w:rsidP="00425B11">
            <w:pPr>
              <w:pStyle w:val="TableParagraph"/>
            </w:pPr>
          </w:p>
        </w:tc>
        <w:tc>
          <w:tcPr>
            <w:tcW w:w="943" w:type="dxa"/>
          </w:tcPr>
          <w:p w14:paraId="504DD375" w14:textId="77777777" w:rsidR="007424BA" w:rsidRPr="00875008" w:rsidRDefault="007424BA" w:rsidP="00425B11">
            <w:pPr>
              <w:pStyle w:val="TableParagraph"/>
            </w:pPr>
          </w:p>
        </w:tc>
        <w:tc>
          <w:tcPr>
            <w:tcW w:w="1308" w:type="dxa"/>
          </w:tcPr>
          <w:p w14:paraId="54B619C0" w14:textId="77777777" w:rsidR="007424BA" w:rsidRPr="00875008" w:rsidRDefault="007424BA" w:rsidP="00425B11">
            <w:pPr>
              <w:pStyle w:val="TableParagraph"/>
            </w:pPr>
          </w:p>
        </w:tc>
        <w:tc>
          <w:tcPr>
            <w:tcW w:w="887" w:type="dxa"/>
          </w:tcPr>
          <w:p w14:paraId="6906CA51" w14:textId="77777777" w:rsidR="007424BA" w:rsidRPr="00875008" w:rsidRDefault="007424BA" w:rsidP="00425B11">
            <w:pPr>
              <w:pStyle w:val="TableParagraph"/>
              <w:jc w:val="right"/>
            </w:pPr>
            <w:r w:rsidRPr="00875008">
              <w:t>-0,9</w:t>
            </w:r>
          </w:p>
        </w:tc>
      </w:tr>
      <w:tr w:rsidR="007424BA" w:rsidRPr="00875008" w14:paraId="635E8C04" w14:textId="77777777" w:rsidTr="00425B11">
        <w:trPr>
          <w:trHeight w:val="278"/>
        </w:trPr>
        <w:tc>
          <w:tcPr>
            <w:tcW w:w="1500" w:type="dxa"/>
          </w:tcPr>
          <w:p w14:paraId="5AD8C6B9" w14:textId="77777777" w:rsidR="007424BA" w:rsidRPr="00875008" w:rsidRDefault="007424BA" w:rsidP="00425B11">
            <w:pPr>
              <w:pStyle w:val="TableParagraph"/>
            </w:pPr>
          </w:p>
        </w:tc>
        <w:tc>
          <w:tcPr>
            <w:tcW w:w="1515" w:type="dxa"/>
          </w:tcPr>
          <w:p w14:paraId="494C955A" w14:textId="77777777" w:rsidR="007424BA" w:rsidRPr="00875008" w:rsidRDefault="007424BA" w:rsidP="00425B11">
            <w:pPr>
              <w:pStyle w:val="TableParagraph"/>
              <w:jc w:val="center"/>
            </w:pPr>
            <w:r w:rsidRPr="00875008">
              <w:t>+26,9162</w:t>
            </w:r>
          </w:p>
        </w:tc>
        <w:tc>
          <w:tcPr>
            <w:tcW w:w="1342" w:type="dxa"/>
          </w:tcPr>
          <w:p w14:paraId="1A0A77FD" w14:textId="77777777" w:rsidR="007424BA" w:rsidRPr="00875008" w:rsidRDefault="007424BA" w:rsidP="00425B11">
            <w:pPr>
              <w:pStyle w:val="TableParagraph"/>
              <w:jc w:val="center"/>
            </w:pPr>
            <w:r w:rsidRPr="00875008">
              <w:t>+26,9167</w:t>
            </w:r>
          </w:p>
        </w:tc>
        <w:tc>
          <w:tcPr>
            <w:tcW w:w="1654" w:type="dxa"/>
          </w:tcPr>
          <w:p w14:paraId="1EA9D3AB" w14:textId="77777777" w:rsidR="007424BA" w:rsidRPr="00875008" w:rsidRDefault="007424BA" w:rsidP="00425B11">
            <w:pPr>
              <w:pStyle w:val="TableParagraph"/>
              <w:jc w:val="center"/>
            </w:pPr>
            <w:r w:rsidRPr="00875008">
              <w:t>-0,5</w:t>
            </w:r>
          </w:p>
        </w:tc>
        <w:tc>
          <w:tcPr>
            <w:tcW w:w="943" w:type="dxa"/>
          </w:tcPr>
          <w:p w14:paraId="742A07C8" w14:textId="77777777" w:rsidR="007424BA" w:rsidRPr="00875008" w:rsidRDefault="007424BA" w:rsidP="00425B11">
            <w:pPr>
              <w:pStyle w:val="TableParagraph"/>
              <w:jc w:val="center"/>
            </w:pPr>
            <w:r w:rsidRPr="00875008">
              <w:t>1</w:t>
            </w:r>
          </w:p>
        </w:tc>
        <w:tc>
          <w:tcPr>
            <w:tcW w:w="1308" w:type="dxa"/>
          </w:tcPr>
          <w:p w14:paraId="0B797A7F" w14:textId="77777777" w:rsidR="007424BA" w:rsidRPr="00875008" w:rsidRDefault="007424BA" w:rsidP="00425B11">
            <w:pPr>
              <w:pStyle w:val="TableParagraph"/>
              <w:jc w:val="center"/>
            </w:pPr>
            <w:r w:rsidRPr="00875008">
              <w:t>-0,5</w:t>
            </w:r>
          </w:p>
        </w:tc>
        <w:tc>
          <w:tcPr>
            <w:tcW w:w="887" w:type="dxa"/>
          </w:tcPr>
          <w:p w14:paraId="4E5D10E9" w14:textId="77777777" w:rsidR="007424BA" w:rsidRPr="00875008" w:rsidRDefault="007424BA" w:rsidP="00425B11">
            <w:pPr>
              <w:pStyle w:val="TableParagraph"/>
            </w:pPr>
          </w:p>
        </w:tc>
      </w:tr>
      <w:tr w:rsidR="007424BA" w:rsidRPr="00875008" w14:paraId="1BE95742" w14:textId="77777777" w:rsidTr="00425B11">
        <w:trPr>
          <w:trHeight w:val="275"/>
        </w:trPr>
        <w:tc>
          <w:tcPr>
            <w:tcW w:w="1500" w:type="dxa"/>
          </w:tcPr>
          <w:p w14:paraId="3D2E5955"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1127</w:t>
            </w:r>
          </w:p>
        </w:tc>
        <w:tc>
          <w:tcPr>
            <w:tcW w:w="1515" w:type="dxa"/>
          </w:tcPr>
          <w:p w14:paraId="3625F097" w14:textId="77777777" w:rsidR="007424BA" w:rsidRPr="00875008" w:rsidRDefault="007424BA" w:rsidP="00425B11">
            <w:pPr>
              <w:pStyle w:val="TableParagraph"/>
            </w:pPr>
          </w:p>
        </w:tc>
        <w:tc>
          <w:tcPr>
            <w:tcW w:w="1342" w:type="dxa"/>
          </w:tcPr>
          <w:p w14:paraId="688B9B1B" w14:textId="77777777" w:rsidR="007424BA" w:rsidRPr="00875008" w:rsidRDefault="007424BA" w:rsidP="00425B11">
            <w:pPr>
              <w:pStyle w:val="TableParagraph"/>
            </w:pPr>
          </w:p>
        </w:tc>
        <w:tc>
          <w:tcPr>
            <w:tcW w:w="1654" w:type="dxa"/>
          </w:tcPr>
          <w:p w14:paraId="4ECA5B3C" w14:textId="77777777" w:rsidR="007424BA" w:rsidRPr="00875008" w:rsidRDefault="007424BA" w:rsidP="00425B11">
            <w:pPr>
              <w:pStyle w:val="TableParagraph"/>
            </w:pPr>
          </w:p>
        </w:tc>
        <w:tc>
          <w:tcPr>
            <w:tcW w:w="943" w:type="dxa"/>
          </w:tcPr>
          <w:p w14:paraId="441AF360" w14:textId="77777777" w:rsidR="007424BA" w:rsidRPr="00875008" w:rsidRDefault="007424BA" w:rsidP="00425B11">
            <w:pPr>
              <w:pStyle w:val="TableParagraph"/>
            </w:pPr>
          </w:p>
        </w:tc>
        <w:tc>
          <w:tcPr>
            <w:tcW w:w="1308" w:type="dxa"/>
          </w:tcPr>
          <w:p w14:paraId="58F776E6" w14:textId="77777777" w:rsidR="007424BA" w:rsidRPr="00875008" w:rsidRDefault="007424BA" w:rsidP="00425B11">
            <w:pPr>
              <w:pStyle w:val="TableParagraph"/>
            </w:pPr>
          </w:p>
        </w:tc>
        <w:tc>
          <w:tcPr>
            <w:tcW w:w="887" w:type="dxa"/>
          </w:tcPr>
          <w:p w14:paraId="28994B45" w14:textId="77777777" w:rsidR="007424BA" w:rsidRPr="00875008" w:rsidRDefault="007424BA" w:rsidP="00425B11">
            <w:pPr>
              <w:pStyle w:val="TableParagraph"/>
              <w:jc w:val="right"/>
            </w:pPr>
            <w:r w:rsidRPr="00875008">
              <w:t>-1,4</w:t>
            </w:r>
          </w:p>
        </w:tc>
      </w:tr>
      <w:tr w:rsidR="007424BA" w:rsidRPr="00875008" w14:paraId="25FD0A25" w14:textId="77777777" w:rsidTr="00425B11">
        <w:trPr>
          <w:trHeight w:val="275"/>
        </w:trPr>
        <w:tc>
          <w:tcPr>
            <w:tcW w:w="1500" w:type="dxa"/>
          </w:tcPr>
          <w:p w14:paraId="61C53380" w14:textId="77777777" w:rsidR="007424BA" w:rsidRPr="00875008" w:rsidRDefault="007424BA" w:rsidP="00425B11">
            <w:pPr>
              <w:pStyle w:val="TableParagraph"/>
            </w:pPr>
          </w:p>
        </w:tc>
        <w:tc>
          <w:tcPr>
            <w:tcW w:w="1515" w:type="dxa"/>
          </w:tcPr>
          <w:p w14:paraId="65559C00" w14:textId="77777777" w:rsidR="007424BA" w:rsidRPr="00875008" w:rsidRDefault="007424BA" w:rsidP="00425B11">
            <w:pPr>
              <w:pStyle w:val="TableParagraph"/>
              <w:jc w:val="center"/>
            </w:pPr>
            <w:r w:rsidRPr="00875008">
              <w:t>+153,9667</w:t>
            </w:r>
          </w:p>
        </w:tc>
        <w:tc>
          <w:tcPr>
            <w:tcW w:w="1342" w:type="dxa"/>
          </w:tcPr>
          <w:p w14:paraId="204E986C" w14:textId="77777777" w:rsidR="007424BA" w:rsidRPr="00875008" w:rsidRDefault="007424BA" w:rsidP="00425B11">
            <w:pPr>
              <w:pStyle w:val="TableParagraph"/>
              <w:jc w:val="center"/>
            </w:pPr>
            <w:r w:rsidRPr="00875008">
              <w:t>+153,9678</w:t>
            </w:r>
          </w:p>
        </w:tc>
        <w:tc>
          <w:tcPr>
            <w:tcW w:w="1654" w:type="dxa"/>
          </w:tcPr>
          <w:p w14:paraId="023A3AB5" w14:textId="77777777" w:rsidR="007424BA" w:rsidRPr="00875008" w:rsidRDefault="007424BA" w:rsidP="00425B11">
            <w:pPr>
              <w:pStyle w:val="TableParagraph"/>
              <w:jc w:val="center"/>
            </w:pPr>
            <w:r w:rsidRPr="00875008">
              <w:t>-1,1</w:t>
            </w:r>
          </w:p>
        </w:tc>
        <w:tc>
          <w:tcPr>
            <w:tcW w:w="943" w:type="dxa"/>
          </w:tcPr>
          <w:p w14:paraId="0EEAF292" w14:textId="77777777" w:rsidR="007424BA" w:rsidRPr="00875008" w:rsidRDefault="007424BA" w:rsidP="00425B11">
            <w:pPr>
              <w:pStyle w:val="TableParagraph"/>
              <w:jc w:val="center"/>
            </w:pPr>
            <w:r w:rsidRPr="00875008">
              <w:t>1</w:t>
            </w:r>
          </w:p>
        </w:tc>
        <w:tc>
          <w:tcPr>
            <w:tcW w:w="1308" w:type="dxa"/>
          </w:tcPr>
          <w:p w14:paraId="66688316" w14:textId="77777777" w:rsidR="007424BA" w:rsidRPr="00875008" w:rsidRDefault="007424BA" w:rsidP="00425B11">
            <w:pPr>
              <w:pStyle w:val="TableParagraph"/>
              <w:jc w:val="center"/>
            </w:pPr>
            <w:r w:rsidRPr="00875008">
              <w:t>-1,1</w:t>
            </w:r>
          </w:p>
        </w:tc>
        <w:tc>
          <w:tcPr>
            <w:tcW w:w="887" w:type="dxa"/>
          </w:tcPr>
          <w:p w14:paraId="5279CEBD" w14:textId="77777777" w:rsidR="007424BA" w:rsidRPr="00875008" w:rsidRDefault="007424BA" w:rsidP="00425B11">
            <w:pPr>
              <w:pStyle w:val="TableParagraph"/>
            </w:pPr>
          </w:p>
        </w:tc>
      </w:tr>
      <w:tr w:rsidR="007424BA" w:rsidRPr="00875008" w14:paraId="282F2936" w14:textId="77777777" w:rsidTr="00425B11">
        <w:trPr>
          <w:trHeight w:val="275"/>
        </w:trPr>
        <w:tc>
          <w:tcPr>
            <w:tcW w:w="1500" w:type="dxa"/>
          </w:tcPr>
          <w:p w14:paraId="777AECFA"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0415</w:t>
            </w:r>
          </w:p>
        </w:tc>
        <w:tc>
          <w:tcPr>
            <w:tcW w:w="1515" w:type="dxa"/>
          </w:tcPr>
          <w:p w14:paraId="41E23439" w14:textId="77777777" w:rsidR="007424BA" w:rsidRPr="00875008" w:rsidRDefault="007424BA" w:rsidP="00425B11">
            <w:pPr>
              <w:pStyle w:val="TableParagraph"/>
            </w:pPr>
          </w:p>
        </w:tc>
        <w:tc>
          <w:tcPr>
            <w:tcW w:w="1342" w:type="dxa"/>
          </w:tcPr>
          <w:p w14:paraId="1DFA3CDC" w14:textId="77777777" w:rsidR="007424BA" w:rsidRPr="00875008" w:rsidRDefault="007424BA" w:rsidP="00425B11">
            <w:pPr>
              <w:pStyle w:val="TableParagraph"/>
            </w:pPr>
          </w:p>
        </w:tc>
        <w:tc>
          <w:tcPr>
            <w:tcW w:w="1654" w:type="dxa"/>
          </w:tcPr>
          <w:p w14:paraId="23FD88B5" w14:textId="77777777" w:rsidR="007424BA" w:rsidRPr="00875008" w:rsidRDefault="007424BA" w:rsidP="00425B11">
            <w:pPr>
              <w:pStyle w:val="TableParagraph"/>
            </w:pPr>
          </w:p>
        </w:tc>
        <w:tc>
          <w:tcPr>
            <w:tcW w:w="943" w:type="dxa"/>
          </w:tcPr>
          <w:p w14:paraId="507257DA" w14:textId="77777777" w:rsidR="007424BA" w:rsidRPr="00875008" w:rsidRDefault="007424BA" w:rsidP="00425B11">
            <w:pPr>
              <w:pStyle w:val="TableParagraph"/>
            </w:pPr>
          </w:p>
        </w:tc>
        <w:tc>
          <w:tcPr>
            <w:tcW w:w="1308" w:type="dxa"/>
          </w:tcPr>
          <w:p w14:paraId="4DA126B4" w14:textId="77777777" w:rsidR="007424BA" w:rsidRPr="00875008" w:rsidRDefault="007424BA" w:rsidP="00425B11">
            <w:pPr>
              <w:pStyle w:val="TableParagraph"/>
            </w:pPr>
          </w:p>
        </w:tc>
        <w:tc>
          <w:tcPr>
            <w:tcW w:w="887" w:type="dxa"/>
          </w:tcPr>
          <w:p w14:paraId="3A569F6F" w14:textId="77777777" w:rsidR="007424BA" w:rsidRPr="00875008" w:rsidRDefault="007424BA" w:rsidP="00425B11">
            <w:pPr>
              <w:pStyle w:val="TableParagraph"/>
              <w:jc w:val="right"/>
            </w:pPr>
            <w:r w:rsidRPr="00875008">
              <w:t>-2,5</w:t>
            </w:r>
          </w:p>
        </w:tc>
      </w:tr>
      <w:tr w:rsidR="007424BA" w:rsidRPr="00875008" w14:paraId="33901202" w14:textId="77777777" w:rsidTr="00425B11">
        <w:trPr>
          <w:trHeight w:val="275"/>
        </w:trPr>
        <w:tc>
          <w:tcPr>
            <w:tcW w:w="1500" w:type="dxa"/>
          </w:tcPr>
          <w:p w14:paraId="344CC5D3" w14:textId="77777777" w:rsidR="007424BA" w:rsidRPr="00875008" w:rsidRDefault="007424BA" w:rsidP="00425B11">
            <w:pPr>
              <w:pStyle w:val="TableParagraph"/>
            </w:pPr>
          </w:p>
        </w:tc>
        <w:tc>
          <w:tcPr>
            <w:tcW w:w="1515" w:type="dxa"/>
          </w:tcPr>
          <w:p w14:paraId="004DF4E4" w14:textId="77777777" w:rsidR="007424BA" w:rsidRPr="00875008" w:rsidRDefault="007424BA" w:rsidP="00425B11">
            <w:pPr>
              <w:pStyle w:val="TableParagraph"/>
              <w:jc w:val="center"/>
            </w:pPr>
            <w:r w:rsidRPr="00875008">
              <w:t>+136,8969</w:t>
            </w:r>
          </w:p>
        </w:tc>
        <w:tc>
          <w:tcPr>
            <w:tcW w:w="1342" w:type="dxa"/>
          </w:tcPr>
          <w:p w14:paraId="49B87C02" w14:textId="77777777" w:rsidR="007424BA" w:rsidRPr="00875008" w:rsidRDefault="007424BA" w:rsidP="00425B11">
            <w:pPr>
              <w:pStyle w:val="TableParagraph"/>
              <w:jc w:val="center"/>
            </w:pPr>
            <w:r w:rsidRPr="00875008">
              <w:t>+136,8960</w:t>
            </w:r>
          </w:p>
        </w:tc>
        <w:tc>
          <w:tcPr>
            <w:tcW w:w="1654" w:type="dxa"/>
          </w:tcPr>
          <w:p w14:paraId="457A46DF" w14:textId="77777777" w:rsidR="007424BA" w:rsidRPr="00875008" w:rsidRDefault="007424BA" w:rsidP="00425B11">
            <w:pPr>
              <w:pStyle w:val="TableParagraph"/>
              <w:jc w:val="center"/>
            </w:pPr>
            <w:r w:rsidRPr="00875008">
              <w:t>+0,9</w:t>
            </w:r>
          </w:p>
        </w:tc>
        <w:tc>
          <w:tcPr>
            <w:tcW w:w="943" w:type="dxa"/>
          </w:tcPr>
          <w:p w14:paraId="7EFDC1AF" w14:textId="77777777" w:rsidR="007424BA" w:rsidRPr="00875008" w:rsidRDefault="007424BA" w:rsidP="00425B11">
            <w:pPr>
              <w:pStyle w:val="TableParagraph"/>
              <w:jc w:val="center"/>
            </w:pPr>
            <w:r w:rsidRPr="00875008">
              <w:t>1</w:t>
            </w:r>
          </w:p>
        </w:tc>
        <w:tc>
          <w:tcPr>
            <w:tcW w:w="1308" w:type="dxa"/>
          </w:tcPr>
          <w:p w14:paraId="67FC4D42" w14:textId="77777777" w:rsidR="007424BA" w:rsidRPr="00875008" w:rsidRDefault="007424BA" w:rsidP="00425B11">
            <w:pPr>
              <w:pStyle w:val="TableParagraph"/>
              <w:jc w:val="center"/>
            </w:pPr>
            <w:r w:rsidRPr="00875008">
              <w:t>+0,9</w:t>
            </w:r>
          </w:p>
        </w:tc>
        <w:tc>
          <w:tcPr>
            <w:tcW w:w="887" w:type="dxa"/>
          </w:tcPr>
          <w:p w14:paraId="552CD263" w14:textId="77777777" w:rsidR="007424BA" w:rsidRPr="00875008" w:rsidRDefault="007424BA" w:rsidP="00425B11">
            <w:pPr>
              <w:pStyle w:val="TableParagraph"/>
            </w:pPr>
          </w:p>
        </w:tc>
      </w:tr>
      <w:tr w:rsidR="007424BA" w:rsidRPr="00875008" w14:paraId="4C770991" w14:textId="77777777" w:rsidTr="00425B11">
        <w:trPr>
          <w:trHeight w:val="275"/>
        </w:trPr>
        <w:tc>
          <w:tcPr>
            <w:tcW w:w="1500" w:type="dxa"/>
          </w:tcPr>
          <w:p w14:paraId="390F9BBC"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0188</w:t>
            </w:r>
          </w:p>
        </w:tc>
        <w:tc>
          <w:tcPr>
            <w:tcW w:w="1515" w:type="dxa"/>
          </w:tcPr>
          <w:p w14:paraId="26D6604D" w14:textId="77777777" w:rsidR="007424BA" w:rsidRPr="00875008" w:rsidRDefault="007424BA" w:rsidP="00425B11">
            <w:pPr>
              <w:pStyle w:val="TableParagraph"/>
            </w:pPr>
          </w:p>
        </w:tc>
        <w:tc>
          <w:tcPr>
            <w:tcW w:w="1342" w:type="dxa"/>
          </w:tcPr>
          <w:p w14:paraId="09393E1F" w14:textId="77777777" w:rsidR="007424BA" w:rsidRPr="00875008" w:rsidRDefault="007424BA" w:rsidP="00425B11">
            <w:pPr>
              <w:pStyle w:val="TableParagraph"/>
            </w:pPr>
          </w:p>
        </w:tc>
        <w:tc>
          <w:tcPr>
            <w:tcW w:w="1654" w:type="dxa"/>
          </w:tcPr>
          <w:p w14:paraId="7410DE0F" w14:textId="77777777" w:rsidR="007424BA" w:rsidRPr="00875008" w:rsidRDefault="007424BA" w:rsidP="00425B11">
            <w:pPr>
              <w:pStyle w:val="TableParagraph"/>
            </w:pPr>
          </w:p>
        </w:tc>
        <w:tc>
          <w:tcPr>
            <w:tcW w:w="943" w:type="dxa"/>
          </w:tcPr>
          <w:p w14:paraId="4623EB7F" w14:textId="77777777" w:rsidR="007424BA" w:rsidRPr="00875008" w:rsidRDefault="007424BA" w:rsidP="00425B11">
            <w:pPr>
              <w:pStyle w:val="TableParagraph"/>
            </w:pPr>
          </w:p>
        </w:tc>
        <w:tc>
          <w:tcPr>
            <w:tcW w:w="1308" w:type="dxa"/>
          </w:tcPr>
          <w:p w14:paraId="6B0E3F53" w14:textId="77777777" w:rsidR="007424BA" w:rsidRPr="00875008" w:rsidRDefault="007424BA" w:rsidP="00425B11">
            <w:pPr>
              <w:pStyle w:val="TableParagraph"/>
            </w:pPr>
          </w:p>
        </w:tc>
        <w:tc>
          <w:tcPr>
            <w:tcW w:w="887" w:type="dxa"/>
          </w:tcPr>
          <w:p w14:paraId="1CA04B57" w14:textId="77777777" w:rsidR="007424BA" w:rsidRPr="00875008" w:rsidRDefault="007424BA" w:rsidP="00425B11">
            <w:pPr>
              <w:pStyle w:val="TableParagraph"/>
              <w:jc w:val="right"/>
            </w:pPr>
            <w:r w:rsidRPr="00875008">
              <w:t>-1,6</w:t>
            </w:r>
          </w:p>
        </w:tc>
      </w:tr>
      <w:tr w:rsidR="007424BA" w:rsidRPr="00875008" w14:paraId="392F993E" w14:textId="77777777" w:rsidTr="00425B11">
        <w:trPr>
          <w:trHeight w:val="278"/>
        </w:trPr>
        <w:tc>
          <w:tcPr>
            <w:tcW w:w="1500" w:type="dxa"/>
          </w:tcPr>
          <w:p w14:paraId="0DB6EC07" w14:textId="77777777" w:rsidR="007424BA" w:rsidRPr="00875008" w:rsidRDefault="007424BA" w:rsidP="00425B11">
            <w:pPr>
              <w:pStyle w:val="TableParagraph"/>
            </w:pPr>
          </w:p>
        </w:tc>
        <w:tc>
          <w:tcPr>
            <w:tcW w:w="1515" w:type="dxa"/>
          </w:tcPr>
          <w:p w14:paraId="3D896EAF" w14:textId="77777777" w:rsidR="007424BA" w:rsidRPr="00875008" w:rsidRDefault="007424BA" w:rsidP="00425B11">
            <w:pPr>
              <w:pStyle w:val="TableParagraph"/>
              <w:jc w:val="center"/>
            </w:pPr>
            <w:r w:rsidRPr="00875008">
              <w:t>+52,0463</w:t>
            </w:r>
          </w:p>
        </w:tc>
        <w:tc>
          <w:tcPr>
            <w:tcW w:w="1342" w:type="dxa"/>
          </w:tcPr>
          <w:p w14:paraId="5C67F482" w14:textId="77777777" w:rsidR="007424BA" w:rsidRPr="00875008" w:rsidRDefault="007424BA" w:rsidP="00425B11">
            <w:pPr>
              <w:pStyle w:val="TableParagraph"/>
              <w:jc w:val="center"/>
            </w:pPr>
            <w:r w:rsidRPr="00875008">
              <w:t>+52,0469</w:t>
            </w:r>
          </w:p>
        </w:tc>
        <w:tc>
          <w:tcPr>
            <w:tcW w:w="1654" w:type="dxa"/>
          </w:tcPr>
          <w:p w14:paraId="1B1BFD44" w14:textId="77777777" w:rsidR="007424BA" w:rsidRPr="00875008" w:rsidRDefault="007424BA" w:rsidP="00425B11">
            <w:pPr>
              <w:pStyle w:val="TableParagraph"/>
              <w:jc w:val="center"/>
            </w:pPr>
            <w:r w:rsidRPr="00875008">
              <w:t>-0,6</w:t>
            </w:r>
          </w:p>
        </w:tc>
        <w:tc>
          <w:tcPr>
            <w:tcW w:w="943" w:type="dxa"/>
          </w:tcPr>
          <w:p w14:paraId="1BCFCB9C" w14:textId="77777777" w:rsidR="007424BA" w:rsidRPr="00875008" w:rsidRDefault="007424BA" w:rsidP="00425B11">
            <w:pPr>
              <w:pStyle w:val="TableParagraph"/>
              <w:jc w:val="center"/>
            </w:pPr>
            <w:r w:rsidRPr="00875008">
              <w:t>1</w:t>
            </w:r>
          </w:p>
        </w:tc>
        <w:tc>
          <w:tcPr>
            <w:tcW w:w="1308" w:type="dxa"/>
          </w:tcPr>
          <w:p w14:paraId="0DC2D21A" w14:textId="77777777" w:rsidR="007424BA" w:rsidRPr="00875008" w:rsidRDefault="007424BA" w:rsidP="00425B11">
            <w:pPr>
              <w:pStyle w:val="TableParagraph"/>
              <w:jc w:val="center"/>
            </w:pPr>
            <w:r w:rsidRPr="00875008">
              <w:t>-0,6</w:t>
            </w:r>
          </w:p>
        </w:tc>
        <w:tc>
          <w:tcPr>
            <w:tcW w:w="887" w:type="dxa"/>
          </w:tcPr>
          <w:p w14:paraId="0602EC4A" w14:textId="77777777" w:rsidR="007424BA" w:rsidRPr="00875008" w:rsidRDefault="007424BA" w:rsidP="00425B11">
            <w:pPr>
              <w:pStyle w:val="TableParagraph"/>
            </w:pPr>
          </w:p>
        </w:tc>
      </w:tr>
      <w:tr w:rsidR="007424BA" w:rsidRPr="00875008" w14:paraId="1C205C3F" w14:textId="77777777" w:rsidTr="00425B11">
        <w:trPr>
          <w:trHeight w:val="275"/>
        </w:trPr>
        <w:tc>
          <w:tcPr>
            <w:tcW w:w="1500" w:type="dxa"/>
          </w:tcPr>
          <w:p w14:paraId="7216A880"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7757</w:t>
            </w:r>
          </w:p>
        </w:tc>
        <w:tc>
          <w:tcPr>
            <w:tcW w:w="1515" w:type="dxa"/>
          </w:tcPr>
          <w:p w14:paraId="6A4B338E" w14:textId="77777777" w:rsidR="007424BA" w:rsidRPr="00875008" w:rsidRDefault="007424BA" w:rsidP="00425B11">
            <w:pPr>
              <w:pStyle w:val="TableParagraph"/>
            </w:pPr>
          </w:p>
        </w:tc>
        <w:tc>
          <w:tcPr>
            <w:tcW w:w="1342" w:type="dxa"/>
          </w:tcPr>
          <w:p w14:paraId="6205AE91" w14:textId="77777777" w:rsidR="007424BA" w:rsidRPr="00875008" w:rsidRDefault="007424BA" w:rsidP="00425B11">
            <w:pPr>
              <w:pStyle w:val="TableParagraph"/>
            </w:pPr>
          </w:p>
        </w:tc>
        <w:tc>
          <w:tcPr>
            <w:tcW w:w="1654" w:type="dxa"/>
          </w:tcPr>
          <w:p w14:paraId="0F06E4AB" w14:textId="77777777" w:rsidR="007424BA" w:rsidRPr="00875008" w:rsidRDefault="007424BA" w:rsidP="00425B11">
            <w:pPr>
              <w:pStyle w:val="TableParagraph"/>
            </w:pPr>
          </w:p>
        </w:tc>
        <w:tc>
          <w:tcPr>
            <w:tcW w:w="943" w:type="dxa"/>
          </w:tcPr>
          <w:p w14:paraId="167F2E7E" w14:textId="77777777" w:rsidR="007424BA" w:rsidRPr="00875008" w:rsidRDefault="007424BA" w:rsidP="00425B11">
            <w:pPr>
              <w:pStyle w:val="TableParagraph"/>
            </w:pPr>
          </w:p>
        </w:tc>
        <w:tc>
          <w:tcPr>
            <w:tcW w:w="1308" w:type="dxa"/>
          </w:tcPr>
          <w:p w14:paraId="28275E5C" w14:textId="77777777" w:rsidR="007424BA" w:rsidRPr="00875008" w:rsidRDefault="007424BA" w:rsidP="00425B11">
            <w:pPr>
              <w:pStyle w:val="TableParagraph"/>
            </w:pPr>
          </w:p>
        </w:tc>
        <w:tc>
          <w:tcPr>
            <w:tcW w:w="887" w:type="dxa"/>
          </w:tcPr>
          <w:p w14:paraId="095BA6F3" w14:textId="77777777" w:rsidR="007424BA" w:rsidRPr="00875008" w:rsidRDefault="007424BA" w:rsidP="00425B11">
            <w:pPr>
              <w:pStyle w:val="TableParagraph"/>
              <w:jc w:val="right"/>
            </w:pPr>
            <w:r w:rsidRPr="00875008">
              <w:t>-2,2</w:t>
            </w:r>
          </w:p>
        </w:tc>
      </w:tr>
      <w:tr w:rsidR="007424BA" w:rsidRPr="00875008" w14:paraId="1B5490A8" w14:textId="77777777" w:rsidTr="00425B11">
        <w:trPr>
          <w:trHeight w:val="275"/>
        </w:trPr>
        <w:tc>
          <w:tcPr>
            <w:tcW w:w="1500" w:type="dxa"/>
          </w:tcPr>
          <w:p w14:paraId="207F978F" w14:textId="77777777" w:rsidR="007424BA" w:rsidRPr="00875008" w:rsidRDefault="007424BA" w:rsidP="00425B11">
            <w:pPr>
              <w:pStyle w:val="TableParagraph"/>
            </w:pPr>
          </w:p>
        </w:tc>
        <w:tc>
          <w:tcPr>
            <w:tcW w:w="1515" w:type="dxa"/>
          </w:tcPr>
          <w:p w14:paraId="59E6050A" w14:textId="77777777" w:rsidR="007424BA" w:rsidRPr="00875008" w:rsidRDefault="007424BA" w:rsidP="00425B11">
            <w:pPr>
              <w:pStyle w:val="TableParagraph"/>
              <w:jc w:val="center"/>
            </w:pPr>
            <w:r w:rsidRPr="00875008">
              <w:t>+0,2387</w:t>
            </w:r>
          </w:p>
        </w:tc>
        <w:tc>
          <w:tcPr>
            <w:tcW w:w="1342" w:type="dxa"/>
          </w:tcPr>
          <w:p w14:paraId="685C4465" w14:textId="77777777" w:rsidR="007424BA" w:rsidRPr="00875008" w:rsidRDefault="007424BA" w:rsidP="00425B11">
            <w:pPr>
              <w:pStyle w:val="TableParagraph"/>
              <w:jc w:val="center"/>
            </w:pPr>
            <w:r w:rsidRPr="00875008">
              <w:t>+0,2386</w:t>
            </w:r>
          </w:p>
        </w:tc>
        <w:tc>
          <w:tcPr>
            <w:tcW w:w="1654" w:type="dxa"/>
          </w:tcPr>
          <w:p w14:paraId="36B8C8E2" w14:textId="77777777" w:rsidR="007424BA" w:rsidRPr="00875008" w:rsidRDefault="007424BA" w:rsidP="00425B11">
            <w:pPr>
              <w:pStyle w:val="TableParagraph"/>
              <w:jc w:val="center"/>
            </w:pPr>
            <w:r w:rsidRPr="00875008">
              <w:t>+0,1</w:t>
            </w:r>
          </w:p>
        </w:tc>
        <w:tc>
          <w:tcPr>
            <w:tcW w:w="943" w:type="dxa"/>
          </w:tcPr>
          <w:p w14:paraId="69FF590C" w14:textId="77777777" w:rsidR="007424BA" w:rsidRPr="00875008" w:rsidRDefault="007424BA" w:rsidP="00425B11">
            <w:pPr>
              <w:pStyle w:val="TableParagraph"/>
              <w:jc w:val="center"/>
            </w:pPr>
            <w:r w:rsidRPr="00875008">
              <w:t>1</w:t>
            </w:r>
          </w:p>
        </w:tc>
        <w:tc>
          <w:tcPr>
            <w:tcW w:w="1308" w:type="dxa"/>
          </w:tcPr>
          <w:p w14:paraId="0407FE20" w14:textId="77777777" w:rsidR="007424BA" w:rsidRPr="00875008" w:rsidRDefault="007424BA" w:rsidP="00425B11">
            <w:pPr>
              <w:pStyle w:val="TableParagraph"/>
              <w:jc w:val="center"/>
            </w:pPr>
            <w:r w:rsidRPr="00875008">
              <w:t>+0,1</w:t>
            </w:r>
          </w:p>
        </w:tc>
        <w:tc>
          <w:tcPr>
            <w:tcW w:w="887" w:type="dxa"/>
          </w:tcPr>
          <w:p w14:paraId="41ACC028" w14:textId="77777777" w:rsidR="007424BA" w:rsidRPr="00875008" w:rsidRDefault="007424BA" w:rsidP="00425B11">
            <w:pPr>
              <w:pStyle w:val="TableParagraph"/>
            </w:pPr>
          </w:p>
        </w:tc>
      </w:tr>
      <w:tr w:rsidR="007424BA" w:rsidRPr="00875008" w14:paraId="3216225D" w14:textId="77777777" w:rsidTr="00425B11">
        <w:trPr>
          <w:trHeight w:val="275"/>
        </w:trPr>
        <w:tc>
          <w:tcPr>
            <w:tcW w:w="1500" w:type="dxa"/>
          </w:tcPr>
          <w:p w14:paraId="163E3382"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3264</w:t>
            </w:r>
          </w:p>
        </w:tc>
        <w:tc>
          <w:tcPr>
            <w:tcW w:w="1515" w:type="dxa"/>
          </w:tcPr>
          <w:p w14:paraId="6B4AB7B9" w14:textId="77777777" w:rsidR="007424BA" w:rsidRPr="00875008" w:rsidRDefault="007424BA" w:rsidP="00425B11">
            <w:pPr>
              <w:pStyle w:val="TableParagraph"/>
            </w:pPr>
          </w:p>
        </w:tc>
        <w:tc>
          <w:tcPr>
            <w:tcW w:w="1342" w:type="dxa"/>
          </w:tcPr>
          <w:p w14:paraId="2C772892" w14:textId="77777777" w:rsidR="007424BA" w:rsidRPr="00875008" w:rsidRDefault="007424BA" w:rsidP="00425B11">
            <w:pPr>
              <w:pStyle w:val="TableParagraph"/>
            </w:pPr>
          </w:p>
        </w:tc>
        <w:tc>
          <w:tcPr>
            <w:tcW w:w="1654" w:type="dxa"/>
          </w:tcPr>
          <w:p w14:paraId="725C4652" w14:textId="77777777" w:rsidR="007424BA" w:rsidRPr="00875008" w:rsidRDefault="007424BA" w:rsidP="00425B11">
            <w:pPr>
              <w:pStyle w:val="TableParagraph"/>
            </w:pPr>
          </w:p>
        </w:tc>
        <w:tc>
          <w:tcPr>
            <w:tcW w:w="943" w:type="dxa"/>
          </w:tcPr>
          <w:p w14:paraId="5902BD76" w14:textId="77777777" w:rsidR="007424BA" w:rsidRPr="00875008" w:rsidRDefault="007424BA" w:rsidP="00425B11">
            <w:pPr>
              <w:pStyle w:val="TableParagraph"/>
            </w:pPr>
          </w:p>
        </w:tc>
        <w:tc>
          <w:tcPr>
            <w:tcW w:w="1308" w:type="dxa"/>
          </w:tcPr>
          <w:p w14:paraId="592B3381" w14:textId="77777777" w:rsidR="007424BA" w:rsidRPr="00875008" w:rsidRDefault="007424BA" w:rsidP="00425B11">
            <w:pPr>
              <w:pStyle w:val="TableParagraph"/>
            </w:pPr>
          </w:p>
        </w:tc>
        <w:tc>
          <w:tcPr>
            <w:tcW w:w="887" w:type="dxa"/>
          </w:tcPr>
          <w:p w14:paraId="6963BB52" w14:textId="77777777" w:rsidR="007424BA" w:rsidRPr="00875008" w:rsidRDefault="007424BA" w:rsidP="00425B11">
            <w:pPr>
              <w:pStyle w:val="TableParagraph"/>
              <w:jc w:val="right"/>
            </w:pPr>
            <w:r w:rsidRPr="00875008">
              <w:t>-2,1</w:t>
            </w:r>
          </w:p>
        </w:tc>
      </w:tr>
      <w:tr w:rsidR="007424BA" w:rsidRPr="00875008" w14:paraId="101383F7" w14:textId="77777777" w:rsidTr="00425B11">
        <w:trPr>
          <w:trHeight w:val="275"/>
        </w:trPr>
        <w:tc>
          <w:tcPr>
            <w:tcW w:w="1500" w:type="dxa"/>
          </w:tcPr>
          <w:p w14:paraId="16312101" w14:textId="77777777" w:rsidR="007424BA" w:rsidRPr="00875008" w:rsidRDefault="007424BA" w:rsidP="00425B11">
            <w:pPr>
              <w:pStyle w:val="TableParagraph"/>
            </w:pPr>
          </w:p>
        </w:tc>
        <w:tc>
          <w:tcPr>
            <w:tcW w:w="1515" w:type="dxa"/>
          </w:tcPr>
          <w:p w14:paraId="75CBE752" w14:textId="77777777" w:rsidR="007424BA" w:rsidRPr="00875008" w:rsidRDefault="007424BA" w:rsidP="00425B11">
            <w:pPr>
              <w:pStyle w:val="TableParagraph"/>
              <w:jc w:val="center"/>
            </w:pPr>
            <w:r w:rsidRPr="00875008">
              <w:t>+18,2735</w:t>
            </w:r>
          </w:p>
        </w:tc>
        <w:tc>
          <w:tcPr>
            <w:tcW w:w="1342" w:type="dxa"/>
          </w:tcPr>
          <w:p w14:paraId="2A762B54" w14:textId="77777777" w:rsidR="007424BA" w:rsidRPr="00875008" w:rsidRDefault="007424BA" w:rsidP="00425B11">
            <w:pPr>
              <w:pStyle w:val="TableParagraph"/>
              <w:jc w:val="center"/>
            </w:pPr>
            <w:r w:rsidRPr="00875008">
              <w:t>+18,2713</w:t>
            </w:r>
          </w:p>
        </w:tc>
        <w:tc>
          <w:tcPr>
            <w:tcW w:w="1654" w:type="dxa"/>
          </w:tcPr>
          <w:p w14:paraId="1268F6C8" w14:textId="77777777" w:rsidR="007424BA" w:rsidRPr="00875008" w:rsidRDefault="007424BA" w:rsidP="00425B11">
            <w:pPr>
              <w:pStyle w:val="TableParagraph"/>
              <w:jc w:val="center"/>
            </w:pPr>
            <w:r w:rsidRPr="00875008">
              <w:t>+2,2</w:t>
            </w:r>
          </w:p>
        </w:tc>
        <w:tc>
          <w:tcPr>
            <w:tcW w:w="943" w:type="dxa"/>
          </w:tcPr>
          <w:p w14:paraId="5FD01226" w14:textId="77777777" w:rsidR="007424BA" w:rsidRPr="00875008" w:rsidRDefault="007424BA" w:rsidP="00425B11">
            <w:pPr>
              <w:pStyle w:val="TableParagraph"/>
              <w:jc w:val="center"/>
            </w:pPr>
            <w:r w:rsidRPr="00875008">
              <w:t>1</w:t>
            </w:r>
          </w:p>
        </w:tc>
        <w:tc>
          <w:tcPr>
            <w:tcW w:w="1308" w:type="dxa"/>
          </w:tcPr>
          <w:p w14:paraId="4C551E2F" w14:textId="77777777" w:rsidR="007424BA" w:rsidRPr="00875008" w:rsidRDefault="007424BA" w:rsidP="00425B11">
            <w:pPr>
              <w:pStyle w:val="TableParagraph"/>
              <w:jc w:val="center"/>
            </w:pPr>
            <w:r w:rsidRPr="00875008">
              <w:t>+2,2</w:t>
            </w:r>
          </w:p>
        </w:tc>
        <w:tc>
          <w:tcPr>
            <w:tcW w:w="887" w:type="dxa"/>
          </w:tcPr>
          <w:p w14:paraId="7873DDDE" w14:textId="77777777" w:rsidR="007424BA" w:rsidRPr="00875008" w:rsidRDefault="007424BA" w:rsidP="00425B11">
            <w:pPr>
              <w:pStyle w:val="TableParagraph"/>
            </w:pPr>
          </w:p>
        </w:tc>
      </w:tr>
      <w:tr w:rsidR="007424BA" w:rsidRPr="00875008" w14:paraId="7BFA1A22" w14:textId="77777777" w:rsidTr="00425B11">
        <w:trPr>
          <w:trHeight w:val="275"/>
        </w:trPr>
        <w:tc>
          <w:tcPr>
            <w:tcW w:w="1500" w:type="dxa"/>
          </w:tcPr>
          <w:p w14:paraId="57BA4703"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3110</w:t>
            </w:r>
          </w:p>
        </w:tc>
        <w:tc>
          <w:tcPr>
            <w:tcW w:w="1515" w:type="dxa"/>
          </w:tcPr>
          <w:p w14:paraId="20432558" w14:textId="77777777" w:rsidR="007424BA" w:rsidRPr="00875008" w:rsidRDefault="007424BA" w:rsidP="00425B11">
            <w:pPr>
              <w:pStyle w:val="TableParagraph"/>
            </w:pPr>
          </w:p>
        </w:tc>
        <w:tc>
          <w:tcPr>
            <w:tcW w:w="1342" w:type="dxa"/>
          </w:tcPr>
          <w:p w14:paraId="4AFC5FFC" w14:textId="77777777" w:rsidR="007424BA" w:rsidRPr="00875008" w:rsidRDefault="007424BA" w:rsidP="00425B11">
            <w:pPr>
              <w:pStyle w:val="TableParagraph"/>
            </w:pPr>
          </w:p>
        </w:tc>
        <w:tc>
          <w:tcPr>
            <w:tcW w:w="1654" w:type="dxa"/>
          </w:tcPr>
          <w:p w14:paraId="4EFB172B" w14:textId="77777777" w:rsidR="007424BA" w:rsidRPr="00875008" w:rsidRDefault="007424BA" w:rsidP="00425B11">
            <w:pPr>
              <w:pStyle w:val="TableParagraph"/>
            </w:pPr>
          </w:p>
        </w:tc>
        <w:tc>
          <w:tcPr>
            <w:tcW w:w="943" w:type="dxa"/>
          </w:tcPr>
          <w:p w14:paraId="11B4B78C" w14:textId="77777777" w:rsidR="007424BA" w:rsidRPr="00875008" w:rsidRDefault="007424BA" w:rsidP="00425B11">
            <w:pPr>
              <w:pStyle w:val="TableParagraph"/>
            </w:pPr>
          </w:p>
        </w:tc>
        <w:tc>
          <w:tcPr>
            <w:tcW w:w="1308" w:type="dxa"/>
          </w:tcPr>
          <w:p w14:paraId="5CF2310D" w14:textId="77777777" w:rsidR="007424BA" w:rsidRPr="00875008" w:rsidRDefault="007424BA" w:rsidP="00425B11">
            <w:pPr>
              <w:pStyle w:val="TableParagraph"/>
            </w:pPr>
          </w:p>
        </w:tc>
        <w:tc>
          <w:tcPr>
            <w:tcW w:w="887" w:type="dxa"/>
          </w:tcPr>
          <w:p w14:paraId="5250AC98" w14:textId="77777777" w:rsidR="007424BA" w:rsidRPr="00875008" w:rsidRDefault="007424BA" w:rsidP="00425B11">
            <w:pPr>
              <w:pStyle w:val="TableParagraph"/>
              <w:jc w:val="right"/>
            </w:pPr>
            <w:r w:rsidRPr="00875008">
              <w:t>+0,1</w:t>
            </w:r>
          </w:p>
        </w:tc>
      </w:tr>
      <w:tr w:rsidR="007424BA" w:rsidRPr="00875008" w14:paraId="05E2C9D1" w14:textId="77777777" w:rsidTr="00425B11">
        <w:trPr>
          <w:trHeight w:val="275"/>
        </w:trPr>
        <w:tc>
          <w:tcPr>
            <w:tcW w:w="1500" w:type="dxa"/>
          </w:tcPr>
          <w:p w14:paraId="44C97F2A" w14:textId="77777777" w:rsidR="007424BA" w:rsidRPr="00875008" w:rsidRDefault="007424BA" w:rsidP="00425B11">
            <w:pPr>
              <w:pStyle w:val="TableParagraph"/>
            </w:pPr>
          </w:p>
        </w:tc>
        <w:tc>
          <w:tcPr>
            <w:tcW w:w="1515" w:type="dxa"/>
          </w:tcPr>
          <w:p w14:paraId="01204EFF" w14:textId="77777777" w:rsidR="007424BA" w:rsidRPr="00875008" w:rsidRDefault="007424BA" w:rsidP="00425B11">
            <w:pPr>
              <w:pStyle w:val="TableParagraph"/>
              <w:jc w:val="center"/>
            </w:pPr>
            <w:r w:rsidRPr="00875008">
              <w:t>+254,5026</w:t>
            </w:r>
          </w:p>
        </w:tc>
        <w:tc>
          <w:tcPr>
            <w:tcW w:w="1342" w:type="dxa"/>
          </w:tcPr>
          <w:p w14:paraId="4F832CDB" w14:textId="77777777" w:rsidR="007424BA" w:rsidRPr="00875008" w:rsidRDefault="007424BA" w:rsidP="00425B11">
            <w:pPr>
              <w:pStyle w:val="TableParagraph"/>
              <w:jc w:val="center"/>
            </w:pPr>
            <w:r w:rsidRPr="00875008">
              <w:t>+254,5051</w:t>
            </w:r>
          </w:p>
        </w:tc>
        <w:tc>
          <w:tcPr>
            <w:tcW w:w="1654" w:type="dxa"/>
          </w:tcPr>
          <w:p w14:paraId="765CAB71" w14:textId="77777777" w:rsidR="007424BA" w:rsidRPr="00875008" w:rsidRDefault="007424BA" w:rsidP="00425B11">
            <w:pPr>
              <w:pStyle w:val="TableParagraph"/>
              <w:jc w:val="center"/>
            </w:pPr>
            <w:r w:rsidRPr="00875008">
              <w:t>-2,5</w:t>
            </w:r>
          </w:p>
        </w:tc>
        <w:tc>
          <w:tcPr>
            <w:tcW w:w="943" w:type="dxa"/>
          </w:tcPr>
          <w:p w14:paraId="5C2A0A35" w14:textId="77777777" w:rsidR="007424BA" w:rsidRPr="00875008" w:rsidRDefault="007424BA" w:rsidP="00425B11">
            <w:pPr>
              <w:pStyle w:val="TableParagraph"/>
              <w:jc w:val="center"/>
            </w:pPr>
            <w:r w:rsidRPr="00875008">
              <w:t>1</w:t>
            </w:r>
          </w:p>
        </w:tc>
        <w:tc>
          <w:tcPr>
            <w:tcW w:w="1308" w:type="dxa"/>
          </w:tcPr>
          <w:p w14:paraId="53D66C58" w14:textId="77777777" w:rsidR="007424BA" w:rsidRPr="00875008" w:rsidRDefault="007424BA" w:rsidP="00425B11">
            <w:pPr>
              <w:pStyle w:val="TableParagraph"/>
              <w:jc w:val="center"/>
            </w:pPr>
            <w:r w:rsidRPr="00875008">
              <w:t>-2,5</w:t>
            </w:r>
          </w:p>
        </w:tc>
        <w:tc>
          <w:tcPr>
            <w:tcW w:w="887" w:type="dxa"/>
          </w:tcPr>
          <w:p w14:paraId="640744AF" w14:textId="77777777" w:rsidR="007424BA" w:rsidRPr="00875008" w:rsidRDefault="007424BA" w:rsidP="00425B11">
            <w:pPr>
              <w:pStyle w:val="TableParagraph"/>
            </w:pPr>
          </w:p>
        </w:tc>
      </w:tr>
      <w:tr w:rsidR="007424BA" w:rsidRPr="00875008" w14:paraId="2F62579F" w14:textId="77777777" w:rsidTr="00425B11">
        <w:trPr>
          <w:trHeight w:val="278"/>
        </w:trPr>
        <w:tc>
          <w:tcPr>
            <w:tcW w:w="1500" w:type="dxa"/>
          </w:tcPr>
          <w:p w14:paraId="6864FB0A"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3997</w:t>
            </w:r>
          </w:p>
        </w:tc>
        <w:tc>
          <w:tcPr>
            <w:tcW w:w="1515" w:type="dxa"/>
          </w:tcPr>
          <w:p w14:paraId="04FF9D9B" w14:textId="77777777" w:rsidR="007424BA" w:rsidRPr="00875008" w:rsidRDefault="007424BA" w:rsidP="00425B11">
            <w:pPr>
              <w:pStyle w:val="TableParagraph"/>
            </w:pPr>
          </w:p>
        </w:tc>
        <w:tc>
          <w:tcPr>
            <w:tcW w:w="1342" w:type="dxa"/>
          </w:tcPr>
          <w:p w14:paraId="5D4DF728" w14:textId="77777777" w:rsidR="007424BA" w:rsidRPr="00875008" w:rsidRDefault="007424BA" w:rsidP="00425B11">
            <w:pPr>
              <w:pStyle w:val="TableParagraph"/>
            </w:pPr>
          </w:p>
        </w:tc>
        <w:tc>
          <w:tcPr>
            <w:tcW w:w="1654" w:type="dxa"/>
          </w:tcPr>
          <w:p w14:paraId="130FAE0C" w14:textId="77777777" w:rsidR="007424BA" w:rsidRPr="00875008" w:rsidRDefault="007424BA" w:rsidP="00425B11">
            <w:pPr>
              <w:pStyle w:val="TableParagraph"/>
            </w:pPr>
          </w:p>
        </w:tc>
        <w:tc>
          <w:tcPr>
            <w:tcW w:w="943" w:type="dxa"/>
          </w:tcPr>
          <w:p w14:paraId="5B94C724" w14:textId="77777777" w:rsidR="007424BA" w:rsidRPr="00875008" w:rsidRDefault="007424BA" w:rsidP="00425B11">
            <w:pPr>
              <w:pStyle w:val="TableParagraph"/>
            </w:pPr>
          </w:p>
        </w:tc>
        <w:tc>
          <w:tcPr>
            <w:tcW w:w="1308" w:type="dxa"/>
          </w:tcPr>
          <w:p w14:paraId="75A8A689" w14:textId="77777777" w:rsidR="007424BA" w:rsidRPr="00875008" w:rsidRDefault="007424BA" w:rsidP="00425B11">
            <w:pPr>
              <w:pStyle w:val="TableParagraph"/>
            </w:pPr>
          </w:p>
        </w:tc>
        <w:tc>
          <w:tcPr>
            <w:tcW w:w="887" w:type="dxa"/>
          </w:tcPr>
          <w:p w14:paraId="6209DCA4" w14:textId="77777777" w:rsidR="007424BA" w:rsidRPr="00875008" w:rsidRDefault="007424BA" w:rsidP="00425B11">
            <w:pPr>
              <w:pStyle w:val="TableParagraph"/>
              <w:jc w:val="right"/>
            </w:pPr>
            <w:r w:rsidRPr="00875008">
              <w:t>-2,4</w:t>
            </w:r>
          </w:p>
        </w:tc>
      </w:tr>
      <w:tr w:rsidR="007424BA" w:rsidRPr="00875008" w14:paraId="60737EBA" w14:textId="77777777" w:rsidTr="00425B11">
        <w:trPr>
          <w:trHeight w:val="275"/>
        </w:trPr>
        <w:tc>
          <w:tcPr>
            <w:tcW w:w="1500" w:type="dxa"/>
          </w:tcPr>
          <w:p w14:paraId="6AC832A5" w14:textId="77777777" w:rsidR="007424BA" w:rsidRPr="00875008" w:rsidRDefault="007424BA" w:rsidP="00425B11">
            <w:pPr>
              <w:pStyle w:val="TableParagraph"/>
            </w:pPr>
          </w:p>
        </w:tc>
        <w:tc>
          <w:tcPr>
            <w:tcW w:w="1515" w:type="dxa"/>
          </w:tcPr>
          <w:p w14:paraId="1D4BD383" w14:textId="77777777" w:rsidR="007424BA" w:rsidRPr="00875008" w:rsidRDefault="007424BA" w:rsidP="00425B11">
            <w:pPr>
              <w:pStyle w:val="TableParagraph"/>
              <w:jc w:val="center"/>
            </w:pPr>
            <w:r w:rsidRPr="00875008">
              <w:t>+19,6516</w:t>
            </w:r>
          </w:p>
        </w:tc>
        <w:tc>
          <w:tcPr>
            <w:tcW w:w="1342" w:type="dxa"/>
          </w:tcPr>
          <w:p w14:paraId="00FE0DE7" w14:textId="77777777" w:rsidR="007424BA" w:rsidRPr="00875008" w:rsidRDefault="007424BA" w:rsidP="00425B11">
            <w:pPr>
              <w:pStyle w:val="TableParagraph"/>
              <w:jc w:val="center"/>
            </w:pPr>
            <w:r w:rsidRPr="00875008">
              <w:t>+19,6516</w:t>
            </w:r>
          </w:p>
        </w:tc>
        <w:tc>
          <w:tcPr>
            <w:tcW w:w="1654" w:type="dxa"/>
          </w:tcPr>
          <w:p w14:paraId="2D680B12" w14:textId="77777777" w:rsidR="007424BA" w:rsidRPr="00875008" w:rsidRDefault="007424BA" w:rsidP="00425B11">
            <w:pPr>
              <w:pStyle w:val="TableParagraph"/>
              <w:jc w:val="center"/>
            </w:pPr>
            <w:r w:rsidRPr="00875008">
              <w:t>0,0</w:t>
            </w:r>
          </w:p>
        </w:tc>
        <w:tc>
          <w:tcPr>
            <w:tcW w:w="943" w:type="dxa"/>
          </w:tcPr>
          <w:p w14:paraId="0B7D7534" w14:textId="77777777" w:rsidR="007424BA" w:rsidRPr="00875008" w:rsidRDefault="007424BA" w:rsidP="00425B11">
            <w:pPr>
              <w:pStyle w:val="TableParagraph"/>
              <w:jc w:val="center"/>
            </w:pPr>
            <w:r w:rsidRPr="00875008">
              <w:t>1</w:t>
            </w:r>
          </w:p>
        </w:tc>
        <w:tc>
          <w:tcPr>
            <w:tcW w:w="1308" w:type="dxa"/>
          </w:tcPr>
          <w:p w14:paraId="67060BB1" w14:textId="77777777" w:rsidR="007424BA" w:rsidRPr="00875008" w:rsidRDefault="007424BA" w:rsidP="00425B11">
            <w:pPr>
              <w:pStyle w:val="TableParagraph"/>
              <w:jc w:val="center"/>
            </w:pPr>
            <w:r w:rsidRPr="00875008">
              <w:t>0,0</w:t>
            </w:r>
          </w:p>
        </w:tc>
        <w:tc>
          <w:tcPr>
            <w:tcW w:w="887" w:type="dxa"/>
          </w:tcPr>
          <w:p w14:paraId="6DFB658B" w14:textId="77777777" w:rsidR="007424BA" w:rsidRPr="00875008" w:rsidRDefault="007424BA" w:rsidP="00425B11">
            <w:pPr>
              <w:pStyle w:val="TableParagraph"/>
            </w:pPr>
          </w:p>
        </w:tc>
      </w:tr>
      <w:tr w:rsidR="007424BA" w:rsidRPr="00875008" w14:paraId="741BC0A5" w14:textId="77777777" w:rsidTr="00425B11">
        <w:trPr>
          <w:trHeight w:val="275"/>
        </w:trPr>
        <w:tc>
          <w:tcPr>
            <w:tcW w:w="1500" w:type="dxa"/>
          </w:tcPr>
          <w:p w14:paraId="49D1A1E0"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6166</w:t>
            </w:r>
          </w:p>
        </w:tc>
        <w:tc>
          <w:tcPr>
            <w:tcW w:w="1515" w:type="dxa"/>
          </w:tcPr>
          <w:p w14:paraId="0A3BF555" w14:textId="77777777" w:rsidR="007424BA" w:rsidRPr="00875008" w:rsidRDefault="007424BA" w:rsidP="00425B11">
            <w:pPr>
              <w:pStyle w:val="TableParagraph"/>
            </w:pPr>
          </w:p>
        </w:tc>
        <w:tc>
          <w:tcPr>
            <w:tcW w:w="1342" w:type="dxa"/>
          </w:tcPr>
          <w:p w14:paraId="393F6105" w14:textId="77777777" w:rsidR="007424BA" w:rsidRPr="00875008" w:rsidRDefault="007424BA" w:rsidP="00425B11">
            <w:pPr>
              <w:pStyle w:val="TableParagraph"/>
            </w:pPr>
          </w:p>
        </w:tc>
        <w:tc>
          <w:tcPr>
            <w:tcW w:w="1654" w:type="dxa"/>
          </w:tcPr>
          <w:p w14:paraId="4F79DDEC" w14:textId="77777777" w:rsidR="007424BA" w:rsidRPr="00875008" w:rsidRDefault="007424BA" w:rsidP="00425B11">
            <w:pPr>
              <w:pStyle w:val="TableParagraph"/>
            </w:pPr>
          </w:p>
        </w:tc>
        <w:tc>
          <w:tcPr>
            <w:tcW w:w="943" w:type="dxa"/>
          </w:tcPr>
          <w:p w14:paraId="11439029" w14:textId="77777777" w:rsidR="007424BA" w:rsidRPr="00875008" w:rsidRDefault="007424BA" w:rsidP="00425B11">
            <w:pPr>
              <w:pStyle w:val="TableParagraph"/>
            </w:pPr>
          </w:p>
        </w:tc>
        <w:tc>
          <w:tcPr>
            <w:tcW w:w="1308" w:type="dxa"/>
          </w:tcPr>
          <w:p w14:paraId="67FE3E2C" w14:textId="77777777" w:rsidR="007424BA" w:rsidRPr="00875008" w:rsidRDefault="007424BA" w:rsidP="00425B11">
            <w:pPr>
              <w:pStyle w:val="TableParagraph"/>
            </w:pPr>
          </w:p>
        </w:tc>
        <w:tc>
          <w:tcPr>
            <w:tcW w:w="887" w:type="dxa"/>
          </w:tcPr>
          <w:p w14:paraId="1FA4108D" w14:textId="77777777" w:rsidR="007424BA" w:rsidRPr="00875008" w:rsidRDefault="007424BA" w:rsidP="00425B11">
            <w:pPr>
              <w:pStyle w:val="TableParagraph"/>
              <w:jc w:val="right"/>
            </w:pPr>
            <w:r w:rsidRPr="00875008">
              <w:t>-2,4</w:t>
            </w:r>
          </w:p>
        </w:tc>
      </w:tr>
      <w:tr w:rsidR="007424BA" w:rsidRPr="00875008" w14:paraId="3D50A27B" w14:textId="77777777" w:rsidTr="00425B11">
        <w:trPr>
          <w:trHeight w:val="275"/>
        </w:trPr>
        <w:tc>
          <w:tcPr>
            <w:tcW w:w="1500" w:type="dxa"/>
          </w:tcPr>
          <w:p w14:paraId="67BA6875" w14:textId="77777777" w:rsidR="007424BA" w:rsidRPr="00875008" w:rsidRDefault="007424BA" w:rsidP="00425B11">
            <w:pPr>
              <w:pStyle w:val="TableParagraph"/>
              <w:jc w:val="center"/>
              <w:rPr>
                <w:b/>
              </w:rPr>
            </w:pPr>
            <w:r w:rsidRPr="00875008">
              <w:rPr>
                <w:b/>
                <w:lang w:val="kk-KZ"/>
              </w:rPr>
              <w:t>Барлығы</w:t>
            </w:r>
            <w:r w:rsidRPr="00875008">
              <w:rPr>
                <w:b/>
              </w:rPr>
              <w:t>:</w:t>
            </w:r>
          </w:p>
        </w:tc>
        <w:tc>
          <w:tcPr>
            <w:tcW w:w="1515" w:type="dxa"/>
          </w:tcPr>
          <w:p w14:paraId="75464DB5" w14:textId="77777777" w:rsidR="007424BA" w:rsidRPr="00875008" w:rsidRDefault="007424BA" w:rsidP="00425B11">
            <w:pPr>
              <w:pStyle w:val="TableParagraph"/>
              <w:jc w:val="center"/>
              <w:rPr>
                <w:b/>
              </w:rPr>
            </w:pPr>
            <w:r w:rsidRPr="00875008">
              <w:rPr>
                <w:b/>
              </w:rPr>
              <w:t>+703,0593</w:t>
            </w:r>
          </w:p>
        </w:tc>
        <w:tc>
          <w:tcPr>
            <w:tcW w:w="1342" w:type="dxa"/>
          </w:tcPr>
          <w:p w14:paraId="2520069A" w14:textId="77777777" w:rsidR="007424BA" w:rsidRPr="00875008" w:rsidRDefault="007424BA" w:rsidP="00425B11">
            <w:pPr>
              <w:pStyle w:val="TableParagraph"/>
              <w:jc w:val="center"/>
              <w:rPr>
                <w:b/>
              </w:rPr>
            </w:pPr>
            <w:r w:rsidRPr="00875008">
              <w:rPr>
                <w:b/>
              </w:rPr>
              <w:t>+703,0617</w:t>
            </w:r>
          </w:p>
        </w:tc>
        <w:tc>
          <w:tcPr>
            <w:tcW w:w="1654" w:type="dxa"/>
          </w:tcPr>
          <w:p w14:paraId="58AA0082" w14:textId="77777777" w:rsidR="007424BA" w:rsidRPr="00875008" w:rsidRDefault="007424BA" w:rsidP="00425B11">
            <w:pPr>
              <w:pStyle w:val="TableParagraph"/>
              <w:jc w:val="center"/>
              <w:rPr>
                <w:b/>
              </w:rPr>
            </w:pPr>
            <w:r w:rsidRPr="00875008">
              <w:rPr>
                <w:b/>
              </w:rPr>
              <w:t>-2,4</w:t>
            </w:r>
          </w:p>
        </w:tc>
        <w:tc>
          <w:tcPr>
            <w:tcW w:w="943" w:type="dxa"/>
          </w:tcPr>
          <w:p w14:paraId="0CE26EC5" w14:textId="77777777" w:rsidR="007424BA" w:rsidRPr="00875008" w:rsidRDefault="007424BA" w:rsidP="00425B11">
            <w:pPr>
              <w:pStyle w:val="TableParagraph"/>
              <w:jc w:val="center"/>
              <w:rPr>
                <w:b/>
              </w:rPr>
            </w:pPr>
            <w:r w:rsidRPr="00875008">
              <w:rPr>
                <w:b/>
              </w:rPr>
              <w:t>1</w:t>
            </w:r>
          </w:p>
        </w:tc>
        <w:tc>
          <w:tcPr>
            <w:tcW w:w="1308" w:type="dxa"/>
          </w:tcPr>
          <w:p w14:paraId="65C0327D" w14:textId="77777777" w:rsidR="007424BA" w:rsidRPr="00875008" w:rsidRDefault="007424BA" w:rsidP="00425B11">
            <w:pPr>
              <w:pStyle w:val="TableParagraph"/>
              <w:jc w:val="center"/>
              <w:rPr>
                <w:b/>
              </w:rPr>
            </w:pPr>
            <w:r w:rsidRPr="00875008">
              <w:rPr>
                <w:b/>
              </w:rPr>
              <w:t>-2,4</w:t>
            </w:r>
          </w:p>
        </w:tc>
        <w:tc>
          <w:tcPr>
            <w:tcW w:w="887" w:type="dxa"/>
          </w:tcPr>
          <w:p w14:paraId="195DC4B9" w14:textId="77777777" w:rsidR="007424BA" w:rsidRPr="00875008" w:rsidRDefault="007424BA" w:rsidP="00425B11">
            <w:pPr>
              <w:pStyle w:val="TableParagraph"/>
            </w:pPr>
          </w:p>
        </w:tc>
      </w:tr>
      <w:tr w:rsidR="007424BA" w:rsidRPr="00875008" w14:paraId="5F2C55D5" w14:textId="77777777" w:rsidTr="00425B11">
        <w:trPr>
          <w:trHeight w:val="275"/>
        </w:trPr>
        <w:tc>
          <w:tcPr>
            <w:tcW w:w="1500" w:type="dxa"/>
          </w:tcPr>
          <w:p w14:paraId="59762824"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656</w:t>
            </w:r>
          </w:p>
        </w:tc>
        <w:tc>
          <w:tcPr>
            <w:tcW w:w="1515" w:type="dxa"/>
          </w:tcPr>
          <w:p w14:paraId="24EED6A7" w14:textId="77777777" w:rsidR="007424BA" w:rsidRPr="00875008" w:rsidRDefault="007424BA" w:rsidP="00425B11">
            <w:pPr>
              <w:pStyle w:val="TableParagraph"/>
            </w:pPr>
          </w:p>
        </w:tc>
        <w:tc>
          <w:tcPr>
            <w:tcW w:w="1342" w:type="dxa"/>
          </w:tcPr>
          <w:p w14:paraId="79AD9BE2" w14:textId="77777777" w:rsidR="007424BA" w:rsidRPr="00875008" w:rsidRDefault="007424BA" w:rsidP="00425B11">
            <w:pPr>
              <w:pStyle w:val="TableParagraph"/>
            </w:pPr>
          </w:p>
        </w:tc>
        <w:tc>
          <w:tcPr>
            <w:tcW w:w="1654" w:type="dxa"/>
          </w:tcPr>
          <w:p w14:paraId="1442176E" w14:textId="77777777" w:rsidR="007424BA" w:rsidRPr="00875008" w:rsidRDefault="007424BA" w:rsidP="00425B11">
            <w:pPr>
              <w:pStyle w:val="TableParagraph"/>
            </w:pPr>
          </w:p>
        </w:tc>
        <w:tc>
          <w:tcPr>
            <w:tcW w:w="943" w:type="dxa"/>
          </w:tcPr>
          <w:p w14:paraId="468980D9" w14:textId="77777777" w:rsidR="007424BA" w:rsidRPr="00875008" w:rsidRDefault="007424BA" w:rsidP="00425B11">
            <w:pPr>
              <w:pStyle w:val="TableParagraph"/>
            </w:pPr>
          </w:p>
        </w:tc>
        <w:tc>
          <w:tcPr>
            <w:tcW w:w="1308" w:type="dxa"/>
          </w:tcPr>
          <w:p w14:paraId="2420CCEA" w14:textId="77777777" w:rsidR="007424BA" w:rsidRPr="00875008" w:rsidRDefault="007424BA" w:rsidP="00425B11">
            <w:pPr>
              <w:pStyle w:val="TableParagraph"/>
            </w:pPr>
          </w:p>
        </w:tc>
        <w:tc>
          <w:tcPr>
            <w:tcW w:w="887" w:type="dxa"/>
          </w:tcPr>
          <w:p w14:paraId="1961FCCF" w14:textId="77777777" w:rsidR="007424BA" w:rsidRPr="00875008" w:rsidRDefault="007424BA" w:rsidP="00425B11">
            <w:pPr>
              <w:pStyle w:val="TableParagraph"/>
              <w:jc w:val="right"/>
            </w:pPr>
            <w:r w:rsidRPr="00875008">
              <w:t>0,0</w:t>
            </w:r>
          </w:p>
        </w:tc>
      </w:tr>
      <w:tr w:rsidR="007424BA" w:rsidRPr="00875008" w14:paraId="3CFABC28" w14:textId="77777777" w:rsidTr="00425B11">
        <w:trPr>
          <w:trHeight w:val="275"/>
        </w:trPr>
        <w:tc>
          <w:tcPr>
            <w:tcW w:w="1500" w:type="dxa"/>
          </w:tcPr>
          <w:p w14:paraId="42E5B4E7" w14:textId="77777777" w:rsidR="007424BA" w:rsidRPr="00875008" w:rsidRDefault="007424BA" w:rsidP="00425B11">
            <w:pPr>
              <w:pStyle w:val="TableParagraph"/>
            </w:pPr>
          </w:p>
        </w:tc>
        <w:tc>
          <w:tcPr>
            <w:tcW w:w="1515" w:type="dxa"/>
          </w:tcPr>
          <w:p w14:paraId="0159EAAC" w14:textId="77777777" w:rsidR="007424BA" w:rsidRPr="00875008" w:rsidRDefault="007424BA" w:rsidP="00425B11">
            <w:pPr>
              <w:pStyle w:val="TableParagraph"/>
              <w:jc w:val="center"/>
            </w:pPr>
            <w:r w:rsidRPr="00875008">
              <w:t>+16,8924</w:t>
            </w:r>
          </w:p>
        </w:tc>
        <w:tc>
          <w:tcPr>
            <w:tcW w:w="1342" w:type="dxa"/>
          </w:tcPr>
          <w:p w14:paraId="718C7969" w14:textId="77777777" w:rsidR="007424BA" w:rsidRPr="00875008" w:rsidRDefault="007424BA" w:rsidP="00425B11">
            <w:pPr>
              <w:pStyle w:val="TableParagraph"/>
              <w:jc w:val="center"/>
            </w:pPr>
            <w:r w:rsidRPr="00875008">
              <w:t>+16,8939</w:t>
            </w:r>
          </w:p>
        </w:tc>
        <w:tc>
          <w:tcPr>
            <w:tcW w:w="1654" w:type="dxa"/>
          </w:tcPr>
          <w:p w14:paraId="351AA270" w14:textId="77777777" w:rsidR="007424BA" w:rsidRPr="00875008" w:rsidRDefault="007424BA" w:rsidP="00425B11">
            <w:pPr>
              <w:pStyle w:val="TableParagraph"/>
              <w:jc w:val="center"/>
            </w:pPr>
            <w:r w:rsidRPr="00875008">
              <w:t>-1,5</w:t>
            </w:r>
          </w:p>
        </w:tc>
        <w:tc>
          <w:tcPr>
            <w:tcW w:w="943" w:type="dxa"/>
          </w:tcPr>
          <w:p w14:paraId="59D67A47" w14:textId="77777777" w:rsidR="007424BA" w:rsidRPr="00875008" w:rsidRDefault="007424BA" w:rsidP="00425B11">
            <w:pPr>
              <w:pStyle w:val="TableParagraph"/>
              <w:jc w:val="center"/>
            </w:pPr>
            <w:r w:rsidRPr="00875008">
              <w:t>1</w:t>
            </w:r>
          </w:p>
        </w:tc>
        <w:tc>
          <w:tcPr>
            <w:tcW w:w="1308" w:type="dxa"/>
          </w:tcPr>
          <w:p w14:paraId="141DDC99" w14:textId="77777777" w:rsidR="007424BA" w:rsidRPr="00875008" w:rsidRDefault="007424BA" w:rsidP="00425B11">
            <w:pPr>
              <w:pStyle w:val="TableParagraph"/>
              <w:jc w:val="center"/>
            </w:pPr>
            <w:r w:rsidRPr="00875008">
              <w:t>-1,5</w:t>
            </w:r>
          </w:p>
        </w:tc>
        <w:tc>
          <w:tcPr>
            <w:tcW w:w="887" w:type="dxa"/>
          </w:tcPr>
          <w:p w14:paraId="58A49526" w14:textId="77777777" w:rsidR="007424BA" w:rsidRPr="00875008" w:rsidRDefault="007424BA" w:rsidP="00425B11">
            <w:pPr>
              <w:pStyle w:val="TableParagraph"/>
            </w:pPr>
          </w:p>
        </w:tc>
      </w:tr>
      <w:tr w:rsidR="007424BA" w:rsidRPr="00875008" w14:paraId="60050BA5" w14:textId="77777777" w:rsidTr="00425B11">
        <w:trPr>
          <w:trHeight w:val="277"/>
        </w:trPr>
        <w:tc>
          <w:tcPr>
            <w:tcW w:w="1500" w:type="dxa"/>
          </w:tcPr>
          <w:p w14:paraId="7A110CD7"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765</w:t>
            </w:r>
          </w:p>
        </w:tc>
        <w:tc>
          <w:tcPr>
            <w:tcW w:w="1515" w:type="dxa"/>
          </w:tcPr>
          <w:p w14:paraId="7B268ACA" w14:textId="77777777" w:rsidR="007424BA" w:rsidRPr="00875008" w:rsidRDefault="007424BA" w:rsidP="00425B11">
            <w:pPr>
              <w:pStyle w:val="TableParagraph"/>
            </w:pPr>
          </w:p>
        </w:tc>
        <w:tc>
          <w:tcPr>
            <w:tcW w:w="1342" w:type="dxa"/>
          </w:tcPr>
          <w:p w14:paraId="10A75CCC" w14:textId="77777777" w:rsidR="007424BA" w:rsidRPr="00875008" w:rsidRDefault="007424BA" w:rsidP="00425B11">
            <w:pPr>
              <w:pStyle w:val="TableParagraph"/>
            </w:pPr>
          </w:p>
        </w:tc>
        <w:tc>
          <w:tcPr>
            <w:tcW w:w="1654" w:type="dxa"/>
          </w:tcPr>
          <w:p w14:paraId="7F9FC9DC" w14:textId="77777777" w:rsidR="007424BA" w:rsidRPr="00875008" w:rsidRDefault="007424BA" w:rsidP="00425B11">
            <w:pPr>
              <w:pStyle w:val="TableParagraph"/>
            </w:pPr>
          </w:p>
        </w:tc>
        <w:tc>
          <w:tcPr>
            <w:tcW w:w="943" w:type="dxa"/>
          </w:tcPr>
          <w:p w14:paraId="300FEF44" w14:textId="77777777" w:rsidR="007424BA" w:rsidRPr="00875008" w:rsidRDefault="007424BA" w:rsidP="00425B11">
            <w:pPr>
              <w:pStyle w:val="TableParagraph"/>
            </w:pPr>
          </w:p>
        </w:tc>
        <w:tc>
          <w:tcPr>
            <w:tcW w:w="1308" w:type="dxa"/>
          </w:tcPr>
          <w:p w14:paraId="6E5ABE5F" w14:textId="77777777" w:rsidR="007424BA" w:rsidRPr="00875008" w:rsidRDefault="007424BA" w:rsidP="00425B11">
            <w:pPr>
              <w:pStyle w:val="TableParagraph"/>
            </w:pPr>
          </w:p>
        </w:tc>
        <w:tc>
          <w:tcPr>
            <w:tcW w:w="887" w:type="dxa"/>
          </w:tcPr>
          <w:p w14:paraId="2A4624F8" w14:textId="77777777" w:rsidR="007424BA" w:rsidRPr="00875008" w:rsidRDefault="007424BA" w:rsidP="00425B11">
            <w:pPr>
              <w:pStyle w:val="TableParagraph"/>
              <w:jc w:val="right"/>
            </w:pPr>
            <w:r w:rsidRPr="00875008">
              <w:t>-1,5</w:t>
            </w:r>
          </w:p>
        </w:tc>
      </w:tr>
      <w:tr w:rsidR="007424BA" w:rsidRPr="00875008" w14:paraId="03753F54" w14:textId="77777777" w:rsidTr="00425B11">
        <w:trPr>
          <w:trHeight w:val="275"/>
        </w:trPr>
        <w:tc>
          <w:tcPr>
            <w:tcW w:w="1500" w:type="dxa"/>
          </w:tcPr>
          <w:p w14:paraId="3C9C92B5" w14:textId="77777777" w:rsidR="007424BA" w:rsidRPr="00875008" w:rsidRDefault="007424BA" w:rsidP="00425B11">
            <w:pPr>
              <w:pStyle w:val="TableParagraph"/>
            </w:pPr>
          </w:p>
        </w:tc>
        <w:tc>
          <w:tcPr>
            <w:tcW w:w="1515" w:type="dxa"/>
          </w:tcPr>
          <w:p w14:paraId="5DB4F475" w14:textId="77777777" w:rsidR="007424BA" w:rsidRPr="00875008" w:rsidRDefault="007424BA" w:rsidP="00425B11">
            <w:pPr>
              <w:pStyle w:val="TableParagraph"/>
              <w:jc w:val="center"/>
            </w:pPr>
            <w:r w:rsidRPr="00875008">
              <w:t>+51,8811</w:t>
            </w:r>
          </w:p>
        </w:tc>
        <w:tc>
          <w:tcPr>
            <w:tcW w:w="1342" w:type="dxa"/>
          </w:tcPr>
          <w:p w14:paraId="02130A05" w14:textId="77777777" w:rsidR="007424BA" w:rsidRPr="00875008" w:rsidRDefault="007424BA" w:rsidP="00425B11">
            <w:pPr>
              <w:pStyle w:val="TableParagraph"/>
              <w:jc w:val="center"/>
            </w:pPr>
            <w:r w:rsidRPr="00875008">
              <w:t>+51,8807</w:t>
            </w:r>
          </w:p>
        </w:tc>
        <w:tc>
          <w:tcPr>
            <w:tcW w:w="1654" w:type="dxa"/>
          </w:tcPr>
          <w:p w14:paraId="2F74094E" w14:textId="77777777" w:rsidR="007424BA" w:rsidRPr="00875008" w:rsidRDefault="007424BA" w:rsidP="00425B11">
            <w:pPr>
              <w:pStyle w:val="TableParagraph"/>
              <w:jc w:val="center"/>
            </w:pPr>
            <w:r w:rsidRPr="00875008">
              <w:t>+0,4</w:t>
            </w:r>
          </w:p>
        </w:tc>
        <w:tc>
          <w:tcPr>
            <w:tcW w:w="943" w:type="dxa"/>
          </w:tcPr>
          <w:p w14:paraId="1195C49E" w14:textId="77777777" w:rsidR="007424BA" w:rsidRPr="00875008" w:rsidRDefault="007424BA" w:rsidP="00425B11">
            <w:pPr>
              <w:pStyle w:val="TableParagraph"/>
              <w:jc w:val="center"/>
            </w:pPr>
            <w:r w:rsidRPr="00875008">
              <w:t>1</w:t>
            </w:r>
          </w:p>
        </w:tc>
        <w:tc>
          <w:tcPr>
            <w:tcW w:w="1308" w:type="dxa"/>
          </w:tcPr>
          <w:p w14:paraId="39A48C42" w14:textId="77777777" w:rsidR="007424BA" w:rsidRPr="00875008" w:rsidRDefault="007424BA" w:rsidP="00425B11">
            <w:pPr>
              <w:pStyle w:val="TableParagraph"/>
              <w:jc w:val="center"/>
            </w:pPr>
            <w:r w:rsidRPr="00875008">
              <w:t>+0,4</w:t>
            </w:r>
          </w:p>
        </w:tc>
        <w:tc>
          <w:tcPr>
            <w:tcW w:w="887" w:type="dxa"/>
          </w:tcPr>
          <w:p w14:paraId="78A595EB" w14:textId="77777777" w:rsidR="007424BA" w:rsidRPr="00875008" w:rsidRDefault="007424BA" w:rsidP="00425B11">
            <w:pPr>
              <w:pStyle w:val="TableParagraph"/>
            </w:pPr>
          </w:p>
        </w:tc>
      </w:tr>
      <w:tr w:rsidR="007424BA" w:rsidRPr="00875008" w14:paraId="43708080" w14:textId="77777777" w:rsidTr="00425B11">
        <w:trPr>
          <w:trHeight w:val="275"/>
        </w:trPr>
        <w:tc>
          <w:tcPr>
            <w:tcW w:w="1500" w:type="dxa"/>
          </w:tcPr>
          <w:p w14:paraId="440B1CCF"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106</w:t>
            </w:r>
          </w:p>
        </w:tc>
        <w:tc>
          <w:tcPr>
            <w:tcW w:w="1515" w:type="dxa"/>
          </w:tcPr>
          <w:p w14:paraId="795CF9E0" w14:textId="77777777" w:rsidR="007424BA" w:rsidRPr="00875008" w:rsidRDefault="007424BA" w:rsidP="00425B11">
            <w:pPr>
              <w:pStyle w:val="TableParagraph"/>
            </w:pPr>
          </w:p>
        </w:tc>
        <w:tc>
          <w:tcPr>
            <w:tcW w:w="1342" w:type="dxa"/>
          </w:tcPr>
          <w:p w14:paraId="7EEB0DEB" w14:textId="77777777" w:rsidR="007424BA" w:rsidRPr="00875008" w:rsidRDefault="007424BA" w:rsidP="00425B11">
            <w:pPr>
              <w:pStyle w:val="TableParagraph"/>
            </w:pPr>
          </w:p>
        </w:tc>
        <w:tc>
          <w:tcPr>
            <w:tcW w:w="1654" w:type="dxa"/>
          </w:tcPr>
          <w:p w14:paraId="1A81E0D7" w14:textId="77777777" w:rsidR="007424BA" w:rsidRPr="00875008" w:rsidRDefault="007424BA" w:rsidP="00425B11">
            <w:pPr>
              <w:pStyle w:val="TableParagraph"/>
            </w:pPr>
          </w:p>
        </w:tc>
        <w:tc>
          <w:tcPr>
            <w:tcW w:w="943" w:type="dxa"/>
          </w:tcPr>
          <w:p w14:paraId="039B6450" w14:textId="77777777" w:rsidR="007424BA" w:rsidRPr="00875008" w:rsidRDefault="007424BA" w:rsidP="00425B11">
            <w:pPr>
              <w:pStyle w:val="TableParagraph"/>
            </w:pPr>
          </w:p>
        </w:tc>
        <w:tc>
          <w:tcPr>
            <w:tcW w:w="1308" w:type="dxa"/>
          </w:tcPr>
          <w:p w14:paraId="7B63FA1F" w14:textId="77777777" w:rsidR="007424BA" w:rsidRPr="00875008" w:rsidRDefault="007424BA" w:rsidP="00425B11">
            <w:pPr>
              <w:pStyle w:val="TableParagraph"/>
            </w:pPr>
          </w:p>
        </w:tc>
        <w:tc>
          <w:tcPr>
            <w:tcW w:w="887" w:type="dxa"/>
          </w:tcPr>
          <w:p w14:paraId="457F65C8" w14:textId="77777777" w:rsidR="007424BA" w:rsidRPr="00875008" w:rsidRDefault="007424BA" w:rsidP="00425B11">
            <w:pPr>
              <w:pStyle w:val="TableParagraph"/>
              <w:jc w:val="right"/>
            </w:pPr>
            <w:r w:rsidRPr="00875008">
              <w:t>-1,1</w:t>
            </w:r>
          </w:p>
        </w:tc>
      </w:tr>
      <w:tr w:rsidR="007424BA" w:rsidRPr="00875008" w14:paraId="13D62FC2" w14:textId="77777777" w:rsidTr="00425B11">
        <w:trPr>
          <w:trHeight w:val="275"/>
        </w:trPr>
        <w:tc>
          <w:tcPr>
            <w:tcW w:w="1500" w:type="dxa"/>
          </w:tcPr>
          <w:p w14:paraId="4DFE75FB" w14:textId="77777777" w:rsidR="007424BA" w:rsidRPr="00875008" w:rsidRDefault="007424BA" w:rsidP="00425B11">
            <w:pPr>
              <w:pStyle w:val="TableParagraph"/>
              <w:jc w:val="center"/>
              <w:rPr>
                <w:b/>
              </w:rPr>
            </w:pPr>
            <w:r w:rsidRPr="00875008">
              <w:rPr>
                <w:b/>
                <w:lang w:val="kk-KZ"/>
              </w:rPr>
              <w:t>Барлығы</w:t>
            </w:r>
            <w:r w:rsidRPr="00875008">
              <w:rPr>
                <w:b/>
              </w:rPr>
              <w:t>:</w:t>
            </w:r>
          </w:p>
        </w:tc>
        <w:tc>
          <w:tcPr>
            <w:tcW w:w="1515" w:type="dxa"/>
          </w:tcPr>
          <w:p w14:paraId="360102F7" w14:textId="77777777" w:rsidR="007424BA" w:rsidRPr="00875008" w:rsidRDefault="007424BA" w:rsidP="00425B11">
            <w:pPr>
              <w:pStyle w:val="TableParagraph"/>
              <w:jc w:val="center"/>
              <w:rPr>
                <w:b/>
              </w:rPr>
            </w:pPr>
            <w:r w:rsidRPr="00875008">
              <w:rPr>
                <w:b/>
              </w:rPr>
              <w:t>+68,7735</w:t>
            </w:r>
          </w:p>
        </w:tc>
        <w:tc>
          <w:tcPr>
            <w:tcW w:w="1342" w:type="dxa"/>
          </w:tcPr>
          <w:p w14:paraId="5FDB7CF8" w14:textId="77777777" w:rsidR="007424BA" w:rsidRPr="00875008" w:rsidRDefault="007424BA" w:rsidP="00425B11">
            <w:pPr>
              <w:pStyle w:val="TableParagraph"/>
              <w:jc w:val="center"/>
              <w:rPr>
                <w:b/>
              </w:rPr>
            </w:pPr>
            <w:r w:rsidRPr="00875008">
              <w:rPr>
                <w:b/>
              </w:rPr>
              <w:t>+68,7746</w:t>
            </w:r>
          </w:p>
        </w:tc>
        <w:tc>
          <w:tcPr>
            <w:tcW w:w="1654" w:type="dxa"/>
          </w:tcPr>
          <w:p w14:paraId="02561BA0" w14:textId="77777777" w:rsidR="007424BA" w:rsidRPr="00875008" w:rsidRDefault="007424BA" w:rsidP="00425B11">
            <w:pPr>
              <w:pStyle w:val="TableParagraph"/>
              <w:jc w:val="center"/>
              <w:rPr>
                <w:b/>
              </w:rPr>
            </w:pPr>
            <w:r w:rsidRPr="00875008">
              <w:rPr>
                <w:b/>
              </w:rPr>
              <w:t>-1,1</w:t>
            </w:r>
          </w:p>
        </w:tc>
        <w:tc>
          <w:tcPr>
            <w:tcW w:w="943" w:type="dxa"/>
          </w:tcPr>
          <w:p w14:paraId="3C6E8152" w14:textId="77777777" w:rsidR="007424BA" w:rsidRPr="00875008" w:rsidRDefault="007424BA" w:rsidP="00425B11">
            <w:pPr>
              <w:pStyle w:val="TableParagraph"/>
              <w:jc w:val="center"/>
              <w:rPr>
                <w:b/>
              </w:rPr>
            </w:pPr>
            <w:r w:rsidRPr="00875008">
              <w:rPr>
                <w:b/>
              </w:rPr>
              <w:t>1</w:t>
            </w:r>
          </w:p>
        </w:tc>
        <w:tc>
          <w:tcPr>
            <w:tcW w:w="1308" w:type="dxa"/>
          </w:tcPr>
          <w:p w14:paraId="76640978" w14:textId="77777777" w:rsidR="007424BA" w:rsidRPr="00875008" w:rsidRDefault="007424BA" w:rsidP="00425B11">
            <w:pPr>
              <w:pStyle w:val="TableParagraph"/>
              <w:jc w:val="center"/>
              <w:rPr>
                <w:b/>
              </w:rPr>
            </w:pPr>
            <w:r w:rsidRPr="00875008">
              <w:rPr>
                <w:b/>
              </w:rPr>
              <w:t>-1,1</w:t>
            </w:r>
          </w:p>
        </w:tc>
        <w:tc>
          <w:tcPr>
            <w:tcW w:w="887" w:type="dxa"/>
          </w:tcPr>
          <w:p w14:paraId="76CC39E6" w14:textId="77777777" w:rsidR="007424BA" w:rsidRPr="00875008" w:rsidRDefault="007424BA" w:rsidP="00425B11">
            <w:pPr>
              <w:pStyle w:val="TableParagraph"/>
            </w:pPr>
          </w:p>
        </w:tc>
      </w:tr>
      <w:tr w:rsidR="007424BA" w:rsidRPr="00875008" w14:paraId="4E7356EA" w14:textId="77777777" w:rsidTr="00425B11">
        <w:trPr>
          <w:trHeight w:val="275"/>
        </w:trPr>
        <w:tc>
          <w:tcPr>
            <w:tcW w:w="1500" w:type="dxa"/>
          </w:tcPr>
          <w:p w14:paraId="1AF2DB0E"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765</w:t>
            </w:r>
          </w:p>
        </w:tc>
        <w:tc>
          <w:tcPr>
            <w:tcW w:w="1515" w:type="dxa"/>
          </w:tcPr>
          <w:p w14:paraId="71CA56B0" w14:textId="77777777" w:rsidR="007424BA" w:rsidRPr="00875008" w:rsidRDefault="007424BA" w:rsidP="00425B11">
            <w:pPr>
              <w:pStyle w:val="TableParagraph"/>
            </w:pPr>
          </w:p>
        </w:tc>
        <w:tc>
          <w:tcPr>
            <w:tcW w:w="1342" w:type="dxa"/>
          </w:tcPr>
          <w:p w14:paraId="7A6C9D63" w14:textId="77777777" w:rsidR="007424BA" w:rsidRPr="00875008" w:rsidRDefault="007424BA" w:rsidP="00425B11">
            <w:pPr>
              <w:pStyle w:val="TableParagraph"/>
            </w:pPr>
          </w:p>
        </w:tc>
        <w:tc>
          <w:tcPr>
            <w:tcW w:w="1654" w:type="dxa"/>
          </w:tcPr>
          <w:p w14:paraId="33DEDE1F" w14:textId="77777777" w:rsidR="007424BA" w:rsidRPr="00875008" w:rsidRDefault="007424BA" w:rsidP="00425B11">
            <w:pPr>
              <w:pStyle w:val="TableParagraph"/>
            </w:pPr>
          </w:p>
        </w:tc>
        <w:tc>
          <w:tcPr>
            <w:tcW w:w="943" w:type="dxa"/>
          </w:tcPr>
          <w:p w14:paraId="07FC082F" w14:textId="77777777" w:rsidR="007424BA" w:rsidRPr="00875008" w:rsidRDefault="007424BA" w:rsidP="00425B11">
            <w:pPr>
              <w:pStyle w:val="TableParagraph"/>
            </w:pPr>
          </w:p>
        </w:tc>
        <w:tc>
          <w:tcPr>
            <w:tcW w:w="1308" w:type="dxa"/>
          </w:tcPr>
          <w:p w14:paraId="6AD29A09" w14:textId="77777777" w:rsidR="007424BA" w:rsidRPr="00875008" w:rsidRDefault="007424BA" w:rsidP="00425B11">
            <w:pPr>
              <w:pStyle w:val="TableParagraph"/>
            </w:pPr>
          </w:p>
        </w:tc>
        <w:tc>
          <w:tcPr>
            <w:tcW w:w="887" w:type="dxa"/>
          </w:tcPr>
          <w:p w14:paraId="2C6C367E" w14:textId="77777777" w:rsidR="007424BA" w:rsidRPr="00875008" w:rsidRDefault="007424BA" w:rsidP="00425B11">
            <w:pPr>
              <w:pStyle w:val="TableParagraph"/>
              <w:jc w:val="right"/>
            </w:pPr>
            <w:r w:rsidRPr="00875008">
              <w:t>0,0</w:t>
            </w:r>
          </w:p>
        </w:tc>
      </w:tr>
      <w:tr w:rsidR="007424BA" w:rsidRPr="00875008" w14:paraId="4A3B75C4" w14:textId="77777777" w:rsidTr="00425B11">
        <w:trPr>
          <w:trHeight w:val="276"/>
        </w:trPr>
        <w:tc>
          <w:tcPr>
            <w:tcW w:w="1500" w:type="dxa"/>
          </w:tcPr>
          <w:p w14:paraId="39DA325D" w14:textId="77777777" w:rsidR="007424BA" w:rsidRPr="00875008" w:rsidRDefault="007424BA" w:rsidP="00425B11">
            <w:pPr>
              <w:pStyle w:val="TableParagraph"/>
            </w:pPr>
          </w:p>
        </w:tc>
        <w:tc>
          <w:tcPr>
            <w:tcW w:w="1515" w:type="dxa"/>
          </w:tcPr>
          <w:p w14:paraId="02CAEE15" w14:textId="77777777" w:rsidR="007424BA" w:rsidRPr="00875008" w:rsidRDefault="007424BA" w:rsidP="00425B11">
            <w:pPr>
              <w:pStyle w:val="TableParagraph"/>
              <w:jc w:val="center"/>
            </w:pPr>
            <w:r w:rsidRPr="00875008">
              <w:t>+55,8890</w:t>
            </w:r>
          </w:p>
        </w:tc>
        <w:tc>
          <w:tcPr>
            <w:tcW w:w="1342" w:type="dxa"/>
          </w:tcPr>
          <w:p w14:paraId="3E1C5C5E" w14:textId="77777777" w:rsidR="007424BA" w:rsidRPr="00875008" w:rsidRDefault="007424BA" w:rsidP="00425B11">
            <w:pPr>
              <w:pStyle w:val="TableParagraph"/>
              <w:jc w:val="center"/>
            </w:pPr>
            <w:r w:rsidRPr="00875008">
              <w:t>+55,8888</w:t>
            </w:r>
          </w:p>
        </w:tc>
        <w:tc>
          <w:tcPr>
            <w:tcW w:w="1654" w:type="dxa"/>
          </w:tcPr>
          <w:p w14:paraId="61105997" w14:textId="77777777" w:rsidR="007424BA" w:rsidRPr="00875008" w:rsidRDefault="007424BA" w:rsidP="00425B11">
            <w:pPr>
              <w:pStyle w:val="TableParagraph"/>
              <w:jc w:val="center"/>
            </w:pPr>
            <w:r w:rsidRPr="00875008">
              <w:t>+0,2</w:t>
            </w:r>
          </w:p>
        </w:tc>
        <w:tc>
          <w:tcPr>
            <w:tcW w:w="943" w:type="dxa"/>
          </w:tcPr>
          <w:p w14:paraId="4B49E5B9" w14:textId="77777777" w:rsidR="007424BA" w:rsidRPr="00875008" w:rsidRDefault="007424BA" w:rsidP="00425B11">
            <w:pPr>
              <w:pStyle w:val="TableParagraph"/>
              <w:jc w:val="center"/>
            </w:pPr>
            <w:r w:rsidRPr="00875008">
              <w:t>1</w:t>
            </w:r>
          </w:p>
        </w:tc>
        <w:tc>
          <w:tcPr>
            <w:tcW w:w="1308" w:type="dxa"/>
          </w:tcPr>
          <w:p w14:paraId="6CFECB50" w14:textId="77777777" w:rsidR="007424BA" w:rsidRPr="00875008" w:rsidRDefault="007424BA" w:rsidP="00425B11">
            <w:pPr>
              <w:pStyle w:val="TableParagraph"/>
              <w:jc w:val="center"/>
            </w:pPr>
            <w:r w:rsidRPr="00875008">
              <w:t>+0,2</w:t>
            </w:r>
          </w:p>
        </w:tc>
        <w:tc>
          <w:tcPr>
            <w:tcW w:w="887" w:type="dxa"/>
          </w:tcPr>
          <w:p w14:paraId="05CAA57E" w14:textId="77777777" w:rsidR="007424BA" w:rsidRPr="00875008" w:rsidRDefault="007424BA" w:rsidP="00425B11">
            <w:pPr>
              <w:pStyle w:val="TableParagraph"/>
            </w:pPr>
          </w:p>
        </w:tc>
      </w:tr>
      <w:tr w:rsidR="007424BA" w:rsidRPr="00875008" w14:paraId="532AB727" w14:textId="77777777" w:rsidTr="00425B11">
        <w:trPr>
          <w:trHeight w:val="278"/>
        </w:trPr>
        <w:tc>
          <w:tcPr>
            <w:tcW w:w="1500" w:type="dxa"/>
          </w:tcPr>
          <w:p w14:paraId="6621B35F"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172</w:t>
            </w:r>
          </w:p>
        </w:tc>
        <w:tc>
          <w:tcPr>
            <w:tcW w:w="1515" w:type="dxa"/>
          </w:tcPr>
          <w:p w14:paraId="35EB352E" w14:textId="77777777" w:rsidR="007424BA" w:rsidRPr="00875008" w:rsidRDefault="007424BA" w:rsidP="00425B11">
            <w:pPr>
              <w:pStyle w:val="TableParagraph"/>
            </w:pPr>
          </w:p>
        </w:tc>
        <w:tc>
          <w:tcPr>
            <w:tcW w:w="1342" w:type="dxa"/>
          </w:tcPr>
          <w:p w14:paraId="1B63EE3E" w14:textId="77777777" w:rsidR="007424BA" w:rsidRPr="00875008" w:rsidRDefault="007424BA" w:rsidP="00425B11">
            <w:pPr>
              <w:pStyle w:val="TableParagraph"/>
            </w:pPr>
          </w:p>
        </w:tc>
        <w:tc>
          <w:tcPr>
            <w:tcW w:w="1654" w:type="dxa"/>
          </w:tcPr>
          <w:p w14:paraId="63B793C4" w14:textId="77777777" w:rsidR="007424BA" w:rsidRPr="00875008" w:rsidRDefault="007424BA" w:rsidP="00425B11">
            <w:pPr>
              <w:pStyle w:val="TableParagraph"/>
            </w:pPr>
          </w:p>
        </w:tc>
        <w:tc>
          <w:tcPr>
            <w:tcW w:w="943" w:type="dxa"/>
          </w:tcPr>
          <w:p w14:paraId="14ACBED7" w14:textId="77777777" w:rsidR="007424BA" w:rsidRPr="00875008" w:rsidRDefault="007424BA" w:rsidP="00425B11">
            <w:pPr>
              <w:pStyle w:val="TableParagraph"/>
            </w:pPr>
          </w:p>
        </w:tc>
        <w:tc>
          <w:tcPr>
            <w:tcW w:w="1308" w:type="dxa"/>
          </w:tcPr>
          <w:p w14:paraId="42220284" w14:textId="77777777" w:rsidR="007424BA" w:rsidRPr="00875008" w:rsidRDefault="007424BA" w:rsidP="00425B11">
            <w:pPr>
              <w:pStyle w:val="TableParagraph"/>
            </w:pPr>
          </w:p>
        </w:tc>
        <w:tc>
          <w:tcPr>
            <w:tcW w:w="887" w:type="dxa"/>
          </w:tcPr>
          <w:p w14:paraId="2DC75593" w14:textId="77777777" w:rsidR="007424BA" w:rsidRPr="00875008" w:rsidRDefault="007424BA" w:rsidP="00425B11">
            <w:pPr>
              <w:pStyle w:val="TableParagraph"/>
              <w:jc w:val="right"/>
            </w:pPr>
            <w:r w:rsidRPr="00875008">
              <w:t>+0,2</w:t>
            </w:r>
          </w:p>
        </w:tc>
      </w:tr>
      <w:tr w:rsidR="007424BA" w:rsidRPr="00875008" w14:paraId="46F8B38A" w14:textId="77777777" w:rsidTr="00425B11">
        <w:trPr>
          <w:trHeight w:val="275"/>
        </w:trPr>
        <w:tc>
          <w:tcPr>
            <w:tcW w:w="1500" w:type="dxa"/>
          </w:tcPr>
          <w:p w14:paraId="28C12956" w14:textId="77777777" w:rsidR="007424BA" w:rsidRPr="00875008" w:rsidRDefault="007424BA" w:rsidP="00425B11">
            <w:pPr>
              <w:pStyle w:val="TableParagraph"/>
              <w:jc w:val="center"/>
              <w:rPr>
                <w:b/>
              </w:rPr>
            </w:pPr>
            <w:r w:rsidRPr="00875008">
              <w:rPr>
                <w:b/>
                <w:lang w:val="kk-KZ"/>
              </w:rPr>
              <w:t>Барлығы</w:t>
            </w:r>
            <w:r w:rsidRPr="00875008">
              <w:rPr>
                <w:b/>
              </w:rPr>
              <w:t>:</w:t>
            </w:r>
          </w:p>
        </w:tc>
        <w:tc>
          <w:tcPr>
            <w:tcW w:w="1515" w:type="dxa"/>
          </w:tcPr>
          <w:p w14:paraId="155B9DBD" w14:textId="77777777" w:rsidR="007424BA" w:rsidRPr="00875008" w:rsidRDefault="007424BA" w:rsidP="00425B11">
            <w:pPr>
              <w:pStyle w:val="TableParagraph"/>
              <w:jc w:val="center"/>
              <w:rPr>
                <w:b/>
              </w:rPr>
            </w:pPr>
            <w:r w:rsidRPr="00875008">
              <w:rPr>
                <w:b/>
              </w:rPr>
              <w:t>+55,8890</w:t>
            </w:r>
          </w:p>
        </w:tc>
        <w:tc>
          <w:tcPr>
            <w:tcW w:w="1342" w:type="dxa"/>
          </w:tcPr>
          <w:p w14:paraId="76BF18CC" w14:textId="77777777" w:rsidR="007424BA" w:rsidRPr="00875008" w:rsidRDefault="007424BA" w:rsidP="00425B11">
            <w:pPr>
              <w:pStyle w:val="TableParagraph"/>
              <w:jc w:val="center"/>
              <w:rPr>
                <w:b/>
              </w:rPr>
            </w:pPr>
            <w:r w:rsidRPr="00875008">
              <w:rPr>
                <w:b/>
              </w:rPr>
              <w:t>+55,8888</w:t>
            </w:r>
          </w:p>
        </w:tc>
        <w:tc>
          <w:tcPr>
            <w:tcW w:w="1654" w:type="dxa"/>
          </w:tcPr>
          <w:p w14:paraId="1C2752B5" w14:textId="77777777" w:rsidR="007424BA" w:rsidRPr="00875008" w:rsidRDefault="007424BA" w:rsidP="00425B11">
            <w:pPr>
              <w:pStyle w:val="TableParagraph"/>
              <w:jc w:val="center"/>
              <w:rPr>
                <w:b/>
              </w:rPr>
            </w:pPr>
            <w:r w:rsidRPr="00875008">
              <w:rPr>
                <w:b/>
              </w:rPr>
              <w:t>+0,2</w:t>
            </w:r>
          </w:p>
        </w:tc>
        <w:tc>
          <w:tcPr>
            <w:tcW w:w="943" w:type="dxa"/>
          </w:tcPr>
          <w:p w14:paraId="2B9CA254" w14:textId="77777777" w:rsidR="007424BA" w:rsidRPr="00875008" w:rsidRDefault="007424BA" w:rsidP="00425B11">
            <w:pPr>
              <w:pStyle w:val="TableParagraph"/>
              <w:jc w:val="center"/>
              <w:rPr>
                <w:b/>
              </w:rPr>
            </w:pPr>
            <w:r w:rsidRPr="00875008">
              <w:rPr>
                <w:b/>
              </w:rPr>
              <w:t>1</w:t>
            </w:r>
          </w:p>
        </w:tc>
        <w:tc>
          <w:tcPr>
            <w:tcW w:w="1308" w:type="dxa"/>
          </w:tcPr>
          <w:p w14:paraId="330C2950" w14:textId="77777777" w:rsidR="007424BA" w:rsidRPr="00875008" w:rsidRDefault="007424BA" w:rsidP="00425B11">
            <w:pPr>
              <w:pStyle w:val="TableParagraph"/>
              <w:jc w:val="center"/>
              <w:rPr>
                <w:b/>
              </w:rPr>
            </w:pPr>
            <w:r w:rsidRPr="00875008">
              <w:rPr>
                <w:b/>
              </w:rPr>
              <w:t>+0,2</w:t>
            </w:r>
          </w:p>
        </w:tc>
        <w:tc>
          <w:tcPr>
            <w:tcW w:w="887" w:type="dxa"/>
          </w:tcPr>
          <w:p w14:paraId="7499AFC3" w14:textId="77777777" w:rsidR="007424BA" w:rsidRPr="00875008" w:rsidRDefault="007424BA" w:rsidP="00425B11">
            <w:pPr>
              <w:pStyle w:val="TableParagraph"/>
            </w:pPr>
          </w:p>
        </w:tc>
      </w:tr>
      <w:tr w:rsidR="007424BA" w:rsidRPr="00875008" w14:paraId="22D5D774" w14:textId="77777777" w:rsidTr="00425B11">
        <w:trPr>
          <w:trHeight w:val="275"/>
        </w:trPr>
        <w:tc>
          <w:tcPr>
            <w:tcW w:w="1500" w:type="dxa"/>
          </w:tcPr>
          <w:p w14:paraId="4E0C9DF5"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172</w:t>
            </w:r>
          </w:p>
        </w:tc>
        <w:tc>
          <w:tcPr>
            <w:tcW w:w="1515" w:type="dxa"/>
          </w:tcPr>
          <w:p w14:paraId="55149E43" w14:textId="77777777" w:rsidR="007424BA" w:rsidRPr="00875008" w:rsidRDefault="007424BA" w:rsidP="00425B11">
            <w:pPr>
              <w:pStyle w:val="TableParagraph"/>
            </w:pPr>
          </w:p>
        </w:tc>
        <w:tc>
          <w:tcPr>
            <w:tcW w:w="1342" w:type="dxa"/>
          </w:tcPr>
          <w:p w14:paraId="13085D83" w14:textId="77777777" w:rsidR="007424BA" w:rsidRPr="00875008" w:rsidRDefault="007424BA" w:rsidP="00425B11">
            <w:pPr>
              <w:pStyle w:val="TableParagraph"/>
            </w:pPr>
          </w:p>
        </w:tc>
        <w:tc>
          <w:tcPr>
            <w:tcW w:w="1654" w:type="dxa"/>
          </w:tcPr>
          <w:p w14:paraId="42F83704" w14:textId="77777777" w:rsidR="007424BA" w:rsidRPr="00875008" w:rsidRDefault="007424BA" w:rsidP="00425B11">
            <w:pPr>
              <w:pStyle w:val="TableParagraph"/>
            </w:pPr>
          </w:p>
        </w:tc>
        <w:tc>
          <w:tcPr>
            <w:tcW w:w="943" w:type="dxa"/>
          </w:tcPr>
          <w:p w14:paraId="476378C8" w14:textId="77777777" w:rsidR="007424BA" w:rsidRPr="00875008" w:rsidRDefault="007424BA" w:rsidP="00425B11">
            <w:pPr>
              <w:pStyle w:val="TableParagraph"/>
            </w:pPr>
          </w:p>
        </w:tc>
        <w:tc>
          <w:tcPr>
            <w:tcW w:w="1308" w:type="dxa"/>
          </w:tcPr>
          <w:p w14:paraId="4E1D72D0" w14:textId="77777777" w:rsidR="007424BA" w:rsidRPr="00875008" w:rsidRDefault="007424BA" w:rsidP="00425B11">
            <w:pPr>
              <w:pStyle w:val="TableParagraph"/>
            </w:pPr>
          </w:p>
        </w:tc>
        <w:tc>
          <w:tcPr>
            <w:tcW w:w="887" w:type="dxa"/>
          </w:tcPr>
          <w:p w14:paraId="5ACA6D74" w14:textId="77777777" w:rsidR="007424BA" w:rsidRPr="00875008" w:rsidRDefault="007424BA" w:rsidP="00425B11">
            <w:pPr>
              <w:pStyle w:val="TableParagraph"/>
              <w:jc w:val="right"/>
            </w:pPr>
            <w:r w:rsidRPr="00875008">
              <w:t>0,0</w:t>
            </w:r>
          </w:p>
        </w:tc>
      </w:tr>
    </w:tbl>
    <w:p w14:paraId="00B74E98" w14:textId="77777777" w:rsidR="007424BA" w:rsidRPr="006816CB" w:rsidRDefault="007424BA" w:rsidP="007424BA">
      <w:pPr>
        <w:spacing w:line="256" w:lineRule="exact"/>
        <w:jc w:val="right"/>
        <w:rPr>
          <w:sz w:val="24"/>
        </w:rPr>
        <w:sectPr w:rsidR="007424BA" w:rsidRPr="006816CB" w:rsidSect="00154701">
          <w:footerReference w:type="default" r:id="rId108"/>
          <w:pgSz w:w="11910" w:h="16840"/>
          <w:pgMar w:top="1134" w:right="851" w:bottom="1134" w:left="1701" w:header="0" w:footer="1002" w:gutter="0"/>
          <w:cols w:space="720"/>
        </w:sectPr>
      </w:pPr>
    </w:p>
    <w:p w14:paraId="134EBB58" w14:textId="77777777" w:rsidR="007424BA" w:rsidRPr="006816CB" w:rsidRDefault="007424BA" w:rsidP="007424BA">
      <w:pPr>
        <w:spacing w:before="66" w:after="8"/>
        <w:ind w:right="226"/>
        <w:jc w:val="right"/>
        <w:rPr>
          <w:rFonts w:ascii="Times New Roman" w:hAnsi="Times New Roman"/>
          <w:sz w:val="24"/>
          <w:lang w:val="kk-KZ"/>
        </w:rPr>
      </w:pPr>
      <w:r w:rsidRPr="006816CB">
        <w:rPr>
          <w:rFonts w:ascii="Times New Roman" w:hAnsi="Times New Roman"/>
          <w:sz w:val="24"/>
          <w:lang w:val="kk-KZ"/>
        </w:rPr>
        <w:lastRenderedPageBreak/>
        <w:t>Кестенің жалғасы</w:t>
      </w:r>
    </w:p>
    <w:tbl>
      <w:tblPr>
        <w:tblW w:w="9149" w:type="dxa"/>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69"/>
        <w:gridCol w:w="1530"/>
        <w:gridCol w:w="1349"/>
        <w:gridCol w:w="1647"/>
        <w:gridCol w:w="951"/>
        <w:gridCol w:w="1314"/>
        <w:gridCol w:w="889"/>
      </w:tblGrid>
      <w:tr w:rsidR="007424BA" w:rsidRPr="00875008" w14:paraId="29793057" w14:textId="77777777" w:rsidTr="00425B11">
        <w:trPr>
          <w:trHeight w:val="278"/>
        </w:trPr>
        <w:tc>
          <w:tcPr>
            <w:tcW w:w="1469" w:type="dxa"/>
          </w:tcPr>
          <w:p w14:paraId="4E75D332" w14:textId="77777777" w:rsidR="007424BA" w:rsidRPr="00875008" w:rsidRDefault="007424BA" w:rsidP="00425B11">
            <w:pPr>
              <w:pStyle w:val="TableParagraph"/>
              <w:jc w:val="center"/>
            </w:pPr>
            <w:r w:rsidRPr="00875008">
              <w:t>1</w:t>
            </w:r>
          </w:p>
        </w:tc>
        <w:tc>
          <w:tcPr>
            <w:tcW w:w="1530" w:type="dxa"/>
          </w:tcPr>
          <w:p w14:paraId="1933FB4C" w14:textId="77777777" w:rsidR="007424BA" w:rsidRPr="00875008" w:rsidRDefault="007424BA" w:rsidP="00425B11">
            <w:pPr>
              <w:pStyle w:val="TableParagraph"/>
              <w:jc w:val="center"/>
            </w:pPr>
            <w:r w:rsidRPr="00875008">
              <w:t>2</w:t>
            </w:r>
          </w:p>
        </w:tc>
        <w:tc>
          <w:tcPr>
            <w:tcW w:w="1349" w:type="dxa"/>
          </w:tcPr>
          <w:p w14:paraId="7A3C5165" w14:textId="77777777" w:rsidR="007424BA" w:rsidRPr="00875008" w:rsidRDefault="007424BA" w:rsidP="00425B11">
            <w:pPr>
              <w:pStyle w:val="TableParagraph"/>
              <w:jc w:val="center"/>
            </w:pPr>
            <w:r w:rsidRPr="00875008">
              <w:t>3</w:t>
            </w:r>
          </w:p>
        </w:tc>
        <w:tc>
          <w:tcPr>
            <w:tcW w:w="1647" w:type="dxa"/>
          </w:tcPr>
          <w:p w14:paraId="770B9822" w14:textId="77777777" w:rsidR="007424BA" w:rsidRPr="00875008" w:rsidRDefault="007424BA" w:rsidP="00425B11">
            <w:pPr>
              <w:pStyle w:val="TableParagraph"/>
              <w:jc w:val="center"/>
            </w:pPr>
            <w:r w:rsidRPr="00875008">
              <w:t>4</w:t>
            </w:r>
          </w:p>
        </w:tc>
        <w:tc>
          <w:tcPr>
            <w:tcW w:w="951" w:type="dxa"/>
          </w:tcPr>
          <w:p w14:paraId="12D847B7" w14:textId="77777777" w:rsidR="007424BA" w:rsidRPr="00875008" w:rsidRDefault="007424BA" w:rsidP="00425B11">
            <w:pPr>
              <w:pStyle w:val="TableParagraph"/>
              <w:jc w:val="right"/>
            </w:pPr>
            <w:r w:rsidRPr="00875008">
              <w:t>5</w:t>
            </w:r>
          </w:p>
        </w:tc>
        <w:tc>
          <w:tcPr>
            <w:tcW w:w="1314" w:type="dxa"/>
          </w:tcPr>
          <w:p w14:paraId="0E43F899" w14:textId="77777777" w:rsidR="007424BA" w:rsidRPr="00875008" w:rsidRDefault="007424BA" w:rsidP="00425B11">
            <w:pPr>
              <w:pStyle w:val="TableParagraph"/>
              <w:jc w:val="center"/>
            </w:pPr>
            <w:r w:rsidRPr="00875008">
              <w:t>6</w:t>
            </w:r>
          </w:p>
        </w:tc>
        <w:tc>
          <w:tcPr>
            <w:tcW w:w="889" w:type="dxa"/>
          </w:tcPr>
          <w:p w14:paraId="60A4B323" w14:textId="77777777" w:rsidR="007424BA" w:rsidRPr="00875008" w:rsidRDefault="007424BA" w:rsidP="00425B11">
            <w:pPr>
              <w:pStyle w:val="TableParagraph"/>
              <w:jc w:val="center"/>
            </w:pPr>
            <w:r w:rsidRPr="00875008">
              <w:t>7</w:t>
            </w:r>
          </w:p>
        </w:tc>
      </w:tr>
      <w:tr w:rsidR="007424BA" w:rsidRPr="00875008" w14:paraId="317E7F72" w14:textId="77777777" w:rsidTr="00425B11">
        <w:trPr>
          <w:trHeight w:val="275"/>
        </w:trPr>
        <w:tc>
          <w:tcPr>
            <w:tcW w:w="1469" w:type="dxa"/>
          </w:tcPr>
          <w:p w14:paraId="29403F4A" w14:textId="77777777" w:rsidR="007424BA" w:rsidRPr="00875008" w:rsidRDefault="007424BA" w:rsidP="00425B11">
            <w:pPr>
              <w:pStyle w:val="TableParagraph"/>
            </w:pPr>
          </w:p>
        </w:tc>
        <w:tc>
          <w:tcPr>
            <w:tcW w:w="1530" w:type="dxa"/>
          </w:tcPr>
          <w:p w14:paraId="20C8D0E0" w14:textId="77777777" w:rsidR="007424BA" w:rsidRPr="00875008" w:rsidRDefault="007424BA" w:rsidP="00425B11">
            <w:pPr>
              <w:pStyle w:val="TableParagraph"/>
              <w:jc w:val="right"/>
            </w:pPr>
            <w:r w:rsidRPr="00875008">
              <w:t>-49,8990</w:t>
            </w:r>
          </w:p>
        </w:tc>
        <w:tc>
          <w:tcPr>
            <w:tcW w:w="1349" w:type="dxa"/>
          </w:tcPr>
          <w:p w14:paraId="5301F6CB" w14:textId="77777777" w:rsidR="007424BA" w:rsidRPr="00875008" w:rsidRDefault="007424BA" w:rsidP="00425B11">
            <w:pPr>
              <w:pStyle w:val="TableParagraph"/>
              <w:jc w:val="right"/>
            </w:pPr>
            <w:r w:rsidRPr="00875008">
              <w:t>-49,9025</w:t>
            </w:r>
          </w:p>
        </w:tc>
        <w:tc>
          <w:tcPr>
            <w:tcW w:w="1647" w:type="dxa"/>
          </w:tcPr>
          <w:p w14:paraId="0D65A649" w14:textId="77777777" w:rsidR="007424BA" w:rsidRPr="00875008" w:rsidRDefault="007424BA" w:rsidP="00425B11">
            <w:pPr>
              <w:pStyle w:val="TableParagraph"/>
              <w:jc w:val="right"/>
            </w:pPr>
            <w:r w:rsidRPr="00875008">
              <w:t>+3,5</w:t>
            </w:r>
          </w:p>
        </w:tc>
        <w:tc>
          <w:tcPr>
            <w:tcW w:w="951" w:type="dxa"/>
          </w:tcPr>
          <w:p w14:paraId="0FA8FE83" w14:textId="77777777" w:rsidR="007424BA" w:rsidRPr="00875008" w:rsidRDefault="007424BA" w:rsidP="00425B11">
            <w:pPr>
              <w:pStyle w:val="TableParagraph"/>
              <w:jc w:val="right"/>
            </w:pPr>
            <w:r w:rsidRPr="00875008">
              <w:t>1</w:t>
            </w:r>
          </w:p>
        </w:tc>
        <w:tc>
          <w:tcPr>
            <w:tcW w:w="1314" w:type="dxa"/>
          </w:tcPr>
          <w:p w14:paraId="61389FB6" w14:textId="77777777" w:rsidR="007424BA" w:rsidRPr="00875008" w:rsidRDefault="007424BA" w:rsidP="00425B11">
            <w:pPr>
              <w:pStyle w:val="TableParagraph"/>
              <w:jc w:val="center"/>
            </w:pPr>
            <w:r w:rsidRPr="00875008">
              <w:t>+3,5</w:t>
            </w:r>
          </w:p>
        </w:tc>
        <w:tc>
          <w:tcPr>
            <w:tcW w:w="889" w:type="dxa"/>
          </w:tcPr>
          <w:p w14:paraId="5453E4D4" w14:textId="77777777" w:rsidR="007424BA" w:rsidRPr="00875008" w:rsidRDefault="007424BA" w:rsidP="00425B11">
            <w:pPr>
              <w:pStyle w:val="TableParagraph"/>
            </w:pPr>
          </w:p>
        </w:tc>
      </w:tr>
      <w:tr w:rsidR="007424BA" w:rsidRPr="00875008" w14:paraId="2F939631" w14:textId="77777777" w:rsidTr="00425B11">
        <w:trPr>
          <w:trHeight w:val="275"/>
        </w:trPr>
        <w:tc>
          <w:tcPr>
            <w:tcW w:w="1469" w:type="dxa"/>
          </w:tcPr>
          <w:p w14:paraId="5CEBF781"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747</w:t>
            </w:r>
          </w:p>
        </w:tc>
        <w:tc>
          <w:tcPr>
            <w:tcW w:w="1530" w:type="dxa"/>
          </w:tcPr>
          <w:p w14:paraId="6382E774" w14:textId="77777777" w:rsidR="007424BA" w:rsidRPr="00875008" w:rsidRDefault="007424BA" w:rsidP="00425B11">
            <w:pPr>
              <w:pStyle w:val="TableParagraph"/>
            </w:pPr>
          </w:p>
        </w:tc>
        <w:tc>
          <w:tcPr>
            <w:tcW w:w="1349" w:type="dxa"/>
          </w:tcPr>
          <w:p w14:paraId="2FF633F2" w14:textId="77777777" w:rsidR="007424BA" w:rsidRPr="00875008" w:rsidRDefault="007424BA" w:rsidP="00425B11">
            <w:pPr>
              <w:pStyle w:val="TableParagraph"/>
            </w:pPr>
          </w:p>
        </w:tc>
        <w:tc>
          <w:tcPr>
            <w:tcW w:w="1647" w:type="dxa"/>
          </w:tcPr>
          <w:p w14:paraId="1333867C" w14:textId="77777777" w:rsidR="007424BA" w:rsidRPr="00875008" w:rsidRDefault="007424BA" w:rsidP="00425B11">
            <w:pPr>
              <w:pStyle w:val="TableParagraph"/>
            </w:pPr>
          </w:p>
        </w:tc>
        <w:tc>
          <w:tcPr>
            <w:tcW w:w="951" w:type="dxa"/>
          </w:tcPr>
          <w:p w14:paraId="3ABB0609" w14:textId="77777777" w:rsidR="007424BA" w:rsidRPr="00875008" w:rsidRDefault="007424BA" w:rsidP="00425B11">
            <w:pPr>
              <w:pStyle w:val="TableParagraph"/>
            </w:pPr>
          </w:p>
        </w:tc>
        <w:tc>
          <w:tcPr>
            <w:tcW w:w="1314" w:type="dxa"/>
          </w:tcPr>
          <w:p w14:paraId="33E34995" w14:textId="77777777" w:rsidR="007424BA" w:rsidRPr="00875008" w:rsidRDefault="007424BA" w:rsidP="00425B11">
            <w:pPr>
              <w:pStyle w:val="TableParagraph"/>
            </w:pPr>
          </w:p>
        </w:tc>
        <w:tc>
          <w:tcPr>
            <w:tcW w:w="889" w:type="dxa"/>
          </w:tcPr>
          <w:p w14:paraId="318AA974" w14:textId="77777777" w:rsidR="007424BA" w:rsidRPr="00875008" w:rsidRDefault="007424BA" w:rsidP="00425B11">
            <w:pPr>
              <w:pStyle w:val="TableParagraph"/>
              <w:jc w:val="right"/>
            </w:pPr>
            <w:r w:rsidRPr="00875008">
              <w:t>+3,5</w:t>
            </w:r>
          </w:p>
        </w:tc>
      </w:tr>
      <w:tr w:rsidR="007424BA" w:rsidRPr="00875008" w14:paraId="11B88765" w14:textId="77777777" w:rsidTr="00425B11">
        <w:trPr>
          <w:trHeight w:val="275"/>
        </w:trPr>
        <w:tc>
          <w:tcPr>
            <w:tcW w:w="1469" w:type="dxa"/>
          </w:tcPr>
          <w:p w14:paraId="4BF5A17A" w14:textId="77777777" w:rsidR="007424BA" w:rsidRPr="00875008" w:rsidRDefault="007424BA" w:rsidP="00425B11">
            <w:pPr>
              <w:pStyle w:val="TableParagraph"/>
            </w:pPr>
          </w:p>
        </w:tc>
        <w:tc>
          <w:tcPr>
            <w:tcW w:w="1530" w:type="dxa"/>
          </w:tcPr>
          <w:p w14:paraId="2940B0B2" w14:textId="77777777" w:rsidR="007424BA" w:rsidRPr="00875008" w:rsidRDefault="007424BA" w:rsidP="00425B11">
            <w:pPr>
              <w:pStyle w:val="TableParagraph"/>
            </w:pPr>
            <w:r w:rsidRPr="00875008">
              <w:t>+1,0146</w:t>
            </w:r>
          </w:p>
        </w:tc>
        <w:tc>
          <w:tcPr>
            <w:tcW w:w="1349" w:type="dxa"/>
          </w:tcPr>
          <w:p w14:paraId="31C75B4E" w14:textId="77777777" w:rsidR="007424BA" w:rsidRPr="00875008" w:rsidRDefault="007424BA" w:rsidP="00425B11">
            <w:pPr>
              <w:pStyle w:val="TableParagraph"/>
            </w:pPr>
            <w:r w:rsidRPr="00875008">
              <w:t>+1,0146</w:t>
            </w:r>
          </w:p>
        </w:tc>
        <w:tc>
          <w:tcPr>
            <w:tcW w:w="1647" w:type="dxa"/>
          </w:tcPr>
          <w:p w14:paraId="4806937B" w14:textId="77777777" w:rsidR="007424BA" w:rsidRPr="00875008" w:rsidRDefault="007424BA" w:rsidP="00425B11">
            <w:pPr>
              <w:pStyle w:val="TableParagraph"/>
              <w:jc w:val="right"/>
            </w:pPr>
            <w:r w:rsidRPr="00875008">
              <w:t>0,0</w:t>
            </w:r>
          </w:p>
        </w:tc>
        <w:tc>
          <w:tcPr>
            <w:tcW w:w="951" w:type="dxa"/>
          </w:tcPr>
          <w:p w14:paraId="3F54AED9" w14:textId="77777777" w:rsidR="007424BA" w:rsidRPr="00875008" w:rsidRDefault="007424BA" w:rsidP="00425B11">
            <w:pPr>
              <w:pStyle w:val="TableParagraph"/>
              <w:jc w:val="right"/>
            </w:pPr>
            <w:r w:rsidRPr="00875008">
              <w:t>1</w:t>
            </w:r>
          </w:p>
        </w:tc>
        <w:tc>
          <w:tcPr>
            <w:tcW w:w="1314" w:type="dxa"/>
          </w:tcPr>
          <w:p w14:paraId="2EC49A84" w14:textId="77777777" w:rsidR="007424BA" w:rsidRPr="00875008" w:rsidRDefault="007424BA" w:rsidP="00425B11">
            <w:pPr>
              <w:pStyle w:val="TableParagraph"/>
              <w:jc w:val="center"/>
            </w:pPr>
            <w:r w:rsidRPr="00875008">
              <w:t>0,0</w:t>
            </w:r>
          </w:p>
        </w:tc>
        <w:tc>
          <w:tcPr>
            <w:tcW w:w="889" w:type="dxa"/>
          </w:tcPr>
          <w:p w14:paraId="47689212" w14:textId="77777777" w:rsidR="007424BA" w:rsidRPr="00875008" w:rsidRDefault="007424BA" w:rsidP="00425B11">
            <w:pPr>
              <w:pStyle w:val="TableParagraph"/>
            </w:pPr>
          </w:p>
        </w:tc>
      </w:tr>
      <w:tr w:rsidR="007424BA" w:rsidRPr="00875008" w14:paraId="1F2FC224" w14:textId="77777777" w:rsidTr="00425B11">
        <w:trPr>
          <w:trHeight w:val="275"/>
        </w:trPr>
        <w:tc>
          <w:tcPr>
            <w:tcW w:w="1469" w:type="dxa"/>
          </w:tcPr>
          <w:p w14:paraId="6F2EF2C6" w14:textId="77777777" w:rsidR="007424BA" w:rsidRPr="00875008" w:rsidRDefault="007424BA" w:rsidP="00425B11">
            <w:pPr>
              <w:pStyle w:val="TableParagraph"/>
              <w:jc w:val="center"/>
            </w:pPr>
            <w:proofErr w:type="gramStart"/>
            <w:r w:rsidRPr="00875008">
              <w:t>Ф.рп</w:t>
            </w:r>
            <w:proofErr w:type="gramEnd"/>
            <w:r w:rsidRPr="00875008">
              <w:t xml:space="preserve"> 250</w:t>
            </w:r>
          </w:p>
        </w:tc>
        <w:tc>
          <w:tcPr>
            <w:tcW w:w="1530" w:type="dxa"/>
          </w:tcPr>
          <w:p w14:paraId="772481E6" w14:textId="77777777" w:rsidR="007424BA" w:rsidRPr="00875008" w:rsidRDefault="007424BA" w:rsidP="00425B11">
            <w:pPr>
              <w:pStyle w:val="TableParagraph"/>
            </w:pPr>
          </w:p>
        </w:tc>
        <w:tc>
          <w:tcPr>
            <w:tcW w:w="1349" w:type="dxa"/>
          </w:tcPr>
          <w:p w14:paraId="4E984B04" w14:textId="77777777" w:rsidR="007424BA" w:rsidRPr="00875008" w:rsidRDefault="007424BA" w:rsidP="00425B11">
            <w:pPr>
              <w:pStyle w:val="TableParagraph"/>
            </w:pPr>
          </w:p>
        </w:tc>
        <w:tc>
          <w:tcPr>
            <w:tcW w:w="1647" w:type="dxa"/>
          </w:tcPr>
          <w:p w14:paraId="4382B909" w14:textId="77777777" w:rsidR="007424BA" w:rsidRPr="00875008" w:rsidRDefault="007424BA" w:rsidP="00425B11">
            <w:pPr>
              <w:pStyle w:val="TableParagraph"/>
            </w:pPr>
          </w:p>
        </w:tc>
        <w:tc>
          <w:tcPr>
            <w:tcW w:w="951" w:type="dxa"/>
          </w:tcPr>
          <w:p w14:paraId="09016D48" w14:textId="77777777" w:rsidR="007424BA" w:rsidRPr="00875008" w:rsidRDefault="007424BA" w:rsidP="00425B11">
            <w:pPr>
              <w:pStyle w:val="TableParagraph"/>
            </w:pPr>
          </w:p>
        </w:tc>
        <w:tc>
          <w:tcPr>
            <w:tcW w:w="1314" w:type="dxa"/>
          </w:tcPr>
          <w:p w14:paraId="16CA22EC" w14:textId="77777777" w:rsidR="007424BA" w:rsidRPr="00875008" w:rsidRDefault="007424BA" w:rsidP="00425B11">
            <w:pPr>
              <w:pStyle w:val="TableParagraph"/>
            </w:pPr>
          </w:p>
        </w:tc>
        <w:tc>
          <w:tcPr>
            <w:tcW w:w="889" w:type="dxa"/>
          </w:tcPr>
          <w:p w14:paraId="63AA8150" w14:textId="77777777" w:rsidR="007424BA" w:rsidRPr="00875008" w:rsidRDefault="007424BA" w:rsidP="00425B11">
            <w:pPr>
              <w:pStyle w:val="TableParagraph"/>
              <w:jc w:val="right"/>
            </w:pPr>
            <w:r w:rsidRPr="00875008">
              <w:t>+3,5</w:t>
            </w:r>
          </w:p>
        </w:tc>
      </w:tr>
      <w:tr w:rsidR="007424BA" w:rsidRPr="00875008" w14:paraId="641A3E28" w14:textId="77777777" w:rsidTr="00425B11">
        <w:trPr>
          <w:trHeight w:val="275"/>
        </w:trPr>
        <w:tc>
          <w:tcPr>
            <w:tcW w:w="1469" w:type="dxa"/>
          </w:tcPr>
          <w:p w14:paraId="06379E06" w14:textId="77777777" w:rsidR="007424BA" w:rsidRPr="00875008" w:rsidRDefault="007424BA" w:rsidP="00425B11">
            <w:pPr>
              <w:pStyle w:val="TableParagraph"/>
              <w:jc w:val="center"/>
              <w:rPr>
                <w:b/>
              </w:rPr>
            </w:pPr>
            <w:r w:rsidRPr="00875008">
              <w:rPr>
                <w:b/>
                <w:lang w:val="kk-KZ"/>
              </w:rPr>
              <w:t>Барлығы</w:t>
            </w:r>
            <w:r w:rsidRPr="00875008">
              <w:rPr>
                <w:b/>
              </w:rPr>
              <w:t>:</w:t>
            </w:r>
          </w:p>
        </w:tc>
        <w:tc>
          <w:tcPr>
            <w:tcW w:w="1530" w:type="dxa"/>
          </w:tcPr>
          <w:p w14:paraId="1EB5EF79" w14:textId="77777777" w:rsidR="007424BA" w:rsidRPr="00875008" w:rsidRDefault="007424BA" w:rsidP="00425B11">
            <w:pPr>
              <w:pStyle w:val="TableParagraph"/>
              <w:jc w:val="right"/>
              <w:rPr>
                <w:b/>
              </w:rPr>
            </w:pPr>
            <w:r w:rsidRPr="00875008">
              <w:rPr>
                <w:b/>
              </w:rPr>
              <w:t>-48,8844</w:t>
            </w:r>
          </w:p>
        </w:tc>
        <w:tc>
          <w:tcPr>
            <w:tcW w:w="1349" w:type="dxa"/>
          </w:tcPr>
          <w:p w14:paraId="44B0BDA3" w14:textId="77777777" w:rsidR="007424BA" w:rsidRPr="00875008" w:rsidRDefault="007424BA" w:rsidP="00425B11">
            <w:pPr>
              <w:pStyle w:val="TableParagraph"/>
              <w:jc w:val="right"/>
              <w:rPr>
                <w:b/>
              </w:rPr>
            </w:pPr>
            <w:r w:rsidRPr="00875008">
              <w:rPr>
                <w:b/>
              </w:rPr>
              <w:t>-48,8879</w:t>
            </w:r>
          </w:p>
        </w:tc>
        <w:tc>
          <w:tcPr>
            <w:tcW w:w="1647" w:type="dxa"/>
          </w:tcPr>
          <w:p w14:paraId="4B67F765" w14:textId="77777777" w:rsidR="007424BA" w:rsidRPr="00875008" w:rsidRDefault="007424BA" w:rsidP="00425B11">
            <w:pPr>
              <w:pStyle w:val="TableParagraph"/>
              <w:jc w:val="right"/>
              <w:rPr>
                <w:b/>
              </w:rPr>
            </w:pPr>
            <w:r w:rsidRPr="00875008">
              <w:rPr>
                <w:b/>
              </w:rPr>
              <w:t>+3,5</w:t>
            </w:r>
          </w:p>
        </w:tc>
        <w:tc>
          <w:tcPr>
            <w:tcW w:w="951" w:type="dxa"/>
          </w:tcPr>
          <w:p w14:paraId="6E8ACE15" w14:textId="77777777" w:rsidR="007424BA" w:rsidRPr="00875008" w:rsidRDefault="007424BA" w:rsidP="00425B11">
            <w:pPr>
              <w:pStyle w:val="TableParagraph"/>
              <w:jc w:val="right"/>
              <w:rPr>
                <w:b/>
              </w:rPr>
            </w:pPr>
            <w:r w:rsidRPr="00875008">
              <w:rPr>
                <w:b/>
              </w:rPr>
              <w:t>1</w:t>
            </w:r>
          </w:p>
        </w:tc>
        <w:tc>
          <w:tcPr>
            <w:tcW w:w="1314" w:type="dxa"/>
          </w:tcPr>
          <w:p w14:paraId="5E10E726" w14:textId="77777777" w:rsidR="007424BA" w:rsidRPr="00875008" w:rsidRDefault="007424BA" w:rsidP="00425B11">
            <w:pPr>
              <w:pStyle w:val="TableParagraph"/>
              <w:jc w:val="center"/>
              <w:rPr>
                <w:b/>
              </w:rPr>
            </w:pPr>
            <w:r w:rsidRPr="00875008">
              <w:rPr>
                <w:b/>
              </w:rPr>
              <w:t>+3,5</w:t>
            </w:r>
          </w:p>
        </w:tc>
        <w:tc>
          <w:tcPr>
            <w:tcW w:w="889" w:type="dxa"/>
          </w:tcPr>
          <w:p w14:paraId="49808FD2" w14:textId="77777777" w:rsidR="007424BA" w:rsidRPr="00875008" w:rsidRDefault="007424BA" w:rsidP="00425B11">
            <w:pPr>
              <w:pStyle w:val="TableParagraph"/>
            </w:pPr>
          </w:p>
        </w:tc>
      </w:tr>
      <w:tr w:rsidR="007424BA" w:rsidRPr="00875008" w14:paraId="413E7259" w14:textId="77777777" w:rsidTr="00425B11">
        <w:trPr>
          <w:trHeight w:val="277"/>
        </w:trPr>
        <w:tc>
          <w:tcPr>
            <w:tcW w:w="1469" w:type="dxa"/>
          </w:tcPr>
          <w:p w14:paraId="5DCF80B0" w14:textId="77777777" w:rsidR="007424BA" w:rsidRPr="00875008" w:rsidRDefault="007424BA" w:rsidP="00425B11">
            <w:pPr>
              <w:pStyle w:val="TableParagraph"/>
              <w:jc w:val="center"/>
            </w:pPr>
            <w:proofErr w:type="gramStart"/>
            <w:r w:rsidRPr="00875008">
              <w:t>Ф.рп</w:t>
            </w:r>
            <w:proofErr w:type="gramEnd"/>
            <w:r w:rsidRPr="00875008">
              <w:t xml:space="preserve"> 250</w:t>
            </w:r>
          </w:p>
        </w:tc>
        <w:tc>
          <w:tcPr>
            <w:tcW w:w="1530" w:type="dxa"/>
          </w:tcPr>
          <w:p w14:paraId="7C88B8F3" w14:textId="77777777" w:rsidR="007424BA" w:rsidRPr="00875008" w:rsidRDefault="007424BA" w:rsidP="00425B11">
            <w:pPr>
              <w:pStyle w:val="TableParagraph"/>
            </w:pPr>
          </w:p>
        </w:tc>
        <w:tc>
          <w:tcPr>
            <w:tcW w:w="1349" w:type="dxa"/>
          </w:tcPr>
          <w:p w14:paraId="242C3A64" w14:textId="77777777" w:rsidR="007424BA" w:rsidRPr="00875008" w:rsidRDefault="007424BA" w:rsidP="00425B11">
            <w:pPr>
              <w:pStyle w:val="TableParagraph"/>
            </w:pPr>
          </w:p>
        </w:tc>
        <w:tc>
          <w:tcPr>
            <w:tcW w:w="1647" w:type="dxa"/>
          </w:tcPr>
          <w:p w14:paraId="4FC8C866" w14:textId="77777777" w:rsidR="007424BA" w:rsidRPr="00875008" w:rsidRDefault="007424BA" w:rsidP="00425B11">
            <w:pPr>
              <w:pStyle w:val="TableParagraph"/>
            </w:pPr>
          </w:p>
        </w:tc>
        <w:tc>
          <w:tcPr>
            <w:tcW w:w="951" w:type="dxa"/>
          </w:tcPr>
          <w:p w14:paraId="64BCC220" w14:textId="77777777" w:rsidR="007424BA" w:rsidRPr="00875008" w:rsidRDefault="007424BA" w:rsidP="00425B11">
            <w:pPr>
              <w:pStyle w:val="TableParagraph"/>
            </w:pPr>
          </w:p>
        </w:tc>
        <w:tc>
          <w:tcPr>
            <w:tcW w:w="1314" w:type="dxa"/>
          </w:tcPr>
          <w:p w14:paraId="387033FF" w14:textId="77777777" w:rsidR="007424BA" w:rsidRPr="00875008" w:rsidRDefault="007424BA" w:rsidP="00425B11">
            <w:pPr>
              <w:pStyle w:val="TableParagraph"/>
            </w:pPr>
          </w:p>
        </w:tc>
        <w:tc>
          <w:tcPr>
            <w:tcW w:w="889" w:type="dxa"/>
          </w:tcPr>
          <w:p w14:paraId="43878678" w14:textId="77777777" w:rsidR="007424BA" w:rsidRPr="00875008" w:rsidRDefault="007424BA" w:rsidP="00425B11">
            <w:pPr>
              <w:pStyle w:val="TableParagraph"/>
              <w:jc w:val="right"/>
            </w:pPr>
            <w:r w:rsidRPr="00875008">
              <w:t>0,0</w:t>
            </w:r>
          </w:p>
        </w:tc>
      </w:tr>
      <w:tr w:rsidR="007424BA" w:rsidRPr="00875008" w14:paraId="251B6B54" w14:textId="77777777" w:rsidTr="00425B11">
        <w:trPr>
          <w:trHeight w:val="275"/>
        </w:trPr>
        <w:tc>
          <w:tcPr>
            <w:tcW w:w="1469" w:type="dxa"/>
          </w:tcPr>
          <w:p w14:paraId="13B5A87C" w14:textId="77777777" w:rsidR="007424BA" w:rsidRPr="00875008" w:rsidRDefault="007424BA" w:rsidP="00425B11">
            <w:pPr>
              <w:pStyle w:val="TableParagraph"/>
            </w:pPr>
          </w:p>
        </w:tc>
        <w:tc>
          <w:tcPr>
            <w:tcW w:w="1530" w:type="dxa"/>
          </w:tcPr>
          <w:p w14:paraId="3B0D62F5" w14:textId="77777777" w:rsidR="007424BA" w:rsidRPr="00875008" w:rsidRDefault="007424BA" w:rsidP="00425B11">
            <w:pPr>
              <w:pStyle w:val="TableParagraph"/>
            </w:pPr>
            <w:r w:rsidRPr="00875008">
              <w:t>-3,6323</w:t>
            </w:r>
          </w:p>
        </w:tc>
        <w:tc>
          <w:tcPr>
            <w:tcW w:w="1349" w:type="dxa"/>
          </w:tcPr>
          <w:p w14:paraId="0B9A168A" w14:textId="77777777" w:rsidR="007424BA" w:rsidRPr="00875008" w:rsidRDefault="007424BA" w:rsidP="00425B11">
            <w:pPr>
              <w:pStyle w:val="TableParagraph"/>
            </w:pPr>
            <w:r w:rsidRPr="00875008">
              <w:t>-3,6321</w:t>
            </w:r>
          </w:p>
        </w:tc>
        <w:tc>
          <w:tcPr>
            <w:tcW w:w="1647" w:type="dxa"/>
          </w:tcPr>
          <w:p w14:paraId="315F7530" w14:textId="77777777" w:rsidR="007424BA" w:rsidRPr="00875008" w:rsidRDefault="007424BA" w:rsidP="00425B11">
            <w:pPr>
              <w:pStyle w:val="TableParagraph"/>
              <w:jc w:val="right"/>
            </w:pPr>
            <w:r w:rsidRPr="00875008">
              <w:t>-0,2</w:t>
            </w:r>
          </w:p>
        </w:tc>
        <w:tc>
          <w:tcPr>
            <w:tcW w:w="951" w:type="dxa"/>
          </w:tcPr>
          <w:p w14:paraId="361F9019" w14:textId="77777777" w:rsidR="007424BA" w:rsidRPr="00875008" w:rsidRDefault="007424BA" w:rsidP="00425B11">
            <w:pPr>
              <w:pStyle w:val="TableParagraph"/>
              <w:jc w:val="right"/>
            </w:pPr>
            <w:r w:rsidRPr="00875008">
              <w:t>1</w:t>
            </w:r>
          </w:p>
        </w:tc>
        <w:tc>
          <w:tcPr>
            <w:tcW w:w="1314" w:type="dxa"/>
          </w:tcPr>
          <w:p w14:paraId="73E7EADE" w14:textId="77777777" w:rsidR="007424BA" w:rsidRPr="00875008" w:rsidRDefault="007424BA" w:rsidP="00425B11">
            <w:pPr>
              <w:pStyle w:val="TableParagraph"/>
              <w:jc w:val="center"/>
            </w:pPr>
            <w:r w:rsidRPr="00875008">
              <w:t>-0,2</w:t>
            </w:r>
          </w:p>
        </w:tc>
        <w:tc>
          <w:tcPr>
            <w:tcW w:w="889" w:type="dxa"/>
          </w:tcPr>
          <w:p w14:paraId="232A340C" w14:textId="77777777" w:rsidR="007424BA" w:rsidRPr="00875008" w:rsidRDefault="007424BA" w:rsidP="00425B11">
            <w:pPr>
              <w:pStyle w:val="TableParagraph"/>
            </w:pPr>
          </w:p>
        </w:tc>
      </w:tr>
      <w:tr w:rsidR="007424BA" w:rsidRPr="00875008" w14:paraId="60BDB593" w14:textId="77777777" w:rsidTr="00425B11">
        <w:trPr>
          <w:trHeight w:val="275"/>
        </w:trPr>
        <w:tc>
          <w:tcPr>
            <w:tcW w:w="1469" w:type="dxa"/>
          </w:tcPr>
          <w:p w14:paraId="27F14D7C"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537</w:t>
            </w:r>
          </w:p>
        </w:tc>
        <w:tc>
          <w:tcPr>
            <w:tcW w:w="1530" w:type="dxa"/>
          </w:tcPr>
          <w:p w14:paraId="6F364AF6" w14:textId="77777777" w:rsidR="007424BA" w:rsidRPr="00875008" w:rsidRDefault="007424BA" w:rsidP="00425B11">
            <w:pPr>
              <w:pStyle w:val="TableParagraph"/>
            </w:pPr>
          </w:p>
        </w:tc>
        <w:tc>
          <w:tcPr>
            <w:tcW w:w="1349" w:type="dxa"/>
          </w:tcPr>
          <w:p w14:paraId="10E6B30F" w14:textId="77777777" w:rsidR="007424BA" w:rsidRPr="00875008" w:rsidRDefault="007424BA" w:rsidP="00425B11">
            <w:pPr>
              <w:pStyle w:val="TableParagraph"/>
            </w:pPr>
          </w:p>
        </w:tc>
        <w:tc>
          <w:tcPr>
            <w:tcW w:w="1647" w:type="dxa"/>
          </w:tcPr>
          <w:p w14:paraId="7D700B4E" w14:textId="77777777" w:rsidR="007424BA" w:rsidRPr="00875008" w:rsidRDefault="007424BA" w:rsidP="00425B11">
            <w:pPr>
              <w:pStyle w:val="TableParagraph"/>
            </w:pPr>
          </w:p>
        </w:tc>
        <w:tc>
          <w:tcPr>
            <w:tcW w:w="951" w:type="dxa"/>
          </w:tcPr>
          <w:p w14:paraId="4E6EACC4" w14:textId="77777777" w:rsidR="007424BA" w:rsidRPr="00875008" w:rsidRDefault="007424BA" w:rsidP="00425B11">
            <w:pPr>
              <w:pStyle w:val="TableParagraph"/>
            </w:pPr>
          </w:p>
        </w:tc>
        <w:tc>
          <w:tcPr>
            <w:tcW w:w="1314" w:type="dxa"/>
          </w:tcPr>
          <w:p w14:paraId="06E6B7BE" w14:textId="77777777" w:rsidR="007424BA" w:rsidRPr="00875008" w:rsidRDefault="007424BA" w:rsidP="00425B11">
            <w:pPr>
              <w:pStyle w:val="TableParagraph"/>
            </w:pPr>
          </w:p>
        </w:tc>
        <w:tc>
          <w:tcPr>
            <w:tcW w:w="889" w:type="dxa"/>
          </w:tcPr>
          <w:p w14:paraId="5C23B403" w14:textId="77777777" w:rsidR="007424BA" w:rsidRPr="00875008" w:rsidRDefault="007424BA" w:rsidP="00425B11">
            <w:pPr>
              <w:pStyle w:val="TableParagraph"/>
              <w:jc w:val="right"/>
            </w:pPr>
            <w:r w:rsidRPr="00875008">
              <w:t>-0,2</w:t>
            </w:r>
          </w:p>
        </w:tc>
      </w:tr>
      <w:tr w:rsidR="007424BA" w:rsidRPr="00875008" w14:paraId="0DE06172" w14:textId="77777777" w:rsidTr="00425B11">
        <w:trPr>
          <w:trHeight w:val="275"/>
        </w:trPr>
        <w:tc>
          <w:tcPr>
            <w:tcW w:w="1469" w:type="dxa"/>
          </w:tcPr>
          <w:p w14:paraId="68EBA41D" w14:textId="77777777" w:rsidR="007424BA" w:rsidRPr="00875008" w:rsidRDefault="007424BA" w:rsidP="00425B11">
            <w:pPr>
              <w:pStyle w:val="TableParagraph"/>
            </w:pPr>
          </w:p>
        </w:tc>
        <w:tc>
          <w:tcPr>
            <w:tcW w:w="1530" w:type="dxa"/>
          </w:tcPr>
          <w:p w14:paraId="3303D2F7" w14:textId="77777777" w:rsidR="007424BA" w:rsidRPr="00875008" w:rsidRDefault="007424BA" w:rsidP="00425B11">
            <w:pPr>
              <w:pStyle w:val="TableParagraph"/>
            </w:pPr>
            <w:r w:rsidRPr="00875008">
              <w:t>-5,8957</w:t>
            </w:r>
          </w:p>
        </w:tc>
        <w:tc>
          <w:tcPr>
            <w:tcW w:w="1349" w:type="dxa"/>
          </w:tcPr>
          <w:p w14:paraId="34C10CD2" w14:textId="77777777" w:rsidR="007424BA" w:rsidRPr="00875008" w:rsidRDefault="007424BA" w:rsidP="00425B11">
            <w:pPr>
              <w:pStyle w:val="TableParagraph"/>
            </w:pPr>
            <w:r w:rsidRPr="00875008">
              <w:t>-5,8966</w:t>
            </w:r>
          </w:p>
        </w:tc>
        <w:tc>
          <w:tcPr>
            <w:tcW w:w="1647" w:type="dxa"/>
          </w:tcPr>
          <w:p w14:paraId="6D15ABE1" w14:textId="77777777" w:rsidR="007424BA" w:rsidRPr="00875008" w:rsidRDefault="007424BA" w:rsidP="00425B11">
            <w:pPr>
              <w:pStyle w:val="TableParagraph"/>
              <w:jc w:val="right"/>
            </w:pPr>
            <w:r w:rsidRPr="00875008">
              <w:t>+0,9</w:t>
            </w:r>
          </w:p>
        </w:tc>
        <w:tc>
          <w:tcPr>
            <w:tcW w:w="951" w:type="dxa"/>
          </w:tcPr>
          <w:p w14:paraId="736FBD89" w14:textId="77777777" w:rsidR="007424BA" w:rsidRPr="00875008" w:rsidRDefault="007424BA" w:rsidP="00425B11">
            <w:pPr>
              <w:pStyle w:val="TableParagraph"/>
              <w:jc w:val="right"/>
            </w:pPr>
            <w:r w:rsidRPr="00875008">
              <w:t>1</w:t>
            </w:r>
          </w:p>
        </w:tc>
        <w:tc>
          <w:tcPr>
            <w:tcW w:w="1314" w:type="dxa"/>
          </w:tcPr>
          <w:p w14:paraId="20C73911" w14:textId="77777777" w:rsidR="007424BA" w:rsidRPr="00875008" w:rsidRDefault="007424BA" w:rsidP="00425B11">
            <w:pPr>
              <w:pStyle w:val="TableParagraph"/>
              <w:jc w:val="center"/>
            </w:pPr>
            <w:r w:rsidRPr="00875008">
              <w:t>+0,9</w:t>
            </w:r>
          </w:p>
        </w:tc>
        <w:tc>
          <w:tcPr>
            <w:tcW w:w="889" w:type="dxa"/>
          </w:tcPr>
          <w:p w14:paraId="15E5043D" w14:textId="77777777" w:rsidR="007424BA" w:rsidRPr="00875008" w:rsidRDefault="007424BA" w:rsidP="00425B11">
            <w:pPr>
              <w:pStyle w:val="TableParagraph"/>
            </w:pPr>
          </w:p>
        </w:tc>
      </w:tr>
      <w:tr w:rsidR="007424BA" w:rsidRPr="00875008" w14:paraId="2230151B" w14:textId="77777777" w:rsidTr="00425B11">
        <w:trPr>
          <w:trHeight w:val="275"/>
        </w:trPr>
        <w:tc>
          <w:tcPr>
            <w:tcW w:w="1469" w:type="dxa"/>
          </w:tcPr>
          <w:p w14:paraId="7406F840"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1593</w:t>
            </w:r>
          </w:p>
        </w:tc>
        <w:tc>
          <w:tcPr>
            <w:tcW w:w="1530" w:type="dxa"/>
          </w:tcPr>
          <w:p w14:paraId="4A6EA509" w14:textId="77777777" w:rsidR="007424BA" w:rsidRPr="00875008" w:rsidRDefault="007424BA" w:rsidP="00425B11">
            <w:pPr>
              <w:pStyle w:val="TableParagraph"/>
            </w:pPr>
          </w:p>
        </w:tc>
        <w:tc>
          <w:tcPr>
            <w:tcW w:w="1349" w:type="dxa"/>
          </w:tcPr>
          <w:p w14:paraId="11BE38CB" w14:textId="77777777" w:rsidR="007424BA" w:rsidRPr="00875008" w:rsidRDefault="007424BA" w:rsidP="00425B11">
            <w:pPr>
              <w:pStyle w:val="TableParagraph"/>
            </w:pPr>
          </w:p>
        </w:tc>
        <w:tc>
          <w:tcPr>
            <w:tcW w:w="1647" w:type="dxa"/>
          </w:tcPr>
          <w:p w14:paraId="49957426" w14:textId="77777777" w:rsidR="007424BA" w:rsidRPr="00875008" w:rsidRDefault="007424BA" w:rsidP="00425B11">
            <w:pPr>
              <w:pStyle w:val="TableParagraph"/>
            </w:pPr>
          </w:p>
        </w:tc>
        <w:tc>
          <w:tcPr>
            <w:tcW w:w="951" w:type="dxa"/>
          </w:tcPr>
          <w:p w14:paraId="0595BCAF" w14:textId="77777777" w:rsidR="007424BA" w:rsidRPr="00875008" w:rsidRDefault="007424BA" w:rsidP="00425B11">
            <w:pPr>
              <w:pStyle w:val="TableParagraph"/>
            </w:pPr>
          </w:p>
        </w:tc>
        <w:tc>
          <w:tcPr>
            <w:tcW w:w="1314" w:type="dxa"/>
          </w:tcPr>
          <w:p w14:paraId="5C74481C" w14:textId="77777777" w:rsidR="007424BA" w:rsidRPr="00875008" w:rsidRDefault="007424BA" w:rsidP="00425B11">
            <w:pPr>
              <w:pStyle w:val="TableParagraph"/>
            </w:pPr>
          </w:p>
        </w:tc>
        <w:tc>
          <w:tcPr>
            <w:tcW w:w="889" w:type="dxa"/>
          </w:tcPr>
          <w:p w14:paraId="73FF3F66" w14:textId="77777777" w:rsidR="007424BA" w:rsidRPr="00875008" w:rsidRDefault="007424BA" w:rsidP="00425B11">
            <w:pPr>
              <w:pStyle w:val="TableParagraph"/>
              <w:jc w:val="right"/>
            </w:pPr>
            <w:r w:rsidRPr="00875008">
              <w:t>+0,7</w:t>
            </w:r>
          </w:p>
        </w:tc>
      </w:tr>
      <w:tr w:rsidR="007424BA" w:rsidRPr="00875008" w14:paraId="293F1B9F" w14:textId="77777777" w:rsidTr="00425B11">
        <w:trPr>
          <w:trHeight w:val="276"/>
        </w:trPr>
        <w:tc>
          <w:tcPr>
            <w:tcW w:w="1469" w:type="dxa"/>
          </w:tcPr>
          <w:p w14:paraId="29A679C3" w14:textId="77777777" w:rsidR="007424BA" w:rsidRPr="00875008" w:rsidRDefault="007424BA" w:rsidP="00425B11">
            <w:pPr>
              <w:pStyle w:val="TableParagraph"/>
            </w:pPr>
          </w:p>
        </w:tc>
        <w:tc>
          <w:tcPr>
            <w:tcW w:w="1530" w:type="dxa"/>
          </w:tcPr>
          <w:p w14:paraId="7299F638" w14:textId="77777777" w:rsidR="007424BA" w:rsidRPr="00875008" w:rsidRDefault="007424BA" w:rsidP="00425B11">
            <w:pPr>
              <w:pStyle w:val="TableParagraph"/>
              <w:jc w:val="right"/>
            </w:pPr>
            <w:r w:rsidRPr="00875008">
              <w:t>+10,7682</w:t>
            </w:r>
          </w:p>
        </w:tc>
        <w:tc>
          <w:tcPr>
            <w:tcW w:w="1349" w:type="dxa"/>
          </w:tcPr>
          <w:p w14:paraId="1787AE05" w14:textId="77777777" w:rsidR="007424BA" w:rsidRPr="00875008" w:rsidRDefault="007424BA" w:rsidP="00425B11">
            <w:pPr>
              <w:pStyle w:val="TableParagraph"/>
              <w:jc w:val="right"/>
            </w:pPr>
            <w:r w:rsidRPr="00875008">
              <w:t>+10,7689</w:t>
            </w:r>
          </w:p>
        </w:tc>
        <w:tc>
          <w:tcPr>
            <w:tcW w:w="1647" w:type="dxa"/>
          </w:tcPr>
          <w:p w14:paraId="4B2BAA0B" w14:textId="77777777" w:rsidR="007424BA" w:rsidRPr="00875008" w:rsidRDefault="007424BA" w:rsidP="00425B11">
            <w:pPr>
              <w:pStyle w:val="TableParagraph"/>
              <w:jc w:val="right"/>
            </w:pPr>
            <w:r w:rsidRPr="00875008">
              <w:t>-0,7</w:t>
            </w:r>
          </w:p>
        </w:tc>
        <w:tc>
          <w:tcPr>
            <w:tcW w:w="951" w:type="dxa"/>
          </w:tcPr>
          <w:p w14:paraId="6527329F" w14:textId="77777777" w:rsidR="007424BA" w:rsidRPr="00875008" w:rsidRDefault="007424BA" w:rsidP="00425B11">
            <w:pPr>
              <w:pStyle w:val="TableParagraph"/>
              <w:jc w:val="right"/>
            </w:pPr>
            <w:r w:rsidRPr="00875008">
              <w:t>1</w:t>
            </w:r>
          </w:p>
        </w:tc>
        <w:tc>
          <w:tcPr>
            <w:tcW w:w="1314" w:type="dxa"/>
          </w:tcPr>
          <w:p w14:paraId="2BCDFAAB" w14:textId="77777777" w:rsidR="007424BA" w:rsidRPr="00875008" w:rsidRDefault="007424BA" w:rsidP="00425B11">
            <w:pPr>
              <w:pStyle w:val="TableParagraph"/>
              <w:jc w:val="center"/>
            </w:pPr>
            <w:r w:rsidRPr="00875008">
              <w:t>-0,7</w:t>
            </w:r>
          </w:p>
        </w:tc>
        <w:tc>
          <w:tcPr>
            <w:tcW w:w="889" w:type="dxa"/>
          </w:tcPr>
          <w:p w14:paraId="18164418" w14:textId="77777777" w:rsidR="007424BA" w:rsidRPr="00875008" w:rsidRDefault="007424BA" w:rsidP="00425B11">
            <w:pPr>
              <w:pStyle w:val="TableParagraph"/>
            </w:pPr>
          </w:p>
        </w:tc>
      </w:tr>
      <w:tr w:rsidR="007424BA" w:rsidRPr="00875008" w14:paraId="31B34AAC" w14:textId="77777777" w:rsidTr="00425B11">
        <w:trPr>
          <w:trHeight w:val="278"/>
        </w:trPr>
        <w:tc>
          <w:tcPr>
            <w:tcW w:w="1469" w:type="dxa"/>
          </w:tcPr>
          <w:p w14:paraId="75136080"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0400</w:t>
            </w:r>
          </w:p>
        </w:tc>
        <w:tc>
          <w:tcPr>
            <w:tcW w:w="1530" w:type="dxa"/>
          </w:tcPr>
          <w:p w14:paraId="036A021E" w14:textId="77777777" w:rsidR="007424BA" w:rsidRPr="00875008" w:rsidRDefault="007424BA" w:rsidP="00425B11">
            <w:pPr>
              <w:pStyle w:val="TableParagraph"/>
            </w:pPr>
          </w:p>
        </w:tc>
        <w:tc>
          <w:tcPr>
            <w:tcW w:w="1349" w:type="dxa"/>
          </w:tcPr>
          <w:p w14:paraId="14DFF6DE" w14:textId="77777777" w:rsidR="007424BA" w:rsidRPr="00875008" w:rsidRDefault="007424BA" w:rsidP="00425B11">
            <w:pPr>
              <w:pStyle w:val="TableParagraph"/>
            </w:pPr>
          </w:p>
        </w:tc>
        <w:tc>
          <w:tcPr>
            <w:tcW w:w="1647" w:type="dxa"/>
          </w:tcPr>
          <w:p w14:paraId="6F0E5E70" w14:textId="77777777" w:rsidR="007424BA" w:rsidRPr="00875008" w:rsidRDefault="007424BA" w:rsidP="00425B11">
            <w:pPr>
              <w:pStyle w:val="TableParagraph"/>
            </w:pPr>
          </w:p>
        </w:tc>
        <w:tc>
          <w:tcPr>
            <w:tcW w:w="951" w:type="dxa"/>
          </w:tcPr>
          <w:p w14:paraId="1549ECF2" w14:textId="77777777" w:rsidR="007424BA" w:rsidRPr="00875008" w:rsidRDefault="007424BA" w:rsidP="00425B11">
            <w:pPr>
              <w:pStyle w:val="TableParagraph"/>
            </w:pPr>
          </w:p>
        </w:tc>
        <w:tc>
          <w:tcPr>
            <w:tcW w:w="1314" w:type="dxa"/>
          </w:tcPr>
          <w:p w14:paraId="5013B5F0" w14:textId="77777777" w:rsidR="007424BA" w:rsidRPr="00875008" w:rsidRDefault="007424BA" w:rsidP="00425B11">
            <w:pPr>
              <w:pStyle w:val="TableParagraph"/>
            </w:pPr>
          </w:p>
        </w:tc>
        <w:tc>
          <w:tcPr>
            <w:tcW w:w="889" w:type="dxa"/>
          </w:tcPr>
          <w:p w14:paraId="1F37909B" w14:textId="77777777" w:rsidR="007424BA" w:rsidRPr="00875008" w:rsidRDefault="007424BA" w:rsidP="00425B11">
            <w:pPr>
              <w:pStyle w:val="TableParagraph"/>
              <w:jc w:val="right"/>
            </w:pPr>
            <w:r w:rsidRPr="00875008">
              <w:t>0,0</w:t>
            </w:r>
          </w:p>
        </w:tc>
      </w:tr>
      <w:tr w:rsidR="007424BA" w:rsidRPr="00875008" w14:paraId="1C319D10" w14:textId="77777777" w:rsidTr="00425B11">
        <w:trPr>
          <w:trHeight w:val="275"/>
        </w:trPr>
        <w:tc>
          <w:tcPr>
            <w:tcW w:w="1469" w:type="dxa"/>
          </w:tcPr>
          <w:p w14:paraId="46448372" w14:textId="77777777" w:rsidR="007424BA" w:rsidRPr="00875008" w:rsidRDefault="007424BA" w:rsidP="00425B11">
            <w:pPr>
              <w:pStyle w:val="TableParagraph"/>
              <w:jc w:val="center"/>
              <w:rPr>
                <w:b/>
              </w:rPr>
            </w:pPr>
            <w:r w:rsidRPr="00875008">
              <w:rPr>
                <w:b/>
                <w:lang w:val="kk-KZ"/>
              </w:rPr>
              <w:t>Барлығы</w:t>
            </w:r>
            <w:r w:rsidRPr="00875008">
              <w:rPr>
                <w:b/>
              </w:rPr>
              <w:t>:</w:t>
            </w:r>
          </w:p>
        </w:tc>
        <w:tc>
          <w:tcPr>
            <w:tcW w:w="1530" w:type="dxa"/>
          </w:tcPr>
          <w:p w14:paraId="4D7399E2" w14:textId="77777777" w:rsidR="007424BA" w:rsidRPr="00875008" w:rsidRDefault="007424BA" w:rsidP="00425B11">
            <w:pPr>
              <w:pStyle w:val="TableParagraph"/>
              <w:rPr>
                <w:b/>
              </w:rPr>
            </w:pPr>
            <w:r w:rsidRPr="00875008">
              <w:rPr>
                <w:b/>
              </w:rPr>
              <w:t>+1,2402</w:t>
            </w:r>
          </w:p>
        </w:tc>
        <w:tc>
          <w:tcPr>
            <w:tcW w:w="1349" w:type="dxa"/>
          </w:tcPr>
          <w:p w14:paraId="66E35B66" w14:textId="77777777" w:rsidR="007424BA" w:rsidRPr="00875008" w:rsidRDefault="007424BA" w:rsidP="00425B11">
            <w:pPr>
              <w:pStyle w:val="TableParagraph"/>
              <w:rPr>
                <w:b/>
              </w:rPr>
            </w:pPr>
            <w:r w:rsidRPr="00875008">
              <w:rPr>
                <w:b/>
              </w:rPr>
              <w:t>+1,2402</w:t>
            </w:r>
          </w:p>
        </w:tc>
        <w:tc>
          <w:tcPr>
            <w:tcW w:w="1647" w:type="dxa"/>
          </w:tcPr>
          <w:p w14:paraId="3B365243" w14:textId="77777777" w:rsidR="007424BA" w:rsidRPr="00875008" w:rsidRDefault="007424BA" w:rsidP="00425B11">
            <w:pPr>
              <w:pStyle w:val="TableParagraph"/>
              <w:jc w:val="right"/>
              <w:rPr>
                <w:b/>
              </w:rPr>
            </w:pPr>
            <w:r w:rsidRPr="00875008">
              <w:rPr>
                <w:b/>
              </w:rPr>
              <w:t>0,0</w:t>
            </w:r>
          </w:p>
        </w:tc>
        <w:tc>
          <w:tcPr>
            <w:tcW w:w="951" w:type="dxa"/>
          </w:tcPr>
          <w:p w14:paraId="2DFEB7FF" w14:textId="77777777" w:rsidR="007424BA" w:rsidRPr="00875008" w:rsidRDefault="007424BA" w:rsidP="00425B11">
            <w:pPr>
              <w:pStyle w:val="TableParagraph"/>
              <w:jc w:val="right"/>
              <w:rPr>
                <w:b/>
              </w:rPr>
            </w:pPr>
            <w:r w:rsidRPr="00875008">
              <w:rPr>
                <w:b/>
              </w:rPr>
              <w:t>1</w:t>
            </w:r>
          </w:p>
        </w:tc>
        <w:tc>
          <w:tcPr>
            <w:tcW w:w="1314" w:type="dxa"/>
          </w:tcPr>
          <w:p w14:paraId="1FE57B72" w14:textId="77777777" w:rsidR="007424BA" w:rsidRPr="00875008" w:rsidRDefault="007424BA" w:rsidP="00425B11">
            <w:pPr>
              <w:pStyle w:val="TableParagraph"/>
              <w:jc w:val="center"/>
              <w:rPr>
                <w:b/>
              </w:rPr>
            </w:pPr>
            <w:r w:rsidRPr="00875008">
              <w:rPr>
                <w:b/>
              </w:rPr>
              <w:t>0,0</w:t>
            </w:r>
          </w:p>
        </w:tc>
        <w:tc>
          <w:tcPr>
            <w:tcW w:w="889" w:type="dxa"/>
          </w:tcPr>
          <w:p w14:paraId="41BD74AB" w14:textId="77777777" w:rsidR="007424BA" w:rsidRPr="00875008" w:rsidRDefault="007424BA" w:rsidP="00425B11">
            <w:pPr>
              <w:pStyle w:val="TableParagraph"/>
            </w:pPr>
          </w:p>
        </w:tc>
      </w:tr>
      <w:tr w:rsidR="007424BA" w:rsidRPr="00875008" w14:paraId="16B1E690" w14:textId="77777777" w:rsidTr="00425B11">
        <w:trPr>
          <w:trHeight w:val="275"/>
        </w:trPr>
        <w:tc>
          <w:tcPr>
            <w:tcW w:w="1469" w:type="dxa"/>
          </w:tcPr>
          <w:p w14:paraId="36633998"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106</w:t>
            </w:r>
          </w:p>
        </w:tc>
        <w:tc>
          <w:tcPr>
            <w:tcW w:w="1530" w:type="dxa"/>
          </w:tcPr>
          <w:p w14:paraId="17A53A56" w14:textId="77777777" w:rsidR="007424BA" w:rsidRPr="00875008" w:rsidRDefault="007424BA" w:rsidP="00425B11">
            <w:pPr>
              <w:pStyle w:val="TableParagraph"/>
            </w:pPr>
          </w:p>
        </w:tc>
        <w:tc>
          <w:tcPr>
            <w:tcW w:w="1349" w:type="dxa"/>
          </w:tcPr>
          <w:p w14:paraId="38BBBEF9" w14:textId="77777777" w:rsidR="007424BA" w:rsidRPr="00875008" w:rsidRDefault="007424BA" w:rsidP="00425B11">
            <w:pPr>
              <w:pStyle w:val="TableParagraph"/>
            </w:pPr>
          </w:p>
        </w:tc>
        <w:tc>
          <w:tcPr>
            <w:tcW w:w="1647" w:type="dxa"/>
          </w:tcPr>
          <w:p w14:paraId="159A261C" w14:textId="77777777" w:rsidR="007424BA" w:rsidRPr="00875008" w:rsidRDefault="007424BA" w:rsidP="00425B11">
            <w:pPr>
              <w:pStyle w:val="TableParagraph"/>
            </w:pPr>
          </w:p>
        </w:tc>
        <w:tc>
          <w:tcPr>
            <w:tcW w:w="951" w:type="dxa"/>
          </w:tcPr>
          <w:p w14:paraId="55B4B6DE" w14:textId="77777777" w:rsidR="007424BA" w:rsidRPr="00875008" w:rsidRDefault="007424BA" w:rsidP="00425B11">
            <w:pPr>
              <w:pStyle w:val="TableParagraph"/>
            </w:pPr>
          </w:p>
        </w:tc>
        <w:tc>
          <w:tcPr>
            <w:tcW w:w="1314" w:type="dxa"/>
          </w:tcPr>
          <w:p w14:paraId="10D8536B" w14:textId="77777777" w:rsidR="007424BA" w:rsidRPr="00875008" w:rsidRDefault="007424BA" w:rsidP="00425B11">
            <w:pPr>
              <w:pStyle w:val="TableParagraph"/>
            </w:pPr>
          </w:p>
        </w:tc>
        <w:tc>
          <w:tcPr>
            <w:tcW w:w="889" w:type="dxa"/>
          </w:tcPr>
          <w:p w14:paraId="5604F182" w14:textId="77777777" w:rsidR="007424BA" w:rsidRPr="00875008" w:rsidRDefault="007424BA" w:rsidP="00425B11">
            <w:pPr>
              <w:pStyle w:val="TableParagraph"/>
              <w:jc w:val="right"/>
            </w:pPr>
            <w:r w:rsidRPr="00875008">
              <w:t>0,0</w:t>
            </w:r>
          </w:p>
        </w:tc>
      </w:tr>
      <w:tr w:rsidR="007424BA" w:rsidRPr="00875008" w14:paraId="275A04DC" w14:textId="77777777" w:rsidTr="00425B11">
        <w:trPr>
          <w:trHeight w:val="275"/>
        </w:trPr>
        <w:tc>
          <w:tcPr>
            <w:tcW w:w="1469" w:type="dxa"/>
          </w:tcPr>
          <w:p w14:paraId="41E6F017" w14:textId="77777777" w:rsidR="007424BA" w:rsidRPr="00875008" w:rsidRDefault="007424BA" w:rsidP="00425B11">
            <w:pPr>
              <w:pStyle w:val="TableParagraph"/>
            </w:pPr>
          </w:p>
        </w:tc>
        <w:tc>
          <w:tcPr>
            <w:tcW w:w="1530" w:type="dxa"/>
          </w:tcPr>
          <w:p w14:paraId="53956AA9" w14:textId="77777777" w:rsidR="007424BA" w:rsidRPr="00875008" w:rsidRDefault="007424BA" w:rsidP="00425B11">
            <w:pPr>
              <w:pStyle w:val="TableParagraph"/>
              <w:jc w:val="right"/>
            </w:pPr>
            <w:r w:rsidRPr="00875008">
              <w:t>+39,5728</w:t>
            </w:r>
          </w:p>
        </w:tc>
        <w:tc>
          <w:tcPr>
            <w:tcW w:w="1349" w:type="dxa"/>
          </w:tcPr>
          <w:p w14:paraId="2629BA1A" w14:textId="77777777" w:rsidR="007424BA" w:rsidRPr="00875008" w:rsidRDefault="007424BA" w:rsidP="00425B11">
            <w:pPr>
              <w:pStyle w:val="TableParagraph"/>
              <w:jc w:val="right"/>
            </w:pPr>
            <w:r w:rsidRPr="00875008">
              <w:t>+39,5724</w:t>
            </w:r>
          </w:p>
        </w:tc>
        <w:tc>
          <w:tcPr>
            <w:tcW w:w="1647" w:type="dxa"/>
          </w:tcPr>
          <w:p w14:paraId="29D52FB8" w14:textId="77777777" w:rsidR="007424BA" w:rsidRPr="00875008" w:rsidRDefault="007424BA" w:rsidP="00425B11">
            <w:pPr>
              <w:pStyle w:val="TableParagraph"/>
              <w:jc w:val="right"/>
            </w:pPr>
            <w:r w:rsidRPr="00875008">
              <w:t>+0,4</w:t>
            </w:r>
          </w:p>
        </w:tc>
        <w:tc>
          <w:tcPr>
            <w:tcW w:w="951" w:type="dxa"/>
          </w:tcPr>
          <w:p w14:paraId="72946920" w14:textId="77777777" w:rsidR="007424BA" w:rsidRPr="00875008" w:rsidRDefault="007424BA" w:rsidP="00425B11">
            <w:pPr>
              <w:pStyle w:val="TableParagraph"/>
              <w:jc w:val="right"/>
            </w:pPr>
            <w:r w:rsidRPr="00875008">
              <w:t>1</w:t>
            </w:r>
          </w:p>
        </w:tc>
        <w:tc>
          <w:tcPr>
            <w:tcW w:w="1314" w:type="dxa"/>
          </w:tcPr>
          <w:p w14:paraId="4291F52C" w14:textId="77777777" w:rsidR="007424BA" w:rsidRPr="00875008" w:rsidRDefault="007424BA" w:rsidP="00425B11">
            <w:pPr>
              <w:pStyle w:val="TableParagraph"/>
              <w:jc w:val="center"/>
            </w:pPr>
            <w:r w:rsidRPr="00875008">
              <w:t>+0,4</w:t>
            </w:r>
          </w:p>
        </w:tc>
        <w:tc>
          <w:tcPr>
            <w:tcW w:w="889" w:type="dxa"/>
          </w:tcPr>
          <w:p w14:paraId="74777F42" w14:textId="77777777" w:rsidR="007424BA" w:rsidRPr="00875008" w:rsidRDefault="007424BA" w:rsidP="00425B11">
            <w:pPr>
              <w:pStyle w:val="TableParagraph"/>
            </w:pPr>
          </w:p>
        </w:tc>
      </w:tr>
      <w:tr w:rsidR="007424BA" w:rsidRPr="00875008" w14:paraId="2FBCAE83" w14:textId="77777777" w:rsidTr="00425B11">
        <w:trPr>
          <w:trHeight w:val="275"/>
        </w:trPr>
        <w:tc>
          <w:tcPr>
            <w:tcW w:w="1469" w:type="dxa"/>
          </w:tcPr>
          <w:p w14:paraId="43792564"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298</w:t>
            </w:r>
          </w:p>
        </w:tc>
        <w:tc>
          <w:tcPr>
            <w:tcW w:w="1530" w:type="dxa"/>
          </w:tcPr>
          <w:p w14:paraId="199C5362" w14:textId="77777777" w:rsidR="007424BA" w:rsidRPr="00875008" w:rsidRDefault="007424BA" w:rsidP="00425B11">
            <w:pPr>
              <w:pStyle w:val="TableParagraph"/>
            </w:pPr>
          </w:p>
        </w:tc>
        <w:tc>
          <w:tcPr>
            <w:tcW w:w="1349" w:type="dxa"/>
          </w:tcPr>
          <w:p w14:paraId="1D379937" w14:textId="77777777" w:rsidR="007424BA" w:rsidRPr="00875008" w:rsidRDefault="007424BA" w:rsidP="00425B11">
            <w:pPr>
              <w:pStyle w:val="TableParagraph"/>
            </w:pPr>
          </w:p>
        </w:tc>
        <w:tc>
          <w:tcPr>
            <w:tcW w:w="1647" w:type="dxa"/>
          </w:tcPr>
          <w:p w14:paraId="78FD98CF" w14:textId="77777777" w:rsidR="007424BA" w:rsidRPr="00875008" w:rsidRDefault="007424BA" w:rsidP="00425B11">
            <w:pPr>
              <w:pStyle w:val="TableParagraph"/>
            </w:pPr>
          </w:p>
        </w:tc>
        <w:tc>
          <w:tcPr>
            <w:tcW w:w="951" w:type="dxa"/>
          </w:tcPr>
          <w:p w14:paraId="33DC487E" w14:textId="77777777" w:rsidR="007424BA" w:rsidRPr="00875008" w:rsidRDefault="007424BA" w:rsidP="00425B11">
            <w:pPr>
              <w:pStyle w:val="TableParagraph"/>
            </w:pPr>
          </w:p>
        </w:tc>
        <w:tc>
          <w:tcPr>
            <w:tcW w:w="1314" w:type="dxa"/>
          </w:tcPr>
          <w:p w14:paraId="24D5D707" w14:textId="77777777" w:rsidR="007424BA" w:rsidRPr="00875008" w:rsidRDefault="007424BA" w:rsidP="00425B11">
            <w:pPr>
              <w:pStyle w:val="TableParagraph"/>
            </w:pPr>
          </w:p>
        </w:tc>
        <w:tc>
          <w:tcPr>
            <w:tcW w:w="889" w:type="dxa"/>
          </w:tcPr>
          <w:p w14:paraId="3AA6E56F" w14:textId="77777777" w:rsidR="007424BA" w:rsidRPr="00875008" w:rsidRDefault="007424BA" w:rsidP="00425B11">
            <w:pPr>
              <w:pStyle w:val="TableParagraph"/>
              <w:jc w:val="right"/>
            </w:pPr>
            <w:r w:rsidRPr="00875008">
              <w:t>+0,4</w:t>
            </w:r>
          </w:p>
        </w:tc>
      </w:tr>
      <w:tr w:rsidR="007424BA" w:rsidRPr="00875008" w14:paraId="6E57957D" w14:textId="77777777" w:rsidTr="00425B11">
        <w:trPr>
          <w:trHeight w:val="275"/>
        </w:trPr>
        <w:tc>
          <w:tcPr>
            <w:tcW w:w="1469" w:type="dxa"/>
          </w:tcPr>
          <w:p w14:paraId="747FB399" w14:textId="77777777" w:rsidR="007424BA" w:rsidRPr="00875008" w:rsidRDefault="007424BA" w:rsidP="00425B11">
            <w:pPr>
              <w:pStyle w:val="TableParagraph"/>
            </w:pPr>
          </w:p>
        </w:tc>
        <w:tc>
          <w:tcPr>
            <w:tcW w:w="1530" w:type="dxa"/>
          </w:tcPr>
          <w:p w14:paraId="6219F6E1" w14:textId="77777777" w:rsidR="007424BA" w:rsidRPr="00875008" w:rsidRDefault="007424BA" w:rsidP="00425B11">
            <w:pPr>
              <w:pStyle w:val="TableParagraph"/>
              <w:jc w:val="right"/>
            </w:pPr>
            <w:r w:rsidRPr="00875008">
              <w:t>+62,5076</w:t>
            </w:r>
          </w:p>
        </w:tc>
        <w:tc>
          <w:tcPr>
            <w:tcW w:w="1349" w:type="dxa"/>
          </w:tcPr>
          <w:p w14:paraId="19211126" w14:textId="77777777" w:rsidR="007424BA" w:rsidRPr="00875008" w:rsidRDefault="007424BA" w:rsidP="00425B11">
            <w:pPr>
              <w:pStyle w:val="TableParagraph"/>
              <w:jc w:val="right"/>
            </w:pPr>
            <w:r w:rsidRPr="00875008">
              <w:t>+62,5086</w:t>
            </w:r>
          </w:p>
        </w:tc>
        <w:tc>
          <w:tcPr>
            <w:tcW w:w="1647" w:type="dxa"/>
          </w:tcPr>
          <w:p w14:paraId="249B9880" w14:textId="77777777" w:rsidR="007424BA" w:rsidRPr="00875008" w:rsidRDefault="007424BA" w:rsidP="00425B11">
            <w:pPr>
              <w:pStyle w:val="TableParagraph"/>
              <w:jc w:val="right"/>
            </w:pPr>
            <w:r w:rsidRPr="00875008">
              <w:t>-1,0</w:t>
            </w:r>
          </w:p>
        </w:tc>
        <w:tc>
          <w:tcPr>
            <w:tcW w:w="951" w:type="dxa"/>
          </w:tcPr>
          <w:p w14:paraId="00363B19" w14:textId="77777777" w:rsidR="007424BA" w:rsidRPr="00875008" w:rsidRDefault="007424BA" w:rsidP="00425B11">
            <w:pPr>
              <w:pStyle w:val="TableParagraph"/>
              <w:jc w:val="right"/>
            </w:pPr>
            <w:r w:rsidRPr="00875008">
              <w:t>1</w:t>
            </w:r>
          </w:p>
        </w:tc>
        <w:tc>
          <w:tcPr>
            <w:tcW w:w="1314" w:type="dxa"/>
          </w:tcPr>
          <w:p w14:paraId="3B85E455" w14:textId="77777777" w:rsidR="007424BA" w:rsidRPr="00875008" w:rsidRDefault="007424BA" w:rsidP="00425B11">
            <w:pPr>
              <w:pStyle w:val="TableParagraph"/>
              <w:jc w:val="center"/>
            </w:pPr>
            <w:r w:rsidRPr="00875008">
              <w:t>-1,0</w:t>
            </w:r>
          </w:p>
        </w:tc>
        <w:tc>
          <w:tcPr>
            <w:tcW w:w="889" w:type="dxa"/>
          </w:tcPr>
          <w:p w14:paraId="1A9557D7" w14:textId="77777777" w:rsidR="007424BA" w:rsidRPr="00875008" w:rsidRDefault="007424BA" w:rsidP="00425B11">
            <w:pPr>
              <w:pStyle w:val="TableParagraph"/>
            </w:pPr>
          </w:p>
        </w:tc>
      </w:tr>
      <w:tr w:rsidR="007424BA" w:rsidRPr="00875008" w14:paraId="6CBC820D" w14:textId="77777777" w:rsidTr="00425B11">
        <w:trPr>
          <w:trHeight w:val="275"/>
        </w:trPr>
        <w:tc>
          <w:tcPr>
            <w:tcW w:w="1469" w:type="dxa"/>
          </w:tcPr>
          <w:p w14:paraId="310EDA11"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134</w:t>
            </w:r>
          </w:p>
        </w:tc>
        <w:tc>
          <w:tcPr>
            <w:tcW w:w="1530" w:type="dxa"/>
          </w:tcPr>
          <w:p w14:paraId="21D0892E" w14:textId="77777777" w:rsidR="007424BA" w:rsidRPr="00875008" w:rsidRDefault="007424BA" w:rsidP="00425B11">
            <w:pPr>
              <w:pStyle w:val="TableParagraph"/>
            </w:pPr>
          </w:p>
        </w:tc>
        <w:tc>
          <w:tcPr>
            <w:tcW w:w="1349" w:type="dxa"/>
          </w:tcPr>
          <w:p w14:paraId="582B7CBB" w14:textId="77777777" w:rsidR="007424BA" w:rsidRPr="00875008" w:rsidRDefault="007424BA" w:rsidP="00425B11">
            <w:pPr>
              <w:pStyle w:val="TableParagraph"/>
            </w:pPr>
          </w:p>
        </w:tc>
        <w:tc>
          <w:tcPr>
            <w:tcW w:w="1647" w:type="dxa"/>
          </w:tcPr>
          <w:p w14:paraId="175CF5AA" w14:textId="77777777" w:rsidR="007424BA" w:rsidRPr="00875008" w:rsidRDefault="007424BA" w:rsidP="00425B11">
            <w:pPr>
              <w:pStyle w:val="TableParagraph"/>
            </w:pPr>
          </w:p>
        </w:tc>
        <w:tc>
          <w:tcPr>
            <w:tcW w:w="951" w:type="dxa"/>
          </w:tcPr>
          <w:p w14:paraId="64494B87" w14:textId="77777777" w:rsidR="007424BA" w:rsidRPr="00875008" w:rsidRDefault="007424BA" w:rsidP="00425B11">
            <w:pPr>
              <w:pStyle w:val="TableParagraph"/>
            </w:pPr>
          </w:p>
        </w:tc>
        <w:tc>
          <w:tcPr>
            <w:tcW w:w="1314" w:type="dxa"/>
          </w:tcPr>
          <w:p w14:paraId="6AE372E6" w14:textId="77777777" w:rsidR="007424BA" w:rsidRPr="00875008" w:rsidRDefault="007424BA" w:rsidP="00425B11">
            <w:pPr>
              <w:pStyle w:val="TableParagraph"/>
            </w:pPr>
          </w:p>
        </w:tc>
        <w:tc>
          <w:tcPr>
            <w:tcW w:w="889" w:type="dxa"/>
          </w:tcPr>
          <w:p w14:paraId="32BBE13C" w14:textId="77777777" w:rsidR="007424BA" w:rsidRPr="00875008" w:rsidRDefault="007424BA" w:rsidP="00425B11">
            <w:pPr>
              <w:pStyle w:val="TableParagraph"/>
              <w:jc w:val="right"/>
            </w:pPr>
            <w:r w:rsidRPr="00875008">
              <w:t>-0,6</w:t>
            </w:r>
          </w:p>
        </w:tc>
      </w:tr>
      <w:tr w:rsidR="007424BA" w:rsidRPr="00875008" w14:paraId="33E3A989" w14:textId="77777777" w:rsidTr="00425B11">
        <w:trPr>
          <w:trHeight w:val="277"/>
        </w:trPr>
        <w:tc>
          <w:tcPr>
            <w:tcW w:w="1469" w:type="dxa"/>
          </w:tcPr>
          <w:p w14:paraId="16D622F6" w14:textId="77777777" w:rsidR="007424BA" w:rsidRPr="00875008" w:rsidRDefault="007424BA" w:rsidP="00425B11">
            <w:pPr>
              <w:pStyle w:val="TableParagraph"/>
            </w:pPr>
          </w:p>
        </w:tc>
        <w:tc>
          <w:tcPr>
            <w:tcW w:w="1530" w:type="dxa"/>
          </w:tcPr>
          <w:p w14:paraId="3008031F" w14:textId="77777777" w:rsidR="007424BA" w:rsidRPr="00875008" w:rsidRDefault="007424BA" w:rsidP="00425B11">
            <w:pPr>
              <w:pStyle w:val="TableParagraph"/>
              <w:jc w:val="right"/>
            </w:pPr>
            <w:r w:rsidRPr="00875008">
              <w:t>+31,2896</w:t>
            </w:r>
          </w:p>
        </w:tc>
        <w:tc>
          <w:tcPr>
            <w:tcW w:w="1349" w:type="dxa"/>
          </w:tcPr>
          <w:p w14:paraId="3E6C883D" w14:textId="77777777" w:rsidR="007424BA" w:rsidRPr="00875008" w:rsidRDefault="007424BA" w:rsidP="00425B11">
            <w:pPr>
              <w:pStyle w:val="TableParagraph"/>
              <w:jc w:val="right"/>
            </w:pPr>
            <w:r w:rsidRPr="00875008">
              <w:t>+31,2900</w:t>
            </w:r>
          </w:p>
        </w:tc>
        <w:tc>
          <w:tcPr>
            <w:tcW w:w="1647" w:type="dxa"/>
          </w:tcPr>
          <w:p w14:paraId="64B36D0A" w14:textId="77777777" w:rsidR="007424BA" w:rsidRPr="00875008" w:rsidRDefault="007424BA" w:rsidP="00425B11">
            <w:pPr>
              <w:pStyle w:val="TableParagraph"/>
              <w:jc w:val="right"/>
            </w:pPr>
            <w:r w:rsidRPr="00875008">
              <w:t>-0,4</w:t>
            </w:r>
          </w:p>
        </w:tc>
        <w:tc>
          <w:tcPr>
            <w:tcW w:w="951" w:type="dxa"/>
          </w:tcPr>
          <w:p w14:paraId="526B1384" w14:textId="77777777" w:rsidR="007424BA" w:rsidRPr="00875008" w:rsidRDefault="007424BA" w:rsidP="00425B11">
            <w:pPr>
              <w:pStyle w:val="TableParagraph"/>
              <w:jc w:val="right"/>
            </w:pPr>
            <w:r w:rsidRPr="00875008">
              <w:t>1</w:t>
            </w:r>
          </w:p>
        </w:tc>
        <w:tc>
          <w:tcPr>
            <w:tcW w:w="1314" w:type="dxa"/>
          </w:tcPr>
          <w:p w14:paraId="70D88498" w14:textId="77777777" w:rsidR="007424BA" w:rsidRPr="00875008" w:rsidRDefault="007424BA" w:rsidP="00425B11">
            <w:pPr>
              <w:pStyle w:val="TableParagraph"/>
              <w:jc w:val="center"/>
            </w:pPr>
            <w:r w:rsidRPr="00875008">
              <w:t>-0,4</w:t>
            </w:r>
          </w:p>
        </w:tc>
        <w:tc>
          <w:tcPr>
            <w:tcW w:w="889" w:type="dxa"/>
          </w:tcPr>
          <w:p w14:paraId="3D63ACA9" w14:textId="77777777" w:rsidR="007424BA" w:rsidRPr="00875008" w:rsidRDefault="007424BA" w:rsidP="00425B11">
            <w:pPr>
              <w:pStyle w:val="TableParagraph"/>
            </w:pPr>
          </w:p>
        </w:tc>
      </w:tr>
      <w:tr w:rsidR="007424BA" w:rsidRPr="00875008" w14:paraId="22554A39" w14:textId="77777777" w:rsidTr="00425B11">
        <w:trPr>
          <w:trHeight w:val="275"/>
        </w:trPr>
        <w:tc>
          <w:tcPr>
            <w:tcW w:w="1469" w:type="dxa"/>
          </w:tcPr>
          <w:p w14:paraId="3FEBB3F4"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274</w:t>
            </w:r>
          </w:p>
        </w:tc>
        <w:tc>
          <w:tcPr>
            <w:tcW w:w="1530" w:type="dxa"/>
          </w:tcPr>
          <w:p w14:paraId="5063608C" w14:textId="77777777" w:rsidR="007424BA" w:rsidRPr="00875008" w:rsidRDefault="007424BA" w:rsidP="00425B11">
            <w:pPr>
              <w:pStyle w:val="TableParagraph"/>
            </w:pPr>
          </w:p>
        </w:tc>
        <w:tc>
          <w:tcPr>
            <w:tcW w:w="1349" w:type="dxa"/>
          </w:tcPr>
          <w:p w14:paraId="0F7BAA96" w14:textId="77777777" w:rsidR="007424BA" w:rsidRPr="00875008" w:rsidRDefault="007424BA" w:rsidP="00425B11">
            <w:pPr>
              <w:pStyle w:val="TableParagraph"/>
            </w:pPr>
          </w:p>
        </w:tc>
        <w:tc>
          <w:tcPr>
            <w:tcW w:w="1647" w:type="dxa"/>
          </w:tcPr>
          <w:p w14:paraId="164BFA29" w14:textId="77777777" w:rsidR="007424BA" w:rsidRPr="00875008" w:rsidRDefault="007424BA" w:rsidP="00425B11">
            <w:pPr>
              <w:pStyle w:val="TableParagraph"/>
            </w:pPr>
          </w:p>
        </w:tc>
        <w:tc>
          <w:tcPr>
            <w:tcW w:w="951" w:type="dxa"/>
          </w:tcPr>
          <w:p w14:paraId="7BC8BD2D" w14:textId="77777777" w:rsidR="007424BA" w:rsidRPr="00875008" w:rsidRDefault="007424BA" w:rsidP="00425B11">
            <w:pPr>
              <w:pStyle w:val="TableParagraph"/>
            </w:pPr>
          </w:p>
        </w:tc>
        <w:tc>
          <w:tcPr>
            <w:tcW w:w="1314" w:type="dxa"/>
          </w:tcPr>
          <w:p w14:paraId="5F0E4FB9" w14:textId="77777777" w:rsidR="007424BA" w:rsidRPr="00875008" w:rsidRDefault="007424BA" w:rsidP="00425B11">
            <w:pPr>
              <w:pStyle w:val="TableParagraph"/>
            </w:pPr>
          </w:p>
        </w:tc>
        <w:tc>
          <w:tcPr>
            <w:tcW w:w="889" w:type="dxa"/>
          </w:tcPr>
          <w:p w14:paraId="43154718" w14:textId="77777777" w:rsidR="007424BA" w:rsidRPr="00875008" w:rsidRDefault="007424BA" w:rsidP="00425B11">
            <w:pPr>
              <w:pStyle w:val="TableParagraph"/>
              <w:jc w:val="right"/>
            </w:pPr>
            <w:r w:rsidRPr="00875008">
              <w:t>-1,0</w:t>
            </w:r>
          </w:p>
        </w:tc>
      </w:tr>
      <w:tr w:rsidR="007424BA" w:rsidRPr="00875008" w14:paraId="3EA1D744" w14:textId="77777777" w:rsidTr="00425B11">
        <w:trPr>
          <w:trHeight w:val="275"/>
        </w:trPr>
        <w:tc>
          <w:tcPr>
            <w:tcW w:w="1469" w:type="dxa"/>
          </w:tcPr>
          <w:p w14:paraId="3D0D32C4" w14:textId="77777777" w:rsidR="007424BA" w:rsidRPr="00875008" w:rsidRDefault="007424BA" w:rsidP="00425B11">
            <w:pPr>
              <w:pStyle w:val="TableParagraph"/>
            </w:pPr>
          </w:p>
        </w:tc>
        <w:tc>
          <w:tcPr>
            <w:tcW w:w="1530" w:type="dxa"/>
          </w:tcPr>
          <w:p w14:paraId="3E615CAC" w14:textId="77777777" w:rsidR="007424BA" w:rsidRPr="00875008" w:rsidRDefault="007424BA" w:rsidP="00425B11">
            <w:pPr>
              <w:pStyle w:val="TableParagraph"/>
              <w:jc w:val="right"/>
            </w:pPr>
            <w:r w:rsidRPr="00875008">
              <w:t>+50,4636</w:t>
            </w:r>
          </w:p>
        </w:tc>
        <w:tc>
          <w:tcPr>
            <w:tcW w:w="1349" w:type="dxa"/>
          </w:tcPr>
          <w:p w14:paraId="382D19A9" w14:textId="77777777" w:rsidR="007424BA" w:rsidRPr="00875008" w:rsidRDefault="007424BA" w:rsidP="00425B11">
            <w:pPr>
              <w:pStyle w:val="TableParagraph"/>
              <w:jc w:val="right"/>
            </w:pPr>
            <w:r w:rsidRPr="00875008">
              <w:t>+50,4626</w:t>
            </w:r>
          </w:p>
        </w:tc>
        <w:tc>
          <w:tcPr>
            <w:tcW w:w="1647" w:type="dxa"/>
          </w:tcPr>
          <w:p w14:paraId="353E46CE" w14:textId="77777777" w:rsidR="007424BA" w:rsidRPr="00875008" w:rsidRDefault="007424BA" w:rsidP="00425B11">
            <w:pPr>
              <w:pStyle w:val="TableParagraph"/>
              <w:jc w:val="right"/>
            </w:pPr>
            <w:r w:rsidRPr="00875008">
              <w:t>+1,0</w:t>
            </w:r>
          </w:p>
        </w:tc>
        <w:tc>
          <w:tcPr>
            <w:tcW w:w="951" w:type="dxa"/>
          </w:tcPr>
          <w:p w14:paraId="312F2195" w14:textId="77777777" w:rsidR="007424BA" w:rsidRPr="00875008" w:rsidRDefault="007424BA" w:rsidP="00425B11">
            <w:pPr>
              <w:pStyle w:val="TableParagraph"/>
              <w:jc w:val="right"/>
            </w:pPr>
            <w:r w:rsidRPr="00875008">
              <w:t>1</w:t>
            </w:r>
          </w:p>
        </w:tc>
        <w:tc>
          <w:tcPr>
            <w:tcW w:w="1314" w:type="dxa"/>
          </w:tcPr>
          <w:p w14:paraId="78281550" w14:textId="77777777" w:rsidR="007424BA" w:rsidRPr="00875008" w:rsidRDefault="007424BA" w:rsidP="00425B11">
            <w:pPr>
              <w:pStyle w:val="TableParagraph"/>
              <w:jc w:val="center"/>
            </w:pPr>
            <w:r w:rsidRPr="00875008">
              <w:t>+1,0</w:t>
            </w:r>
          </w:p>
        </w:tc>
        <w:tc>
          <w:tcPr>
            <w:tcW w:w="889" w:type="dxa"/>
          </w:tcPr>
          <w:p w14:paraId="34C68324" w14:textId="77777777" w:rsidR="007424BA" w:rsidRPr="00875008" w:rsidRDefault="007424BA" w:rsidP="00425B11">
            <w:pPr>
              <w:pStyle w:val="TableParagraph"/>
            </w:pPr>
          </w:p>
        </w:tc>
      </w:tr>
      <w:tr w:rsidR="007424BA" w:rsidRPr="00875008" w14:paraId="75CD6C50" w14:textId="77777777" w:rsidTr="00425B11">
        <w:trPr>
          <w:trHeight w:val="276"/>
        </w:trPr>
        <w:tc>
          <w:tcPr>
            <w:tcW w:w="1469" w:type="dxa"/>
          </w:tcPr>
          <w:p w14:paraId="61CC27B7" w14:textId="77777777" w:rsidR="007424BA" w:rsidRPr="00875008" w:rsidRDefault="007424BA" w:rsidP="00425B11">
            <w:pPr>
              <w:pStyle w:val="TableParagraph"/>
              <w:jc w:val="center"/>
            </w:pPr>
            <w:proofErr w:type="gramStart"/>
            <w:r w:rsidRPr="00875008">
              <w:t>Ф.рп</w:t>
            </w:r>
            <w:proofErr w:type="gramEnd"/>
            <w:r w:rsidRPr="00875008">
              <w:t xml:space="preserve"> 130</w:t>
            </w:r>
          </w:p>
        </w:tc>
        <w:tc>
          <w:tcPr>
            <w:tcW w:w="1530" w:type="dxa"/>
          </w:tcPr>
          <w:p w14:paraId="701C736A" w14:textId="77777777" w:rsidR="007424BA" w:rsidRPr="00875008" w:rsidRDefault="007424BA" w:rsidP="00425B11">
            <w:pPr>
              <w:pStyle w:val="TableParagraph"/>
            </w:pPr>
          </w:p>
        </w:tc>
        <w:tc>
          <w:tcPr>
            <w:tcW w:w="1349" w:type="dxa"/>
          </w:tcPr>
          <w:p w14:paraId="0E84A4D8" w14:textId="77777777" w:rsidR="007424BA" w:rsidRPr="00875008" w:rsidRDefault="007424BA" w:rsidP="00425B11">
            <w:pPr>
              <w:pStyle w:val="TableParagraph"/>
            </w:pPr>
          </w:p>
        </w:tc>
        <w:tc>
          <w:tcPr>
            <w:tcW w:w="1647" w:type="dxa"/>
          </w:tcPr>
          <w:p w14:paraId="11B4A559" w14:textId="77777777" w:rsidR="007424BA" w:rsidRPr="00875008" w:rsidRDefault="007424BA" w:rsidP="00425B11">
            <w:pPr>
              <w:pStyle w:val="TableParagraph"/>
            </w:pPr>
          </w:p>
        </w:tc>
        <w:tc>
          <w:tcPr>
            <w:tcW w:w="951" w:type="dxa"/>
          </w:tcPr>
          <w:p w14:paraId="5A38079F" w14:textId="77777777" w:rsidR="007424BA" w:rsidRPr="00875008" w:rsidRDefault="007424BA" w:rsidP="00425B11">
            <w:pPr>
              <w:pStyle w:val="TableParagraph"/>
            </w:pPr>
          </w:p>
        </w:tc>
        <w:tc>
          <w:tcPr>
            <w:tcW w:w="1314" w:type="dxa"/>
          </w:tcPr>
          <w:p w14:paraId="328932C2" w14:textId="77777777" w:rsidR="007424BA" w:rsidRPr="00875008" w:rsidRDefault="007424BA" w:rsidP="00425B11">
            <w:pPr>
              <w:pStyle w:val="TableParagraph"/>
            </w:pPr>
          </w:p>
        </w:tc>
        <w:tc>
          <w:tcPr>
            <w:tcW w:w="889" w:type="dxa"/>
          </w:tcPr>
          <w:p w14:paraId="546D07B4" w14:textId="77777777" w:rsidR="007424BA" w:rsidRPr="00875008" w:rsidRDefault="007424BA" w:rsidP="00425B11">
            <w:pPr>
              <w:pStyle w:val="TableParagraph"/>
              <w:jc w:val="right"/>
            </w:pPr>
            <w:r w:rsidRPr="00875008">
              <w:t>0,0</w:t>
            </w:r>
          </w:p>
        </w:tc>
      </w:tr>
      <w:tr w:rsidR="007424BA" w:rsidRPr="00875008" w14:paraId="10E6621D" w14:textId="77777777" w:rsidTr="00425B11">
        <w:trPr>
          <w:trHeight w:val="275"/>
        </w:trPr>
        <w:tc>
          <w:tcPr>
            <w:tcW w:w="1469" w:type="dxa"/>
          </w:tcPr>
          <w:p w14:paraId="64C136CA" w14:textId="77777777" w:rsidR="007424BA" w:rsidRPr="00875008" w:rsidRDefault="007424BA" w:rsidP="00425B11">
            <w:pPr>
              <w:pStyle w:val="TableParagraph"/>
              <w:jc w:val="center"/>
              <w:rPr>
                <w:b/>
              </w:rPr>
            </w:pPr>
            <w:r w:rsidRPr="00875008">
              <w:rPr>
                <w:b/>
                <w:lang w:val="kk-KZ"/>
              </w:rPr>
              <w:t>Барлығы</w:t>
            </w:r>
            <w:r w:rsidRPr="00875008">
              <w:rPr>
                <w:b/>
              </w:rPr>
              <w:t>:</w:t>
            </w:r>
          </w:p>
        </w:tc>
        <w:tc>
          <w:tcPr>
            <w:tcW w:w="1530" w:type="dxa"/>
          </w:tcPr>
          <w:p w14:paraId="635FDBCA" w14:textId="77777777" w:rsidR="007424BA" w:rsidRPr="00875008" w:rsidRDefault="007424BA" w:rsidP="00425B11">
            <w:pPr>
              <w:pStyle w:val="TableParagraph"/>
              <w:jc w:val="right"/>
              <w:rPr>
                <w:b/>
              </w:rPr>
            </w:pPr>
            <w:r w:rsidRPr="00875008">
              <w:rPr>
                <w:b/>
              </w:rPr>
              <w:t>+183,8336</w:t>
            </w:r>
          </w:p>
        </w:tc>
        <w:tc>
          <w:tcPr>
            <w:tcW w:w="1349" w:type="dxa"/>
          </w:tcPr>
          <w:p w14:paraId="6F7FD09D" w14:textId="77777777" w:rsidR="007424BA" w:rsidRPr="00875008" w:rsidRDefault="007424BA" w:rsidP="00425B11">
            <w:pPr>
              <w:pStyle w:val="TableParagraph"/>
              <w:jc w:val="right"/>
              <w:rPr>
                <w:b/>
              </w:rPr>
            </w:pPr>
            <w:r w:rsidRPr="00875008">
              <w:rPr>
                <w:b/>
              </w:rPr>
              <w:t>+183,8336</w:t>
            </w:r>
          </w:p>
        </w:tc>
        <w:tc>
          <w:tcPr>
            <w:tcW w:w="1647" w:type="dxa"/>
          </w:tcPr>
          <w:p w14:paraId="1572F705" w14:textId="77777777" w:rsidR="007424BA" w:rsidRPr="00875008" w:rsidRDefault="007424BA" w:rsidP="00425B11">
            <w:pPr>
              <w:pStyle w:val="TableParagraph"/>
              <w:jc w:val="right"/>
              <w:rPr>
                <w:b/>
              </w:rPr>
            </w:pPr>
            <w:r w:rsidRPr="00875008">
              <w:rPr>
                <w:b/>
              </w:rPr>
              <w:t>0,0</w:t>
            </w:r>
          </w:p>
        </w:tc>
        <w:tc>
          <w:tcPr>
            <w:tcW w:w="951" w:type="dxa"/>
          </w:tcPr>
          <w:p w14:paraId="767B4884" w14:textId="77777777" w:rsidR="007424BA" w:rsidRPr="00875008" w:rsidRDefault="007424BA" w:rsidP="00425B11">
            <w:pPr>
              <w:pStyle w:val="TableParagraph"/>
              <w:jc w:val="right"/>
              <w:rPr>
                <w:b/>
              </w:rPr>
            </w:pPr>
            <w:r w:rsidRPr="00875008">
              <w:rPr>
                <w:b/>
              </w:rPr>
              <w:t>1</w:t>
            </w:r>
          </w:p>
        </w:tc>
        <w:tc>
          <w:tcPr>
            <w:tcW w:w="1314" w:type="dxa"/>
          </w:tcPr>
          <w:p w14:paraId="7299D7A7" w14:textId="77777777" w:rsidR="007424BA" w:rsidRPr="00875008" w:rsidRDefault="007424BA" w:rsidP="00425B11">
            <w:pPr>
              <w:pStyle w:val="TableParagraph"/>
              <w:jc w:val="center"/>
              <w:rPr>
                <w:b/>
              </w:rPr>
            </w:pPr>
            <w:r w:rsidRPr="00875008">
              <w:rPr>
                <w:b/>
              </w:rPr>
              <w:t>0,0</w:t>
            </w:r>
          </w:p>
        </w:tc>
        <w:tc>
          <w:tcPr>
            <w:tcW w:w="889" w:type="dxa"/>
          </w:tcPr>
          <w:p w14:paraId="12F30A7F" w14:textId="77777777" w:rsidR="007424BA" w:rsidRPr="00875008" w:rsidRDefault="007424BA" w:rsidP="00425B11">
            <w:pPr>
              <w:pStyle w:val="TableParagraph"/>
            </w:pPr>
          </w:p>
        </w:tc>
      </w:tr>
      <w:tr w:rsidR="007424BA" w:rsidRPr="00875008" w14:paraId="04966284" w14:textId="77777777" w:rsidTr="00425B11">
        <w:trPr>
          <w:trHeight w:val="275"/>
        </w:trPr>
        <w:tc>
          <w:tcPr>
            <w:tcW w:w="1469" w:type="dxa"/>
          </w:tcPr>
          <w:p w14:paraId="714E99F2" w14:textId="77777777" w:rsidR="007424BA" w:rsidRPr="00875008" w:rsidRDefault="007424BA" w:rsidP="00425B11">
            <w:pPr>
              <w:pStyle w:val="TableParagraph"/>
              <w:jc w:val="center"/>
            </w:pPr>
            <w:proofErr w:type="gramStart"/>
            <w:r w:rsidRPr="00875008">
              <w:t>Ф.рп</w:t>
            </w:r>
            <w:proofErr w:type="gramEnd"/>
            <w:r w:rsidRPr="00875008">
              <w:t xml:space="preserve"> 130</w:t>
            </w:r>
          </w:p>
        </w:tc>
        <w:tc>
          <w:tcPr>
            <w:tcW w:w="1530" w:type="dxa"/>
          </w:tcPr>
          <w:p w14:paraId="6F74C795" w14:textId="77777777" w:rsidR="007424BA" w:rsidRPr="00875008" w:rsidRDefault="007424BA" w:rsidP="00425B11">
            <w:pPr>
              <w:pStyle w:val="TableParagraph"/>
            </w:pPr>
          </w:p>
        </w:tc>
        <w:tc>
          <w:tcPr>
            <w:tcW w:w="1349" w:type="dxa"/>
          </w:tcPr>
          <w:p w14:paraId="6E1983E8" w14:textId="77777777" w:rsidR="007424BA" w:rsidRPr="00875008" w:rsidRDefault="007424BA" w:rsidP="00425B11">
            <w:pPr>
              <w:pStyle w:val="TableParagraph"/>
            </w:pPr>
          </w:p>
        </w:tc>
        <w:tc>
          <w:tcPr>
            <w:tcW w:w="1647" w:type="dxa"/>
          </w:tcPr>
          <w:p w14:paraId="63E640F5" w14:textId="77777777" w:rsidR="007424BA" w:rsidRPr="00875008" w:rsidRDefault="007424BA" w:rsidP="00425B11">
            <w:pPr>
              <w:pStyle w:val="TableParagraph"/>
            </w:pPr>
          </w:p>
        </w:tc>
        <w:tc>
          <w:tcPr>
            <w:tcW w:w="951" w:type="dxa"/>
          </w:tcPr>
          <w:p w14:paraId="1356E394" w14:textId="77777777" w:rsidR="007424BA" w:rsidRPr="00875008" w:rsidRDefault="007424BA" w:rsidP="00425B11">
            <w:pPr>
              <w:pStyle w:val="TableParagraph"/>
            </w:pPr>
          </w:p>
        </w:tc>
        <w:tc>
          <w:tcPr>
            <w:tcW w:w="1314" w:type="dxa"/>
          </w:tcPr>
          <w:p w14:paraId="07655FD0" w14:textId="77777777" w:rsidR="007424BA" w:rsidRPr="00875008" w:rsidRDefault="007424BA" w:rsidP="00425B11">
            <w:pPr>
              <w:pStyle w:val="TableParagraph"/>
            </w:pPr>
          </w:p>
        </w:tc>
        <w:tc>
          <w:tcPr>
            <w:tcW w:w="889" w:type="dxa"/>
          </w:tcPr>
          <w:p w14:paraId="57196722" w14:textId="77777777" w:rsidR="007424BA" w:rsidRPr="00875008" w:rsidRDefault="007424BA" w:rsidP="00425B11">
            <w:pPr>
              <w:pStyle w:val="TableParagraph"/>
              <w:jc w:val="right"/>
            </w:pPr>
            <w:r w:rsidRPr="00875008">
              <w:t>0,0</w:t>
            </w:r>
          </w:p>
        </w:tc>
      </w:tr>
      <w:tr w:rsidR="007424BA" w:rsidRPr="00875008" w14:paraId="4CA2144B" w14:textId="77777777" w:rsidTr="00425B11">
        <w:trPr>
          <w:trHeight w:val="277"/>
        </w:trPr>
        <w:tc>
          <w:tcPr>
            <w:tcW w:w="1469" w:type="dxa"/>
          </w:tcPr>
          <w:p w14:paraId="184E094B" w14:textId="77777777" w:rsidR="007424BA" w:rsidRPr="00875008" w:rsidRDefault="007424BA" w:rsidP="00425B11">
            <w:pPr>
              <w:pStyle w:val="TableParagraph"/>
            </w:pPr>
          </w:p>
        </w:tc>
        <w:tc>
          <w:tcPr>
            <w:tcW w:w="1530" w:type="dxa"/>
          </w:tcPr>
          <w:p w14:paraId="04C74396" w14:textId="77777777" w:rsidR="007424BA" w:rsidRPr="00875008" w:rsidRDefault="007424BA" w:rsidP="00425B11">
            <w:pPr>
              <w:pStyle w:val="TableParagraph"/>
              <w:jc w:val="right"/>
            </w:pPr>
            <w:r w:rsidRPr="00875008">
              <w:t>+66,8350</w:t>
            </w:r>
          </w:p>
        </w:tc>
        <w:tc>
          <w:tcPr>
            <w:tcW w:w="1349" w:type="dxa"/>
          </w:tcPr>
          <w:p w14:paraId="6B7893F4" w14:textId="77777777" w:rsidR="007424BA" w:rsidRPr="00875008" w:rsidRDefault="007424BA" w:rsidP="00425B11">
            <w:pPr>
              <w:pStyle w:val="TableParagraph"/>
              <w:jc w:val="right"/>
            </w:pPr>
            <w:r w:rsidRPr="00875008">
              <w:t>+66,8368</w:t>
            </w:r>
          </w:p>
        </w:tc>
        <w:tc>
          <w:tcPr>
            <w:tcW w:w="1647" w:type="dxa"/>
          </w:tcPr>
          <w:p w14:paraId="0BD0D5E7" w14:textId="77777777" w:rsidR="007424BA" w:rsidRPr="00875008" w:rsidRDefault="007424BA" w:rsidP="00425B11">
            <w:pPr>
              <w:pStyle w:val="TableParagraph"/>
              <w:jc w:val="right"/>
            </w:pPr>
            <w:r w:rsidRPr="00875008">
              <w:t>-1,8</w:t>
            </w:r>
          </w:p>
        </w:tc>
        <w:tc>
          <w:tcPr>
            <w:tcW w:w="951" w:type="dxa"/>
          </w:tcPr>
          <w:p w14:paraId="65AAC5E0" w14:textId="77777777" w:rsidR="007424BA" w:rsidRPr="00875008" w:rsidRDefault="007424BA" w:rsidP="00425B11">
            <w:pPr>
              <w:pStyle w:val="TableParagraph"/>
              <w:jc w:val="right"/>
            </w:pPr>
            <w:r w:rsidRPr="00875008">
              <w:t>1</w:t>
            </w:r>
          </w:p>
        </w:tc>
        <w:tc>
          <w:tcPr>
            <w:tcW w:w="1314" w:type="dxa"/>
          </w:tcPr>
          <w:p w14:paraId="6375FCBD" w14:textId="77777777" w:rsidR="007424BA" w:rsidRPr="00875008" w:rsidRDefault="007424BA" w:rsidP="00425B11">
            <w:pPr>
              <w:pStyle w:val="TableParagraph"/>
              <w:jc w:val="center"/>
            </w:pPr>
            <w:r w:rsidRPr="00875008">
              <w:t>-1,8</w:t>
            </w:r>
          </w:p>
        </w:tc>
        <w:tc>
          <w:tcPr>
            <w:tcW w:w="889" w:type="dxa"/>
          </w:tcPr>
          <w:p w14:paraId="406DBABF" w14:textId="77777777" w:rsidR="007424BA" w:rsidRPr="00875008" w:rsidRDefault="007424BA" w:rsidP="00425B11">
            <w:pPr>
              <w:pStyle w:val="TableParagraph"/>
            </w:pPr>
          </w:p>
        </w:tc>
      </w:tr>
      <w:tr w:rsidR="007424BA" w:rsidRPr="00875008" w14:paraId="3232D2FD" w14:textId="77777777" w:rsidTr="00425B11">
        <w:trPr>
          <w:trHeight w:val="275"/>
        </w:trPr>
        <w:tc>
          <w:tcPr>
            <w:tcW w:w="1469" w:type="dxa"/>
          </w:tcPr>
          <w:p w14:paraId="00F15219"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233</w:t>
            </w:r>
          </w:p>
        </w:tc>
        <w:tc>
          <w:tcPr>
            <w:tcW w:w="1530" w:type="dxa"/>
          </w:tcPr>
          <w:p w14:paraId="44E73C2F" w14:textId="77777777" w:rsidR="007424BA" w:rsidRPr="00875008" w:rsidRDefault="007424BA" w:rsidP="00425B11">
            <w:pPr>
              <w:pStyle w:val="TableParagraph"/>
            </w:pPr>
          </w:p>
        </w:tc>
        <w:tc>
          <w:tcPr>
            <w:tcW w:w="1349" w:type="dxa"/>
          </w:tcPr>
          <w:p w14:paraId="75FCAC44" w14:textId="77777777" w:rsidR="007424BA" w:rsidRPr="00875008" w:rsidRDefault="007424BA" w:rsidP="00425B11">
            <w:pPr>
              <w:pStyle w:val="TableParagraph"/>
            </w:pPr>
          </w:p>
        </w:tc>
        <w:tc>
          <w:tcPr>
            <w:tcW w:w="1647" w:type="dxa"/>
          </w:tcPr>
          <w:p w14:paraId="7969A629" w14:textId="77777777" w:rsidR="007424BA" w:rsidRPr="00875008" w:rsidRDefault="007424BA" w:rsidP="00425B11">
            <w:pPr>
              <w:pStyle w:val="TableParagraph"/>
            </w:pPr>
          </w:p>
        </w:tc>
        <w:tc>
          <w:tcPr>
            <w:tcW w:w="951" w:type="dxa"/>
          </w:tcPr>
          <w:p w14:paraId="65185DAA" w14:textId="77777777" w:rsidR="007424BA" w:rsidRPr="00875008" w:rsidRDefault="007424BA" w:rsidP="00425B11">
            <w:pPr>
              <w:pStyle w:val="TableParagraph"/>
            </w:pPr>
          </w:p>
        </w:tc>
        <w:tc>
          <w:tcPr>
            <w:tcW w:w="1314" w:type="dxa"/>
          </w:tcPr>
          <w:p w14:paraId="72CE3CD0" w14:textId="77777777" w:rsidR="007424BA" w:rsidRPr="00875008" w:rsidRDefault="007424BA" w:rsidP="00425B11">
            <w:pPr>
              <w:pStyle w:val="TableParagraph"/>
            </w:pPr>
          </w:p>
        </w:tc>
        <w:tc>
          <w:tcPr>
            <w:tcW w:w="889" w:type="dxa"/>
          </w:tcPr>
          <w:p w14:paraId="6CFFF3A4" w14:textId="77777777" w:rsidR="007424BA" w:rsidRPr="00875008" w:rsidRDefault="007424BA" w:rsidP="00425B11">
            <w:pPr>
              <w:pStyle w:val="TableParagraph"/>
              <w:jc w:val="right"/>
            </w:pPr>
            <w:r w:rsidRPr="00875008">
              <w:t>-1,8</w:t>
            </w:r>
          </w:p>
        </w:tc>
      </w:tr>
      <w:tr w:rsidR="007424BA" w:rsidRPr="00875008" w14:paraId="15796E28" w14:textId="77777777" w:rsidTr="00425B11">
        <w:trPr>
          <w:trHeight w:val="275"/>
        </w:trPr>
        <w:tc>
          <w:tcPr>
            <w:tcW w:w="1469" w:type="dxa"/>
          </w:tcPr>
          <w:p w14:paraId="62D509DA" w14:textId="77777777" w:rsidR="007424BA" w:rsidRPr="00875008" w:rsidRDefault="007424BA" w:rsidP="00425B11">
            <w:pPr>
              <w:pStyle w:val="TableParagraph"/>
            </w:pPr>
          </w:p>
        </w:tc>
        <w:tc>
          <w:tcPr>
            <w:tcW w:w="1530" w:type="dxa"/>
          </w:tcPr>
          <w:p w14:paraId="21E7D726" w14:textId="77777777" w:rsidR="007424BA" w:rsidRPr="00875008" w:rsidRDefault="007424BA" w:rsidP="00425B11">
            <w:pPr>
              <w:pStyle w:val="TableParagraph"/>
              <w:jc w:val="right"/>
            </w:pPr>
            <w:r w:rsidRPr="00875008">
              <w:t>+168,7475</w:t>
            </w:r>
          </w:p>
        </w:tc>
        <w:tc>
          <w:tcPr>
            <w:tcW w:w="1349" w:type="dxa"/>
          </w:tcPr>
          <w:p w14:paraId="5635964F" w14:textId="77777777" w:rsidR="007424BA" w:rsidRPr="00875008" w:rsidRDefault="007424BA" w:rsidP="00425B11">
            <w:pPr>
              <w:pStyle w:val="TableParagraph"/>
              <w:jc w:val="right"/>
            </w:pPr>
            <w:r w:rsidRPr="00875008">
              <w:t>+168,7472</w:t>
            </w:r>
          </w:p>
        </w:tc>
        <w:tc>
          <w:tcPr>
            <w:tcW w:w="1647" w:type="dxa"/>
          </w:tcPr>
          <w:p w14:paraId="60D435CE" w14:textId="77777777" w:rsidR="007424BA" w:rsidRPr="00875008" w:rsidRDefault="007424BA" w:rsidP="00425B11">
            <w:pPr>
              <w:pStyle w:val="TableParagraph"/>
              <w:jc w:val="right"/>
            </w:pPr>
            <w:r w:rsidRPr="00875008">
              <w:t>+0,3</w:t>
            </w:r>
          </w:p>
        </w:tc>
        <w:tc>
          <w:tcPr>
            <w:tcW w:w="951" w:type="dxa"/>
          </w:tcPr>
          <w:p w14:paraId="48210943" w14:textId="77777777" w:rsidR="007424BA" w:rsidRPr="00875008" w:rsidRDefault="007424BA" w:rsidP="00425B11">
            <w:pPr>
              <w:pStyle w:val="TableParagraph"/>
              <w:jc w:val="right"/>
            </w:pPr>
            <w:r w:rsidRPr="00875008">
              <w:t>1</w:t>
            </w:r>
          </w:p>
        </w:tc>
        <w:tc>
          <w:tcPr>
            <w:tcW w:w="1314" w:type="dxa"/>
          </w:tcPr>
          <w:p w14:paraId="366D189F" w14:textId="77777777" w:rsidR="007424BA" w:rsidRPr="00875008" w:rsidRDefault="007424BA" w:rsidP="00425B11">
            <w:pPr>
              <w:pStyle w:val="TableParagraph"/>
              <w:jc w:val="center"/>
            </w:pPr>
            <w:r w:rsidRPr="00875008">
              <w:t>+0,3</w:t>
            </w:r>
          </w:p>
        </w:tc>
        <w:tc>
          <w:tcPr>
            <w:tcW w:w="889" w:type="dxa"/>
          </w:tcPr>
          <w:p w14:paraId="125657F8" w14:textId="77777777" w:rsidR="007424BA" w:rsidRPr="00875008" w:rsidRDefault="007424BA" w:rsidP="00425B11">
            <w:pPr>
              <w:pStyle w:val="TableParagraph"/>
            </w:pPr>
          </w:p>
        </w:tc>
      </w:tr>
      <w:tr w:rsidR="007424BA" w:rsidRPr="00875008" w14:paraId="4A8EF20D" w14:textId="77777777" w:rsidTr="00425B11">
        <w:trPr>
          <w:trHeight w:val="275"/>
        </w:trPr>
        <w:tc>
          <w:tcPr>
            <w:tcW w:w="1469" w:type="dxa"/>
          </w:tcPr>
          <w:p w14:paraId="6E83BCAF"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5935</w:t>
            </w:r>
          </w:p>
        </w:tc>
        <w:tc>
          <w:tcPr>
            <w:tcW w:w="1530" w:type="dxa"/>
          </w:tcPr>
          <w:p w14:paraId="4EEA82B4" w14:textId="77777777" w:rsidR="007424BA" w:rsidRPr="00875008" w:rsidRDefault="007424BA" w:rsidP="00425B11">
            <w:pPr>
              <w:pStyle w:val="TableParagraph"/>
            </w:pPr>
          </w:p>
        </w:tc>
        <w:tc>
          <w:tcPr>
            <w:tcW w:w="1349" w:type="dxa"/>
          </w:tcPr>
          <w:p w14:paraId="15A51A6C" w14:textId="77777777" w:rsidR="007424BA" w:rsidRPr="00875008" w:rsidRDefault="007424BA" w:rsidP="00425B11">
            <w:pPr>
              <w:pStyle w:val="TableParagraph"/>
            </w:pPr>
          </w:p>
        </w:tc>
        <w:tc>
          <w:tcPr>
            <w:tcW w:w="1647" w:type="dxa"/>
          </w:tcPr>
          <w:p w14:paraId="79F34B57" w14:textId="77777777" w:rsidR="007424BA" w:rsidRPr="00875008" w:rsidRDefault="007424BA" w:rsidP="00425B11">
            <w:pPr>
              <w:pStyle w:val="TableParagraph"/>
            </w:pPr>
          </w:p>
        </w:tc>
        <w:tc>
          <w:tcPr>
            <w:tcW w:w="951" w:type="dxa"/>
          </w:tcPr>
          <w:p w14:paraId="059E4BF5" w14:textId="77777777" w:rsidR="007424BA" w:rsidRPr="00875008" w:rsidRDefault="007424BA" w:rsidP="00425B11">
            <w:pPr>
              <w:pStyle w:val="TableParagraph"/>
            </w:pPr>
          </w:p>
        </w:tc>
        <w:tc>
          <w:tcPr>
            <w:tcW w:w="1314" w:type="dxa"/>
          </w:tcPr>
          <w:p w14:paraId="24D4B984" w14:textId="77777777" w:rsidR="007424BA" w:rsidRPr="00875008" w:rsidRDefault="007424BA" w:rsidP="00425B11">
            <w:pPr>
              <w:pStyle w:val="TableParagraph"/>
            </w:pPr>
          </w:p>
        </w:tc>
        <w:tc>
          <w:tcPr>
            <w:tcW w:w="889" w:type="dxa"/>
          </w:tcPr>
          <w:p w14:paraId="0FDDC9AF" w14:textId="77777777" w:rsidR="007424BA" w:rsidRPr="00875008" w:rsidRDefault="007424BA" w:rsidP="00425B11">
            <w:pPr>
              <w:pStyle w:val="TableParagraph"/>
              <w:jc w:val="right"/>
            </w:pPr>
            <w:r w:rsidRPr="00875008">
              <w:t>-1,5</w:t>
            </w:r>
          </w:p>
        </w:tc>
      </w:tr>
      <w:tr w:rsidR="007424BA" w:rsidRPr="00875008" w14:paraId="2B236EE6" w14:textId="77777777" w:rsidTr="00425B11">
        <w:trPr>
          <w:trHeight w:val="275"/>
        </w:trPr>
        <w:tc>
          <w:tcPr>
            <w:tcW w:w="1469" w:type="dxa"/>
          </w:tcPr>
          <w:p w14:paraId="68E8AE64" w14:textId="77777777" w:rsidR="007424BA" w:rsidRPr="00875008" w:rsidRDefault="007424BA" w:rsidP="00425B11">
            <w:pPr>
              <w:pStyle w:val="TableParagraph"/>
            </w:pPr>
          </w:p>
        </w:tc>
        <w:tc>
          <w:tcPr>
            <w:tcW w:w="1530" w:type="dxa"/>
          </w:tcPr>
          <w:p w14:paraId="41773215" w14:textId="77777777" w:rsidR="007424BA" w:rsidRPr="00875008" w:rsidRDefault="007424BA" w:rsidP="00425B11">
            <w:pPr>
              <w:pStyle w:val="TableParagraph"/>
              <w:jc w:val="right"/>
            </w:pPr>
            <w:r w:rsidRPr="00875008">
              <w:t>+113,2812</w:t>
            </w:r>
          </w:p>
        </w:tc>
        <w:tc>
          <w:tcPr>
            <w:tcW w:w="1349" w:type="dxa"/>
          </w:tcPr>
          <w:p w14:paraId="14C91DDB" w14:textId="77777777" w:rsidR="007424BA" w:rsidRPr="00875008" w:rsidRDefault="007424BA" w:rsidP="00425B11">
            <w:pPr>
              <w:pStyle w:val="TableParagraph"/>
              <w:jc w:val="right"/>
            </w:pPr>
            <w:r w:rsidRPr="00875008">
              <w:t>+113,2829</w:t>
            </w:r>
          </w:p>
        </w:tc>
        <w:tc>
          <w:tcPr>
            <w:tcW w:w="1647" w:type="dxa"/>
          </w:tcPr>
          <w:p w14:paraId="028B2651" w14:textId="77777777" w:rsidR="007424BA" w:rsidRPr="00875008" w:rsidRDefault="007424BA" w:rsidP="00425B11">
            <w:pPr>
              <w:pStyle w:val="TableParagraph"/>
              <w:jc w:val="right"/>
            </w:pPr>
            <w:r w:rsidRPr="00875008">
              <w:t>-1,7</w:t>
            </w:r>
          </w:p>
        </w:tc>
        <w:tc>
          <w:tcPr>
            <w:tcW w:w="951" w:type="dxa"/>
          </w:tcPr>
          <w:p w14:paraId="2F49970B" w14:textId="77777777" w:rsidR="007424BA" w:rsidRPr="00875008" w:rsidRDefault="007424BA" w:rsidP="00425B11">
            <w:pPr>
              <w:pStyle w:val="TableParagraph"/>
              <w:jc w:val="right"/>
            </w:pPr>
            <w:r w:rsidRPr="00875008">
              <w:t>1</w:t>
            </w:r>
          </w:p>
        </w:tc>
        <w:tc>
          <w:tcPr>
            <w:tcW w:w="1314" w:type="dxa"/>
          </w:tcPr>
          <w:p w14:paraId="35343B85" w14:textId="77777777" w:rsidR="007424BA" w:rsidRPr="00875008" w:rsidRDefault="007424BA" w:rsidP="00425B11">
            <w:pPr>
              <w:pStyle w:val="TableParagraph"/>
              <w:jc w:val="center"/>
            </w:pPr>
            <w:r w:rsidRPr="00875008">
              <w:t>-1,7</w:t>
            </w:r>
          </w:p>
        </w:tc>
        <w:tc>
          <w:tcPr>
            <w:tcW w:w="889" w:type="dxa"/>
          </w:tcPr>
          <w:p w14:paraId="2FDC227A" w14:textId="77777777" w:rsidR="007424BA" w:rsidRPr="00875008" w:rsidRDefault="007424BA" w:rsidP="00425B11">
            <w:pPr>
              <w:pStyle w:val="TableParagraph"/>
            </w:pPr>
          </w:p>
        </w:tc>
      </w:tr>
      <w:tr w:rsidR="007424BA" w:rsidRPr="00875008" w14:paraId="376AF9E3" w14:textId="77777777" w:rsidTr="00425B11">
        <w:trPr>
          <w:trHeight w:val="275"/>
        </w:trPr>
        <w:tc>
          <w:tcPr>
            <w:tcW w:w="1469" w:type="dxa"/>
          </w:tcPr>
          <w:p w14:paraId="09623976"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0526</w:t>
            </w:r>
          </w:p>
        </w:tc>
        <w:tc>
          <w:tcPr>
            <w:tcW w:w="1530" w:type="dxa"/>
          </w:tcPr>
          <w:p w14:paraId="1843176C" w14:textId="77777777" w:rsidR="007424BA" w:rsidRPr="00875008" w:rsidRDefault="007424BA" w:rsidP="00425B11">
            <w:pPr>
              <w:pStyle w:val="TableParagraph"/>
            </w:pPr>
          </w:p>
        </w:tc>
        <w:tc>
          <w:tcPr>
            <w:tcW w:w="1349" w:type="dxa"/>
          </w:tcPr>
          <w:p w14:paraId="60E63C82" w14:textId="77777777" w:rsidR="007424BA" w:rsidRPr="00875008" w:rsidRDefault="007424BA" w:rsidP="00425B11">
            <w:pPr>
              <w:pStyle w:val="TableParagraph"/>
            </w:pPr>
          </w:p>
        </w:tc>
        <w:tc>
          <w:tcPr>
            <w:tcW w:w="1647" w:type="dxa"/>
          </w:tcPr>
          <w:p w14:paraId="7BAC42DB" w14:textId="77777777" w:rsidR="007424BA" w:rsidRPr="00875008" w:rsidRDefault="007424BA" w:rsidP="00425B11">
            <w:pPr>
              <w:pStyle w:val="TableParagraph"/>
            </w:pPr>
          </w:p>
        </w:tc>
        <w:tc>
          <w:tcPr>
            <w:tcW w:w="951" w:type="dxa"/>
          </w:tcPr>
          <w:p w14:paraId="1A8DC086" w14:textId="77777777" w:rsidR="007424BA" w:rsidRPr="00875008" w:rsidRDefault="007424BA" w:rsidP="00425B11">
            <w:pPr>
              <w:pStyle w:val="TableParagraph"/>
            </w:pPr>
          </w:p>
        </w:tc>
        <w:tc>
          <w:tcPr>
            <w:tcW w:w="1314" w:type="dxa"/>
          </w:tcPr>
          <w:p w14:paraId="4B1F9CFC" w14:textId="77777777" w:rsidR="007424BA" w:rsidRPr="00875008" w:rsidRDefault="007424BA" w:rsidP="00425B11">
            <w:pPr>
              <w:pStyle w:val="TableParagraph"/>
            </w:pPr>
          </w:p>
        </w:tc>
        <w:tc>
          <w:tcPr>
            <w:tcW w:w="889" w:type="dxa"/>
          </w:tcPr>
          <w:p w14:paraId="16D65441" w14:textId="77777777" w:rsidR="007424BA" w:rsidRPr="00875008" w:rsidRDefault="007424BA" w:rsidP="00425B11">
            <w:pPr>
              <w:pStyle w:val="TableParagraph"/>
              <w:jc w:val="right"/>
            </w:pPr>
            <w:r w:rsidRPr="00875008">
              <w:t>-3,2</w:t>
            </w:r>
          </w:p>
        </w:tc>
      </w:tr>
      <w:tr w:rsidR="007424BA" w:rsidRPr="00875008" w14:paraId="1C52C2F4" w14:textId="77777777" w:rsidTr="00425B11">
        <w:trPr>
          <w:trHeight w:val="278"/>
        </w:trPr>
        <w:tc>
          <w:tcPr>
            <w:tcW w:w="1469" w:type="dxa"/>
          </w:tcPr>
          <w:p w14:paraId="1E013CC1" w14:textId="77777777" w:rsidR="007424BA" w:rsidRPr="00875008" w:rsidRDefault="007424BA" w:rsidP="00425B11">
            <w:pPr>
              <w:pStyle w:val="TableParagraph"/>
            </w:pPr>
          </w:p>
        </w:tc>
        <w:tc>
          <w:tcPr>
            <w:tcW w:w="1530" w:type="dxa"/>
          </w:tcPr>
          <w:p w14:paraId="30846FF0" w14:textId="77777777" w:rsidR="007424BA" w:rsidRPr="00875008" w:rsidRDefault="007424BA" w:rsidP="00425B11">
            <w:pPr>
              <w:pStyle w:val="TableParagraph"/>
              <w:jc w:val="right"/>
            </w:pPr>
            <w:r w:rsidRPr="00875008">
              <w:t>+226,7081</w:t>
            </w:r>
          </w:p>
        </w:tc>
        <w:tc>
          <w:tcPr>
            <w:tcW w:w="1349" w:type="dxa"/>
          </w:tcPr>
          <w:p w14:paraId="63C70A06" w14:textId="77777777" w:rsidR="007424BA" w:rsidRPr="00875008" w:rsidRDefault="007424BA" w:rsidP="00425B11">
            <w:pPr>
              <w:pStyle w:val="TableParagraph"/>
              <w:jc w:val="right"/>
            </w:pPr>
            <w:r w:rsidRPr="00875008">
              <w:t>+226,7067</w:t>
            </w:r>
          </w:p>
        </w:tc>
        <w:tc>
          <w:tcPr>
            <w:tcW w:w="1647" w:type="dxa"/>
          </w:tcPr>
          <w:p w14:paraId="65D87F17" w14:textId="77777777" w:rsidR="007424BA" w:rsidRPr="00875008" w:rsidRDefault="007424BA" w:rsidP="00425B11">
            <w:pPr>
              <w:pStyle w:val="TableParagraph"/>
              <w:jc w:val="right"/>
            </w:pPr>
            <w:r w:rsidRPr="00875008">
              <w:t>+1,4</w:t>
            </w:r>
          </w:p>
        </w:tc>
        <w:tc>
          <w:tcPr>
            <w:tcW w:w="951" w:type="dxa"/>
          </w:tcPr>
          <w:p w14:paraId="3D90794F" w14:textId="77777777" w:rsidR="007424BA" w:rsidRPr="00875008" w:rsidRDefault="007424BA" w:rsidP="00425B11">
            <w:pPr>
              <w:pStyle w:val="TableParagraph"/>
              <w:jc w:val="right"/>
            </w:pPr>
            <w:r w:rsidRPr="00875008">
              <w:t>1</w:t>
            </w:r>
          </w:p>
        </w:tc>
        <w:tc>
          <w:tcPr>
            <w:tcW w:w="1314" w:type="dxa"/>
          </w:tcPr>
          <w:p w14:paraId="6A8AB160" w14:textId="77777777" w:rsidR="007424BA" w:rsidRPr="00875008" w:rsidRDefault="007424BA" w:rsidP="00425B11">
            <w:pPr>
              <w:pStyle w:val="TableParagraph"/>
              <w:jc w:val="center"/>
            </w:pPr>
            <w:r w:rsidRPr="00875008">
              <w:t>+1,4</w:t>
            </w:r>
          </w:p>
        </w:tc>
        <w:tc>
          <w:tcPr>
            <w:tcW w:w="889" w:type="dxa"/>
          </w:tcPr>
          <w:p w14:paraId="65C39C5F" w14:textId="77777777" w:rsidR="007424BA" w:rsidRPr="00875008" w:rsidRDefault="007424BA" w:rsidP="00425B11">
            <w:pPr>
              <w:pStyle w:val="TableParagraph"/>
            </w:pPr>
          </w:p>
        </w:tc>
      </w:tr>
      <w:tr w:rsidR="007424BA" w:rsidRPr="00875008" w14:paraId="4C441D68" w14:textId="77777777" w:rsidTr="00425B11">
        <w:trPr>
          <w:trHeight w:val="275"/>
        </w:trPr>
        <w:tc>
          <w:tcPr>
            <w:tcW w:w="1469" w:type="dxa"/>
          </w:tcPr>
          <w:p w14:paraId="2E0DC755" w14:textId="77777777" w:rsidR="007424BA" w:rsidRPr="00875008" w:rsidRDefault="007424BA" w:rsidP="00425B11">
            <w:pPr>
              <w:pStyle w:val="TableParagraph"/>
              <w:jc w:val="center"/>
            </w:pPr>
            <w:proofErr w:type="gramStart"/>
            <w:r w:rsidRPr="00875008">
              <w:t>Ф.рп</w:t>
            </w:r>
            <w:proofErr w:type="gramEnd"/>
            <w:r w:rsidRPr="00875008">
              <w:t xml:space="preserve"> 1458</w:t>
            </w:r>
          </w:p>
        </w:tc>
        <w:tc>
          <w:tcPr>
            <w:tcW w:w="1530" w:type="dxa"/>
          </w:tcPr>
          <w:p w14:paraId="61A4E6A9" w14:textId="77777777" w:rsidR="007424BA" w:rsidRPr="00875008" w:rsidRDefault="007424BA" w:rsidP="00425B11">
            <w:pPr>
              <w:pStyle w:val="TableParagraph"/>
            </w:pPr>
          </w:p>
        </w:tc>
        <w:tc>
          <w:tcPr>
            <w:tcW w:w="1349" w:type="dxa"/>
          </w:tcPr>
          <w:p w14:paraId="0E31D8FC" w14:textId="77777777" w:rsidR="007424BA" w:rsidRPr="00875008" w:rsidRDefault="007424BA" w:rsidP="00425B11">
            <w:pPr>
              <w:pStyle w:val="TableParagraph"/>
            </w:pPr>
          </w:p>
        </w:tc>
        <w:tc>
          <w:tcPr>
            <w:tcW w:w="1647" w:type="dxa"/>
          </w:tcPr>
          <w:p w14:paraId="295DEB21" w14:textId="77777777" w:rsidR="007424BA" w:rsidRPr="00875008" w:rsidRDefault="007424BA" w:rsidP="00425B11">
            <w:pPr>
              <w:pStyle w:val="TableParagraph"/>
            </w:pPr>
          </w:p>
        </w:tc>
        <w:tc>
          <w:tcPr>
            <w:tcW w:w="951" w:type="dxa"/>
          </w:tcPr>
          <w:p w14:paraId="13121194" w14:textId="77777777" w:rsidR="007424BA" w:rsidRPr="00875008" w:rsidRDefault="007424BA" w:rsidP="00425B11">
            <w:pPr>
              <w:pStyle w:val="TableParagraph"/>
            </w:pPr>
          </w:p>
        </w:tc>
        <w:tc>
          <w:tcPr>
            <w:tcW w:w="1314" w:type="dxa"/>
          </w:tcPr>
          <w:p w14:paraId="37392445" w14:textId="77777777" w:rsidR="007424BA" w:rsidRPr="00875008" w:rsidRDefault="007424BA" w:rsidP="00425B11">
            <w:pPr>
              <w:pStyle w:val="TableParagraph"/>
            </w:pPr>
          </w:p>
        </w:tc>
        <w:tc>
          <w:tcPr>
            <w:tcW w:w="889" w:type="dxa"/>
          </w:tcPr>
          <w:p w14:paraId="26314C2D" w14:textId="77777777" w:rsidR="007424BA" w:rsidRPr="00875008" w:rsidRDefault="007424BA" w:rsidP="00425B11">
            <w:pPr>
              <w:pStyle w:val="TableParagraph"/>
              <w:jc w:val="right"/>
            </w:pPr>
            <w:r w:rsidRPr="00875008">
              <w:t>-1,8</w:t>
            </w:r>
          </w:p>
        </w:tc>
      </w:tr>
      <w:tr w:rsidR="007424BA" w:rsidRPr="00875008" w14:paraId="49AA9E8D" w14:textId="77777777" w:rsidTr="00425B11">
        <w:trPr>
          <w:trHeight w:val="276"/>
        </w:trPr>
        <w:tc>
          <w:tcPr>
            <w:tcW w:w="1469" w:type="dxa"/>
          </w:tcPr>
          <w:p w14:paraId="6C290E6C" w14:textId="77777777" w:rsidR="007424BA" w:rsidRPr="00875008" w:rsidRDefault="007424BA" w:rsidP="00425B11">
            <w:pPr>
              <w:pStyle w:val="TableParagraph"/>
            </w:pPr>
          </w:p>
        </w:tc>
        <w:tc>
          <w:tcPr>
            <w:tcW w:w="1530" w:type="dxa"/>
          </w:tcPr>
          <w:p w14:paraId="7E1B37CC" w14:textId="77777777" w:rsidR="007424BA" w:rsidRPr="00875008" w:rsidRDefault="007424BA" w:rsidP="00425B11">
            <w:pPr>
              <w:pStyle w:val="TableParagraph"/>
              <w:jc w:val="right"/>
            </w:pPr>
            <w:r w:rsidRPr="00875008">
              <w:t>+86,2153</w:t>
            </w:r>
          </w:p>
        </w:tc>
        <w:tc>
          <w:tcPr>
            <w:tcW w:w="1349" w:type="dxa"/>
          </w:tcPr>
          <w:p w14:paraId="753882F8" w14:textId="77777777" w:rsidR="007424BA" w:rsidRPr="00875008" w:rsidRDefault="007424BA" w:rsidP="00425B11">
            <w:pPr>
              <w:pStyle w:val="TableParagraph"/>
              <w:jc w:val="right"/>
            </w:pPr>
            <w:r w:rsidRPr="00875008">
              <w:t>+86,2143</w:t>
            </w:r>
          </w:p>
        </w:tc>
        <w:tc>
          <w:tcPr>
            <w:tcW w:w="1647" w:type="dxa"/>
          </w:tcPr>
          <w:p w14:paraId="140559A9" w14:textId="77777777" w:rsidR="007424BA" w:rsidRPr="00875008" w:rsidRDefault="007424BA" w:rsidP="00425B11">
            <w:pPr>
              <w:pStyle w:val="TableParagraph"/>
              <w:jc w:val="right"/>
            </w:pPr>
            <w:r w:rsidRPr="00875008">
              <w:t>+1,0</w:t>
            </w:r>
          </w:p>
        </w:tc>
        <w:tc>
          <w:tcPr>
            <w:tcW w:w="951" w:type="dxa"/>
          </w:tcPr>
          <w:p w14:paraId="2C4D5BB9" w14:textId="77777777" w:rsidR="007424BA" w:rsidRPr="00875008" w:rsidRDefault="007424BA" w:rsidP="00425B11">
            <w:pPr>
              <w:pStyle w:val="TableParagraph"/>
              <w:jc w:val="right"/>
            </w:pPr>
            <w:r w:rsidRPr="00875008">
              <w:t>1</w:t>
            </w:r>
          </w:p>
        </w:tc>
        <w:tc>
          <w:tcPr>
            <w:tcW w:w="1314" w:type="dxa"/>
          </w:tcPr>
          <w:p w14:paraId="2EC48BF2" w14:textId="77777777" w:rsidR="007424BA" w:rsidRPr="00875008" w:rsidRDefault="007424BA" w:rsidP="00425B11">
            <w:pPr>
              <w:pStyle w:val="TableParagraph"/>
              <w:jc w:val="center"/>
            </w:pPr>
            <w:r w:rsidRPr="00875008">
              <w:t>+1,0</w:t>
            </w:r>
          </w:p>
        </w:tc>
        <w:tc>
          <w:tcPr>
            <w:tcW w:w="889" w:type="dxa"/>
          </w:tcPr>
          <w:p w14:paraId="45397E2F" w14:textId="77777777" w:rsidR="007424BA" w:rsidRPr="00875008" w:rsidRDefault="007424BA" w:rsidP="00425B11">
            <w:pPr>
              <w:pStyle w:val="TableParagraph"/>
            </w:pPr>
          </w:p>
        </w:tc>
      </w:tr>
      <w:tr w:rsidR="007424BA" w:rsidRPr="00875008" w14:paraId="3E55FED6" w14:textId="77777777" w:rsidTr="00425B11">
        <w:trPr>
          <w:trHeight w:val="275"/>
        </w:trPr>
        <w:tc>
          <w:tcPr>
            <w:tcW w:w="1469" w:type="dxa"/>
          </w:tcPr>
          <w:p w14:paraId="31915A05"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777</w:t>
            </w:r>
          </w:p>
        </w:tc>
        <w:tc>
          <w:tcPr>
            <w:tcW w:w="1530" w:type="dxa"/>
          </w:tcPr>
          <w:p w14:paraId="303740A4" w14:textId="77777777" w:rsidR="007424BA" w:rsidRPr="00875008" w:rsidRDefault="007424BA" w:rsidP="00425B11">
            <w:pPr>
              <w:pStyle w:val="TableParagraph"/>
            </w:pPr>
          </w:p>
        </w:tc>
        <w:tc>
          <w:tcPr>
            <w:tcW w:w="1349" w:type="dxa"/>
          </w:tcPr>
          <w:p w14:paraId="52B7B0B7" w14:textId="77777777" w:rsidR="007424BA" w:rsidRPr="00875008" w:rsidRDefault="007424BA" w:rsidP="00425B11">
            <w:pPr>
              <w:pStyle w:val="TableParagraph"/>
            </w:pPr>
          </w:p>
        </w:tc>
        <w:tc>
          <w:tcPr>
            <w:tcW w:w="1647" w:type="dxa"/>
          </w:tcPr>
          <w:p w14:paraId="6C032DDA" w14:textId="77777777" w:rsidR="007424BA" w:rsidRPr="00875008" w:rsidRDefault="007424BA" w:rsidP="00425B11">
            <w:pPr>
              <w:pStyle w:val="TableParagraph"/>
            </w:pPr>
          </w:p>
        </w:tc>
        <w:tc>
          <w:tcPr>
            <w:tcW w:w="951" w:type="dxa"/>
          </w:tcPr>
          <w:p w14:paraId="5102E813" w14:textId="77777777" w:rsidR="007424BA" w:rsidRPr="00875008" w:rsidRDefault="007424BA" w:rsidP="00425B11">
            <w:pPr>
              <w:pStyle w:val="TableParagraph"/>
            </w:pPr>
          </w:p>
        </w:tc>
        <w:tc>
          <w:tcPr>
            <w:tcW w:w="1314" w:type="dxa"/>
          </w:tcPr>
          <w:p w14:paraId="778DFFAF" w14:textId="77777777" w:rsidR="007424BA" w:rsidRPr="00875008" w:rsidRDefault="007424BA" w:rsidP="00425B11">
            <w:pPr>
              <w:pStyle w:val="TableParagraph"/>
            </w:pPr>
          </w:p>
        </w:tc>
        <w:tc>
          <w:tcPr>
            <w:tcW w:w="889" w:type="dxa"/>
          </w:tcPr>
          <w:p w14:paraId="1D96D42A" w14:textId="77777777" w:rsidR="007424BA" w:rsidRPr="00875008" w:rsidRDefault="007424BA" w:rsidP="00425B11">
            <w:pPr>
              <w:pStyle w:val="TableParagraph"/>
              <w:jc w:val="right"/>
            </w:pPr>
            <w:r w:rsidRPr="00875008">
              <w:t>-0,8</w:t>
            </w:r>
          </w:p>
        </w:tc>
      </w:tr>
      <w:tr w:rsidR="007424BA" w:rsidRPr="00875008" w14:paraId="78EE6F2B" w14:textId="77777777" w:rsidTr="00425B11">
        <w:trPr>
          <w:trHeight w:val="275"/>
        </w:trPr>
        <w:tc>
          <w:tcPr>
            <w:tcW w:w="1469" w:type="dxa"/>
          </w:tcPr>
          <w:p w14:paraId="041E3EB3" w14:textId="77777777" w:rsidR="007424BA" w:rsidRPr="00875008" w:rsidRDefault="007424BA" w:rsidP="00425B11">
            <w:pPr>
              <w:pStyle w:val="TableParagraph"/>
              <w:jc w:val="center"/>
              <w:rPr>
                <w:b/>
              </w:rPr>
            </w:pPr>
            <w:r w:rsidRPr="00875008">
              <w:rPr>
                <w:b/>
                <w:lang w:val="kk-KZ"/>
              </w:rPr>
              <w:t>Барлығы</w:t>
            </w:r>
            <w:r w:rsidRPr="00875008">
              <w:rPr>
                <w:b/>
              </w:rPr>
              <w:t>:</w:t>
            </w:r>
          </w:p>
        </w:tc>
        <w:tc>
          <w:tcPr>
            <w:tcW w:w="1530" w:type="dxa"/>
          </w:tcPr>
          <w:p w14:paraId="1757FC2C" w14:textId="77777777" w:rsidR="007424BA" w:rsidRPr="00875008" w:rsidRDefault="007424BA" w:rsidP="00425B11">
            <w:pPr>
              <w:pStyle w:val="TableParagraph"/>
              <w:jc w:val="right"/>
              <w:rPr>
                <w:b/>
              </w:rPr>
            </w:pPr>
            <w:r w:rsidRPr="00875008">
              <w:rPr>
                <w:b/>
              </w:rPr>
              <w:t>+661,7871</w:t>
            </w:r>
          </w:p>
        </w:tc>
        <w:tc>
          <w:tcPr>
            <w:tcW w:w="1349" w:type="dxa"/>
          </w:tcPr>
          <w:p w14:paraId="2571DEBB" w14:textId="77777777" w:rsidR="007424BA" w:rsidRPr="00875008" w:rsidRDefault="007424BA" w:rsidP="00425B11">
            <w:pPr>
              <w:pStyle w:val="TableParagraph"/>
              <w:jc w:val="right"/>
              <w:rPr>
                <w:b/>
              </w:rPr>
            </w:pPr>
            <w:r w:rsidRPr="00875008">
              <w:rPr>
                <w:b/>
              </w:rPr>
              <w:t>+661,7879</w:t>
            </w:r>
          </w:p>
        </w:tc>
        <w:tc>
          <w:tcPr>
            <w:tcW w:w="1647" w:type="dxa"/>
          </w:tcPr>
          <w:p w14:paraId="1C7A6EFF" w14:textId="77777777" w:rsidR="007424BA" w:rsidRPr="00875008" w:rsidRDefault="007424BA" w:rsidP="00425B11">
            <w:pPr>
              <w:pStyle w:val="TableParagraph"/>
              <w:jc w:val="right"/>
              <w:rPr>
                <w:b/>
              </w:rPr>
            </w:pPr>
            <w:r w:rsidRPr="00875008">
              <w:rPr>
                <w:b/>
              </w:rPr>
              <w:t>-0,8</w:t>
            </w:r>
          </w:p>
        </w:tc>
        <w:tc>
          <w:tcPr>
            <w:tcW w:w="951" w:type="dxa"/>
          </w:tcPr>
          <w:p w14:paraId="2000F5EB" w14:textId="77777777" w:rsidR="007424BA" w:rsidRPr="00875008" w:rsidRDefault="007424BA" w:rsidP="00425B11">
            <w:pPr>
              <w:pStyle w:val="TableParagraph"/>
              <w:jc w:val="right"/>
              <w:rPr>
                <w:b/>
              </w:rPr>
            </w:pPr>
            <w:r w:rsidRPr="00875008">
              <w:rPr>
                <w:b/>
              </w:rPr>
              <w:t>1</w:t>
            </w:r>
          </w:p>
        </w:tc>
        <w:tc>
          <w:tcPr>
            <w:tcW w:w="1314" w:type="dxa"/>
          </w:tcPr>
          <w:p w14:paraId="5FE70492" w14:textId="77777777" w:rsidR="007424BA" w:rsidRPr="00875008" w:rsidRDefault="007424BA" w:rsidP="00425B11">
            <w:pPr>
              <w:pStyle w:val="TableParagraph"/>
              <w:jc w:val="center"/>
              <w:rPr>
                <w:b/>
              </w:rPr>
            </w:pPr>
            <w:r w:rsidRPr="00875008">
              <w:rPr>
                <w:b/>
              </w:rPr>
              <w:t>-0,8</w:t>
            </w:r>
          </w:p>
        </w:tc>
        <w:tc>
          <w:tcPr>
            <w:tcW w:w="889" w:type="dxa"/>
          </w:tcPr>
          <w:p w14:paraId="3CA74AD4" w14:textId="77777777" w:rsidR="007424BA" w:rsidRPr="00875008" w:rsidRDefault="007424BA" w:rsidP="00425B11">
            <w:pPr>
              <w:pStyle w:val="TableParagraph"/>
            </w:pPr>
          </w:p>
        </w:tc>
      </w:tr>
      <w:tr w:rsidR="007424BA" w:rsidRPr="00875008" w14:paraId="596A217D" w14:textId="77777777" w:rsidTr="00425B11">
        <w:trPr>
          <w:trHeight w:val="275"/>
        </w:trPr>
        <w:tc>
          <w:tcPr>
            <w:tcW w:w="1469" w:type="dxa"/>
          </w:tcPr>
          <w:p w14:paraId="6E2BC1C0"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172</w:t>
            </w:r>
          </w:p>
        </w:tc>
        <w:tc>
          <w:tcPr>
            <w:tcW w:w="1530" w:type="dxa"/>
          </w:tcPr>
          <w:p w14:paraId="1FB4C9C7" w14:textId="77777777" w:rsidR="007424BA" w:rsidRPr="00875008" w:rsidRDefault="007424BA" w:rsidP="00425B11">
            <w:pPr>
              <w:pStyle w:val="TableParagraph"/>
            </w:pPr>
          </w:p>
        </w:tc>
        <w:tc>
          <w:tcPr>
            <w:tcW w:w="1349" w:type="dxa"/>
          </w:tcPr>
          <w:p w14:paraId="75ADA7D7" w14:textId="77777777" w:rsidR="007424BA" w:rsidRPr="00875008" w:rsidRDefault="007424BA" w:rsidP="00425B11">
            <w:pPr>
              <w:pStyle w:val="TableParagraph"/>
            </w:pPr>
          </w:p>
        </w:tc>
        <w:tc>
          <w:tcPr>
            <w:tcW w:w="1647" w:type="dxa"/>
          </w:tcPr>
          <w:p w14:paraId="220CC710" w14:textId="77777777" w:rsidR="007424BA" w:rsidRPr="00875008" w:rsidRDefault="007424BA" w:rsidP="00425B11">
            <w:pPr>
              <w:pStyle w:val="TableParagraph"/>
            </w:pPr>
          </w:p>
        </w:tc>
        <w:tc>
          <w:tcPr>
            <w:tcW w:w="951" w:type="dxa"/>
          </w:tcPr>
          <w:p w14:paraId="5F3D7046" w14:textId="77777777" w:rsidR="007424BA" w:rsidRPr="00875008" w:rsidRDefault="007424BA" w:rsidP="00425B11">
            <w:pPr>
              <w:pStyle w:val="TableParagraph"/>
            </w:pPr>
          </w:p>
        </w:tc>
        <w:tc>
          <w:tcPr>
            <w:tcW w:w="1314" w:type="dxa"/>
          </w:tcPr>
          <w:p w14:paraId="530927DD" w14:textId="77777777" w:rsidR="007424BA" w:rsidRPr="00875008" w:rsidRDefault="007424BA" w:rsidP="00425B11">
            <w:pPr>
              <w:pStyle w:val="TableParagraph"/>
            </w:pPr>
          </w:p>
        </w:tc>
        <w:tc>
          <w:tcPr>
            <w:tcW w:w="889" w:type="dxa"/>
          </w:tcPr>
          <w:p w14:paraId="214B1B7C" w14:textId="77777777" w:rsidR="007424BA" w:rsidRPr="00875008" w:rsidRDefault="007424BA" w:rsidP="00425B11">
            <w:pPr>
              <w:pStyle w:val="TableParagraph"/>
              <w:jc w:val="right"/>
            </w:pPr>
            <w:r w:rsidRPr="00875008">
              <w:t>0,0</w:t>
            </w:r>
          </w:p>
        </w:tc>
      </w:tr>
      <w:tr w:rsidR="007424BA" w:rsidRPr="00875008" w14:paraId="3D7602CF" w14:textId="77777777" w:rsidTr="00425B11">
        <w:trPr>
          <w:trHeight w:val="275"/>
        </w:trPr>
        <w:tc>
          <w:tcPr>
            <w:tcW w:w="1469" w:type="dxa"/>
          </w:tcPr>
          <w:p w14:paraId="57939026" w14:textId="77777777" w:rsidR="007424BA" w:rsidRPr="00875008" w:rsidRDefault="007424BA" w:rsidP="00425B11">
            <w:pPr>
              <w:pStyle w:val="TableParagraph"/>
            </w:pPr>
          </w:p>
        </w:tc>
        <w:tc>
          <w:tcPr>
            <w:tcW w:w="1530" w:type="dxa"/>
          </w:tcPr>
          <w:p w14:paraId="530DF68B" w14:textId="77777777" w:rsidR="007424BA" w:rsidRPr="00875008" w:rsidRDefault="007424BA" w:rsidP="00425B11">
            <w:pPr>
              <w:pStyle w:val="TableParagraph"/>
              <w:jc w:val="right"/>
            </w:pPr>
            <w:r w:rsidRPr="00875008">
              <w:t>+26,0613</w:t>
            </w:r>
          </w:p>
        </w:tc>
        <w:tc>
          <w:tcPr>
            <w:tcW w:w="1349" w:type="dxa"/>
          </w:tcPr>
          <w:p w14:paraId="59B80C2F" w14:textId="77777777" w:rsidR="007424BA" w:rsidRPr="00875008" w:rsidRDefault="007424BA" w:rsidP="00425B11">
            <w:pPr>
              <w:pStyle w:val="TableParagraph"/>
              <w:jc w:val="right"/>
            </w:pPr>
            <w:r w:rsidRPr="00875008">
              <w:t>+26,0611</w:t>
            </w:r>
          </w:p>
        </w:tc>
        <w:tc>
          <w:tcPr>
            <w:tcW w:w="1647" w:type="dxa"/>
          </w:tcPr>
          <w:p w14:paraId="04B8512D" w14:textId="77777777" w:rsidR="007424BA" w:rsidRPr="00875008" w:rsidRDefault="007424BA" w:rsidP="00425B11">
            <w:pPr>
              <w:pStyle w:val="TableParagraph"/>
              <w:jc w:val="right"/>
            </w:pPr>
            <w:r w:rsidRPr="00875008">
              <w:t>+0,2</w:t>
            </w:r>
          </w:p>
        </w:tc>
        <w:tc>
          <w:tcPr>
            <w:tcW w:w="951" w:type="dxa"/>
          </w:tcPr>
          <w:p w14:paraId="2E0EE69E" w14:textId="77777777" w:rsidR="007424BA" w:rsidRPr="00875008" w:rsidRDefault="007424BA" w:rsidP="00425B11">
            <w:pPr>
              <w:pStyle w:val="TableParagraph"/>
              <w:jc w:val="right"/>
            </w:pPr>
            <w:r w:rsidRPr="00875008">
              <w:t>1</w:t>
            </w:r>
          </w:p>
        </w:tc>
        <w:tc>
          <w:tcPr>
            <w:tcW w:w="1314" w:type="dxa"/>
          </w:tcPr>
          <w:p w14:paraId="0CB208E1" w14:textId="77777777" w:rsidR="007424BA" w:rsidRPr="00875008" w:rsidRDefault="007424BA" w:rsidP="00425B11">
            <w:pPr>
              <w:pStyle w:val="TableParagraph"/>
              <w:jc w:val="center"/>
            </w:pPr>
            <w:r w:rsidRPr="00875008">
              <w:t>+0,2</w:t>
            </w:r>
          </w:p>
        </w:tc>
        <w:tc>
          <w:tcPr>
            <w:tcW w:w="889" w:type="dxa"/>
          </w:tcPr>
          <w:p w14:paraId="250B4C2C" w14:textId="77777777" w:rsidR="007424BA" w:rsidRPr="00875008" w:rsidRDefault="007424BA" w:rsidP="00425B11">
            <w:pPr>
              <w:pStyle w:val="TableParagraph"/>
            </w:pPr>
          </w:p>
        </w:tc>
      </w:tr>
      <w:tr w:rsidR="007424BA" w:rsidRPr="00875008" w14:paraId="0E09798D" w14:textId="77777777" w:rsidTr="00425B11">
        <w:trPr>
          <w:trHeight w:val="278"/>
        </w:trPr>
        <w:tc>
          <w:tcPr>
            <w:tcW w:w="1469" w:type="dxa"/>
          </w:tcPr>
          <w:p w14:paraId="73569C55"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884</w:t>
            </w:r>
          </w:p>
        </w:tc>
        <w:tc>
          <w:tcPr>
            <w:tcW w:w="1530" w:type="dxa"/>
          </w:tcPr>
          <w:p w14:paraId="5CB8609D" w14:textId="77777777" w:rsidR="007424BA" w:rsidRPr="00875008" w:rsidRDefault="007424BA" w:rsidP="00425B11">
            <w:pPr>
              <w:pStyle w:val="TableParagraph"/>
            </w:pPr>
          </w:p>
        </w:tc>
        <w:tc>
          <w:tcPr>
            <w:tcW w:w="1349" w:type="dxa"/>
          </w:tcPr>
          <w:p w14:paraId="285F4B11" w14:textId="77777777" w:rsidR="007424BA" w:rsidRPr="00875008" w:rsidRDefault="007424BA" w:rsidP="00425B11">
            <w:pPr>
              <w:pStyle w:val="TableParagraph"/>
            </w:pPr>
          </w:p>
        </w:tc>
        <w:tc>
          <w:tcPr>
            <w:tcW w:w="1647" w:type="dxa"/>
          </w:tcPr>
          <w:p w14:paraId="6ACF9175" w14:textId="77777777" w:rsidR="007424BA" w:rsidRPr="00875008" w:rsidRDefault="007424BA" w:rsidP="00425B11">
            <w:pPr>
              <w:pStyle w:val="TableParagraph"/>
            </w:pPr>
          </w:p>
        </w:tc>
        <w:tc>
          <w:tcPr>
            <w:tcW w:w="951" w:type="dxa"/>
          </w:tcPr>
          <w:p w14:paraId="380C1DE1" w14:textId="77777777" w:rsidR="007424BA" w:rsidRPr="00875008" w:rsidRDefault="007424BA" w:rsidP="00425B11">
            <w:pPr>
              <w:pStyle w:val="TableParagraph"/>
            </w:pPr>
          </w:p>
        </w:tc>
        <w:tc>
          <w:tcPr>
            <w:tcW w:w="1314" w:type="dxa"/>
          </w:tcPr>
          <w:p w14:paraId="43E31BA0" w14:textId="77777777" w:rsidR="007424BA" w:rsidRPr="00875008" w:rsidRDefault="007424BA" w:rsidP="00425B11">
            <w:pPr>
              <w:pStyle w:val="TableParagraph"/>
            </w:pPr>
          </w:p>
        </w:tc>
        <w:tc>
          <w:tcPr>
            <w:tcW w:w="889" w:type="dxa"/>
          </w:tcPr>
          <w:p w14:paraId="7AA7AFA0" w14:textId="77777777" w:rsidR="007424BA" w:rsidRPr="00875008" w:rsidRDefault="007424BA" w:rsidP="00425B11">
            <w:pPr>
              <w:pStyle w:val="TableParagraph"/>
              <w:jc w:val="right"/>
            </w:pPr>
            <w:r w:rsidRPr="00875008">
              <w:t>+0,2</w:t>
            </w:r>
          </w:p>
        </w:tc>
      </w:tr>
      <w:tr w:rsidR="007424BA" w:rsidRPr="00875008" w14:paraId="4AC2388C" w14:textId="77777777" w:rsidTr="00425B11">
        <w:trPr>
          <w:trHeight w:val="275"/>
        </w:trPr>
        <w:tc>
          <w:tcPr>
            <w:tcW w:w="1469" w:type="dxa"/>
          </w:tcPr>
          <w:p w14:paraId="1C88C368" w14:textId="77777777" w:rsidR="007424BA" w:rsidRPr="00875008" w:rsidRDefault="007424BA" w:rsidP="00425B11">
            <w:pPr>
              <w:pStyle w:val="TableParagraph"/>
            </w:pPr>
          </w:p>
        </w:tc>
        <w:tc>
          <w:tcPr>
            <w:tcW w:w="1530" w:type="dxa"/>
          </w:tcPr>
          <w:p w14:paraId="45BD3490" w14:textId="77777777" w:rsidR="007424BA" w:rsidRPr="00875008" w:rsidRDefault="007424BA" w:rsidP="00425B11">
            <w:pPr>
              <w:pStyle w:val="TableParagraph"/>
              <w:jc w:val="right"/>
            </w:pPr>
            <w:r w:rsidRPr="00875008">
              <w:t>+36,1032</w:t>
            </w:r>
          </w:p>
        </w:tc>
        <w:tc>
          <w:tcPr>
            <w:tcW w:w="1349" w:type="dxa"/>
          </w:tcPr>
          <w:p w14:paraId="0696529B" w14:textId="77777777" w:rsidR="007424BA" w:rsidRPr="00875008" w:rsidRDefault="007424BA" w:rsidP="00425B11">
            <w:pPr>
              <w:pStyle w:val="TableParagraph"/>
              <w:jc w:val="right"/>
            </w:pPr>
            <w:r w:rsidRPr="00875008">
              <w:t>+36,1033</w:t>
            </w:r>
          </w:p>
        </w:tc>
        <w:tc>
          <w:tcPr>
            <w:tcW w:w="1647" w:type="dxa"/>
          </w:tcPr>
          <w:p w14:paraId="4FEBB310" w14:textId="77777777" w:rsidR="007424BA" w:rsidRPr="00875008" w:rsidRDefault="007424BA" w:rsidP="00425B11">
            <w:pPr>
              <w:pStyle w:val="TableParagraph"/>
              <w:jc w:val="right"/>
            </w:pPr>
            <w:r w:rsidRPr="00875008">
              <w:t>-0,1</w:t>
            </w:r>
          </w:p>
        </w:tc>
        <w:tc>
          <w:tcPr>
            <w:tcW w:w="951" w:type="dxa"/>
          </w:tcPr>
          <w:p w14:paraId="204153D7" w14:textId="77777777" w:rsidR="007424BA" w:rsidRPr="00875008" w:rsidRDefault="007424BA" w:rsidP="00425B11">
            <w:pPr>
              <w:pStyle w:val="TableParagraph"/>
              <w:jc w:val="right"/>
            </w:pPr>
            <w:r w:rsidRPr="00875008">
              <w:t>1</w:t>
            </w:r>
          </w:p>
        </w:tc>
        <w:tc>
          <w:tcPr>
            <w:tcW w:w="1314" w:type="dxa"/>
          </w:tcPr>
          <w:p w14:paraId="053A2F95" w14:textId="77777777" w:rsidR="007424BA" w:rsidRPr="00875008" w:rsidRDefault="007424BA" w:rsidP="00425B11">
            <w:pPr>
              <w:pStyle w:val="TableParagraph"/>
              <w:jc w:val="center"/>
            </w:pPr>
            <w:r w:rsidRPr="00875008">
              <w:t>-0,1</w:t>
            </w:r>
          </w:p>
        </w:tc>
        <w:tc>
          <w:tcPr>
            <w:tcW w:w="889" w:type="dxa"/>
          </w:tcPr>
          <w:p w14:paraId="24401DC1" w14:textId="77777777" w:rsidR="007424BA" w:rsidRPr="00875008" w:rsidRDefault="007424BA" w:rsidP="00425B11">
            <w:pPr>
              <w:pStyle w:val="TableParagraph"/>
            </w:pPr>
          </w:p>
        </w:tc>
      </w:tr>
      <w:tr w:rsidR="007424BA" w:rsidRPr="00875008" w14:paraId="6F2FE653" w14:textId="77777777" w:rsidTr="00425B11">
        <w:trPr>
          <w:trHeight w:val="275"/>
        </w:trPr>
        <w:tc>
          <w:tcPr>
            <w:tcW w:w="1469" w:type="dxa"/>
          </w:tcPr>
          <w:p w14:paraId="18003EFC"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0442</w:t>
            </w:r>
          </w:p>
        </w:tc>
        <w:tc>
          <w:tcPr>
            <w:tcW w:w="1530" w:type="dxa"/>
          </w:tcPr>
          <w:p w14:paraId="5C7D0124" w14:textId="77777777" w:rsidR="007424BA" w:rsidRPr="00875008" w:rsidRDefault="007424BA" w:rsidP="00425B11">
            <w:pPr>
              <w:pStyle w:val="TableParagraph"/>
            </w:pPr>
          </w:p>
        </w:tc>
        <w:tc>
          <w:tcPr>
            <w:tcW w:w="1349" w:type="dxa"/>
          </w:tcPr>
          <w:p w14:paraId="42A1B9BD" w14:textId="77777777" w:rsidR="007424BA" w:rsidRPr="00875008" w:rsidRDefault="007424BA" w:rsidP="00425B11">
            <w:pPr>
              <w:pStyle w:val="TableParagraph"/>
            </w:pPr>
          </w:p>
        </w:tc>
        <w:tc>
          <w:tcPr>
            <w:tcW w:w="1647" w:type="dxa"/>
          </w:tcPr>
          <w:p w14:paraId="515F6492" w14:textId="77777777" w:rsidR="007424BA" w:rsidRPr="00875008" w:rsidRDefault="007424BA" w:rsidP="00425B11">
            <w:pPr>
              <w:pStyle w:val="TableParagraph"/>
            </w:pPr>
          </w:p>
        </w:tc>
        <w:tc>
          <w:tcPr>
            <w:tcW w:w="951" w:type="dxa"/>
          </w:tcPr>
          <w:p w14:paraId="53A217DE" w14:textId="77777777" w:rsidR="007424BA" w:rsidRPr="00875008" w:rsidRDefault="007424BA" w:rsidP="00425B11">
            <w:pPr>
              <w:pStyle w:val="TableParagraph"/>
            </w:pPr>
          </w:p>
        </w:tc>
        <w:tc>
          <w:tcPr>
            <w:tcW w:w="1314" w:type="dxa"/>
          </w:tcPr>
          <w:p w14:paraId="0C7A8FE5" w14:textId="77777777" w:rsidR="007424BA" w:rsidRPr="00875008" w:rsidRDefault="007424BA" w:rsidP="00425B11">
            <w:pPr>
              <w:pStyle w:val="TableParagraph"/>
            </w:pPr>
          </w:p>
        </w:tc>
        <w:tc>
          <w:tcPr>
            <w:tcW w:w="889" w:type="dxa"/>
          </w:tcPr>
          <w:p w14:paraId="54EEFB6A" w14:textId="77777777" w:rsidR="007424BA" w:rsidRPr="00875008" w:rsidRDefault="007424BA" w:rsidP="00425B11">
            <w:pPr>
              <w:pStyle w:val="TableParagraph"/>
              <w:jc w:val="right"/>
            </w:pPr>
            <w:r w:rsidRPr="00875008">
              <w:t>+0,1</w:t>
            </w:r>
          </w:p>
        </w:tc>
      </w:tr>
      <w:tr w:rsidR="007424BA" w:rsidRPr="00875008" w14:paraId="0AB829D7" w14:textId="77777777" w:rsidTr="00425B11">
        <w:trPr>
          <w:trHeight w:val="275"/>
        </w:trPr>
        <w:tc>
          <w:tcPr>
            <w:tcW w:w="1469" w:type="dxa"/>
          </w:tcPr>
          <w:p w14:paraId="1BA3EFAC" w14:textId="77777777" w:rsidR="007424BA" w:rsidRPr="00875008" w:rsidRDefault="007424BA" w:rsidP="00425B11">
            <w:pPr>
              <w:pStyle w:val="TableParagraph"/>
            </w:pPr>
          </w:p>
        </w:tc>
        <w:tc>
          <w:tcPr>
            <w:tcW w:w="1530" w:type="dxa"/>
          </w:tcPr>
          <w:p w14:paraId="7B2E5426" w14:textId="77777777" w:rsidR="007424BA" w:rsidRPr="00875008" w:rsidRDefault="007424BA" w:rsidP="00425B11">
            <w:pPr>
              <w:pStyle w:val="TableParagraph"/>
              <w:jc w:val="right"/>
            </w:pPr>
            <w:r w:rsidRPr="00875008">
              <w:t>+36,6863</w:t>
            </w:r>
          </w:p>
        </w:tc>
        <w:tc>
          <w:tcPr>
            <w:tcW w:w="1349" w:type="dxa"/>
          </w:tcPr>
          <w:p w14:paraId="3B5F3EA0" w14:textId="77777777" w:rsidR="007424BA" w:rsidRPr="00875008" w:rsidRDefault="007424BA" w:rsidP="00425B11">
            <w:pPr>
              <w:pStyle w:val="TableParagraph"/>
              <w:jc w:val="right"/>
            </w:pPr>
            <w:r w:rsidRPr="00875008">
              <w:t>+36,6871</w:t>
            </w:r>
          </w:p>
        </w:tc>
        <w:tc>
          <w:tcPr>
            <w:tcW w:w="1647" w:type="dxa"/>
          </w:tcPr>
          <w:p w14:paraId="4FF24DAD" w14:textId="77777777" w:rsidR="007424BA" w:rsidRPr="00875008" w:rsidRDefault="007424BA" w:rsidP="00425B11">
            <w:pPr>
              <w:pStyle w:val="TableParagraph"/>
              <w:jc w:val="right"/>
            </w:pPr>
            <w:r w:rsidRPr="00875008">
              <w:t>-0,8</w:t>
            </w:r>
          </w:p>
        </w:tc>
        <w:tc>
          <w:tcPr>
            <w:tcW w:w="951" w:type="dxa"/>
          </w:tcPr>
          <w:p w14:paraId="1D9ABF9D" w14:textId="77777777" w:rsidR="007424BA" w:rsidRPr="00875008" w:rsidRDefault="007424BA" w:rsidP="00425B11">
            <w:pPr>
              <w:pStyle w:val="TableParagraph"/>
              <w:jc w:val="right"/>
            </w:pPr>
            <w:r w:rsidRPr="00875008">
              <w:t>1</w:t>
            </w:r>
          </w:p>
        </w:tc>
        <w:tc>
          <w:tcPr>
            <w:tcW w:w="1314" w:type="dxa"/>
          </w:tcPr>
          <w:p w14:paraId="54B5B4BD" w14:textId="77777777" w:rsidR="007424BA" w:rsidRPr="00875008" w:rsidRDefault="007424BA" w:rsidP="00425B11">
            <w:pPr>
              <w:pStyle w:val="TableParagraph"/>
              <w:jc w:val="center"/>
            </w:pPr>
            <w:r w:rsidRPr="00875008">
              <w:t>-0,8</w:t>
            </w:r>
          </w:p>
        </w:tc>
        <w:tc>
          <w:tcPr>
            <w:tcW w:w="889" w:type="dxa"/>
          </w:tcPr>
          <w:p w14:paraId="59E3942B" w14:textId="77777777" w:rsidR="007424BA" w:rsidRPr="00875008" w:rsidRDefault="007424BA" w:rsidP="00425B11">
            <w:pPr>
              <w:pStyle w:val="TableParagraph"/>
            </w:pPr>
          </w:p>
        </w:tc>
      </w:tr>
      <w:tr w:rsidR="007424BA" w:rsidRPr="00875008" w14:paraId="229CE658" w14:textId="77777777" w:rsidTr="00425B11">
        <w:trPr>
          <w:trHeight w:val="275"/>
        </w:trPr>
        <w:tc>
          <w:tcPr>
            <w:tcW w:w="1469" w:type="dxa"/>
          </w:tcPr>
          <w:p w14:paraId="5629C604"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163</w:t>
            </w:r>
          </w:p>
        </w:tc>
        <w:tc>
          <w:tcPr>
            <w:tcW w:w="1530" w:type="dxa"/>
          </w:tcPr>
          <w:p w14:paraId="1B9E680A" w14:textId="77777777" w:rsidR="007424BA" w:rsidRPr="00875008" w:rsidRDefault="007424BA" w:rsidP="00425B11">
            <w:pPr>
              <w:pStyle w:val="TableParagraph"/>
            </w:pPr>
          </w:p>
        </w:tc>
        <w:tc>
          <w:tcPr>
            <w:tcW w:w="1349" w:type="dxa"/>
          </w:tcPr>
          <w:p w14:paraId="270A0048" w14:textId="77777777" w:rsidR="007424BA" w:rsidRPr="00875008" w:rsidRDefault="007424BA" w:rsidP="00425B11">
            <w:pPr>
              <w:pStyle w:val="TableParagraph"/>
            </w:pPr>
          </w:p>
        </w:tc>
        <w:tc>
          <w:tcPr>
            <w:tcW w:w="1647" w:type="dxa"/>
          </w:tcPr>
          <w:p w14:paraId="45B989EC" w14:textId="77777777" w:rsidR="007424BA" w:rsidRPr="00875008" w:rsidRDefault="007424BA" w:rsidP="00425B11">
            <w:pPr>
              <w:pStyle w:val="TableParagraph"/>
            </w:pPr>
          </w:p>
        </w:tc>
        <w:tc>
          <w:tcPr>
            <w:tcW w:w="951" w:type="dxa"/>
          </w:tcPr>
          <w:p w14:paraId="79ECEC50" w14:textId="77777777" w:rsidR="007424BA" w:rsidRPr="00875008" w:rsidRDefault="007424BA" w:rsidP="00425B11">
            <w:pPr>
              <w:pStyle w:val="TableParagraph"/>
            </w:pPr>
          </w:p>
        </w:tc>
        <w:tc>
          <w:tcPr>
            <w:tcW w:w="1314" w:type="dxa"/>
          </w:tcPr>
          <w:p w14:paraId="1132A124" w14:textId="77777777" w:rsidR="007424BA" w:rsidRPr="00875008" w:rsidRDefault="007424BA" w:rsidP="00425B11">
            <w:pPr>
              <w:pStyle w:val="TableParagraph"/>
            </w:pPr>
          </w:p>
        </w:tc>
        <w:tc>
          <w:tcPr>
            <w:tcW w:w="889" w:type="dxa"/>
          </w:tcPr>
          <w:p w14:paraId="5E5CA117" w14:textId="77777777" w:rsidR="007424BA" w:rsidRPr="00875008" w:rsidRDefault="007424BA" w:rsidP="00425B11">
            <w:pPr>
              <w:pStyle w:val="TableParagraph"/>
              <w:jc w:val="right"/>
            </w:pPr>
            <w:r w:rsidRPr="00875008">
              <w:t>-0,7</w:t>
            </w:r>
          </w:p>
        </w:tc>
      </w:tr>
      <w:tr w:rsidR="007424BA" w:rsidRPr="00875008" w14:paraId="75ECDD2F" w14:textId="77777777" w:rsidTr="00425B11">
        <w:trPr>
          <w:trHeight w:val="275"/>
        </w:trPr>
        <w:tc>
          <w:tcPr>
            <w:tcW w:w="1469" w:type="dxa"/>
          </w:tcPr>
          <w:p w14:paraId="783D8286" w14:textId="77777777" w:rsidR="007424BA" w:rsidRPr="00875008" w:rsidRDefault="007424BA" w:rsidP="00425B11">
            <w:pPr>
              <w:pStyle w:val="TableParagraph"/>
            </w:pPr>
          </w:p>
        </w:tc>
        <w:tc>
          <w:tcPr>
            <w:tcW w:w="1530" w:type="dxa"/>
          </w:tcPr>
          <w:p w14:paraId="6AC55699" w14:textId="77777777" w:rsidR="007424BA" w:rsidRPr="00875008" w:rsidRDefault="007424BA" w:rsidP="00425B11">
            <w:pPr>
              <w:pStyle w:val="TableParagraph"/>
              <w:jc w:val="right"/>
            </w:pPr>
            <w:r w:rsidRPr="00875008">
              <w:t>+62,2514</w:t>
            </w:r>
          </w:p>
        </w:tc>
        <w:tc>
          <w:tcPr>
            <w:tcW w:w="1349" w:type="dxa"/>
          </w:tcPr>
          <w:p w14:paraId="2F98189B" w14:textId="77777777" w:rsidR="007424BA" w:rsidRPr="00875008" w:rsidRDefault="007424BA" w:rsidP="00425B11">
            <w:pPr>
              <w:pStyle w:val="TableParagraph"/>
              <w:jc w:val="right"/>
            </w:pPr>
            <w:r w:rsidRPr="00875008">
              <w:t>+62,2522</w:t>
            </w:r>
          </w:p>
        </w:tc>
        <w:tc>
          <w:tcPr>
            <w:tcW w:w="1647" w:type="dxa"/>
          </w:tcPr>
          <w:p w14:paraId="78F4B0DF" w14:textId="77777777" w:rsidR="007424BA" w:rsidRPr="00875008" w:rsidRDefault="007424BA" w:rsidP="00425B11">
            <w:pPr>
              <w:pStyle w:val="TableParagraph"/>
              <w:jc w:val="right"/>
            </w:pPr>
            <w:r w:rsidRPr="00875008">
              <w:t>-0,8</w:t>
            </w:r>
          </w:p>
        </w:tc>
        <w:tc>
          <w:tcPr>
            <w:tcW w:w="951" w:type="dxa"/>
          </w:tcPr>
          <w:p w14:paraId="5E324E8D" w14:textId="77777777" w:rsidR="007424BA" w:rsidRPr="00875008" w:rsidRDefault="007424BA" w:rsidP="00425B11">
            <w:pPr>
              <w:pStyle w:val="TableParagraph"/>
              <w:jc w:val="right"/>
            </w:pPr>
            <w:r w:rsidRPr="00875008">
              <w:t>1</w:t>
            </w:r>
          </w:p>
        </w:tc>
        <w:tc>
          <w:tcPr>
            <w:tcW w:w="1314" w:type="dxa"/>
          </w:tcPr>
          <w:p w14:paraId="4AFC54A8" w14:textId="77777777" w:rsidR="007424BA" w:rsidRPr="00875008" w:rsidRDefault="007424BA" w:rsidP="00425B11">
            <w:pPr>
              <w:pStyle w:val="TableParagraph"/>
              <w:jc w:val="center"/>
            </w:pPr>
            <w:r w:rsidRPr="00875008">
              <w:t>-0,8</w:t>
            </w:r>
          </w:p>
        </w:tc>
        <w:tc>
          <w:tcPr>
            <w:tcW w:w="889" w:type="dxa"/>
          </w:tcPr>
          <w:p w14:paraId="4D489E47" w14:textId="77777777" w:rsidR="007424BA" w:rsidRPr="00875008" w:rsidRDefault="007424BA" w:rsidP="00425B11">
            <w:pPr>
              <w:pStyle w:val="TableParagraph"/>
            </w:pPr>
          </w:p>
        </w:tc>
      </w:tr>
      <w:tr w:rsidR="007424BA" w:rsidRPr="00875008" w14:paraId="0A336AB3" w14:textId="77777777" w:rsidTr="00425B11">
        <w:trPr>
          <w:trHeight w:val="278"/>
        </w:trPr>
        <w:tc>
          <w:tcPr>
            <w:tcW w:w="1469" w:type="dxa"/>
          </w:tcPr>
          <w:p w14:paraId="1AEE5AA6"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123</w:t>
            </w:r>
          </w:p>
        </w:tc>
        <w:tc>
          <w:tcPr>
            <w:tcW w:w="1530" w:type="dxa"/>
          </w:tcPr>
          <w:p w14:paraId="45184E79" w14:textId="77777777" w:rsidR="007424BA" w:rsidRPr="00875008" w:rsidRDefault="007424BA" w:rsidP="00425B11">
            <w:pPr>
              <w:pStyle w:val="TableParagraph"/>
            </w:pPr>
          </w:p>
        </w:tc>
        <w:tc>
          <w:tcPr>
            <w:tcW w:w="1349" w:type="dxa"/>
          </w:tcPr>
          <w:p w14:paraId="50874C53" w14:textId="77777777" w:rsidR="007424BA" w:rsidRPr="00875008" w:rsidRDefault="007424BA" w:rsidP="00425B11">
            <w:pPr>
              <w:pStyle w:val="TableParagraph"/>
            </w:pPr>
          </w:p>
        </w:tc>
        <w:tc>
          <w:tcPr>
            <w:tcW w:w="1647" w:type="dxa"/>
          </w:tcPr>
          <w:p w14:paraId="7187FA38" w14:textId="77777777" w:rsidR="007424BA" w:rsidRPr="00875008" w:rsidRDefault="007424BA" w:rsidP="00425B11">
            <w:pPr>
              <w:pStyle w:val="TableParagraph"/>
            </w:pPr>
          </w:p>
        </w:tc>
        <w:tc>
          <w:tcPr>
            <w:tcW w:w="951" w:type="dxa"/>
          </w:tcPr>
          <w:p w14:paraId="08973008" w14:textId="77777777" w:rsidR="007424BA" w:rsidRPr="00875008" w:rsidRDefault="007424BA" w:rsidP="00425B11">
            <w:pPr>
              <w:pStyle w:val="TableParagraph"/>
            </w:pPr>
          </w:p>
        </w:tc>
        <w:tc>
          <w:tcPr>
            <w:tcW w:w="1314" w:type="dxa"/>
          </w:tcPr>
          <w:p w14:paraId="2B1A55C9" w14:textId="77777777" w:rsidR="007424BA" w:rsidRPr="00875008" w:rsidRDefault="007424BA" w:rsidP="00425B11">
            <w:pPr>
              <w:pStyle w:val="TableParagraph"/>
            </w:pPr>
          </w:p>
        </w:tc>
        <w:tc>
          <w:tcPr>
            <w:tcW w:w="889" w:type="dxa"/>
          </w:tcPr>
          <w:p w14:paraId="2C59C04F" w14:textId="77777777" w:rsidR="007424BA" w:rsidRPr="00875008" w:rsidRDefault="007424BA" w:rsidP="00425B11">
            <w:pPr>
              <w:pStyle w:val="TableParagraph"/>
              <w:jc w:val="right"/>
            </w:pPr>
            <w:r w:rsidRPr="00875008">
              <w:t>-1,5</w:t>
            </w:r>
          </w:p>
        </w:tc>
      </w:tr>
      <w:tr w:rsidR="007424BA" w:rsidRPr="00875008" w14:paraId="78099A08" w14:textId="77777777" w:rsidTr="00425B11">
        <w:trPr>
          <w:trHeight w:val="276"/>
        </w:trPr>
        <w:tc>
          <w:tcPr>
            <w:tcW w:w="1469" w:type="dxa"/>
          </w:tcPr>
          <w:p w14:paraId="7190F9E4" w14:textId="77777777" w:rsidR="007424BA" w:rsidRPr="00875008" w:rsidRDefault="007424BA" w:rsidP="00425B11">
            <w:pPr>
              <w:pStyle w:val="TableParagraph"/>
            </w:pPr>
          </w:p>
        </w:tc>
        <w:tc>
          <w:tcPr>
            <w:tcW w:w="1530" w:type="dxa"/>
          </w:tcPr>
          <w:p w14:paraId="61CF87C0" w14:textId="77777777" w:rsidR="007424BA" w:rsidRPr="00875008" w:rsidRDefault="007424BA" w:rsidP="00425B11">
            <w:pPr>
              <w:pStyle w:val="TableParagraph"/>
              <w:jc w:val="right"/>
            </w:pPr>
            <w:r w:rsidRPr="00875008">
              <w:t>+85,5617</w:t>
            </w:r>
          </w:p>
        </w:tc>
        <w:tc>
          <w:tcPr>
            <w:tcW w:w="1349" w:type="dxa"/>
          </w:tcPr>
          <w:p w14:paraId="7197CE8D" w14:textId="77777777" w:rsidR="007424BA" w:rsidRPr="00875008" w:rsidRDefault="007424BA" w:rsidP="00425B11">
            <w:pPr>
              <w:pStyle w:val="TableParagraph"/>
              <w:jc w:val="right"/>
            </w:pPr>
            <w:r w:rsidRPr="00875008">
              <w:t>+85,5611</w:t>
            </w:r>
          </w:p>
        </w:tc>
        <w:tc>
          <w:tcPr>
            <w:tcW w:w="1647" w:type="dxa"/>
          </w:tcPr>
          <w:p w14:paraId="67DBF673" w14:textId="77777777" w:rsidR="007424BA" w:rsidRPr="00875008" w:rsidRDefault="007424BA" w:rsidP="00425B11">
            <w:pPr>
              <w:pStyle w:val="TableParagraph"/>
              <w:jc w:val="right"/>
            </w:pPr>
            <w:r w:rsidRPr="00875008">
              <w:t>+0,6</w:t>
            </w:r>
          </w:p>
        </w:tc>
        <w:tc>
          <w:tcPr>
            <w:tcW w:w="951" w:type="dxa"/>
          </w:tcPr>
          <w:p w14:paraId="7C8A8419" w14:textId="77777777" w:rsidR="007424BA" w:rsidRPr="00875008" w:rsidRDefault="007424BA" w:rsidP="00425B11">
            <w:pPr>
              <w:pStyle w:val="TableParagraph"/>
              <w:jc w:val="right"/>
            </w:pPr>
            <w:r w:rsidRPr="00875008">
              <w:t>1</w:t>
            </w:r>
          </w:p>
        </w:tc>
        <w:tc>
          <w:tcPr>
            <w:tcW w:w="1314" w:type="dxa"/>
          </w:tcPr>
          <w:p w14:paraId="68FAA99E" w14:textId="77777777" w:rsidR="007424BA" w:rsidRPr="00875008" w:rsidRDefault="007424BA" w:rsidP="00425B11">
            <w:pPr>
              <w:pStyle w:val="TableParagraph"/>
              <w:jc w:val="center"/>
            </w:pPr>
            <w:r w:rsidRPr="00875008">
              <w:t>+0,6</w:t>
            </w:r>
          </w:p>
        </w:tc>
        <w:tc>
          <w:tcPr>
            <w:tcW w:w="889" w:type="dxa"/>
          </w:tcPr>
          <w:p w14:paraId="7349FA05" w14:textId="77777777" w:rsidR="007424BA" w:rsidRPr="00875008" w:rsidRDefault="007424BA" w:rsidP="00425B11">
            <w:pPr>
              <w:pStyle w:val="TableParagraph"/>
            </w:pPr>
          </w:p>
        </w:tc>
      </w:tr>
      <w:tr w:rsidR="007424BA" w:rsidRPr="00875008" w14:paraId="0F9BB209" w14:textId="77777777" w:rsidTr="00425B11">
        <w:trPr>
          <w:trHeight w:val="275"/>
        </w:trPr>
        <w:tc>
          <w:tcPr>
            <w:tcW w:w="1469" w:type="dxa"/>
          </w:tcPr>
          <w:p w14:paraId="23672DCD" w14:textId="77777777" w:rsidR="007424BA" w:rsidRPr="00875008" w:rsidRDefault="007424BA" w:rsidP="00425B11">
            <w:pPr>
              <w:pStyle w:val="TableParagraph"/>
              <w:jc w:val="center"/>
            </w:pPr>
            <w:proofErr w:type="gramStart"/>
            <w:r w:rsidRPr="00875008">
              <w:t>Гр.рп</w:t>
            </w:r>
            <w:proofErr w:type="gramEnd"/>
            <w:r w:rsidRPr="00875008">
              <w:rPr>
                <w:spacing w:val="-1"/>
              </w:rPr>
              <w:t xml:space="preserve"> </w:t>
            </w:r>
            <w:r w:rsidRPr="00875008">
              <w:t>233</w:t>
            </w:r>
          </w:p>
        </w:tc>
        <w:tc>
          <w:tcPr>
            <w:tcW w:w="1530" w:type="dxa"/>
          </w:tcPr>
          <w:p w14:paraId="4854E5EB" w14:textId="77777777" w:rsidR="007424BA" w:rsidRPr="00875008" w:rsidRDefault="007424BA" w:rsidP="00425B11">
            <w:pPr>
              <w:pStyle w:val="TableParagraph"/>
            </w:pPr>
          </w:p>
        </w:tc>
        <w:tc>
          <w:tcPr>
            <w:tcW w:w="1349" w:type="dxa"/>
          </w:tcPr>
          <w:p w14:paraId="7C05370B" w14:textId="77777777" w:rsidR="007424BA" w:rsidRPr="00875008" w:rsidRDefault="007424BA" w:rsidP="00425B11">
            <w:pPr>
              <w:pStyle w:val="TableParagraph"/>
            </w:pPr>
          </w:p>
        </w:tc>
        <w:tc>
          <w:tcPr>
            <w:tcW w:w="1647" w:type="dxa"/>
          </w:tcPr>
          <w:p w14:paraId="6F1D968E" w14:textId="77777777" w:rsidR="007424BA" w:rsidRPr="00875008" w:rsidRDefault="007424BA" w:rsidP="00425B11">
            <w:pPr>
              <w:pStyle w:val="TableParagraph"/>
            </w:pPr>
          </w:p>
        </w:tc>
        <w:tc>
          <w:tcPr>
            <w:tcW w:w="951" w:type="dxa"/>
          </w:tcPr>
          <w:p w14:paraId="5D25C5A3" w14:textId="77777777" w:rsidR="007424BA" w:rsidRPr="00875008" w:rsidRDefault="007424BA" w:rsidP="00425B11">
            <w:pPr>
              <w:pStyle w:val="TableParagraph"/>
            </w:pPr>
          </w:p>
        </w:tc>
        <w:tc>
          <w:tcPr>
            <w:tcW w:w="1314" w:type="dxa"/>
          </w:tcPr>
          <w:p w14:paraId="0D1BE864" w14:textId="77777777" w:rsidR="007424BA" w:rsidRPr="00875008" w:rsidRDefault="007424BA" w:rsidP="00425B11">
            <w:pPr>
              <w:pStyle w:val="TableParagraph"/>
            </w:pPr>
          </w:p>
        </w:tc>
        <w:tc>
          <w:tcPr>
            <w:tcW w:w="889" w:type="dxa"/>
          </w:tcPr>
          <w:p w14:paraId="02AF0692" w14:textId="77777777" w:rsidR="007424BA" w:rsidRPr="00875008" w:rsidRDefault="007424BA" w:rsidP="00425B11">
            <w:pPr>
              <w:pStyle w:val="TableParagraph"/>
              <w:jc w:val="right"/>
            </w:pPr>
            <w:r w:rsidRPr="00875008">
              <w:t>-0,9</w:t>
            </w:r>
          </w:p>
        </w:tc>
      </w:tr>
      <w:tr w:rsidR="007424BA" w:rsidRPr="00875008" w14:paraId="71106D55" w14:textId="77777777" w:rsidTr="00425B11">
        <w:trPr>
          <w:trHeight w:val="275"/>
        </w:trPr>
        <w:tc>
          <w:tcPr>
            <w:tcW w:w="1469" w:type="dxa"/>
          </w:tcPr>
          <w:p w14:paraId="6309B014" w14:textId="77777777" w:rsidR="007424BA" w:rsidRPr="00875008" w:rsidRDefault="007424BA" w:rsidP="00425B11">
            <w:pPr>
              <w:pStyle w:val="TableParagraph"/>
              <w:jc w:val="center"/>
              <w:rPr>
                <w:b/>
              </w:rPr>
            </w:pPr>
            <w:r w:rsidRPr="00875008">
              <w:rPr>
                <w:b/>
                <w:lang w:val="kk-KZ"/>
              </w:rPr>
              <w:t>Барлығы</w:t>
            </w:r>
            <w:r w:rsidRPr="00875008">
              <w:rPr>
                <w:b/>
              </w:rPr>
              <w:t>:</w:t>
            </w:r>
          </w:p>
        </w:tc>
        <w:tc>
          <w:tcPr>
            <w:tcW w:w="1530" w:type="dxa"/>
          </w:tcPr>
          <w:p w14:paraId="05B4D193" w14:textId="77777777" w:rsidR="007424BA" w:rsidRPr="00875008" w:rsidRDefault="007424BA" w:rsidP="00425B11">
            <w:pPr>
              <w:pStyle w:val="TableParagraph"/>
              <w:jc w:val="right"/>
              <w:rPr>
                <w:b/>
              </w:rPr>
            </w:pPr>
            <w:r w:rsidRPr="00875008">
              <w:rPr>
                <w:b/>
              </w:rPr>
              <w:t>+246,6639</w:t>
            </w:r>
          </w:p>
        </w:tc>
        <w:tc>
          <w:tcPr>
            <w:tcW w:w="1349" w:type="dxa"/>
          </w:tcPr>
          <w:p w14:paraId="04D8B3DF" w14:textId="77777777" w:rsidR="007424BA" w:rsidRPr="00875008" w:rsidRDefault="007424BA" w:rsidP="00425B11">
            <w:pPr>
              <w:pStyle w:val="TableParagraph"/>
              <w:jc w:val="right"/>
              <w:rPr>
                <w:b/>
              </w:rPr>
            </w:pPr>
            <w:r w:rsidRPr="00875008">
              <w:rPr>
                <w:b/>
              </w:rPr>
              <w:t>+246,6648</w:t>
            </w:r>
          </w:p>
        </w:tc>
        <w:tc>
          <w:tcPr>
            <w:tcW w:w="1647" w:type="dxa"/>
          </w:tcPr>
          <w:p w14:paraId="08791FB9" w14:textId="77777777" w:rsidR="007424BA" w:rsidRPr="00875008" w:rsidRDefault="007424BA" w:rsidP="00425B11">
            <w:pPr>
              <w:pStyle w:val="TableParagraph"/>
              <w:jc w:val="right"/>
              <w:rPr>
                <w:b/>
              </w:rPr>
            </w:pPr>
            <w:r w:rsidRPr="00875008">
              <w:rPr>
                <w:b/>
              </w:rPr>
              <w:t>-0,9</w:t>
            </w:r>
          </w:p>
        </w:tc>
        <w:tc>
          <w:tcPr>
            <w:tcW w:w="951" w:type="dxa"/>
          </w:tcPr>
          <w:p w14:paraId="29C2A80B" w14:textId="77777777" w:rsidR="007424BA" w:rsidRPr="00875008" w:rsidRDefault="007424BA" w:rsidP="00425B11">
            <w:pPr>
              <w:pStyle w:val="TableParagraph"/>
              <w:jc w:val="right"/>
              <w:rPr>
                <w:b/>
              </w:rPr>
            </w:pPr>
            <w:r w:rsidRPr="00875008">
              <w:rPr>
                <w:b/>
              </w:rPr>
              <w:t>1</w:t>
            </w:r>
          </w:p>
        </w:tc>
        <w:tc>
          <w:tcPr>
            <w:tcW w:w="1314" w:type="dxa"/>
          </w:tcPr>
          <w:p w14:paraId="2BB56B70" w14:textId="77777777" w:rsidR="007424BA" w:rsidRPr="00875008" w:rsidRDefault="007424BA" w:rsidP="00425B11">
            <w:pPr>
              <w:pStyle w:val="TableParagraph"/>
              <w:jc w:val="center"/>
              <w:rPr>
                <w:b/>
              </w:rPr>
            </w:pPr>
            <w:r w:rsidRPr="00875008">
              <w:rPr>
                <w:b/>
              </w:rPr>
              <w:t>-0,9</w:t>
            </w:r>
          </w:p>
        </w:tc>
        <w:tc>
          <w:tcPr>
            <w:tcW w:w="889" w:type="dxa"/>
          </w:tcPr>
          <w:p w14:paraId="69E77F6D" w14:textId="77777777" w:rsidR="007424BA" w:rsidRPr="00875008" w:rsidRDefault="007424BA" w:rsidP="00425B11">
            <w:pPr>
              <w:pStyle w:val="TableParagraph"/>
            </w:pPr>
          </w:p>
        </w:tc>
      </w:tr>
    </w:tbl>
    <w:p w14:paraId="1E3F55EF" w14:textId="77777777" w:rsidR="007424BA" w:rsidRPr="006816CB" w:rsidRDefault="007424BA" w:rsidP="007424BA">
      <w:pPr>
        <w:rPr>
          <w:sz w:val="20"/>
        </w:rPr>
        <w:sectPr w:rsidR="007424BA" w:rsidRPr="006816CB" w:rsidSect="00154701">
          <w:pgSz w:w="11910" w:h="16840"/>
          <w:pgMar w:top="1134" w:right="851" w:bottom="1134" w:left="1701" w:header="0" w:footer="1002" w:gutter="0"/>
          <w:cols w:space="720"/>
        </w:sectPr>
      </w:pPr>
    </w:p>
    <w:p w14:paraId="7ED075A1" w14:textId="77777777" w:rsidR="007424BA" w:rsidRPr="006816CB" w:rsidRDefault="007424BA" w:rsidP="007424BA">
      <w:pPr>
        <w:spacing w:before="66" w:after="8"/>
        <w:ind w:right="226"/>
        <w:jc w:val="right"/>
        <w:rPr>
          <w:rFonts w:ascii="Times New Roman" w:hAnsi="Times New Roman"/>
          <w:sz w:val="24"/>
          <w:lang w:val="kk-KZ"/>
        </w:rPr>
      </w:pPr>
      <w:r w:rsidRPr="006816CB">
        <w:rPr>
          <w:rFonts w:ascii="Times New Roman" w:hAnsi="Times New Roman"/>
          <w:sz w:val="24"/>
          <w:lang w:val="kk-KZ"/>
        </w:rPr>
        <w:t>Кестенің жалғасы</w:t>
      </w:r>
    </w:p>
    <w:tbl>
      <w:tblPr>
        <w:tblW w:w="9149" w:type="dxa"/>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95"/>
        <w:gridCol w:w="1527"/>
        <w:gridCol w:w="1346"/>
        <w:gridCol w:w="1639"/>
        <w:gridCol w:w="945"/>
        <w:gridCol w:w="1308"/>
        <w:gridCol w:w="889"/>
      </w:tblGrid>
      <w:tr w:rsidR="007424BA" w:rsidRPr="001D6206" w14:paraId="4E7421C7" w14:textId="77777777" w:rsidTr="00425B11">
        <w:trPr>
          <w:trHeight w:val="278"/>
        </w:trPr>
        <w:tc>
          <w:tcPr>
            <w:tcW w:w="1495" w:type="dxa"/>
          </w:tcPr>
          <w:p w14:paraId="1E3DB074" w14:textId="77777777" w:rsidR="007424BA" w:rsidRPr="001D6206" w:rsidRDefault="007424BA" w:rsidP="00425B11">
            <w:pPr>
              <w:pStyle w:val="TableParagraph"/>
              <w:jc w:val="center"/>
            </w:pPr>
            <w:r w:rsidRPr="001D6206">
              <w:t>1</w:t>
            </w:r>
          </w:p>
        </w:tc>
        <w:tc>
          <w:tcPr>
            <w:tcW w:w="1527" w:type="dxa"/>
          </w:tcPr>
          <w:p w14:paraId="3FA71B7F" w14:textId="77777777" w:rsidR="007424BA" w:rsidRPr="001D6206" w:rsidRDefault="007424BA" w:rsidP="00425B11">
            <w:pPr>
              <w:pStyle w:val="TableParagraph"/>
              <w:jc w:val="center"/>
            </w:pPr>
            <w:r w:rsidRPr="001D6206">
              <w:t>2</w:t>
            </w:r>
          </w:p>
        </w:tc>
        <w:tc>
          <w:tcPr>
            <w:tcW w:w="1346" w:type="dxa"/>
          </w:tcPr>
          <w:p w14:paraId="08D6AA50" w14:textId="77777777" w:rsidR="007424BA" w:rsidRPr="001D6206" w:rsidRDefault="007424BA" w:rsidP="00425B11">
            <w:pPr>
              <w:pStyle w:val="TableParagraph"/>
              <w:jc w:val="center"/>
            </w:pPr>
            <w:r w:rsidRPr="001D6206">
              <w:t>3</w:t>
            </w:r>
          </w:p>
        </w:tc>
        <w:tc>
          <w:tcPr>
            <w:tcW w:w="1639" w:type="dxa"/>
          </w:tcPr>
          <w:p w14:paraId="2E506401" w14:textId="77777777" w:rsidR="007424BA" w:rsidRPr="001D6206" w:rsidRDefault="007424BA" w:rsidP="00425B11">
            <w:pPr>
              <w:pStyle w:val="TableParagraph"/>
              <w:jc w:val="center"/>
            </w:pPr>
            <w:r w:rsidRPr="001D6206">
              <w:t>4</w:t>
            </w:r>
          </w:p>
        </w:tc>
        <w:tc>
          <w:tcPr>
            <w:tcW w:w="945" w:type="dxa"/>
          </w:tcPr>
          <w:p w14:paraId="5D1942E4" w14:textId="77777777" w:rsidR="007424BA" w:rsidRPr="001D6206" w:rsidRDefault="007424BA" w:rsidP="00425B11">
            <w:pPr>
              <w:pStyle w:val="TableParagraph"/>
              <w:jc w:val="center"/>
            </w:pPr>
            <w:r w:rsidRPr="001D6206">
              <w:t>5</w:t>
            </w:r>
          </w:p>
        </w:tc>
        <w:tc>
          <w:tcPr>
            <w:tcW w:w="1308" w:type="dxa"/>
          </w:tcPr>
          <w:p w14:paraId="2D281E70" w14:textId="77777777" w:rsidR="007424BA" w:rsidRPr="001D6206" w:rsidRDefault="007424BA" w:rsidP="00425B11">
            <w:pPr>
              <w:pStyle w:val="TableParagraph"/>
              <w:jc w:val="center"/>
            </w:pPr>
            <w:r w:rsidRPr="001D6206">
              <w:t>6</w:t>
            </w:r>
          </w:p>
        </w:tc>
        <w:tc>
          <w:tcPr>
            <w:tcW w:w="889" w:type="dxa"/>
          </w:tcPr>
          <w:p w14:paraId="772480F5" w14:textId="77777777" w:rsidR="007424BA" w:rsidRPr="001D6206" w:rsidRDefault="007424BA" w:rsidP="00425B11">
            <w:pPr>
              <w:pStyle w:val="TableParagraph"/>
              <w:jc w:val="center"/>
            </w:pPr>
            <w:r w:rsidRPr="001D6206">
              <w:t>7</w:t>
            </w:r>
          </w:p>
        </w:tc>
      </w:tr>
      <w:tr w:rsidR="007424BA" w:rsidRPr="001D6206" w14:paraId="036A2794" w14:textId="77777777" w:rsidTr="00425B11">
        <w:trPr>
          <w:trHeight w:val="275"/>
        </w:trPr>
        <w:tc>
          <w:tcPr>
            <w:tcW w:w="1495" w:type="dxa"/>
          </w:tcPr>
          <w:p w14:paraId="5840A2FD" w14:textId="77777777" w:rsidR="007424BA" w:rsidRPr="001D6206" w:rsidRDefault="007424BA" w:rsidP="00425B11">
            <w:pPr>
              <w:pStyle w:val="TableParagraph"/>
              <w:jc w:val="center"/>
            </w:pPr>
            <w:proofErr w:type="gramStart"/>
            <w:r w:rsidRPr="001D6206">
              <w:t>Ф.рп</w:t>
            </w:r>
            <w:proofErr w:type="gramEnd"/>
            <w:r w:rsidRPr="001D6206">
              <w:t xml:space="preserve"> 250</w:t>
            </w:r>
          </w:p>
        </w:tc>
        <w:tc>
          <w:tcPr>
            <w:tcW w:w="1527" w:type="dxa"/>
          </w:tcPr>
          <w:p w14:paraId="42B999A1" w14:textId="77777777" w:rsidR="007424BA" w:rsidRPr="001D6206" w:rsidRDefault="007424BA" w:rsidP="00425B11">
            <w:pPr>
              <w:pStyle w:val="TableParagraph"/>
            </w:pPr>
          </w:p>
        </w:tc>
        <w:tc>
          <w:tcPr>
            <w:tcW w:w="1346" w:type="dxa"/>
          </w:tcPr>
          <w:p w14:paraId="65478788" w14:textId="77777777" w:rsidR="007424BA" w:rsidRPr="001D6206" w:rsidRDefault="007424BA" w:rsidP="00425B11">
            <w:pPr>
              <w:pStyle w:val="TableParagraph"/>
            </w:pPr>
          </w:p>
        </w:tc>
        <w:tc>
          <w:tcPr>
            <w:tcW w:w="1639" w:type="dxa"/>
          </w:tcPr>
          <w:p w14:paraId="042768A4" w14:textId="77777777" w:rsidR="007424BA" w:rsidRPr="001D6206" w:rsidRDefault="007424BA" w:rsidP="00425B11">
            <w:pPr>
              <w:pStyle w:val="TableParagraph"/>
            </w:pPr>
          </w:p>
        </w:tc>
        <w:tc>
          <w:tcPr>
            <w:tcW w:w="945" w:type="dxa"/>
          </w:tcPr>
          <w:p w14:paraId="76E61532" w14:textId="77777777" w:rsidR="007424BA" w:rsidRPr="001D6206" w:rsidRDefault="007424BA" w:rsidP="00425B11">
            <w:pPr>
              <w:pStyle w:val="TableParagraph"/>
            </w:pPr>
          </w:p>
        </w:tc>
        <w:tc>
          <w:tcPr>
            <w:tcW w:w="1308" w:type="dxa"/>
          </w:tcPr>
          <w:p w14:paraId="73C81326" w14:textId="77777777" w:rsidR="007424BA" w:rsidRPr="001D6206" w:rsidRDefault="007424BA" w:rsidP="00425B11">
            <w:pPr>
              <w:pStyle w:val="TableParagraph"/>
            </w:pPr>
          </w:p>
        </w:tc>
        <w:tc>
          <w:tcPr>
            <w:tcW w:w="889" w:type="dxa"/>
          </w:tcPr>
          <w:p w14:paraId="5D939FE6" w14:textId="77777777" w:rsidR="007424BA" w:rsidRPr="001D6206" w:rsidRDefault="007424BA" w:rsidP="00425B11">
            <w:pPr>
              <w:pStyle w:val="TableParagraph"/>
              <w:jc w:val="right"/>
            </w:pPr>
            <w:r w:rsidRPr="001D6206">
              <w:t>0,0</w:t>
            </w:r>
          </w:p>
        </w:tc>
      </w:tr>
      <w:tr w:rsidR="007424BA" w:rsidRPr="001D6206" w14:paraId="20866FF9" w14:textId="77777777" w:rsidTr="00425B11">
        <w:trPr>
          <w:trHeight w:val="275"/>
        </w:trPr>
        <w:tc>
          <w:tcPr>
            <w:tcW w:w="1495" w:type="dxa"/>
          </w:tcPr>
          <w:p w14:paraId="1A7D1742" w14:textId="77777777" w:rsidR="007424BA" w:rsidRPr="001D6206" w:rsidRDefault="007424BA" w:rsidP="00425B11">
            <w:pPr>
              <w:pStyle w:val="TableParagraph"/>
            </w:pPr>
          </w:p>
        </w:tc>
        <w:tc>
          <w:tcPr>
            <w:tcW w:w="1527" w:type="dxa"/>
          </w:tcPr>
          <w:p w14:paraId="4BF2052F" w14:textId="77777777" w:rsidR="007424BA" w:rsidRPr="001D6206" w:rsidRDefault="007424BA" w:rsidP="00425B11">
            <w:pPr>
              <w:pStyle w:val="TableParagraph"/>
              <w:jc w:val="center"/>
            </w:pPr>
            <w:r w:rsidRPr="001D6206">
              <w:t>+43,3830</w:t>
            </w:r>
          </w:p>
        </w:tc>
        <w:tc>
          <w:tcPr>
            <w:tcW w:w="1346" w:type="dxa"/>
          </w:tcPr>
          <w:p w14:paraId="1EBDBD7C" w14:textId="77777777" w:rsidR="007424BA" w:rsidRPr="001D6206" w:rsidRDefault="007424BA" w:rsidP="00425B11">
            <w:pPr>
              <w:pStyle w:val="TableParagraph"/>
              <w:jc w:val="center"/>
            </w:pPr>
            <w:r w:rsidRPr="001D6206">
              <w:t>+43,3837</w:t>
            </w:r>
          </w:p>
        </w:tc>
        <w:tc>
          <w:tcPr>
            <w:tcW w:w="1639" w:type="dxa"/>
          </w:tcPr>
          <w:p w14:paraId="701AF69D" w14:textId="77777777" w:rsidR="007424BA" w:rsidRPr="001D6206" w:rsidRDefault="007424BA" w:rsidP="00425B11">
            <w:pPr>
              <w:pStyle w:val="TableParagraph"/>
              <w:jc w:val="center"/>
            </w:pPr>
            <w:r w:rsidRPr="001D6206">
              <w:t>-0,7</w:t>
            </w:r>
          </w:p>
        </w:tc>
        <w:tc>
          <w:tcPr>
            <w:tcW w:w="945" w:type="dxa"/>
          </w:tcPr>
          <w:p w14:paraId="5573EA8E" w14:textId="77777777" w:rsidR="007424BA" w:rsidRPr="001D6206" w:rsidRDefault="007424BA" w:rsidP="00425B11">
            <w:pPr>
              <w:pStyle w:val="TableParagraph"/>
              <w:jc w:val="center"/>
            </w:pPr>
            <w:r w:rsidRPr="001D6206">
              <w:t>1</w:t>
            </w:r>
          </w:p>
        </w:tc>
        <w:tc>
          <w:tcPr>
            <w:tcW w:w="1308" w:type="dxa"/>
          </w:tcPr>
          <w:p w14:paraId="5AFA3DCC" w14:textId="77777777" w:rsidR="007424BA" w:rsidRPr="001D6206" w:rsidRDefault="007424BA" w:rsidP="00425B11">
            <w:pPr>
              <w:pStyle w:val="TableParagraph"/>
              <w:jc w:val="center"/>
            </w:pPr>
            <w:r w:rsidRPr="001D6206">
              <w:t>-0,7</w:t>
            </w:r>
          </w:p>
        </w:tc>
        <w:tc>
          <w:tcPr>
            <w:tcW w:w="889" w:type="dxa"/>
          </w:tcPr>
          <w:p w14:paraId="4D21B0BF" w14:textId="77777777" w:rsidR="007424BA" w:rsidRPr="001D6206" w:rsidRDefault="007424BA" w:rsidP="00425B11">
            <w:pPr>
              <w:pStyle w:val="TableParagraph"/>
            </w:pPr>
          </w:p>
        </w:tc>
      </w:tr>
      <w:tr w:rsidR="007424BA" w:rsidRPr="001D6206" w14:paraId="772EABB4" w14:textId="77777777" w:rsidTr="00425B11">
        <w:trPr>
          <w:trHeight w:val="275"/>
        </w:trPr>
        <w:tc>
          <w:tcPr>
            <w:tcW w:w="1495" w:type="dxa"/>
          </w:tcPr>
          <w:p w14:paraId="60825C1A"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2263</w:t>
            </w:r>
          </w:p>
        </w:tc>
        <w:tc>
          <w:tcPr>
            <w:tcW w:w="1527" w:type="dxa"/>
          </w:tcPr>
          <w:p w14:paraId="04143794" w14:textId="77777777" w:rsidR="007424BA" w:rsidRPr="001D6206" w:rsidRDefault="007424BA" w:rsidP="00425B11">
            <w:pPr>
              <w:pStyle w:val="TableParagraph"/>
            </w:pPr>
          </w:p>
        </w:tc>
        <w:tc>
          <w:tcPr>
            <w:tcW w:w="1346" w:type="dxa"/>
          </w:tcPr>
          <w:p w14:paraId="16A4CBFC" w14:textId="77777777" w:rsidR="007424BA" w:rsidRPr="001D6206" w:rsidRDefault="007424BA" w:rsidP="00425B11">
            <w:pPr>
              <w:pStyle w:val="TableParagraph"/>
            </w:pPr>
          </w:p>
        </w:tc>
        <w:tc>
          <w:tcPr>
            <w:tcW w:w="1639" w:type="dxa"/>
          </w:tcPr>
          <w:p w14:paraId="4B324442" w14:textId="77777777" w:rsidR="007424BA" w:rsidRPr="001D6206" w:rsidRDefault="007424BA" w:rsidP="00425B11">
            <w:pPr>
              <w:pStyle w:val="TableParagraph"/>
            </w:pPr>
          </w:p>
        </w:tc>
        <w:tc>
          <w:tcPr>
            <w:tcW w:w="945" w:type="dxa"/>
          </w:tcPr>
          <w:p w14:paraId="62717D47" w14:textId="77777777" w:rsidR="007424BA" w:rsidRPr="001D6206" w:rsidRDefault="007424BA" w:rsidP="00425B11">
            <w:pPr>
              <w:pStyle w:val="TableParagraph"/>
            </w:pPr>
          </w:p>
        </w:tc>
        <w:tc>
          <w:tcPr>
            <w:tcW w:w="1308" w:type="dxa"/>
          </w:tcPr>
          <w:p w14:paraId="36DFFCD0" w14:textId="77777777" w:rsidR="007424BA" w:rsidRPr="001D6206" w:rsidRDefault="007424BA" w:rsidP="00425B11">
            <w:pPr>
              <w:pStyle w:val="TableParagraph"/>
            </w:pPr>
          </w:p>
        </w:tc>
        <w:tc>
          <w:tcPr>
            <w:tcW w:w="889" w:type="dxa"/>
          </w:tcPr>
          <w:p w14:paraId="49F2803E" w14:textId="77777777" w:rsidR="007424BA" w:rsidRPr="001D6206" w:rsidRDefault="007424BA" w:rsidP="00425B11">
            <w:pPr>
              <w:pStyle w:val="TableParagraph"/>
              <w:jc w:val="right"/>
            </w:pPr>
            <w:r w:rsidRPr="001D6206">
              <w:t>-0,7</w:t>
            </w:r>
          </w:p>
        </w:tc>
      </w:tr>
      <w:tr w:rsidR="007424BA" w:rsidRPr="001D6206" w14:paraId="6C7D8117" w14:textId="77777777" w:rsidTr="00425B11">
        <w:trPr>
          <w:trHeight w:val="275"/>
        </w:trPr>
        <w:tc>
          <w:tcPr>
            <w:tcW w:w="1495" w:type="dxa"/>
          </w:tcPr>
          <w:p w14:paraId="547E08C8" w14:textId="77777777" w:rsidR="007424BA" w:rsidRPr="001D6206" w:rsidRDefault="007424BA" w:rsidP="00425B11">
            <w:pPr>
              <w:pStyle w:val="TableParagraph"/>
            </w:pPr>
          </w:p>
        </w:tc>
        <w:tc>
          <w:tcPr>
            <w:tcW w:w="1527" w:type="dxa"/>
          </w:tcPr>
          <w:p w14:paraId="0223CC2F" w14:textId="77777777" w:rsidR="007424BA" w:rsidRPr="001D6206" w:rsidRDefault="007424BA" w:rsidP="00425B11">
            <w:pPr>
              <w:pStyle w:val="TableParagraph"/>
              <w:jc w:val="center"/>
            </w:pPr>
            <w:r w:rsidRPr="001D6206">
              <w:t>+21,6509</w:t>
            </w:r>
          </w:p>
        </w:tc>
        <w:tc>
          <w:tcPr>
            <w:tcW w:w="1346" w:type="dxa"/>
          </w:tcPr>
          <w:p w14:paraId="325CCD4A" w14:textId="77777777" w:rsidR="007424BA" w:rsidRPr="001D6206" w:rsidRDefault="007424BA" w:rsidP="00425B11">
            <w:pPr>
              <w:pStyle w:val="TableParagraph"/>
              <w:jc w:val="center"/>
            </w:pPr>
            <w:r w:rsidRPr="001D6206">
              <w:t>+21,6512</w:t>
            </w:r>
          </w:p>
        </w:tc>
        <w:tc>
          <w:tcPr>
            <w:tcW w:w="1639" w:type="dxa"/>
          </w:tcPr>
          <w:p w14:paraId="2D3C5BCA" w14:textId="77777777" w:rsidR="007424BA" w:rsidRPr="001D6206" w:rsidRDefault="007424BA" w:rsidP="00425B11">
            <w:pPr>
              <w:pStyle w:val="TableParagraph"/>
              <w:jc w:val="center"/>
            </w:pPr>
            <w:r w:rsidRPr="001D6206">
              <w:t>-0,3</w:t>
            </w:r>
          </w:p>
        </w:tc>
        <w:tc>
          <w:tcPr>
            <w:tcW w:w="945" w:type="dxa"/>
          </w:tcPr>
          <w:p w14:paraId="7F9A1EEF" w14:textId="77777777" w:rsidR="007424BA" w:rsidRPr="001D6206" w:rsidRDefault="007424BA" w:rsidP="00425B11">
            <w:pPr>
              <w:pStyle w:val="TableParagraph"/>
              <w:jc w:val="center"/>
            </w:pPr>
            <w:r w:rsidRPr="001D6206">
              <w:t>1</w:t>
            </w:r>
          </w:p>
        </w:tc>
        <w:tc>
          <w:tcPr>
            <w:tcW w:w="1308" w:type="dxa"/>
          </w:tcPr>
          <w:p w14:paraId="56A1ACC3" w14:textId="77777777" w:rsidR="007424BA" w:rsidRPr="001D6206" w:rsidRDefault="007424BA" w:rsidP="00425B11">
            <w:pPr>
              <w:pStyle w:val="TableParagraph"/>
              <w:jc w:val="center"/>
            </w:pPr>
            <w:r w:rsidRPr="001D6206">
              <w:t>-0,3</w:t>
            </w:r>
          </w:p>
        </w:tc>
        <w:tc>
          <w:tcPr>
            <w:tcW w:w="889" w:type="dxa"/>
          </w:tcPr>
          <w:p w14:paraId="136D8B16" w14:textId="77777777" w:rsidR="007424BA" w:rsidRPr="001D6206" w:rsidRDefault="007424BA" w:rsidP="00425B11">
            <w:pPr>
              <w:pStyle w:val="TableParagraph"/>
            </w:pPr>
          </w:p>
        </w:tc>
      </w:tr>
      <w:tr w:rsidR="007424BA" w:rsidRPr="001D6206" w14:paraId="5B2CB8F8" w14:textId="77777777" w:rsidTr="00425B11">
        <w:trPr>
          <w:trHeight w:val="275"/>
        </w:trPr>
        <w:tc>
          <w:tcPr>
            <w:tcW w:w="1495" w:type="dxa"/>
          </w:tcPr>
          <w:p w14:paraId="25CE2EBE"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1421</w:t>
            </w:r>
          </w:p>
        </w:tc>
        <w:tc>
          <w:tcPr>
            <w:tcW w:w="1527" w:type="dxa"/>
          </w:tcPr>
          <w:p w14:paraId="71E3EB57" w14:textId="77777777" w:rsidR="007424BA" w:rsidRPr="001D6206" w:rsidRDefault="007424BA" w:rsidP="00425B11">
            <w:pPr>
              <w:pStyle w:val="TableParagraph"/>
            </w:pPr>
          </w:p>
        </w:tc>
        <w:tc>
          <w:tcPr>
            <w:tcW w:w="1346" w:type="dxa"/>
          </w:tcPr>
          <w:p w14:paraId="4FC84AE9" w14:textId="77777777" w:rsidR="007424BA" w:rsidRPr="001D6206" w:rsidRDefault="007424BA" w:rsidP="00425B11">
            <w:pPr>
              <w:pStyle w:val="TableParagraph"/>
            </w:pPr>
          </w:p>
        </w:tc>
        <w:tc>
          <w:tcPr>
            <w:tcW w:w="1639" w:type="dxa"/>
          </w:tcPr>
          <w:p w14:paraId="51EEB279" w14:textId="77777777" w:rsidR="007424BA" w:rsidRPr="001D6206" w:rsidRDefault="007424BA" w:rsidP="00425B11">
            <w:pPr>
              <w:pStyle w:val="TableParagraph"/>
            </w:pPr>
          </w:p>
        </w:tc>
        <w:tc>
          <w:tcPr>
            <w:tcW w:w="945" w:type="dxa"/>
          </w:tcPr>
          <w:p w14:paraId="4D41A007" w14:textId="77777777" w:rsidR="007424BA" w:rsidRPr="001D6206" w:rsidRDefault="007424BA" w:rsidP="00425B11">
            <w:pPr>
              <w:pStyle w:val="TableParagraph"/>
            </w:pPr>
          </w:p>
        </w:tc>
        <w:tc>
          <w:tcPr>
            <w:tcW w:w="1308" w:type="dxa"/>
          </w:tcPr>
          <w:p w14:paraId="69A4FEBD" w14:textId="77777777" w:rsidR="007424BA" w:rsidRPr="001D6206" w:rsidRDefault="007424BA" w:rsidP="00425B11">
            <w:pPr>
              <w:pStyle w:val="TableParagraph"/>
            </w:pPr>
          </w:p>
        </w:tc>
        <w:tc>
          <w:tcPr>
            <w:tcW w:w="889" w:type="dxa"/>
          </w:tcPr>
          <w:p w14:paraId="79CD7C76" w14:textId="77777777" w:rsidR="007424BA" w:rsidRPr="001D6206" w:rsidRDefault="007424BA" w:rsidP="00425B11">
            <w:pPr>
              <w:pStyle w:val="TableParagraph"/>
              <w:jc w:val="right"/>
            </w:pPr>
            <w:r w:rsidRPr="001D6206">
              <w:t>-1,0</w:t>
            </w:r>
          </w:p>
        </w:tc>
      </w:tr>
      <w:tr w:rsidR="007424BA" w:rsidRPr="001D6206" w14:paraId="49756F17" w14:textId="77777777" w:rsidTr="00425B11">
        <w:trPr>
          <w:trHeight w:val="277"/>
        </w:trPr>
        <w:tc>
          <w:tcPr>
            <w:tcW w:w="1495" w:type="dxa"/>
          </w:tcPr>
          <w:p w14:paraId="5DC0F6E8" w14:textId="77777777" w:rsidR="007424BA" w:rsidRPr="001D6206" w:rsidRDefault="007424BA" w:rsidP="00425B11">
            <w:pPr>
              <w:pStyle w:val="TableParagraph"/>
            </w:pPr>
          </w:p>
        </w:tc>
        <w:tc>
          <w:tcPr>
            <w:tcW w:w="1527" w:type="dxa"/>
          </w:tcPr>
          <w:p w14:paraId="4ECD02F0" w14:textId="77777777" w:rsidR="007424BA" w:rsidRPr="001D6206" w:rsidRDefault="007424BA" w:rsidP="00425B11">
            <w:pPr>
              <w:pStyle w:val="TableParagraph"/>
              <w:jc w:val="center"/>
            </w:pPr>
            <w:r w:rsidRPr="001D6206">
              <w:t>+99,4422</w:t>
            </w:r>
          </w:p>
        </w:tc>
        <w:tc>
          <w:tcPr>
            <w:tcW w:w="1346" w:type="dxa"/>
          </w:tcPr>
          <w:p w14:paraId="29F6972B" w14:textId="77777777" w:rsidR="007424BA" w:rsidRPr="001D6206" w:rsidRDefault="007424BA" w:rsidP="00425B11">
            <w:pPr>
              <w:pStyle w:val="TableParagraph"/>
              <w:jc w:val="center"/>
            </w:pPr>
            <w:r w:rsidRPr="001D6206">
              <w:t>+99,4401</w:t>
            </w:r>
          </w:p>
        </w:tc>
        <w:tc>
          <w:tcPr>
            <w:tcW w:w="1639" w:type="dxa"/>
          </w:tcPr>
          <w:p w14:paraId="74120843" w14:textId="77777777" w:rsidR="007424BA" w:rsidRPr="001D6206" w:rsidRDefault="007424BA" w:rsidP="00425B11">
            <w:pPr>
              <w:pStyle w:val="TableParagraph"/>
              <w:jc w:val="center"/>
            </w:pPr>
            <w:r w:rsidRPr="001D6206">
              <w:t>+2,1</w:t>
            </w:r>
          </w:p>
        </w:tc>
        <w:tc>
          <w:tcPr>
            <w:tcW w:w="945" w:type="dxa"/>
          </w:tcPr>
          <w:p w14:paraId="72D3E2A8" w14:textId="77777777" w:rsidR="007424BA" w:rsidRPr="001D6206" w:rsidRDefault="007424BA" w:rsidP="00425B11">
            <w:pPr>
              <w:pStyle w:val="TableParagraph"/>
              <w:jc w:val="center"/>
            </w:pPr>
            <w:r w:rsidRPr="001D6206">
              <w:t>1</w:t>
            </w:r>
          </w:p>
        </w:tc>
        <w:tc>
          <w:tcPr>
            <w:tcW w:w="1308" w:type="dxa"/>
          </w:tcPr>
          <w:p w14:paraId="45AB2BA9" w14:textId="77777777" w:rsidR="007424BA" w:rsidRPr="001D6206" w:rsidRDefault="007424BA" w:rsidP="00425B11">
            <w:pPr>
              <w:pStyle w:val="TableParagraph"/>
              <w:jc w:val="center"/>
            </w:pPr>
            <w:r w:rsidRPr="001D6206">
              <w:t>+2,1</w:t>
            </w:r>
          </w:p>
        </w:tc>
        <w:tc>
          <w:tcPr>
            <w:tcW w:w="889" w:type="dxa"/>
          </w:tcPr>
          <w:p w14:paraId="52B6CA22" w14:textId="77777777" w:rsidR="007424BA" w:rsidRPr="001D6206" w:rsidRDefault="007424BA" w:rsidP="00425B11">
            <w:pPr>
              <w:pStyle w:val="TableParagraph"/>
            </w:pPr>
          </w:p>
        </w:tc>
      </w:tr>
      <w:tr w:rsidR="007424BA" w:rsidRPr="001D6206" w14:paraId="7E2D50A8" w14:textId="77777777" w:rsidTr="00425B11">
        <w:trPr>
          <w:trHeight w:val="275"/>
        </w:trPr>
        <w:tc>
          <w:tcPr>
            <w:tcW w:w="1495" w:type="dxa"/>
          </w:tcPr>
          <w:p w14:paraId="39339F0C"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209</w:t>
            </w:r>
          </w:p>
        </w:tc>
        <w:tc>
          <w:tcPr>
            <w:tcW w:w="1527" w:type="dxa"/>
          </w:tcPr>
          <w:p w14:paraId="0C695319" w14:textId="77777777" w:rsidR="007424BA" w:rsidRPr="001D6206" w:rsidRDefault="007424BA" w:rsidP="00425B11">
            <w:pPr>
              <w:pStyle w:val="TableParagraph"/>
            </w:pPr>
          </w:p>
        </w:tc>
        <w:tc>
          <w:tcPr>
            <w:tcW w:w="1346" w:type="dxa"/>
          </w:tcPr>
          <w:p w14:paraId="3FA5A15A" w14:textId="77777777" w:rsidR="007424BA" w:rsidRPr="001D6206" w:rsidRDefault="007424BA" w:rsidP="00425B11">
            <w:pPr>
              <w:pStyle w:val="TableParagraph"/>
            </w:pPr>
          </w:p>
        </w:tc>
        <w:tc>
          <w:tcPr>
            <w:tcW w:w="1639" w:type="dxa"/>
          </w:tcPr>
          <w:p w14:paraId="502BC72C" w14:textId="77777777" w:rsidR="007424BA" w:rsidRPr="001D6206" w:rsidRDefault="007424BA" w:rsidP="00425B11">
            <w:pPr>
              <w:pStyle w:val="TableParagraph"/>
            </w:pPr>
          </w:p>
        </w:tc>
        <w:tc>
          <w:tcPr>
            <w:tcW w:w="945" w:type="dxa"/>
          </w:tcPr>
          <w:p w14:paraId="3A84B5C8" w14:textId="77777777" w:rsidR="007424BA" w:rsidRPr="001D6206" w:rsidRDefault="007424BA" w:rsidP="00425B11">
            <w:pPr>
              <w:pStyle w:val="TableParagraph"/>
            </w:pPr>
          </w:p>
        </w:tc>
        <w:tc>
          <w:tcPr>
            <w:tcW w:w="1308" w:type="dxa"/>
          </w:tcPr>
          <w:p w14:paraId="103E887C" w14:textId="77777777" w:rsidR="007424BA" w:rsidRPr="001D6206" w:rsidRDefault="007424BA" w:rsidP="00425B11">
            <w:pPr>
              <w:pStyle w:val="TableParagraph"/>
            </w:pPr>
          </w:p>
        </w:tc>
        <w:tc>
          <w:tcPr>
            <w:tcW w:w="889" w:type="dxa"/>
          </w:tcPr>
          <w:p w14:paraId="4A06B3D2" w14:textId="77777777" w:rsidR="007424BA" w:rsidRPr="001D6206" w:rsidRDefault="007424BA" w:rsidP="00425B11">
            <w:pPr>
              <w:pStyle w:val="TableParagraph"/>
              <w:jc w:val="right"/>
            </w:pPr>
            <w:r w:rsidRPr="001D6206">
              <w:t>+1,1</w:t>
            </w:r>
          </w:p>
        </w:tc>
      </w:tr>
      <w:tr w:rsidR="007424BA" w:rsidRPr="001D6206" w14:paraId="4152DB0D" w14:textId="77777777" w:rsidTr="00425B11">
        <w:trPr>
          <w:trHeight w:val="275"/>
        </w:trPr>
        <w:tc>
          <w:tcPr>
            <w:tcW w:w="1495" w:type="dxa"/>
          </w:tcPr>
          <w:p w14:paraId="2B7C4747" w14:textId="77777777" w:rsidR="007424BA" w:rsidRPr="001D6206" w:rsidRDefault="007424BA" w:rsidP="00425B11">
            <w:pPr>
              <w:pStyle w:val="TableParagraph"/>
            </w:pPr>
          </w:p>
        </w:tc>
        <w:tc>
          <w:tcPr>
            <w:tcW w:w="1527" w:type="dxa"/>
          </w:tcPr>
          <w:p w14:paraId="59C72736" w14:textId="77777777" w:rsidR="007424BA" w:rsidRPr="001D6206" w:rsidRDefault="007424BA" w:rsidP="00425B11">
            <w:pPr>
              <w:pStyle w:val="TableParagraph"/>
              <w:jc w:val="center"/>
            </w:pPr>
            <w:r w:rsidRPr="001D6206">
              <w:t>+18,3532</w:t>
            </w:r>
          </w:p>
        </w:tc>
        <w:tc>
          <w:tcPr>
            <w:tcW w:w="1346" w:type="dxa"/>
          </w:tcPr>
          <w:p w14:paraId="48383A34" w14:textId="77777777" w:rsidR="007424BA" w:rsidRPr="001D6206" w:rsidRDefault="007424BA" w:rsidP="00425B11">
            <w:pPr>
              <w:pStyle w:val="TableParagraph"/>
              <w:jc w:val="center"/>
            </w:pPr>
            <w:r w:rsidRPr="001D6206">
              <w:t>+18,3532</w:t>
            </w:r>
          </w:p>
        </w:tc>
        <w:tc>
          <w:tcPr>
            <w:tcW w:w="1639" w:type="dxa"/>
          </w:tcPr>
          <w:p w14:paraId="301DB2D6" w14:textId="77777777" w:rsidR="007424BA" w:rsidRPr="001D6206" w:rsidRDefault="007424BA" w:rsidP="00425B11">
            <w:pPr>
              <w:pStyle w:val="TableParagraph"/>
              <w:jc w:val="center"/>
            </w:pPr>
            <w:r w:rsidRPr="001D6206">
              <w:t>0,0</w:t>
            </w:r>
          </w:p>
        </w:tc>
        <w:tc>
          <w:tcPr>
            <w:tcW w:w="945" w:type="dxa"/>
          </w:tcPr>
          <w:p w14:paraId="7E627C54" w14:textId="77777777" w:rsidR="007424BA" w:rsidRPr="001D6206" w:rsidRDefault="007424BA" w:rsidP="00425B11">
            <w:pPr>
              <w:pStyle w:val="TableParagraph"/>
              <w:jc w:val="center"/>
            </w:pPr>
            <w:r w:rsidRPr="001D6206">
              <w:t>1</w:t>
            </w:r>
          </w:p>
        </w:tc>
        <w:tc>
          <w:tcPr>
            <w:tcW w:w="1308" w:type="dxa"/>
          </w:tcPr>
          <w:p w14:paraId="23489263" w14:textId="77777777" w:rsidR="007424BA" w:rsidRPr="001D6206" w:rsidRDefault="007424BA" w:rsidP="00425B11">
            <w:pPr>
              <w:pStyle w:val="TableParagraph"/>
              <w:jc w:val="center"/>
            </w:pPr>
            <w:r w:rsidRPr="001D6206">
              <w:t>0,0</w:t>
            </w:r>
          </w:p>
        </w:tc>
        <w:tc>
          <w:tcPr>
            <w:tcW w:w="889" w:type="dxa"/>
          </w:tcPr>
          <w:p w14:paraId="32249AC9" w14:textId="77777777" w:rsidR="007424BA" w:rsidRPr="001D6206" w:rsidRDefault="007424BA" w:rsidP="00425B11">
            <w:pPr>
              <w:pStyle w:val="TableParagraph"/>
            </w:pPr>
          </w:p>
        </w:tc>
      </w:tr>
      <w:tr w:rsidR="007424BA" w:rsidRPr="001D6206" w14:paraId="35E588D0" w14:textId="77777777" w:rsidTr="00425B11">
        <w:trPr>
          <w:trHeight w:val="275"/>
        </w:trPr>
        <w:tc>
          <w:tcPr>
            <w:tcW w:w="1495" w:type="dxa"/>
          </w:tcPr>
          <w:p w14:paraId="22AA46E2"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7843</w:t>
            </w:r>
          </w:p>
        </w:tc>
        <w:tc>
          <w:tcPr>
            <w:tcW w:w="1527" w:type="dxa"/>
          </w:tcPr>
          <w:p w14:paraId="796E18AD" w14:textId="77777777" w:rsidR="007424BA" w:rsidRPr="001D6206" w:rsidRDefault="007424BA" w:rsidP="00425B11">
            <w:pPr>
              <w:pStyle w:val="TableParagraph"/>
            </w:pPr>
          </w:p>
        </w:tc>
        <w:tc>
          <w:tcPr>
            <w:tcW w:w="1346" w:type="dxa"/>
          </w:tcPr>
          <w:p w14:paraId="0FB5971E" w14:textId="77777777" w:rsidR="007424BA" w:rsidRPr="001D6206" w:rsidRDefault="007424BA" w:rsidP="00425B11">
            <w:pPr>
              <w:pStyle w:val="TableParagraph"/>
            </w:pPr>
          </w:p>
        </w:tc>
        <w:tc>
          <w:tcPr>
            <w:tcW w:w="1639" w:type="dxa"/>
          </w:tcPr>
          <w:p w14:paraId="44730D86" w14:textId="77777777" w:rsidR="007424BA" w:rsidRPr="001D6206" w:rsidRDefault="007424BA" w:rsidP="00425B11">
            <w:pPr>
              <w:pStyle w:val="TableParagraph"/>
            </w:pPr>
          </w:p>
        </w:tc>
        <w:tc>
          <w:tcPr>
            <w:tcW w:w="945" w:type="dxa"/>
          </w:tcPr>
          <w:p w14:paraId="0CDAAD4B" w14:textId="77777777" w:rsidR="007424BA" w:rsidRPr="001D6206" w:rsidRDefault="007424BA" w:rsidP="00425B11">
            <w:pPr>
              <w:pStyle w:val="TableParagraph"/>
            </w:pPr>
          </w:p>
        </w:tc>
        <w:tc>
          <w:tcPr>
            <w:tcW w:w="1308" w:type="dxa"/>
          </w:tcPr>
          <w:p w14:paraId="3C36C108" w14:textId="77777777" w:rsidR="007424BA" w:rsidRPr="001D6206" w:rsidRDefault="007424BA" w:rsidP="00425B11">
            <w:pPr>
              <w:pStyle w:val="TableParagraph"/>
            </w:pPr>
          </w:p>
        </w:tc>
        <w:tc>
          <w:tcPr>
            <w:tcW w:w="889" w:type="dxa"/>
          </w:tcPr>
          <w:p w14:paraId="1B981EE2" w14:textId="77777777" w:rsidR="007424BA" w:rsidRPr="001D6206" w:rsidRDefault="007424BA" w:rsidP="00425B11">
            <w:pPr>
              <w:pStyle w:val="TableParagraph"/>
              <w:jc w:val="right"/>
            </w:pPr>
            <w:r w:rsidRPr="001D6206">
              <w:t>+1,1</w:t>
            </w:r>
          </w:p>
        </w:tc>
      </w:tr>
      <w:tr w:rsidR="007424BA" w:rsidRPr="001D6206" w14:paraId="522A4E01" w14:textId="77777777" w:rsidTr="00425B11">
        <w:trPr>
          <w:trHeight w:val="275"/>
        </w:trPr>
        <w:tc>
          <w:tcPr>
            <w:tcW w:w="1495" w:type="dxa"/>
          </w:tcPr>
          <w:p w14:paraId="41BE5CB1" w14:textId="77777777" w:rsidR="007424BA" w:rsidRPr="001D6206" w:rsidRDefault="007424BA" w:rsidP="00425B11">
            <w:pPr>
              <w:pStyle w:val="TableParagraph"/>
            </w:pPr>
          </w:p>
        </w:tc>
        <w:tc>
          <w:tcPr>
            <w:tcW w:w="1527" w:type="dxa"/>
          </w:tcPr>
          <w:p w14:paraId="3EF6D6EE" w14:textId="77777777" w:rsidR="007424BA" w:rsidRPr="001D6206" w:rsidRDefault="007424BA" w:rsidP="00425B11">
            <w:pPr>
              <w:pStyle w:val="TableParagraph"/>
              <w:jc w:val="center"/>
            </w:pPr>
            <w:r w:rsidRPr="001D6206">
              <w:t>+80,6981</w:t>
            </w:r>
          </w:p>
        </w:tc>
        <w:tc>
          <w:tcPr>
            <w:tcW w:w="1346" w:type="dxa"/>
          </w:tcPr>
          <w:p w14:paraId="1EA04021" w14:textId="77777777" w:rsidR="007424BA" w:rsidRPr="001D6206" w:rsidRDefault="007424BA" w:rsidP="00425B11">
            <w:pPr>
              <w:pStyle w:val="TableParagraph"/>
              <w:jc w:val="center"/>
            </w:pPr>
            <w:r w:rsidRPr="001D6206">
              <w:t>+80,6979</w:t>
            </w:r>
          </w:p>
        </w:tc>
        <w:tc>
          <w:tcPr>
            <w:tcW w:w="1639" w:type="dxa"/>
          </w:tcPr>
          <w:p w14:paraId="04C8F966" w14:textId="77777777" w:rsidR="007424BA" w:rsidRPr="001D6206" w:rsidRDefault="007424BA" w:rsidP="00425B11">
            <w:pPr>
              <w:pStyle w:val="TableParagraph"/>
              <w:jc w:val="center"/>
            </w:pPr>
            <w:r w:rsidRPr="001D6206">
              <w:t>+0,2</w:t>
            </w:r>
          </w:p>
        </w:tc>
        <w:tc>
          <w:tcPr>
            <w:tcW w:w="945" w:type="dxa"/>
          </w:tcPr>
          <w:p w14:paraId="2D147581" w14:textId="77777777" w:rsidR="007424BA" w:rsidRPr="001D6206" w:rsidRDefault="007424BA" w:rsidP="00425B11">
            <w:pPr>
              <w:pStyle w:val="TableParagraph"/>
              <w:jc w:val="center"/>
            </w:pPr>
            <w:r w:rsidRPr="001D6206">
              <w:t>1</w:t>
            </w:r>
          </w:p>
        </w:tc>
        <w:tc>
          <w:tcPr>
            <w:tcW w:w="1308" w:type="dxa"/>
          </w:tcPr>
          <w:p w14:paraId="04EC993A" w14:textId="77777777" w:rsidR="007424BA" w:rsidRPr="001D6206" w:rsidRDefault="007424BA" w:rsidP="00425B11">
            <w:pPr>
              <w:pStyle w:val="TableParagraph"/>
              <w:jc w:val="center"/>
            </w:pPr>
            <w:r w:rsidRPr="001D6206">
              <w:t>+0,2</w:t>
            </w:r>
          </w:p>
        </w:tc>
        <w:tc>
          <w:tcPr>
            <w:tcW w:w="889" w:type="dxa"/>
          </w:tcPr>
          <w:p w14:paraId="03BF04DD" w14:textId="77777777" w:rsidR="007424BA" w:rsidRPr="001D6206" w:rsidRDefault="007424BA" w:rsidP="00425B11">
            <w:pPr>
              <w:pStyle w:val="TableParagraph"/>
            </w:pPr>
          </w:p>
        </w:tc>
      </w:tr>
      <w:tr w:rsidR="007424BA" w:rsidRPr="001D6206" w14:paraId="1B3300D4" w14:textId="77777777" w:rsidTr="00425B11">
        <w:trPr>
          <w:trHeight w:val="276"/>
        </w:trPr>
        <w:tc>
          <w:tcPr>
            <w:tcW w:w="1495" w:type="dxa"/>
          </w:tcPr>
          <w:p w14:paraId="3BFF4D49"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2219</w:t>
            </w:r>
          </w:p>
        </w:tc>
        <w:tc>
          <w:tcPr>
            <w:tcW w:w="1527" w:type="dxa"/>
          </w:tcPr>
          <w:p w14:paraId="4C44C9F4" w14:textId="77777777" w:rsidR="007424BA" w:rsidRPr="001D6206" w:rsidRDefault="007424BA" w:rsidP="00425B11">
            <w:pPr>
              <w:pStyle w:val="TableParagraph"/>
            </w:pPr>
          </w:p>
        </w:tc>
        <w:tc>
          <w:tcPr>
            <w:tcW w:w="1346" w:type="dxa"/>
          </w:tcPr>
          <w:p w14:paraId="060466B8" w14:textId="77777777" w:rsidR="007424BA" w:rsidRPr="001D6206" w:rsidRDefault="007424BA" w:rsidP="00425B11">
            <w:pPr>
              <w:pStyle w:val="TableParagraph"/>
            </w:pPr>
          </w:p>
        </w:tc>
        <w:tc>
          <w:tcPr>
            <w:tcW w:w="1639" w:type="dxa"/>
          </w:tcPr>
          <w:p w14:paraId="71E5427C" w14:textId="77777777" w:rsidR="007424BA" w:rsidRPr="001D6206" w:rsidRDefault="007424BA" w:rsidP="00425B11">
            <w:pPr>
              <w:pStyle w:val="TableParagraph"/>
            </w:pPr>
          </w:p>
        </w:tc>
        <w:tc>
          <w:tcPr>
            <w:tcW w:w="945" w:type="dxa"/>
          </w:tcPr>
          <w:p w14:paraId="03347E3F" w14:textId="77777777" w:rsidR="007424BA" w:rsidRPr="001D6206" w:rsidRDefault="007424BA" w:rsidP="00425B11">
            <w:pPr>
              <w:pStyle w:val="TableParagraph"/>
            </w:pPr>
          </w:p>
        </w:tc>
        <w:tc>
          <w:tcPr>
            <w:tcW w:w="1308" w:type="dxa"/>
          </w:tcPr>
          <w:p w14:paraId="0FDBD948" w14:textId="77777777" w:rsidR="007424BA" w:rsidRPr="001D6206" w:rsidRDefault="007424BA" w:rsidP="00425B11">
            <w:pPr>
              <w:pStyle w:val="TableParagraph"/>
            </w:pPr>
          </w:p>
        </w:tc>
        <w:tc>
          <w:tcPr>
            <w:tcW w:w="889" w:type="dxa"/>
          </w:tcPr>
          <w:p w14:paraId="002B60F3" w14:textId="77777777" w:rsidR="007424BA" w:rsidRPr="001D6206" w:rsidRDefault="007424BA" w:rsidP="00425B11">
            <w:pPr>
              <w:pStyle w:val="TableParagraph"/>
              <w:jc w:val="right"/>
            </w:pPr>
            <w:r w:rsidRPr="001D6206">
              <w:t>+1,3</w:t>
            </w:r>
          </w:p>
        </w:tc>
      </w:tr>
      <w:tr w:rsidR="007424BA" w:rsidRPr="001D6206" w14:paraId="5CC11E2B" w14:textId="77777777" w:rsidTr="00425B11">
        <w:trPr>
          <w:trHeight w:val="278"/>
        </w:trPr>
        <w:tc>
          <w:tcPr>
            <w:tcW w:w="1495" w:type="dxa"/>
          </w:tcPr>
          <w:p w14:paraId="0EB3817D" w14:textId="77777777" w:rsidR="007424BA" w:rsidRPr="001D6206" w:rsidRDefault="007424BA" w:rsidP="00425B11">
            <w:pPr>
              <w:pStyle w:val="TableParagraph"/>
            </w:pPr>
          </w:p>
        </w:tc>
        <w:tc>
          <w:tcPr>
            <w:tcW w:w="1527" w:type="dxa"/>
          </w:tcPr>
          <w:p w14:paraId="177B4A51" w14:textId="77777777" w:rsidR="007424BA" w:rsidRPr="001D6206" w:rsidRDefault="007424BA" w:rsidP="00425B11">
            <w:pPr>
              <w:pStyle w:val="TableParagraph"/>
              <w:jc w:val="center"/>
            </w:pPr>
            <w:r w:rsidRPr="001D6206">
              <w:t>+55,0574</w:t>
            </w:r>
          </w:p>
        </w:tc>
        <w:tc>
          <w:tcPr>
            <w:tcW w:w="1346" w:type="dxa"/>
          </w:tcPr>
          <w:p w14:paraId="6FDEB7DA" w14:textId="77777777" w:rsidR="007424BA" w:rsidRPr="001D6206" w:rsidRDefault="007424BA" w:rsidP="00425B11">
            <w:pPr>
              <w:pStyle w:val="TableParagraph"/>
              <w:jc w:val="center"/>
            </w:pPr>
            <w:r w:rsidRPr="001D6206">
              <w:t>+55,0562</w:t>
            </w:r>
          </w:p>
        </w:tc>
        <w:tc>
          <w:tcPr>
            <w:tcW w:w="1639" w:type="dxa"/>
          </w:tcPr>
          <w:p w14:paraId="4E400966" w14:textId="77777777" w:rsidR="007424BA" w:rsidRPr="001D6206" w:rsidRDefault="007424BA" w:rsidP="00425B11">
            <w:pPr>
              <w:pStyle w:val="TableParagraph"/>
              <w:jc w:val="center"/>
            </w:pPr>
            <w:r w:rsidRPr="001D6206">
              <w:t>+1,2</w:t>
            </w:r>
          </w:p>
        </w:tc>
        <w:tc>
          <w:tcPr>
            <w:tcW w:w="945" w:type="dxa"/>
          </w:tcPr>
          <w:p w14:paraId="09B57AC7" w14:textId="77777777" w:rsidR="007424BA" w:rsidRPr="001D6206" w:rsidRDefault="007424BA" w:rsidP="00425B11">
            <w:pPr>
              <w:pStyle w:val="TableParagraph"/>
              <w:jc w:val="center"/>
            </w:pPr>
            <w:r w:rsidRPr="001D6206">
              <w:t>1</w:t>
            </w:r>
          </w:p>
        </w:tc>
        <w:tc>
          <w:tcPr>
            <w:tcW w:w="1308" w:type="dxa"/>
          </w:tcPr>
          <w:p w14:paraId="1233ED47" w14:textId="77777777" w:rsidR="007424BA" w:rsidRPr="001D6206" w:rsidRDefault="007424BA" w:rsidP="00425B11">
            <w:pPr>
              <w:pStyle w:val="TableParagraph"/>
              <w:jc w:val="center"/>
            </w:pPr>
            <w:r w:rsidRPr="001D6206">
              <w:t>+1,2</w:t>
            </w:r>
          </w:p>
        </w:tc>
        <w:tc>
          <w:tcPr>
            <w:tcW w:w="889" w:type="dxa"/>
          </w:tcPr>
          <w:p w14:paraId="6D226D1F" w14:textId="77777777" w:rsidR="007424BA" w:rsidRPr="001D6206" w:rsidRDefault="007424BA" w:rsidP="00425B11">
            <w:pPr>
              <w:pStyle w:val="TableParagraph"/>
            </w:pPr>
          </w:p>
        </w:tc>
      </w:tr>
      <w:tr w:rsidR="007424BA" w:rsidRPr="001D6206" w14:paraId="7D0C1836" w14:textId="77777777" w:rsidTr="00425B11">
        <w:trPr>
          <w:trHeight w:val="275"/>
        </w:trPr>
        <w:tc>
          <w:tcPr>
            <w:tcW w:w="1495" w:type="dxa"/>
          </w:tcPr>
          <w:p w14:paraId="77AF44A4"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2448</w:t>
            </w:r>
          </w:p>
        </w:tc>
        <w:tc>
          <w:tcPr>
            <w:tcW w:w="1527" w:type="dxa"/>
          </w:tcPr>
          <w:p w14:paraId="19E92C6F" w14:textId="77777777" w:rsidR="007424BA" w:rsidRPr="001D6206" w:rsidRDefault="007424BA" w:rsidP="00425B11">
            <w:pPr>
              <w:pStyle w:val="TableParagraph"/>
            </w:pPr>
          </w:p>
        </w:tc>
        <w:tc>
          <w:tcPr>
            <w:tcW w:w="1346" w:type="dxa"/>
          </w:tcPr>
          <w:p w14:paraId="215A64AF" w14:textId="77777777" w:rsidR="007424BA" w:rsidRPr="001D6206" w:rsidRDefault="007424BA" w:rsidP="00425B11">
            <w:pPr>
              <w:pStyle w:val="TableParagraph"/>
            </w:pPr>
          </w:p>
        </w:tc>
        <w:tc>
          <w:tcPr>
            <w:tcW w:w="1639" w:type="dxa"/>
          </w:tcPr>
          <w:p w14:paraId="23D5568E" w14:textId="77777777" w:rsidR="007424BA" w:rsidRPr="001D6206" w:rsidRDefault="007424BA" w:rsidP="00425B11">
            <w:pPr>
              <w:pStyle w:val="TableParagraph"/>
            </w:pPr>
          </w:p>
        </w:tc>
        <w:tc>
          <w:tcPr>
            <w:tcW w:w="945" w:type="dxa"/>
          </w:tcPr>
          <w:p w14:paraId="4A665C47" w14:textId="77777777" w:rsidR="007424BA" w:rsidRPr="001D6206" w:rsidRDefault="007424BA" w:rsidP="00425B11">
            <w:pPr>
              <w:pStyle w:val="TableParagraph"/>
            </w:pPr>
          </w:p>
        </w:tc>
        <w:tc>
          <w:tcPr>
            <w:tcW w:w="1308" w:type="dxa"/>
          </w:tcPr>
          <w:p w14:paraId="53EEEFB3" w14:textId="77777777" w:rsidR="007424BA" w:rsidRPr="001D6206" w:rsidRDefault="007424BA" w:rsidP="00425B11">
            <w:pPr>
              <w:pStyle w:val="TableParagraph"/>
            </w:pPr>
          </w:p>
        </w:tc>
        <w:tc>
          <w:tcPr>
            <w:tcW w:w="889" w:type="dxa"/>
          </w:tcPr>
          <w:p w14:paraId="106E930D" w14:textId="77777777" w:rsidR="007424BA" w:rsidRPr="001D6206" w:rsidRDefault="007424BA" w:rsidP="00425B11">
            <w:pPr>
              <w:pStyle w:val="TableParagraph"/>
              <w:jc w:val="right"/>
            </w:pPr>
            <w:r w:rsidRPr="001D6206">
              <w:t>+2,5</w:t>
            </w:r>
          </w:p>
        </w:tc>
      </w:tr>
      <w:tr w:rsidR="007424BA" w:rsidRPr="001D6206" w14:paraId="79ECADCD" w14:textId="77777777" w:rsidTr="00425B11">
        <w:trPr>
          <w:trHeight w:val="275"/>
        </w:trPr>
        <w:tc>
          <w:tcPr>
            <w:tcW w:w="1495" w:type="dxa"/>
          </w:tcPr>
          <w:p w14:paraId="5409BC30" w14:textId="77777777" w:rsidR="007424BA" w:rsidRPr="001D6206" w:rsidRDefault="007424BA" w:rsidP="00425B11">
            <w:pPr>
              <w:pStyle w:val="TableParagraph"/>
            </w:pPr>
          </w:p>
        </w:tc>
        <w:tc>
          <w:tcPr>
            <w:tcW w:w="1527" w:type="dxa"/>
          </w:tcPr>
          <w:p w14:paraId="14855EEC" w14:textId="77777777" w:rsidR="007424BA" w:rsidRPr="001D6206" w:rsidRDefault="007424BA" w:rsidP="00425B11">
            <w:pPr>
              <w:pStyle w:val="TableParagraph"/>
              <w:jc w:val="center"/>
            </w:pPr>
            <w:r w:rsidRPr="001D6206">
              <w:t>+128,3596</w:t>
            </w:r>
          </w:p>
        </w:tc>
        <w:tc>
          <w:tcPr>
            <w:tcW w:w="1346" w:type="dxa"/>
          </w:tcPr>
          <w:p w14:paraId="5B974346" w14:textId="77777777" w:rsidR="007424BA" w:rsidRPr="001D6206" w:rsidRDefault="007424BA" w:rsidP="00425B11">
            <w:pPr>
              <w:pStyle w:val="TableParagraph"/>
              <w:jc w:val="center"/>
            </w:pPr>
            <w:r w:rsidRPr="001D6206">
              <w:t>+128,3600</w:t>
            </w:r>
          </w:p>
        </w:tc>
        <w:tc>
          <w:tcPr>
            <w:tcW w:w="1639" w:type="dxa"/>
          </w:tcPr>
          <w:p w14:paraId="54FCAF77" w14:textId="77777777" w:rsidR="007424BA" w:rsidRPr="001D6206" w:rsidRDefault="007424BA" w:rsidP="00425B11">
            <w:pPr>
              <w:pStyle w:val="TableParagraph"/>
              <w:jc w:val="center"/>
            </w:pPr>
            <w:r w:rsidRPr="001D6206">
              <w:t>-0,4</w:t>
            </w:r>
          </w:p>
        </w:tc>
        <w:tc>
          <w:tcPr>
            <w:tcW w:w="945" w:type="dxa"/>
          </w:tcPr>
          <w:p w14:paraId="7CE45CAA" w14:textId="77777777" w:rsidR="007424BA" w:rsidRPr="001D6206" w:rsidRDefault="007424BA" w:rsidP="00425B11">
            <w:pPr>
              <w:pStyle w:val="TableParagraph"/>
              <w:jc w:val="center"/>
            </w:pPr>
            <w:r w:rsidRPr="001D6206">
              <w:t>1</w:t>
            </w:r>
          </w:p>
        </w:tc>
        <w:tc>
          <w:tcPr>
            <w:tcW w:w="1308" w:type="dxa"/>
          </w:tcPr>
          <w:p w14:paraId="5FC3F04C" w14:textId="77777777" w:rsidR="007424BA" w:rsidRPr="001D6206" w:rsidRDefault="007424BA" w:rsidP="00425B11">
            <w:pPr>
              <w:pStyle w:val="TableParagraph"/>
              <w:jc w:val="center"/>
            </w:pPr>
            <w:r w:rsidRPr="001D6206">
              <w:t>-0,4</w:t>
            </w:r>
          </w:p>
        </w:tc>
        <w:tc>
          <w:tcPr>
            <w:tcW w:w="889" w:type="dxa"/>
          </w:tcPr>
          <w:p w14:paraId="7AE68E44" w14:textId="77777777" w:rsidR="007424BA" w:rsidRPr="001D6206" w:rsidRDefault="007424BA" w:rsidP="00425B11">
            <w:pPr>
              <w:pStyle w:val="TableParagraph"/>
            </w:pPr>
          </w:p>
        </w:tc>
      </w:tr>
      <w:tr w:rsidR="007424BA" w:rsidRPr="001D6206" w14:paraId="3F184822" w14:textId="77777777" w:rsidTr="00425B11">
        <w:trPr>
          <w:trHeight w:val="275"/>
        </w:trPr>
        <w:tc>
          <w:tcPr>
            <w:tcW w:w="1495" w:type="dxa"/>
          </w:tcPr>
          <w:p w14:paraId="07D48F48" w14:textId="77777777" w:rsidR="007424BA" w:rsidRPr="001D6206" w:rsidRDefault="007424BA" w:rsidP="00425B11">
            <w:pPr>
              <w:pStyle w:val="TableParagraph"/>
              <w:jc w:val="center"/>
            </w:pPr>
            <w:proofErr w:type="gramStart"/>
            <w:r w:rsidRPr="001D6206">
              <w:t>Ф.рп</w:t>
            </w:r>
            <w:proofErr w:type="gramEnd"/>
            <w:r w:rsidRPr="001D6206">
              <w:t xml:space="preserve"> 1310</w:t>
            </w:r>
          </w:p>
        </w:tc>
        <w:tc>
          <w:tcPr>
            <w:tcW w:w="1527" w:type="dxa"/>
          </w:tcPr>
          <w:p w14:paraId="00896FBD" w14:textId="77777777" w:rsidR="007424BA" w:rsidRPr="001D6206" w:rsidRDefault="007424BA" w:rsidP="00425B11">
            <w:pPr>
              <w:pStyle w:val="TableParagraph"/>
            </w:pPr>
          </w:p>
        </w:tc>
        <w:tc>
          <w:tcPr>
            <w:tcW w:w="1346" w:type="dxa"/>
          </w:tcPr>
          <w:p w14:paraId="33904A14" w14:textId="77777777" w:rsidR="007424BA" w:rsidRPr="001D6206" w:rsidRDefault="007424BA" w:rsidP="00425B11">
            <w:pPr>
              <w:pStyle w:val="TableParagraph"/>
            </w:pPr>
          </w:p>
        </w:tc>
        <w:tc>
          <w:tcPr>
            <w:tcW w:w="1639" w:type="dxa"/>
          </w:tcPr>
          <w:p w14:paraId="41769F62" w14:textId="77777777" w:rsidR="007424BA" w:rsidRPr="001D6206" w:rsidRDefault="007424BA" w:rsidP="00425B11">
            <w:pPr>
              <w:pStyle w:val="TableParagraph"/>
            </w:pPr>
          </w:p>
        </w:tc>
        <w:tc>
          <w:tcPr>
            <w:tcW w:w="945" w:type="dxa"/>
          </w:tcPr>
          <w:p w14:paraId="7ECD47D4" w14:textId="77777777" w:rsidR="007424BA" w:rsidRPr="001D6206" w:rsidRDefault="007424BA" w:rsidP="00425B11">
            <w:pPr>
              <w:pStyle w:val="TableParagraph"/>
            </w:pPr>
          </w:p>
        </w:tc>
        <w:tc>
          <w:tcPr>
            <w:tcW w:w="1308" w:type="dxa"/>
          </w:tcPr>
          <w:p w14:paraId="244994A4" w14:textId="77777777" w:rsidR="007424BA" w:rsidRPr="001D6206" w:rsidRDefault="007424BA" w:rsidP="00425B11">
            <w:pPr>
              <w:pStyle w:val="TableParagraph"/>
            </w:pPr>
          </w:p>
        </w:tc>
        <w:tc>
          <w:tcPr>
            <w:tcW w:w="889" w:type="dxa"/>
          </w:tcPr>
          <w:p w14:paraId="35D81E89" w14:textId="77777777" w:rsidR="007424BA" w:rsidRPr="001D6206" w:rsidRDefault="007424BA" w:rsidP="00425B11">
            <w:pPr>
              <w:pStyle w:val="TableParagraph"/>
              <w:jc w:val="right"/>
            </w:pPr>
            <w:r w:rsidRPr="001D6206">
              <w:t>+2,1</w:t>
            </w:r>
          </w:p>
        </w:tc>
      </w:tr>
      <w:tr w:rsidR="007424BA" w:rsidRPr="001D6206" w14:paraId="0160C092" w14:textId="77777777" w:rsidTr="00425B11">
        <w:trPr>
          <w:trHeight w:val="275"/>
        </w:trPr>
        <w:tc>
          <w:tcPr>
            <w:tcW w:w="1495" w:type="dxa"/>
          </w:tcPr>
          <w:p w14:paraId="21941C71" w14:textId="77777777" w:rsidR="007424BA" w:rsidRPr="001D6206" w:rsidRDefault="007424BA" w:rsidP="00425B11">
            <w:pPr>
              <w:pStyle w:val="TableParagraph"/>
            </w:pPr>
          </w:p>
        </w:tc>
        <w:tc>
          <w:tcPr>
            <w:tcW w:w="1527" w:type="dxa"/>
          </w:tcPr>
          <w:p w14:paraId="4A13D798" w14:textId="77777777" w:rsidR="007424BA" w:rsidRPr="001D6206" w:rsidRDefault="007424BA" w:rsidP="00425B11">
            <w:pPr>
              <w:pStyle w:val="TableParagraph"/>
              <w:jc w:val="center"/>
            </w:pPr>
            <w:r w:rsidRPr="001D6206">
              <w:t>+59,6310</w:t>
            </w:r>
          </w:p>
        </w:tc>
        <w:tc>
          <w:tcPr>
            <w:tcW w:w="1346" w:type="dxa"/>
          </w:tcPr>
          <w:p w14:paraId="7642B310" w14:textId="77777777" w:rsidR="007424BA" w:rsidRPr="001D6206" w:rsidRDefault="007424BA" w:rsidP="00425B11">
            <w:pPr>
              <w:pStyle w:val="TableParagraph"/>
              <w:jc w:val="center"/>
            </w:pPr>
            <w:r w:rsidRPr="001D6206">
              <w:t>+59,6304</w:t>
            </w:r>
          </w:p>
        </w:tc>
        <w:tc>
          <w:tcPr>
            <w:tcW w:w="1639" w:type="dxa"/>
          </w:tcPr>
          <w:p w14:paraId="77DC6CA3" w14:textId="77777777" w:rsidR="007424BA" w:rsidRPr="001D6206" w:rsidRDefault="007424BA" w:rsidP="00425B11">
            <w:pPr>
              <w:pStyle w:val="TableParagraph"/>
              <w:jc w:val="center"/>
            </w:pPr>
            <w:r w:rsidRPr="001D6206">
              <w:t>+0,6</w:t>
            </w:r>
          </w:p>
        </w:tc>
        <w:tc>
          <w:tcPr>
            <w:tcW w:w="945" w:type="dxa"/>
          </w:tcPr>
          <w:p w14:paraId="5E40A4EC" w14:textId="77777777" w:rsidR="007424BA" w:rsidRPr="001D6206" w:rsidRDefault="007424BA" w:rsidP="00425B11">
            <w:pPr>
              <w:pStyle w:val="TableParagraph"/>
              <w:jc w:val="center"/>
            </w:pPr>
            <w:r w:rsidRPr="001D6206">
              <w:t>1</w:t>
            </w:r>
          </w:p>
        </w:tc>
        <w:tc>
          <w:tcPr>
            <w:tcW w:w="1308" w:type="dxa"/>
          </w:tcPr>
          <w:p w14:paraId="7103C760" w14:textId="77777777" w:rsidR="007424BA" w:rsidRPr="001D6206" w:rsidRDefault="007424BA" w:rsidP="00425B11">
            <w:pPr>
              <w:pStyle w:val="TableParagraph"/>
              <w:jc w:val="center"/>
            </w:pPr>
            <w:r w:rsidRPr="001D6206">
              <w:t>+0,6</w:t>
            </w:r>
          </w:p>
        </w:tc>
        <w:tc>
          <w:tcPr>
            <w:tcW w:w="889" w:type="dxa"/>
          </w:tcPr>
          <w:p w14:paraId="39049F51" w14:textId="77777777" w:rsidR="007424BA" w:rsidRPr="001D6206" w:rsidRDefault="007424BA" w:rsidP="00425B11">
            <w:pPr>
              <w:pStyle w:val="TableParagraph"/>
            </w:pPr>
          </w:p>
        </w:tc>
      </w:tr>
      <w:tr w:rsidR="007424BA" w:rsidRPr="001D6206" w14:paraId="391F28E1" w14:textId="77777777" w:rsidTr="00425B11">
        <w:trPr>
          <w:trHeight w:val="275"/>
        </w:trPr>
        <w:tc>
          <w:tcPr>
            <w:tcW w:w="1495" w:type="dxa"/>
          </w:tcPr>
          <w:p w14:paraId="77C841DB"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250</w:t>
            </w:r>
          </w:p>
        </w:tc>
        <w:tc>
          <w:tcPr>
            <w:tcW w:w="1527" w:type="dxa"/>
          </w:tcPr>
          <w:p w14:paraId="58935DD4" w14:textId="77777777" w:rsidR="007424BA" w:rsidRPr="001D6206" w:rsidRDefault="007424BA" w:rsidP="00425B11">
            <w:pPr>
              <w:pStyle w:val="TableParagraph"/>
            </w:pPr>
          </w:p>
        </w:tc>
        <w:tc>
          <w:tcPr>
            <w:tcW w:w="1346" w:type="dxa"/>
          </w:tcPr>
          <w:p w14:paraId="2883695B" w14:textId="77777777" w:rsidR="007424BA" w:rsidRPr="001D6206" w:rsidRDefault="007424BA" w:rsidP="00425B11">
            <w:pPr>
              <w:pStyle w:val="TableParagraph"/>
            </w:pPr>
          </w:p>
        </w:tc>
        <w:tc>
          <w:tcPr>
            <w:tcW w:w="1639" w:type="dxa"/>
          </w:tcPr>
          <w:p w14:paraId="546D8BA5" w14:textId="77777777" w:rsidR="007424BA" w:rsidRPr="001D6206" w:rsidRDefault="007424BA" w:rsidP="00425B11">
            <w:pPr>
              <w:pStyle w:val="TableParagraph"/>
            </w:pPr>
          </w:p>
        </w:tc>
        <w:tc>
          <w:tcPr>
            <w:tcW w:w="945" w:type="dxa"/>
          </w:tcPr>
          <w:p w14:paraId="09930CA4" w14:textId="77777777" w:rsidR="007424BA" w:rsidRPr="001D6206" w:rsidRDefault="007424BA" w:rsidP="00425B11">
            <w:pPr>
              <w:pStyle w:val="TableParagraph"/>
            </w:pPr>
          </w:p>
        </w:tc>
        <w:tc>
          <w:tcPr>
            <w:tcW w:w="1308" w:type="dxa"/>
          </w:tcPr>
          <w:p w14:paraId="69589EEE" w14:textId="77777777" w:rsidR="007424BA" w:rsidRPr="001D6206" w:rsidRDefault="007424BA" w:rsidP="00425B11">
            <w:pPr>
              <w:pStyle w:val="TableParagraph"/>
            </w:pPr>
          </w:p>
        </w:tc>
        <w:tc>
          <w:tcPr>
            <w:tcW w:w="889" w:type="dxa"/>
          </w:tcPr>
          <w:p w14:paraId="07D608E0" w14:textId="77777777" w:rsidR="007424BA" w:rsidRPr="001D6206" w:rsidRDefault="007424BA" w:rsidP="00425B11">
            <w:pPr>
              <w:pStyle w:val="TableParagraph"/>
              <w:jc w:val="right"/>
            </w:pPr>
            <w:r w:rsidRPr="001D6206">
              <w:t>+2,7</w:t>
            </w:r>
          </w:p>
        </w:tc>
      </w:tr>
      <w:tr w:rsidR="007424BA" w:rsidRPr="001D6206" w14:paraId="1B0C563E" w14:textId="77777777" w:rsidTr="00425B11">
        <w:trPr>
          <w:trHeight w:val="275"/>
        </w:trPr>
        <w:tc>
          <w:tcPr>
            <w:tcW w:w="1495" w:type="dxa"/>
          </w:tcPr>
          <w:p w14:paraId="7B701FB8" w14:textId="77777777" w:rsidR="007424BA" w:rsidRPr="001D6206" w:rsidRDefault="007424BA" w:rsidP="00425B11">
            <w:pPr>
              <w:pStyle w:val="TableParagraph"/>
            </w:pPr>
          </w:p>
        </w:tc>
        <w:tc>
          <w:tcPr>
            <w:tcW w:w="1527" w:type="dxa"/>
          </w:tcPr>
          <w:p w14:paraId="177DC9D6" w14:textId="77777777" w:rsidR="007424BA" w:rsidRPr="001D6206" w:rsidRDefault="007424BA" w:rsidP="00425B11">
            <w:pPr>
              <w:pStyle w:val="TableParagraph"/>
              <w:jc w:val="center"/>
            </w:pPr>
            <w:r w:rsidRPr="001D6206">
              <w:t>+198,5642</w:t>
            </w:r>
          </w:p>
        </w:tc>
        <w:tc>
          <w:tcPr>
            <w:tcW w:w="1346" w:type="dxa"/>
          </w:tcPr>
          <w:p w14:paraId="4FB4D11C" w14:textId="77777777" w:rsidR="007424BA" w:rsidRPr="001D6206" w:rsidRDefault="007424BA" w:rsidP="00425B11">
            <w:pPr>
              <w:pStyle w:val="TableParagraph"/>
              <w:jc w:val="center"/>
            </w:pPr>
            <w:r w:rsidRPr="001D6206">
              <w:t>+198,5667</w:t>
            </w:r>
          </w:p>
        </w:tc>
        <w:tc>
          <w:tcPr>
            <w:tcW w:w="1639" w:type="dxa"/>
          </w:tcPr>
          <w:p w14:paraId="66C70C1E" w14:textId="77777777" w:rsidR="007424BA" w:rsidRPr="001D6206" w:rsidRDefault="007424BA" w:rsidP="00425B11">
            <w:pPr>
              <w:pStyle w:val="TableParagraph"/>
              <w:jc w:val="center"/>
            </w:pPr>
            <w:r w:rsidRPr="001D6206">
              <w:t>-2,5</w:t>
            </w:r>
          </w:p>
        </w:tc>
        <w:tc>
          <w:tcPr>
            <w:tcW w:w="945" w:type="dxa"/>
          </w:tcPr>
          <w:p w14:paraId="7D28B8C8" w14:textId="77777777" w:rsidR="007424BA" w:rsidRPr="001D6206" w:rsidRDefault="007424BA" w:rsidP="00425B11">
            <w:pPr>
              <w:pStyle w:val="TableParagraph"/>
              <w:jc w:val="center"/>
            </w:pPr>
            <w:r w:rsidRPr="001D6206">
              <w:t>1</w:t>
            </w:r>
          </w:p>
        </w:tc>
        <w:tc>
          <w:tcPr>
            <w:tcW w:w="1308" w:type="dxa"/>
          </w:tcPr>
          <w:p w14:paraId="1E45C15A" w14:textId="77777777" w:rsidR="007424BA" w:rsidRPr="001D6206" w:rsidRDefault="007424BA" w:rsidP="00425B11">
            <w:pPr>
              <w:pStyle w:val="TableParagraph"/>
              <w:jc w:val="center"/>
            </w:pPr>
            <w:r w:rsidRPr="001D6206">
              <w:t>-2,5</w:t>
            </w:r>
          </w:p>
        </w:tc>
        <w:tc>
          <w:tcPr>
            <w:tcW w:w="889" w:type="dxa"/>
          </w:tcPr>
          <w:p w14:paraId="7517545C" w14:textId="77777777" w:rsidR="007424BA" w:rsidRPr="001D6206" w:rsidRDefault="007424BA" w:rsidP="00425B11">
            <w:pPr>
              <w:pStyle w:val="TableParagraph"/>
            </w:pPr>
          </w:p>
        </w:tc>
      </w:tr>
      <w:tr w:rsidR="007424BA" w:rsidRPr="001D6206" w14:paraId="36C12AB9" w14:textId="77777777" w:rsidTr="00425B11">
        <w:trPr>
          <w:trHeight w:val="277"/>
        </w:trPr>
        <w:tc>
          <w:tcPr>
            <w:tcW w:w="1495" w:type="dxa"/>
          </w:tcPr>
          <w:p w14:paraId="43555613"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4380</w:t>
            </w:r>
          </w:p>
        </w:tc>
        <w:tc>
          <w:tcPr>
            <w:tcW w:w="1527" w:type="dxa"/>
          </w:tcPr>
          <w:p w14:paraId="3BD3F0AB" w14:textId="77777777" w:rsidR="007424BA" w:rsidRPr="001D6206" w:rsidRDefault="007424BA" w:rsidP="00425B11">
            <w:pPr>
              <w:pStyle w:val="TableParagraph"/>
            </w:pPr>
          </w:p>
        </w:tc>
        <w:tc>
          <w:tcPr>
            <w:tcW w:w="1346" w:type="dxa"/>
          </w:tcPr>
          <w:p w14:paraId="4CC49AD3" w14:textId="77777777" w:rsidR="007424BA" w:rsidRPr="001D6206" w:rsidRDefault="007424BA" w:rsidP="00425B11">
            <w:pPr>
              <w:pStyle w:val="TableParagraph"/>
            </w:pPr>
          </w:p>
        </w:tc>
        <w:tc>
          <w:tcPr>
            <w:tcW w:w="1639" w:type="dxa"/>
          </w:tcPr>
          <w:p w14:paraId="2D746E2A" w14:textId="77777777" w:rsidR="007424BA" w:rsidRPr="001D6206" w:rsidRDefault="007424BA" w:rsidP="00425B11">
            <w:pPr>
              <w:pStyle w:val="TableParagraph"/>
            </w:pPr>
          </w:p>
        </w:tc>
        <w:tc>
          <w:tcPr>
            <w:tcW w:w="945" w:type="dxa"/>
          </w:tcPr>
          <w:p w14:paraId="66B30F1B" w14:textId="77777777" w:rsidR="007424BA" w:rsidRPr="001D6206" w:rsidRDefault="007424BA" w:rsidP="00425B11">
            <w:pPr>
              <w:pStyle w:val="TableParagraph"/>
            </w:pPr>
          </w:p>
        </w:tc>
        <w:tc>
          <w:tcPr>
            <w:tcW w:w="1308" w:type="dxa"/>
          </w:tcPr>
          <w:p w14:paraId="7E577471" w14:textId="77777777" w:rsidR="007424BA" w:rsidRPr="001D6206" w:rsidRDefault="007424BA" w:rsidP="00425B11">
            <w:pPr>
              <w:pStyle w:val="TableParagraph"/>
            </w:pPr>
          </w:p>
        </w:tc>
        <w:tc>
          <w:tcPr>
            <w:tcW w:w="889" w:type="dxa"/>
          </w:tcPr>
          <w:p w14:paraId="7C1B19FE" w14:textId="77777777" w:rsidR="007424BA" w:rsidRPr="001D6206" w:rsidRDefault="007424BA" w:rsidP="00425B11">
            <w:pPr>
              <w:pStyle w:val="TableParagraph"/>
              <w:jc w:val="right"/>
            </w:pPr>
            <w:r w:rsidRPr="001D6206">
              <w:t>+0,2</w:t>
            </w:r>
          </w:p>
        </w:tc>
      </w:tr>
      <w:tr w:rsidR="007424BA" w:rsidRPr="001D6206" w14:paraId="1DA3A04C" w14:textId="77777777" w:rsidTr="00425B11">
        <w:trPr>
          <w:trHeight w:val="275"/>
        </w:trPr>
        <w:tc>
          <w:tcPr>
            <w:tcW w:w="1495" w:type="dxa"/>
          </w:tcPr>
          <w:p w14:paraId="2B90C204" w14:textId="77777777" w:rsidR="007424BA" w:rsidRPr="001D6206" w:rsidRDefault="007424BA" w:rsidP="00425B11">
            <w:pPr>
              <w:pStyle w:val="TableParagraph"/>
            </w:pPr>
          </w:p>
        </w:tc>
        <w:tc>
          <w:tcPr>
            <w:tcW w:w="1527" w:type="dxa"/>
          </w:tcPr>
          <w:p w14:paraId="6B6FDFE1" w14:textId="77777777" w:rsidR="007424BA" w:rsidRPr="001D6206" w:rsidRDefault="007424BA" w:rsidP="00425B11">
            <w:pPr>
              <w:pStyle w:val="TableParagraph"/>
              <w:jc w:val="center"/>
            </w:pPr>
            <w:r w:rsidRPr="001D6206">
              <w:t>+73,9047</w:t>
            </w:r>
          </w:p>
        </w:tc>
        <w:tc>
          <w:tcPr>
            <w:tcW w:w="1346" w:type="dxa"/>
          </w:tcPr>
          <w:p w14:paraId="3DEC9F11" w14:textId="77777777" w:rsidR="007424BA" w:rsidRPr="001D6206" w:rsidRDefault="007424BA" w:rsidP="00425B11">
            <w:pPr>
              <w:pStyle w:val="TableParagraph"/>
              <w:jc w:val="center"/>
            </w:pPr>
            <w:r w:rsidRPr="001D6206">
              <w:t>+73,9054</w:t>
            </w:r>
          </w:p>
        </w:tc>
        <w:tc>
          <w:tcPr>
            <w:tcW w:w="1639" w:type="dxa"/>
          </w:tcPr>
          <w:p w14:paraId="399F3168" w14:textId="77777777" w:rsidR="007424BA" w:rsidRPr="001D6206" w:rsidRDefault="007424BA" w:rsidP="00425B11">
            <w:pPr>
              <w:pStyle w:val="TableParagraph"/>
              <w:jc w:val="center"/>
            </w:pPr>
            <w:r w:rsidRPr="001D6206">
              <w:t>-0,7</w:t>
            </w:r>
          </w:p>
        </w:tc>
        <w:tc>
          <w:tcPr>
            <w:tcW w:w="945" w:type="dxa"/>
          </w:tcPr>
          <w:p w14:paraId="2B3741A4" w14:textId="77777777" w:rsidR="007424BA" w:rsidRPr="001D6206" w:rsidRDefault="007424BA" w:rsidP="00425B11">
            <w:pPr>
              <w:pStyle w:val="TableParagraph"/>
              <w:jc w:val="center"/>
            </w:pPr>
            <w:r w:rsidRPr="001D6206">
              <w:t>1</w:t>
            </w:r>
          </w:p>
        </w:tc>
        <w:tc>
          <w:tcPr>
            <w:tcW w:w="1308" w:type="dxa"/>
          </w:tcPr>
          <w:p w14:paraId="01DE08C6" w14:textId="77777777" w:rsidR="007424BA" w:rsidRPr="001D6206" w:rsidRDefault="007424BA" w:rsidP="00425B11">
            <w:pPr>
              <w:pStyle w:val="TableParagraph"/>
              <w:jc w:val="center"/>
            </w:pPr>
            <w:r w:rsidRPr="001D6206">
              <w:t>-0,7</w:t>
            </w:r>
          </w:p>
        </w:tc>
        <w:tc>
          <w:tcPr>
            <w:tcW w:w="889" w:type="dxa"/>
          </w:tcPr>
          <w:p w14:paraId="3E033F63" w14:textId="77777777" w:rsidR="007424BA" w:rsidRPr="001D6206" w:rsidRDefault="007424BA" w:rsidP="00425B11">
            <w:pPr>
              <w:pStyle w:val="TableParagraph"/>
            </w:pPr>
          </w:p>
        </w:tc>
      </w:tr>
      <w:tr w:rsidR="007424BA" w:rsidRPr="001D6206" w14:paraId="4071028E" w14:textId="77777777" w:rsidTr="00425B11">
        <w:trPr>
          <w:trHeight w:val="275"/>
        </w:trPr>
        <w:tc>
          <w:tcPr>
            <w:tcW w:w="1495" w:type="dxa"/>
          </w:tcPr>
          <w:p w14:paraId="29493A3C" w14:textId="77777777" w:rsidR="007424BA" w:rsidRPr="001D6206" w:rsidRDefault="007424BA" w:rsidP="00425B11">
            <w:pPr>
              <w:pStyle w:val="TableParagraph"/>
              <w:jc w:val="center"/>
            </w:pPr>
            <w:proofErr w:type="gramStart"/>
            <w:r w:rsidRPr="001D6206">
              <w:t>Ф.рп</w:t>
            </w:r>
            <w:proofErr w:type="gramEnd"/>
            <w:r w:rsidRPr="001D6206">
              <w:t xml:space="preserve"> 134</w:t>
            </w:r>
          </w:p>
        </w:tc>
        <w:tc>
          <w:tcPr>
            <w:tcW w:w="1527" w:type="dxa"/>
          </w:tcPr>
          <w:p w14:paraId="794BD33B" w14:textId="77777777" w:rsidR="007424BA" w:rsidRPr="001D6206" w:rsidRDefault="007424BA" w:rsidP="00425B11">
            <w:pPr>
              <w:pStyle w:val="TableParagraph"/>
            </w:pPr>
          </w:p>
        </w:tc>
        <w:tc>
          <w:tcPr>
            <w:tcW w:w="1346" w:type="dxa"/>
          </w:tcPr>
          <w:p w14:paraId="6CF36A8D" w14:textId="77777777" w:rsidR="007424BA" w:rsidRPr="001D6206" w:rsidRDefault="007424BA" w:rsidP="00425B11">
            <w:pPr>
              <w:pStyle w:val="TableParagraph"/>
            </w:pPr>
          </w:p>
        </w:tc>
        <w:tc>
          <w:tcPr>
            <w:tcW w:w="1639" w:type="dxa"/>
          </w:tcPr>
          <w:p w14:paraId="514BA79F" w14:textId="77777777" w:rsidR="007424BA" w:rsidRPr="001D6206" w:rsidRDefault="007424BA" w:rsidP="00425B11">
            <w:pPr>
              <w:pStyle w:val="TableParagraph"/>
            </w:pPr>
          </w:p>
        </w:tc>
        <w:tc>
          <w:tcPr>
            <w:tcW w:w="945" w:type="dxa"/>
          </w:tcPr>
          <w:p w14:paraId="5E6A571A" w14:textId="77777777" w:rsidR="007424BA" w:rsidRPr="001D6206" w:rsidRDefault="007424BA" w:rsidP="00425B11">
            <w:pPr>
              <w:pStyle w:val="TableParagraph"/>
            </w:pPr>
          </w:p>
        </w:tc>
        <w:tc>
          <w:tcPr>
            <w:tcW w:w="1308" w:type="dxa"/>
          </w:tcPr>
          <w:p w14:paraId="309C6034" w14:textId="77777777" w:rsidR="007424BA" w:rsidRPr="001D6206" w:rsidRDefault="007424BA" w:rsidP="00425B11">
            <w:pPr>
              <w:pStyle w:val="TableParagraph"/>
            </w:pPr>
          </w:p>
        </w:tc>
        <w:tc>
          <w:tcPr>
            <w:tcW w:w="889" w:type="dxa"/>
          </w:tcPr>
          <w:p w14:paraId="7A2389F9" w14:textId="77777777" w:rsidR="007424BA" w:rsidRPr="001D6206" w:rsidRDefault="007424BA" w:rsidP="00425B11">
            <w:pPr>
              <w:pStyle w:val="TableParagraph"/>
              <w:jc w:val="right"/>
            </w:pPr>
            <w:r w:rsidRPr="001D6206">
              <w:t>-0,5</w:t>
            </w:r>
          </w:p>
        </w:tc>
      </w:tr>
      <w:tr w:rsidR="007424BA" w:rsidRPr="001D6206" w14:paraId="19A81544" w14:textId="77777777" w:rsidTr="00425B11">
        <w:trPr>
          <w:trHeight w:val="276"/>
        </w:trPr>
        <w:tc>
          <w:tcPr>
            <w:tcW w:w="1495" w:type="dxa"/>
          </w:tcPr>
          <w:p w14:paraId="4A7BC70B" w14:textId="77777777" w:rsidR="007424BA" w:rsidRPr="001D6206" w:rsidRDefault="007424BA" w:rsidP="00425B11">
            <w:pPr>
              <w:pStyle w:val="TableParagraph"/>
              <w:jc w:val="center"/>
              <w:rPr>
                <w:b/>
              </w:rPr>
            </w:pPr>
            <w:r w:rsidRPr="001D6206">
              <w:rPr>
                <w:b/>
                <w:lang w:val="kk-KZ"/>
              </w:rPr>
              <w:t>Барлығы</w:t>
            </w:r>
            <w:r w:rsidRPr="001D6206">
              <w:rPr>
                <w:b/>
              </w:rPr>
              <w:t>:</w:t>
            </w:r>
          </w:p>
        </w:tc>
        <w:tc>
          <w:tcPr>
            <w:tcW w:w="1527" w:type="dxa"/>
          </w:tcPr>
          <w:p w14:paraId="098FD973" w14:textId="77777777" w:rsidR="007424BA" w:rsidRPr="001D6206" w:rsidRDefault="007424BA" w:rsidP="00425B11">
            <w:pPr>
              <w:pStyle w:val="TableParagraph"/>
              <w:jc w:val="center"/>
              <w:rPr>
                <w:b/>
              </w:rPr>
            </w:pPr>
            <w:r w:rsidRPr="001D6206">
              <w:rPr>
                <w:b/>
              </w:rPr>
              <w:t>+779,0443</w:t>
            </w:r>
          </w:p>
        </w:tc>
        <w:tc>
          <w:tcPr>
            <w:tcW w:w="1346" w:type="dxa"/>
          </w:tcPr>
          <w:p w14:paraId="6E95CC31" w14:textId="77777777" w:rsidR="007424BA" w:rsidRPr="001D6206" w:rsidRDefault="007424BA" w:rsidP="00425B11">
            <w:pPr>
              <w:pStyle w:val="TableParagraph"/>
              <w:jc w:val="center"/>
              <w:rPr>
                <w:b/>
              </w:rPr>
            </w:pPr>
            <w:r w:rsidRPr="001D6206">
              <w:rPr>
                <w:b/>
              </w:rPr>
              <w:t>+779,0448</w:t>
            </w:r>
          </w:p>
        </w:tc>
        <w:tc>
          <w:tcPr>
            <w:tcW w:w="1639" w:type="dxa"/>
          </w:tcPr>
          <w:p w14:paraId="03C77595" w14:textId="77777777" w:rsidR="007424BA" w:rsidRPr="001D6206" w:rsidRDefault="007424BA" w:rsidP="00425B11">
            <w:pPr>
              <w:pStyle w:val="TableParagraph"/>
              <w:jc w:val="center"/>
              <w:rPr>
                <w:b/>
              </w:rPr>
            </w:pPr>
            <w:r w:rsidRPr="001D6206">
              <w:rPr>
                <w:b/>
              </w:rPr>
              <w:t>-0,5</w:t>
            </w:r>
          </w:p>
        </w:tc>
        <w:tc>
          <w:tcPr>
            <w:tcW w:w="945" w:type="dxa"/>
          </w:tcPr>
          <w:p w14:paraId="15F67952" w14:textId="77777777" w:rsidR="007424BA" w:rsidRPr="001D6206" w:rsidRDefault="007424BA" w:rsidP="00425B11">
            <w:pPr>
              <w:pStyle w:val="TableParagraph"/>
              <w:jc w:val="center"/>
              <w:rPr>
                <w:b/>
              </w:rPr>
            </w:pPr>
            <w:r w:rsidRPr="001D6206">
              <w:rPr>
                <w:b/>
              </w:rPr>
              <w:t>1</w:t>
            </w:r>
          </w:p>
        </w:tc>
        <w:tc>
          <w:tcPr>
            <w:tcW w:w="1308" w:type="dxa"/>
          </w:tcPr>
          <w:p w14:paraId="2B990E5D" w14:textId="77777777" w:rsidR="007424BA" w:rsidRPr="001D6206" w:rsidRDefault="007424BA" w:rsidP="00425B11">
            <w:pPr>
              <w:pStyle w:val="TableParagraph"/>
              <w:jc w:val="center"/>
              <w:rPr>
                <w:b/>
              </w:rPr>
            </w:pPr>
            <w:r w:rsidRPr="001D6206">
              <w:rPr>
                <w:b/>
              </w:rPr>
              <w:t>-0,5</w:t>
            </w:r>
          </w:p>
        </w:tc>
        <w:tc>
          <w:tcPr>
            <w:tcW w:w="889" w:type="dxa"/>
          </w:tcPr>
          <w:p w14:paraId="29C8DBE1" w14:textId="77777777" w:rsidR="007424BA" w:rsidRPr="001D6206" w:rsidRDefault="007424BA" w:rsidP="00425B11">
            <w:pPr>
              <w:pStyle w:val="TableParagraph"/>
            </w:pPr>
          </w:p>
        </w:tc>
      </w:tr>
      <w:tr w:rsidR="007424BA" w:rsidRPr="001D6206" w14:paraId="41C6EF96" w14:textId="77777777" w:rsidTr="00425B11">
        <w:trPr>
          <w:trHeight w:val="275"/>
        </w:trPr>
        <w:tc>
          <w:tcPr>
            <w:tcW w:w="9149" w:type="dxa"/>
            <w:gridSpan w:val="7"/>
          </w:tcPr>
          <w:p w14:paraId="604492F7" w14:textId="77777777" w:rsidR="007424BA" w:rsidRPr="001D6206" w:rsidRDefault="007424BA" w:rsidP="00425B11">
            <w:pPr>
              <w:pStyle w:val="TableParagraph"/>
              <w:jc w:val="center"/>
              <w:rPr>
                <w:lang w:val="kk-KZ"/>
              </w:rPr>
            </w:pPr>
            <w:r w:rsidRPr="001D6206">
              <w:t>II</w:t>
            </w:r>
            <w:r w:rsidRPr="001D6206">
              <w:rPr>
                <w:spacing w:val="-7"/>
              </w:rPr>
              <w:t xml:space="preserve"> </w:t>
            </w:r>
            <w:r w:rsidRPr="001D6206">
              <w:t>класс нивелирлеу нүктелер</w:t>
            </w:r>
            <w:r w:rsidRPr="001D6206">
              <w:rPr>
                <w:lang w:val="kk-KZ"/>
              </w:rPr>
              <w:t>і</w:t>
            </w:r>
          </w:p>
        </w:tc>
      </w:tr>
      <w:tr w:rsidR="007424BA" w:rsidRPr="001D6206" w14:paraId="7E1BA39C" w14:textId="77777777" w:rsidTr="00425B11">
        <w:trPr>
          <w:trHeight w:val="275"/>
        </w:trPr>
        <w:tc>
          <w:tcPr>
            <w:tcW w:w="1495" w:type="dxa"/>
          </w:tcPr>
          <w:p w14:paraId="07E22FE0"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0415</w:t>
            </w:r>
          </w:p>
        </w:tc>
        <w:tc>
          <w:tcPr>
            <w:tcW w:w="1527" w:type="dxa"/>
          </w:tcPr>
          <w:p w14:paraId="0B536AD0" w14:textId="77777777" w:rsidR="007424BA" w:rsidRPr="001D6206" w:rsidRDefault="007424BA" w:rsidP="00425B11">
            <w:pPr>
              <w:pStyle w:val="TableParagraph"/>
            </w:pPr>
          </w:p>
        </w:tc>
        <w:tc>
          <w:tcPr>
            <w:tcW w:w="1346" w:type="dxa"/>
          </w:tcPr>
          <w:p w14:paraId="1A355726" w14:textId="77777777" w:rsidR="007424BA" w:rsidRPr="001D6206" w:rsidRDefault="007424BA" w:rsidP="00425B11">
            <w:pPr>
              <w:pStyle w:val="TableParagraph"/>
            </w:pPr>
          </w:p>
        </w:tc>
        <w:tc>
          <w:tcPr>
            <w:tcW w:w="1639" w:type="dxa"/>
          </w:tcPr>
          <w:p w14:paraId="0B5D1F61" w14:textId="77777777" w:rsidR="007424BA" w:rsidRPr="001D6206" w:rsidRDefault="007424BA" w:rsidP="00425B11">
            <w:pPr>
              <w:pStyle w:val="TableParagraph"/>
            </w:pPr>
          </w:p>
        </w:tc>
        <w:tc>
          <w:tcPr>
            <w:tcW w:w="945" w:type="dxa"/>
          </w:tcPr>
          <w:p w14:paraId="0E898629" w14:textId="77777777" w:rsidR="007424BA" w:rsidRPr="001D6206" w:rsidRDefault="007424BA" w:rsidP="00425B11">
            <w:pPr>
              <w:pStyle w:val="TableParagraph"/>
            </w:pPr>
          </w:p>
        </w:tc>
        <w:tc>
          <w:tcPr>
            <w:tcW w:w="1308" w:type="dxa"/>
          </w:tcPr>
          <w:p w14:paraId="4CEC9608" w14:textId="77777777" w:rsidR="007424BA" w:rsidRPr="001D6206" w:rsidRDefault="007424BA" w:rsidP="00425B11">
            <w:pPr>
              <w:pStyle w:val="TableParagraph"/>
            </w:pPr>
          </w:p>
        </w:tc>
        <w:tc>
          <w:tcPr>
            <w:tcW w:w="889" w:type="dxa"/>
          </w:tcPr>
          <w:p w14:paraId="2B448128" w14:textId="77777777" w:rsidR="007424BA" w:rsidRPr="001D6206" w:rsidRDefault="007424BA" w:rsidP="00425B11">
            <w:pPr>
              <w:pStyle w:val="TableParagraph"/>
              <w:jc w:val="right"/>
            </w:pPr>
            <w:r w:rsidRPr="001D6206">
              <w:t>0,0</w:t>
            </w:r>
          </w:p>
        </w:tc>
      </w:tr>
      <w:tr w:rsidR="007424BA" w:rsidRPr="001D6206" w14:paraId="1A9AFF3F" w14:textId="77777777" w:rsidTr="00425B11">
        <w:trPr>
          <w:trHeight w:val="277"/>
        </w:trPr>
        <w:tc>
          <w:tcPr>
            <w:tcW w:w="1495" w:type="dxa"/>
          </w:tcPr>
          <w:p w14:paraId="05608DD6" w14:textId="77777777" w:rsidR="007424BA" w:rsidRPr="001D6206" w:rsidRDefault="007424BA" w:rsidP="00425B11">
            <w:pPr>
              <w:pStyle w:val="TableParagraph"/>
            </w:pPr>
          </w:p>
        </w:tc>
        <w:tc>
          <w:tcPr>
            <w:tcW w:w="1527" w:type="dxa"/>
          </w:tcPr>
          <w:p w14:paraId="642E0F73" w14:textId="77777777" w:rsidR="007424BA" w:rsidRPr="001D6206" w:rsidRDefault="007424BA" w:rsidP="00425B11">
            <w:pPr>
              <w:pStyle w:val="TableParagraph"/>
              <w:jc w:val="center"/>
            </w:pPr>
            <w:r w:rsidRPr="001D6206">
              <w:t>-3,0505</w:t>
            </w:r>
          </w:p>
        </w:tc>
        <w:tc>
          <w:tcPr>
            <w:tcW w:w="1346" w:type="dxa"/>
          </w:tcPr>
          <w:p w14:paraId="56139E45" w14:textId="77777777" w:rsidR="007424BA" w:rsidRPr="001D6206" w:rsidRDefault="007424BA" w:rsidP="00425B11">
            <w:pPr>
              <w:pStyle w:val="TableParagraph"/>
              <w:jc w:val="center"/>
            </w:pPr>
            <w:r w:rsidRPr="001D6206">
              <w:t>-3,0538</w:t>
            </w:r>
          </w:p>
        </w:tc>
        <w:tc>
          <w:tcPr>
            <w:tcW w:w="1639" w:type="dxa"/>
          </w:tcPr>
          <w:p w14:paraId="49ABA1B2" w14:textId="77777777" w:rsidR="007424BA" w:rsidRPr="001D6206" w:rsidRDefault="007424BA" w:rsidP="00425B11">
            <w:pPr>
              <w:pStyle w:val="TableParagraph"/>
              <w:jc w:val="center"/>
            </w:pPr>
            <w:r w:rsidRPr="001D6206">
              <w:t>+3,3</w:t>
            </w:r>
          </w:p>
        </w:tc>
        <w:tc>
          <w:tcPr>
            <w:tcW w:w="945" w:type="dxa"/>
          </w:tcPr>
          <w:p w14:paraId="58670154" w14:textId="77777777" w:rsidR="007424BA" w:rsidRPr="001D6206" w:rsidRDefault="007424BA" w:rsidP="00425B11">
            <w:pPr>
              <w:pStyle w:val="TableParagraph"/>
              <w:jc w:val="center"/>
            </w:pPr>
            <w:r w:rsidRPr="001D6206">
              <w:t>1</w:t>
            </w:r>
          </w:p>
        </w:tc>
        <w:tc>
          <w:tcPr>
            <w:tcW w:w="1308" w:type="dxa"/>
          </w:tcPr>
          <w:p w14:paraId="02AAE14A" w14:textId="77777777" w:rsidR="007424BA" w:rsidRPr="001D6206" w:rsidRDefault="007424BA" w:rsidP="00425B11">
            <w:pPr>
              <w:pStyle w:val="TableParagraph"/>
              <w:jc w:val="center"/>
            </w:pPr>
            <w:r w:rsidRPr="001D6206">
              <w:t>+3,3</w:t>
            </w:r>
          </w:p>
        </w:tc>
        <w:tc>
          <w:tcPr>
            <w:tcW w:w="889" w:type="dxa"/>
          </w:tcPr>
          <w:p w14:paraId="70918B54" w14:textId="77777777" w:rsidR="007424BA" w:rsidRPr="001D6206" w:rsidRDefault="007424BA" w:rsidP="00425B11">
            <w:pPr>
              <w:pStyle w:val="TableParagraph"/>
            </w:pPr>
          </w:p>
        </w:tc>
      </w:tr>
      <w:tr w:rsidR="007424BA" w:rsidRPr="001D6206" w14:paraId="566C2155" w14:textId="77777777" w:rsidTr="00425B11">
        <w:trPr>
          <w:trHeight w:val="275"/>
        </w:trPr>
        <w:tc>
          <w:tcPr>
            <w:tcW w:w="1495" w:type="dxa"/>
          </w:tcPr>
          <w:p w14:paraId="473EC351"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3883</w:t>
            </w:r>
          </w:p>
        </w:tc>
        <w:tc>
          <w:tcPr>
            <w:tcW w:w="1527" w:type="dxa"/>
          </w:tcPr>
          <w:p w14:paraId="4DD7D371" w14:textId="77777777" w:rsidR="007424BA" w:rsidRPr="001D6206" w:rsidRDefault="007424BA" w:rsidP="00425B11">
            <w:pPr>
              <w:pStyle w:val="TableParagraph"/>
            </w:pPr>
          </w:p>
        </w:tc>
        <w:tc>
          <w:tcPr>
            <w:tcW w:w="1346" w:type="dxa"/>
          </w:tcPr>
          <w:p w14:paraId="6BD767CC" w14:textId="77777777" w:rsidR="007424BA" w:rsidRPr="001D6206" w:rsidRDefault="007424BA" w:rsidP="00425B11">
            <w:pPr>
              <w:pStyle w:val="TableParagraph"/>
            </w:pPr>
          </w:p>
        </w:tc>
        <w:tc>
          <w:tcPr>
            <w:tcW w:w="1639" w:type="dxa"/>
          </w:tcPr>
          <w:p w14:paraId="41B5DD78" w14:textId="77777777" w:rsidR="007424BA" w:rsidRPr="001D6206" w:rsidRDefault="007424BA" w:rsidP="00425B11">
            <w:pPr>
              <w:pStyle w:val="TableParagraph"/>
            </w:pPr>
          </w:p>
        </w:tc>
        <w:tc>
          <w:tcPr>
            <w:tcW w:w="945" w:type="dxa"/>
          </w:tcPr>
          <w:p w14:paraId="78FE0ED8" w14:textId="77777777" w:rsidR="007424BA" w:rsidRPr="001D6206" w:rsidRDefault="007424BA" w:rsidP="00425B11">
            <w:pPr>
              <w:pStyle w:val="TableParagraph"/>
            </w:pPr>
          </w:p>
        </w:tc>
        <w:tc>
          <w:tcPr>
            <w:tcW w:w="1308" w:type="dxa"/>
          </w:tcPr>
          <w:p w14:paraId="458C74E5" w14:textId="77777777" w:rsidR="007424BA" w:rsidRPr="001D6206" w:rsidRDefault="007424BA" w:rsidP="00425B11">
            <w:pPr>
              <w:pStyle w:val="TableParagraph"/>
            </w:pPr>
          </w:p>
        </w:tc>
        <w:tc>
          <w:tcPr>
            <w:tcW w:w="889" w:type="dxa"/>
          </w:tcPr>
          <w:p w14:paraId="386D5BEB" w14:textId="77777777" w:rsidR="007424BA" w:rsidRPr="001D6206" w:rsidRDefault="007424BA" w:rsidP="00425B11">
            <w:pPr>
              <w:pStyle w:val="TableParagraph"/>
              <w:jc w:val="right"/>
            </w:pPr>
            <w:r w:rsidRPr="001D6206">
              <w:t>+3,3</w:t>
            </w:r>
          </w:p>
        </w:tc>
      </w:tr>
      <w:tr w:rsidR="007424BA" w:rsidRPr="001D6206" w14:paraId="2D700D6E" w14:textId="77777777" w:rsidTr="00425B11">
        <w:trPr>
          <w:trHeight w:val="275"/>
        </w:trPr>
        <w:tc>
          <w:tcPr>
            <w:tcW w:w="1495" w:type="dxa"/>
          </w:tcPr>
          <w:p w14:paraId="0D47A75A" w14:textId="77777777" w:rsidR="007424BA" w:rsidRPr="001D6206" w:rsidRDefault="007424BA" w:rsidP="00425B11">
            <w:pPr>
              <w:pStyle w:val="TableParagraph"/>
            </w:pPr>
          </w:p>
        </w:tc>
        <w:tc>
          <w:tcPr>
            <w:tcW w:w="1527" w:type="dxa"/>
          </w:tcPr>
          <w:p w14:paraId="10EBE9A3" w14:textId="77777777" w:rsidR="007424BA" w:rsidRPr="001D6206" w:rsidRDefault="007424BA" w:rsidP="00425B11">
            <w:pPr>
              <w:pStyle w:val="TableParagraph"/>
              <w:jc w:val="center"/>
            </w:pPr>
            <w:r w:rsidRPr="001D6206">
              <w:t>+303,6826</w:t>
            </w:r>
          </w:p>
        </w:tc>
        <w:tc>
          <w:tcPr>
            <w:tcW w:w="1346" w:type="dxa"/>
          </w:tcPr>
          <w:p w14:paraId="456EBFB2" w14:textId="77777777" w:rsidR="007424BA" w:rsidRPr="001D6206" w:rsidRDefault="007424BA" w:rsidP="00425B11">
            <w:pPr>
              <w:pStyle w:val="TableParagraph"/>
              <w:jc w:val="center"/>
            </w:pPr>
            <w:r w:rsidRPr="001D6206">
              <w:t>+303,6820</w:t>
            </w:r>
          </w:p>
        </w:tc>
        <w:tc>
          <w:tcPr>
            <w:tcW w:w="1639" w:type="dxa"/>
          </w:tcPr>
          <w:p w14:paraId="44BCF352" w14:textId="77777777" w:rsidR="007424BA" w:rsidRPr="001D6206" w:rsidRDefault="007424BA" w:rsidP="00425B11">
            <w:pPr>
              <w:pStyle w:val="TableParagraph"/>
              <w:jc w:val="center"/>
            </w:pPr>
            <w:r w:rsidRPr="001D6206">
              <w:t>+0,6</w:t>
            </w:r>
          </w:p>
        </w:tc>
        <w:tc>
          <w:tcPr>
            <w:tcW w:w="945" w:type="dxa"/>
          </w:tcPr>
          <w:p w14:paraId="1FCF5A99" w14:textId="77777777" w:rsidR="007424BA" w:rsidRPr="001D6206" w:rsidRDefault="007424BA" w:rsidP="00425B11">
            <w:pPr>
              <w:pStyle w:val="TableParagraph"/>
              <w:jc w:val="center"/>
            </w:pPr>
            <w:r w:rsidRPr="001D6206">
              <w:t>1</w:t>
            </w:r>
          </w:p>
        </w:tc>
        <w:tc>
          <w:tcPr>
            <w:tcW w:w="1308" w:type="dxa"/>
          </w:tcPr>
          <w:p w14:paraId="70D34FD5" w14:textId="77777777" w:rsidR="007424BA" w:rsidRPr="001D6206" w:rsidRDefault="007424BA" w:rsidP="00425B11">
            <w:pPr>
              <w:pStyle w:val="TableParagraph"/>
              <w:jc w:val="center"/>
            </w:pPr>
            <w:r w:rsidRPr="001D6206">
              <w:t>+0,6</w:t>
            </w:r>
          </w:p>
        </w:tc>
        <w:tc>
          <w:tcPr>
            <w:tcW w:w="889" w:type="dxa"/>
          </w:tcPr>
          <w:p w14:paraId="75AA9DAE" w14:textId="77777777" w:rsidR="007424BA" w:rsidRPr="001D6206" w:rsidRDefault="007424BA" w:rsidP="00425B11">
            <w:pPr>
              <w:pStyle w:val="TableParagraph"/>
            </w:pPr>
          </w:p>
        </w:tc>
      </w:tr>
      <w:tr w:rsidR="007424BA" w:rsidRPr="001D6206" w14:paraId="12E1F831" w14:textId="77777777" w:rsidTr="00425B11">
        <w:trPr>
          <w:trHeight w:val="275"/>
        </w:trPr>
        <w:tc>
          <w:tcPr>
            <w:tcW w:w="1495" w:type="dxa"/>
          </w:tcPr>
          <w:p w14:paraId="3EBFFA1F"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0976</w:t>
            </w:r>
          </w:p>
        </w:tc>
        <w:tc>
          <w:tcPr>
            <w:tcW w:w="1527" w:type="dxa"/>
          </w:tcPr>
          <w:p w14:paraId="65EB43D6" w14:textId="77777777" w:rsidR="007424BA" w:rsidRPr="001D6206" w:rsidRDefault="007424BA" w:rsidP="00425B11">
            <w:pPr>
              <w:pStyle w:val="TableParagraph"/>
            </w:pPr>
          </w:p>
        </w:tc>
        <w:tc>
          <w:tcPr>
            <w:tcW w:w="1346" w:type="dxa"/>
          </w:tcPr>
          <w:p w14:paraId="0D965B03" w14:textId="77777777" w:rsidR="007424BA" w:rsidRPr="001D6206" w:rsidRDefault="007424BA" w:rsidP="00425B11">
            <w:pPr>
              <w:pStyle w:val="TableParagraph"/>
            </w:pPr>
          </w:p>
        </w:tc>
        <w:tc>
          <w:tcPr>
            <w:tcW w:w="1639" w:type="dxa"/>
          </w:tcPr>
          <w:p w14:paraId="5C2E35A4" w14:textId="77777777" w:rsidR="007424BA" w:rsidRPr="001D6206" w:rsidRDefault="007424BA" w:rsidP="00425B11">
            <w:pPr>
              <w:pStyle w:val="TableParagraph"/>
            </w:pPr>
          </w:p>
        </w:tc>
        <w:tc>
          <w:tcPr>
            <w:tcW w:w="945" w:type="dxa"/>
          </w:tcPr>
          <w:p w14:paraId="73CCAD37" w14:textId="77777777" w:rsidR="007424BA" w:rsidRPr="001D6206" w:rsidRDefault="007424BA" w:rsidP="00425B11">
            <w:pPr>
              <w:pStyle w:val="TableParagraph"/>
            </w:pPr>
          </w:p>
        </w:tc>
        <w:tc>
          <w:tcPr>
            <w:tcW w:w="1308" w:type="dxa"/>
          </w:tcPr>
          <w:p w14:paraId="0E1E129E" w14:textId="77777777" w:rsidR="007424BA" w:rsidRPr="001D6206" w:rsidRDefault="007424BA" w:rsidP="00425B11">
            <w:pPr>
              <w:pStyle w:val="TableParagraph"/>
            </w:pPr>
          </w:p>
        </w:tc>
        <w:tc>
          <w:tcPr>
            <w:tcW w:w="889" w:type="dxa"/>
          </w:tcPr>
          <w:p w14:paraId="32BCDFC9" w14:textId="77777777" w:rsidR="007424BA" w:rsidRPr="001D6206" w:rsidRDefault="007424BA" w:rsidP="00425B11">
            <w:pPr>
              <w:pStyle w:val="TableParagraph"/>
              <w:jc w:val="right"/>
            </w:pPr>
            <w:r w:rsidRPr="001D6206">
              <w:t>+3,9</w:t>
            </w:r>
          </w:p>
        </w:tc>
      </w:tr>
      <w:tr w:rsidR="007424BA" w:rsidRPr="001D6206" w14:paraId="77421F82" w14:textId="77777777" w:rsidTr="00425B11">
        <w:trPr>
          <w:trHeight w:val="275"/>
        </w:trPr>
        <w:tc>
          <w:tcPr>
            <w:tcW w:w="1495" w:type="dxa"/>
          </w:tcPr>
          <w:p w14:paraId="01FB1EEF" w14:textId="77777777" w:rsidR="007424BA" w:rsidRPr="001D6206" w:rsidRDefault="007424BA" w:rsidP="00425B11">
            <w:pPr>
              <w:pStyle w:val="TableParagraph"/>
            </w:pPr>
          </w:p>
        </w:tc>
        <w:tc>
          <w:tcPr>
            <w:tcW w:w="1527" w:type="dxa"/>
          </w:tcPr>
          <w:p w14:paraId="19DE73F8" w14:textId="77777777" w:rsidR="007424BA" w:rsidRPr="001D6206" w:rsidRDefault="007424BA" w:rsidP="00425B11">
            <w:pPr>
              <w:pStyle w:val="TableParagraph"/>
              <w:jc w:val="center"/>
            </w:pPr>
            <w:r w:rsidRPr="001D6206">
              <w:t>+167,7404</w:t>
            </w:r>
          </w:p>
        </w:tc>
        <w:tc>
          <w:tcPr>
            <w:tcW w:w="1346" w:type="dxa"/>
          </w:tcPr>
          <w:p w14:paraId="0613ACF8" w14:textId="77777777" w:rsidR="007424BA" w:rsidRPr="001D6206" w:rsidRDefault="007424BA" w:rsidP="00425B11">
            <w:pPr>
              <w:pStyle w:val="TableParagraph"/>
              <w:jc w:val="center"/>
            </w:pPr>
            <w:r w:rsidRPr="001D6206">
              <w:t>+197,7358</w:t>
            </w:r>
          </w:p>
        </w:tc>
        <w:tc>
          <w:tcPr>
            <w:tcW w:w="1639" w:type="dxa"/>
          </w:tcPr>
          <w:p w14:paraId="3BDF4F3B" w14:textId="77777777" w:rsidR="007424BA" w:rsidRPr="001D6206" w:rsidRDefault="007424BA" w:rsidP="00425B11">
            <w:pPr>
              <w:pStyle w:val="TableParagraph"/>
              <w:jc w:val="center"/>
            </w:pPr>
            <w:r w:rsidRPr="001D6206">
              <w:t>+4,6</w:t>
            </w:r>
          </w:p>
        </w:tc>
        <w:tc>
          <w:tcPr>
            <w:tcW w:w="945" w:type="dxa"/>
          </w:tcPr>
          <w:p w14:paraId="00EF5990" w14:textId="77777777" w:rsidR="007424BA" w:rsidRPr="001D6206" w:rsidRDefault="007424BA" w:rsidP="00425B11">
            <w:pPr>
              <w:pStyle w:val="TableParagraph"/>
              <w:jc w:val="center"/>
            </w:pPr>
            <w:r w:rsidRPr="001D6206">
              <w:t>1</w:t>
            </w:r>
          </w:p>
        </w:tc>
        <w:tc>
          <w:tcPr>
            <w:tcW w:w="1308" w:type="dxa"/>
          </w:tcPr>
          <w:p w14:paraId="794B9598" w14:textId="77777777" w:rsidR="007424BA" w:rsidRPr="001D6206" w:rsidRDefault="007424BA" w:rsidP="00425B11">
            <w:pPr>
              <w:pStyle w:val="TableParagraph"/>
              <w:jc w:val="center"/>
            </w:pPr>
            <w:r w:rsidRPr="001D6206">
              <w:t>+4,6</w:t>
            </w:r>
          </w:p>
        </w:tc>
        <w:tc>
          <w:tcPr>
            <w:tcW w:w="889" w:type="dxa"/>
          </w:tcPr>
          <w:p w14:paraId="63B6CF78" w14:textId="77777777" w:rsidR="007424BA" w:rsidRPr="001D6206" w:rsidRDefault="007424BA" w:rsidP="00425B11">
            <w:pPr>
              <w:pStyle w:val="TableParagraph"/>
            </w:pPr>
          </w:p>
        </w:tc>
      </w:tr>
      <w:tr w:rsidR="007424BA" w:rsidRPr="001D6206" w14:paraId="4B34B46C" w14:textId="77777777" w:rsidTr="00425B11">
        <w:trPr>
          <w:trHeight w:val="275"/>
        </w:trPr>
        <w:tc>
          <w:tcPr>
            <w:tcW w:w="1495" w:type="dxa"/>
          </w:tcPr>
          <w:p w14:paraId="3EBFB42A" w14:textId="77777777" w:rsidR="007424BA" w:rsidRPr="001D6206" w:rsidRDefault="007424BA" w:rsidP="00425B11">
            <w:pPr>
              <w:pStyle w:val="TableParagraph"/>
              <w:jc w:val="center"/>
            </w:pPr>
            <w:r w:rsidRPr="001D6206">
              <w:t>Чаналысай</w:t>
            </w:r>
          </w:p>
        </w:tc>
        <w:tc>
          <w:tcPr>
            <w:tcW w:w="1527" w:type="dxa"/>
          </w:tcPr>
          <w:p w14:paraId="5B6F8580" w14:textId="77777777" w:rsidR="007424BA" w:rsidRPr="001D6206" w:rsidRDefault="007424BA" w:rsidP="00425B11">
            <w:pPr>
              <w:pStyle w:val="TableParagraph"/>
            </w:pPr>
          </w:p>
        </w:tc>
        <w:tc>
          <w:tcPr>
            <w:tcW w:w="1346" w:type="dxa"/>
          </w:tcPr>
          <w:p w14:paraId="60615BF6" w14:textId="77777777" w:rsidR="007424BA" w:rsidRPr="001D6206" w:rsidRDefault="007424BA" w:rsidP="00425B11">
            <w:pPr>
              <w:pStyle w:val="TableParagraph"/>
            </w:pPr>
          </w:p>
        </w:tc>
        <w:tc>
          <w:tcPr>
            <w:tcW w:w="1639" w:type="dxa"/>
          </w:tcPr>
          <w:p w14:paraId="1211CBC1" w14:textId="77777777" w:rsidR="007424BA" w:rsidRPr="001D6206" w:rsidRDefault="007424BA" w:rsidP="00425B11">
            <w:pPr>
              <w:pStyle w:val="TableParagraph"/>
            </w:pPr>
          </w:p>
        </w:tc>
        <w:tc>
          <w:tcPr>
            <w:tcW w:w="945" w:type="dxa"/>
          </w:tcPr>
          <w:p w14:paraId="4FC2675B" w14:textId="77777777" w:rsidR="007424BA" w:rsidRPr="001D6206" w:rsidRDefault="007424BA" w:rsidP="00425B11">
            <w:pPr>
              <w:pStyle w:val="TableParagraph"/>
            </w:pPr>
          </w:p>
        </w:tc>
        <w:tc>
          <w:tcPr>
            <w:tcW w:w="1308" w:type="dxa"/>
          </w:tcPr>
          <w:p w14:paraId="7003E965" w14:textId="77777777" w:rsidR="007424BA" w:rsidRPr="001D6206" w:rsidRDefault="007424BA" w:rsidP="00425B11">
            <w:pPr>
              <w:pStyle w:val="TableParagraph"/>
            </w:pPr>
          </w:p>
        </w:tc>
        <w:tc>
          <w:tcPr>
            <w:tcW w:w="889" w:type="dxa"/>
          </w:tcPr>
          <w:p w14:paraId="611DB1A3" w14:textId="77777777" w:rsidR="007424BA" w:rsidRPr="001D6206" w:rsidRDefault="007424BA" w:rsidP="00425B11">
            <w:pPr>
              <w:pStyle w:val="TableParagraph"/>
              <w:jc w:val="right"/>
            </w:pPr>
            <w:r w:rsidRPr="001D6206">
              <w:t>+8,5</w:t>
            </w:r>
          </w:p>
        </w:tc>
      </w:tr>
      <w:tr w:rsidR="007424BA" w:rsidRPr="001D6206" w14:paraId="5EAC59C3" w14:textId="77777777" w:rsidTr="00425B11">
        <w:trPr>
          <w:trHeight w:val="278"/>
        </w:trPr>
        <w:tc>
          <w:tcPr>
            <w:tcW w:w="1495" w:type="dxa"/>
          </w:tcPr>
          <w:p w14:paraId="3FFA76E4" w14:textId="77777777" w:rsidR="007424BA" w:rsidRPr="001D6206" w:rsidRDefault="007424BA" w:rsidP="00425B11">
            <w:pPr>
              <w:pStyle w:val="TableParagraph"/>
            </w:pPr>
          </w:p>
        </w:tc>
        <w:tc>
          <w:tcPr>
            <w:tcW w:w="1527" w:type="dxa"/>
          </w:tcPr>
          <w:p w14:paraId="06AFD2A3" w14:textId="77777777" w:rsidR="007424BA" w:rsidRPr="001D6206" w:rsidRDefault="007424BA" w:rsidP="00425B11">
            <w:pPr>
              <w:pStyle w:val="TableParagraph"/>
              <w:jc w:val="center"/>
            </w:pPr>
            <w:r w:rsidRPr="001D6206">
              <w:t>-261,2128</w:t>
            </w:r>
          </w:p>
        </w:tc>
        <w:tc>
          <w:tcPr>
            <w:tcW w:w="1346" w:type="dxa"/>
          </w:tcPr>
          <w:p w14:paraId="22306779" w14:textId="77777777" w:rsidR="007424BA" w:rsidRPr="001D6206" w:rsidRDefault="007424BA" w:rsidP="00425B11">
            <w:pPr>
              <w:pStyle w:val="TableParagraph"/>
              <w:jc w:val="center"/>
            </w:pPr>
            <w:r w:rsidRPr="001D6206">
              <w:t>-261,2090</w:t>
            </w:r>
          </w:p>
        </w:tc>
        <w:tc>
          <w:tcPr>
            <w:tcW w:w="1639" w:type="dxa"/>
          </w:tcPr>
          <w:p w14:paraId="35FE3F89" w14:textId="77777777" w:rsidR="007424BA" w:rsidRPr="001D6206" w:rsidRDefault="007424BA" w:rsidP="00425B11">
            <w:pPr>
              <w:pStyle w:val="TableParagraph"/>
              <w:jc w:val="center"/>
            </w:pPr>
            <w:r w:rsidRPr="001D6206">
              <w:t>-3,8</w:t>
            </w:r>
          </w:p>
        </w:tc>
        <w:tc>
          <w:tcPr>
            <w:tcW w:w="945" w:type="dxa"/>
          </w:tcPr>
          <w:p w14:paraId="75D8358C" w14:textId="77777777" w:rsidR="007424BA" w:rsidRPr="001D6206" w:rsidRDefault="007424BA" w:rsidP="00425B11">
            <w:pPr>
              <w:pStyle w:val="TableParagraph"/>
              <w:jc w:val="center"/>
            </w:pPr>
            <w:r w:rsidRPr="001D6206">
              <w:t>1</w:t>
            </w:r>
          </w:p>
        </w:tc>
        <w:tc>
          <w:tcPr>
            <w:tcW w:w="1308" w:type="dxa"/>
          </w:tcPr>
          <w:p w14:paraId="028B2058" w14:textId="77777777" w:rsidR="007424BA" w:rsidRPr="001D6206" w:rsidRDefault="007424BA" w:rsidP="00425B11">
            <w:pPr>
              <w:pStyle w:val="TableParagraph"/>
              <w:jc w:val="center"/>
            </w:pPr>
            <w:r w:rsidRPr="001D6206">
              <w:t>-3,8</w:t>
            </w:r>
          </w:p>
        </w:tc>
        <w:tc>
          <w:tcPr>
            <w:tcW w:w="889" w:type="dxa"/>
          </w:tcPr>
          <w:p w14:paraId="2E647369" w14:textId="77777777" w:rsidR="007424BA" w:rsidRPr="001D6206" w:rsidRDefault="007424BA" w:rsidP="00425B11">
            <w:pPr>
              <w:pStyle w:val="TableParagraph"/>
            </w:pPr>
          </w:p>
        </w:tc>
      </w:tr>
      <w:tr w:rsidR="007424BA" w:rsidRPr="001D6206" w14:paraId="2DFFF533" w14:textId="77777777" w:rsidTr="00425B11">
        <w:trPr>
          <w:trHeight w:val="275"/>
        </w:trPr>
        <w:tc>
          <w:tcPr>
            <w:tcW w:w="1495" w:type="dxa"/>
          </w:tcPr>
          <w:p w14:paraId="14FC7DC9"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0494</w:t>
            </w:r>
          </w:p>
        </w:tc>
        <w:tc>
          <w:tcPr>
            <w:tcW w:w="1527" w:type="dxa"/>
          </w:tcPr>
          <w:p w14:paraId="357249BC" w14:textId="77777777" w:rsidR="007424BA" w:rsidRPr="001D6206" w:rsidRDefault="007424BA" w:rsidP="00425B11">
            <w:pPr>
              <w:pStyle w:val="TableParagraph"/>
            </w:pPr>
          </w:p>
        </w:tc>
        <w:tc>
          <w:tcPr>
            <w:tcW w:w="1346" w:type="dxa"/>
          </w:tcPr>
          <w:p w14:paraId="7C83703C" w14:textId="77777777" w:rsidR="007424BA" w:rsidRPr="001D6206" w:rsidRDefault="007424BA" w:rsidP="00425B11">
            <w:pPr>
              <w:pStyle w:val="TableParagraph"/>
            </w:pPr>
          </w:p>
        </w:tc>
        <w:tc>
          <w:tcPr>
            <w:tcW w:w="1639" w:type="dxa"/>
          </w:tcPr>
          <w:p w14:paraId="59759DD0" w14:textId="77777777" w:rsidR="007424BA" w:rsidRPr="001D6206" w:rsidRDefault="007424BA" w:rsidP="00425B11">
            <w:pPr>
              <w:pStyle w:val="TableParagraph"/>
            </w:pPr>
          </w:p>
        </w:tc>
        <w:tc>
          <w:tcPr>
            <w:tcW w:w="945" w:type="dxa"/>
          </w:tcPr>
          <w:p w14:paraId="103423AF" w14:textId="77777777" w:rsidR="007424BA" w:rsidRPr="001D6206" w:rsidRDefault="007424BA" w:rsidP="00425B11">
            <w:pPr>
              <w:pStyle w:val="TableParagraph"/>
            </w:pPr>
          </w:p>
        </w:tc>
        <w:tc>
          <w:tcPr>
            <w:tcW w:w="1308" w:type="dxa"/>
          </w:tcPr>
          <w:p w14:paraId="3B49B25D" w14:textId="77777777" w:rsidR="007424BA" w:rsidRPr="001D6206" w:rsidRDefault="007424BA" w:rsidP="00425B11">
            <w:pPr>
              <w:pStyle w:val="TableParagraph"/>
            </w:pPr>
          </w:p>
        </w:tc>
        <w:tc>
          <w:tcPr>
            <w:tcW w:w="889" w:type="dxa"/>
          </w:tcPr>
          <w:p w14:paraId="154C5FB2" w14:textId="77777777" w:rsidR="007424BA" w:rsidRPr="001D6206" w:rsidRDefault="007424BA" w:rsidP="00425B11">
            <w:pPr>
              <w:pStyle w:val="TableParagraph"/>
              <w:jc w:val="right"/>
            </w:pPr>
            <w:r w:rsidRPr="001D6206">
              <w:t>+4,7</w:t>
            </w:r>
          </w:p>
        </w:tc>
      </w:tr>
      <w:tr w:rsidR="007424BA" w:rsidRPr="001D6206" w14:paraId="06975358" w14:textId="77777777" w:rsidTr="00425B11">
        <w:trPr>
          <w:trHeight w:val="276"/>
        </w:trPr>
        <w:tc>
          <w:tcPr>
            <w:tcW w:w="1495" w:type="dxa"/>
          </w:tcPr>
          <w:p w14:paraId="4F6E6E95" w14:textId="77777777" w:rsidR="007424BA" w:rsidRPr="001D6206" w:rsidRDefault="007424BA" w:rsidP="00425B11">
            <w:pPr>
              <w:pStyle w:val="TableParagraph"/>
            </w:pPr>
          </w:p>
        </w:tc>
        <w:tc>
          <w:tcPr>
            <w:tcW w:w="1527" w:type="dxa"/>
          </w:tcPr>
          <w:p w14:paraId="5A9527CA" w14:textId="77777777" w:rsidR="007424BA" w:rsidRPr="001D6206" w:rsidRDefault="007424BA" w:rsidP="00425B11">
            <w:pPr>
              <w:pStyle w:val="TableParagraph"/>
              <w:jc w:val="center"/>
            </w:pPr>
            <w:r w:rsidRPr="001D6206">
              <w:t>-218,8486</w:t>
            </w:r>
          </w:p>
        </w:tc>
        <w:tc>
          <w:tcPr>
            <w:tcW w:w="1346" w:type="dxa"/>
          </w:tcPr>
          <w:p w14:paraId="27244C2C" w14:textId="77777777" w:rsidR="007424BA" w:rsidRPr="001D6206" w:rsidRDefault="007424BA" w:rsidP="00425B11">
            <w:pPr>
              <w:pStyle w:val="TableParagraph"/>
              <w:jc w:val="center"/>
            </w:pPr>
            <w:r w:rsidRPr="001D6206">
              <w:t>-218,8466</w:t>
            </w:r>
          </w:p>
        </w:tc>
        <w:tc>
          <w:tcPr>
            <w:tcW w:w="1639" w:type="dxa"/>
          </w:tcPr>
          <w:p w14:paraId="368AFB04" w14:textId="77777777" w:rsidR="007424BA" w:rsidRPr="001D6206" w:rsidRDefault="007424BA" w:rsidP="00425B11">
            <w:pPr>
              <w:pStyle w:val="TableParagraph"/>
              <w:jc w:val="center"/>
            </w:pPr>
            <w:r w:rsidRPr="001D6206">
              <w:t>-2,0</w:t>
            </w:r>
          </w:p>
        </w:tc>
        <w:tc>
          <w:tcPr>
            <w:tcW w:w="945" w:type="dxa"/>
          </w:tcPr>
          <w:p w14:paraId="0CCCA9CA" w14:textId="77777777" w:rsidR="007424BA" w:rsidRPr="001D6206" w:rsidRDefault="007424BA" w:rsidP="00425B11">
            <w:pPr>
              <w:pStyle w:val="TableParagraph"/>
              <w:jc w:val="center"/>
            </w:pPr>
            <w:r w:rsidRPr="001D6206">
              <w:t>1</w:t>
            </w:r>
          </w:p>
        </w:tc>
        <w:tc>
          <w:tcPr>
            <w:tcW w:w="1308" w:type="dxa"/>
          </w:tcPr>
          <w:p w14:paraId="229A5BFD" w14:textId="77777777" w:rsidR="007424BA" w:rsidRPr="001D6206" w:rsidRDefault="007424BA" w:rsidP="00425B11">
            <w:pPr>
              <w:pStyle w:val="TableParagraph"/>
              <w:jc w:val="center"/>
            </w:pPr>
            <w:r w:rsidRPr="001D6206">
              <w:t>-2,0</w:t>
            </w:r>
          </w:p>
        </w:tc>
        <w:tc>
          <w:tcPr>
            <w:tcW w:w="889" w:type="dxa"/>
          </w:tcPr>
          <w:p w14:paraId="16C7B5D4" w14:textId="77777777" w:rsidR="007424BA" w:rsidRPr="001D6206" w:rsidRDefault="007424BA" w:rsidP="00425B11">
            <w:pPr>
              <w:pStyle w:val="TableParagraph"/>
            </w:pPr>
          </w:p>
        </w:tc>
      </w:tr>
      <w:tr w:rsidR="007424BA" w:rsidRPr="001D6206" w14:paraId="507472BB" w14:textId="77777777" w:rsidTr="00425B11">
        <w:trPr>
          <w:trHeight w:val="275"/>
        </w:trPr>
        <w:tc>
          <w:tcPr>
            <w:tcW w:w="1495" w:type="dxa"/>
          </w:tcPr>
          <w:p w14:paraId="76651BD3"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0143</w:t>
            </w:r>
          </w:p>
        </w:tc>
        <w:tc>
          <w:tcPr>
            <w:tcW w:w="1527" w:type="dxa"/>
          </w:tcPr>
          <w:p w14:paraId="1FE96B16" w14:textId="77777777" w:rsidR="007424BA" w:rsidRPr="001D6206" w:rsidRDefault="007424BA" w:rsidP="00425B11">
            <w:pPr>
              <w:pStyle w:val="TableParagraph"/>
            </w:pPr>
          </w:p>
        </w:tc>
        <w:tc>
          <w:tcPr>
            <w:tcW w:w="1346" w:type="dxa"/>
          </w:tcPr>
          <w:p w14:paraId="58BDE12A" w14:textId="77777777" w:rsidR="007424BA" w:rsidRPr="001D6206" w:rsidRDefault="007424BA" w:rsidP="00425B11">
            <w:pPr>
              <w:pStyle w:val="TableParagraph"/>
            </w:pPr>
          </w:p>
        </w:tc>
        <w:tc>
          <w:tcPr>
            <w:tcW w:w="1639" w:type="dxa"/>
          </w:tcPr>
          <w:p w14:paraId="0773EE9D" w14:textId="77777777" w:rsidR="007424BA" w:rsidRPr="001D6206" w:rsidRDefault="007424BA" w:rsidP="00425B11">
            <w:pPr>
              <w:pStyle w:val="TableParagraph"/>
            </w:pPr>
          </w:p>
        </w:tc>
        <w:tc>
          <w:tcPr>
            <w:tcW w:w="945" w:type="dxa"/>
          </w:tcPr>
          <w:p w14:paraId="0595B529" w14:textId="77777777" w:rsidR="007424BA" w:rsidRPr="001D6206" w:rsidRDefault="007424BA" w:rsidP="00425B11">
            <w:pPr>
              <w:pStyle w:val="TableParagraph"/>
            </w:pPr>
          </w:p>
        </w:tc>
        <w:tc>
          <w:tcPr>
            <w:tcW w:w="1308" w:type="dxa"/>
          </w:tcPr>
          <w:p w14:paraId="5B539B3E" w14:textId="77777777" w:rsidR="007424BA" w:rsidRPr="001D6206" w:rsidRDefault="007424BA" w:rsidP="00425B11">
            <w:pPr>
              <w:pStyle w:val="TableParagraph"/>
            </w:pPr>
          </w:p>
        </w:tc>
        <w:tc>
          <w:tcPr>
            <w:tcW w:w="889" w:type="dxa"/>
          </w:tcPr>
          <w:p w14:paraId="31777FF4" w14:textId="77777777" w:rsidR="007424BA" w:rsidRPr="001D6206" w:rsidRDefault="007424BA" w:rsidP="00425B11">
            <w:pPr>
              <w:pStyle w:val="TableParagraph"/>
              <w:jc w:val="right"/>
            </w:pPr>
            <w:r w:rsidRPr="001D6206">
              <w:t>+2,7</w:t>
            </w:r>
          </w:p>
        </w:tc>
      </w:tr>
      <w:tr w:rsidR="007424BA" w:rsidRPr="001D6206" w14:paraId="68347AD8" w14:textId="77777777" w:rsidTr="00425B11">
        <w:trPr>
          <w:trHeight w:val="275"/>
        </w:trPr>
        <w:tc>
          <w:tcPr>
            <w:tcW w:w="1495" w:type="dxa"/>
          </w:tcPr>
          <w:p w14:paraId="1E624787" w14:textId="77777777" w:rsidR="007424BA" w:rsidRPr="001D6206" w:rsidRDefault="007424BA" w:rsidP="00425B11">
            <w:pPr>
              <w:pStyle w:val="TableParagraph"/>
            </w:pPr>
          </w:p>
        </w:tc>
        <w:tc>
          <w:tcPr>
            <w:tcW w:w="1527" w:type="dxa"/>
          </w:tcPr>
          <w:p w14:paraId="3B5EC67B" w14:textId="77777777" w:rsidR="007424BA" w:rsidRPr="001D6206" w:rsidRDefault="007424BA" w:rsidP="00425B11">
            <w:pPr>
              <w:pStyle w:val="TableParagraph"/>
              <w:jc w:val="center"/>
            </w:pPr>
            <w:r w:rsidRPr="001D6206">
              <w:t>-142,2588</w:t>
            </w:r>
          </w:p>
        </w:tc>
        <w:tc>
          <w:tcPr>
            <w:tcW w:w="1346" w:type="dxa"/>
          </w:tcPr>
          <w:p w14:paraId="3DF13E9E" w14:textId="77777777" w:rsidR="007424BA" w:rsidRPr="001D6206" w:rsidRDefault="007424BA" w:rsidP="00425B11">
            <w:pPr>
              <w:pStyle w:val="TableParagraph"/>
              <w:jc w:val="center"/>
            </w:pPr>
            <w:r w:rsidRPr="001D6206">
              <w:t>-142,2574</w:t>
            </w:r>
          </w:p>
        </w:tc>
        <w:tc>
          <w:tcPr>
            <w:tcW w:w="1639" w:type="dxa"/>
          </w:tcPr>
          <w:p w14:paraId="6AFBF662" w14:textId="77777777" w:rsidR="007424BA" w:rsidRPr="001D6206" w:rsidRDefault="007424BA" w:rsidP="00425B11">
            <w:pPr>
              <w:pStyle w:val="TableParagraph"/>
              <w:jc w:val="center"/>
            </w:pPr>
            <w:r w:rsidRPr="001D6206">
              <w:t>-1,4</w:t>
            </w:r>
          </w:p>
        </w:tc>
        <w:tc>
          <w:tcPr>
            <w:tcW w:w="945" w:type="dxa"/>
          </w:tcPr>
          <w:p w14:paraId="5F27F646" w14:textId="77777777" w:rsidR="007424BA" w:rsidRPr="001D6206" w:rsidRDefault="007424BA" w:rsidP="00425B11">
            <w:pPr>
              <w:pStyle w:val="TableParagraph"/>
              <w:jc w:val="center"/>
            </w:pPr>
            <w:r w:rsidRPr="001D6206">
              <w:t>1</w:t>
            </w:r>
          </w:p>
        </w:tc>
        <w:tc>
          <w:tcPr>
            <w:tcW w:w="1308" w:type="dxa"/>
          </w:tcPr>
          <w:p w14:paraId="1B1FD232" w14:textId="77777777" w:rsidR="007424BA" w:rsidRPr="001D6206" w:rsidRDefault="007424BA" w:rsidP="00425B11">
            <w:pPr>
              <w:pStyle w:val="TableParagraph"/>
              <w:jc w:val="center"/>
            </w:pPr>
            <w:r w:rsidRPr="001D6206">
              <w:t>-1,4</w:t>
            </w:r>
          </w:p>
        </w:tc>
        <w:tc>
          <w:tcPr>
            <w:tcW w:w="889" w:type="dxa"/>
          </w:tcPr>
          <w:p w14:paraId="2ECF77D2" w14:textId="77777777" w:rsidR="007424BA" w:rsidRPr="001D6206" w:rsidRDefault="007424BA" w:rsidP="00425B11">
            <w:pPr>
              <w:pStyle w:val="TableParagraph"/>
            </w:pPr>
          </w:p>
        </w:tc>
      </w:tr>
      <w:tr w:rsidR="007424BA" w:rsidRPr="001D6206" w14:paraId="25195783" w14:textId="77777777" w:rsidTr="00425B11">
        <w:trPr>
          <w:trHeight w:val="275"/>
        </w:trPr>
        <w:tc>
          <w:tcPr>
            <w:tcW w:w="1495" w:type="dxa"/>
          </w:tcPr>
          <w:p w14:paraId="40599C37"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6290</w:t>
            </w:r>
          </w:p>
        </w:tc>
        <w:tc>
          <w:tcPr>
            <w:tcW w:w="1527" w:type="dxa"/>
          </w:tcPr>
          <w:p w14:paraId="48CACB76" w14:textId="77777777" w:rsidR="007424BA" w:rsidRPr="001D6206" w:rsidRDefault="007424BA" w:rsidP="00425B11">
            <w:pPr>
              <w:pStyle w:val="TableParagraph"/>
            </w:pPr>
          </w:p>
        </w:tc>
        <w:tc>
          <w:tcPr>
            <w:tcW w:w="1346" w:type="dxa"/>
          </w:tcPr>
          <w:p w14:paraId="26EC53C6" w14:textId="77777777" w:rsidR="007424BA" w:rsidRPr="001D6206" w:rsidRDefault="007424BA" w:rsidP="00425B11">
            <w:pPr>
              <w:pStyle w:val="TableParagraph"/>
            </w:pPr>
          </w:p>
        </w:tc>
        <w:tc>
          <w:tcPr>
            <w:tcW w:w="1639" w:type="dxa"/>
          </w:tcPr>
          <w:p w14:paraId="5356879A" w14:textId="77777777" w:rsidR="007424BA" w:rsidRPr="001D6206" w:rsidRDefault="007424BA" w:rsidP="00425B11">
            <w:pPr>
              <w:pStyle w:val="TableParagraph"/>
            </w:pPr>
          </w:p>
        </w:tc>
        <w:tc>
          <w:tcPr>
            <w:tcW w:w="945" w:type="dxa"/>
          </w:tcPr>
          <w:p w14:paraId="399D1362" w14:textId="77777777" w:rsidR="007424BA" w:rsidRPr="001D6206" w:rsidRDefault="007424BA" w:rsidP="00425B11">
            <w:pPr>
              <w:pStyle w:val="TableParagraph"/>
            </w:pPr>
          </w:p>
        </w:tc>
        <w:tc>
          <w:tcPr>
            <w:tcW w:w="1308" w:type="dxa"/>
          </w:tcPr>
          <w:p w14:paraId="59FD7AC8" w14:textId="77777777" w:rsidR="007424BA" w:rsidRPr="001D6206" w:rsidRDefault="007424BA" w:rsidP="00425B11">
            <w:pPr>
              <w:pStyle w:val="TableParagraph"/>
            </w:pPr>
          </w:p>
        </w:tc>
        <w:tc>
          <w:tcPr>
            <w:tcW w:w="889" w:type="dxa"/>
          </w:tcPr>
          <w:p w14:paraId="6C5C1EE0" w14:textId="77777777" w:rsidR="007424BA" w:rsidRPr="001D6206" w:rsidRDefault="007424BA" w:rsidP="00425B11">
            <w:pPr>
              <w:pStyle w:val="TableParagraph"/>
              <w:jc w:val="right"/>
            </w:pPr>
            <w:r w:rsidRPr="001D6206">
              <w:t>+1,3</w:t>
            </w:r>
          </w:p>
        </w:tc>
      </w:tr>
      <w:tr w:rsidR="007424BA" w:rsidRPr="001D6206" w14:paraId="42AB8234" w14:textId="77777777" w:rsidTr="00425B11">
        <w:trPr>
          <w:trHeight w:val="275"/>
        </w:trPr>
        <w:tc>
          <w:tcPr>
            <w:tcW w:w="1495" w:type="dxa"/>
          </w:tcPr>
          <w:p w14:paraId="583EF1DD" w14:textId="77777777" w:rsidR="007424BA" w:rsidRPr="001D6206" w:rsidRDefault="007424BA" w:rsidP="00425B11">
            <w:pPr>
              <w:pStyle w:val="TableParagraph"/>
            </w:pPr>
          </w:p>
        </w:tc>
        <w:tc>
          <w:tcPr>
            <w:tcW w:w="1527" w:type="dxa"/>
          </w:tcPr>
          <w:p w14:paraId="01D18ABF" w14:textId="77777777" w:rsidR="007424BA" w:rsidRPr="001D6206" w:rsidRDefault="007424BA" w:rsidP="00425B11">
            <w:pPr>
              <w:pStyle w:val="TableParagraph"/>
              <w:jc w:val="center"/>
            </w:pPr>
            <w:r w:rsidRPr="001D6206">
              <w:t>+51,7174</w:t>
            </w:r>
          </w:p>
        </w:tc>
        <w:tc>
          <w:tcPr>
            <w:tcW w:w="1346" w:type="dxa"/>
          </w:tcPr>
          <w:p w14:paraId="5EC48499" w14:textId="77777777" w:rsidR="007424BA" w:rsidRPr="001D6206" w:rsidRDefault="007424BA" w:rsidP="00425B11">
            <w:pPr>
              <w:pStyle w:val="TableParagraph"/>
              <w:jc w:val="center"/>
            </w:pPr>
            <w:r w:rsidRPr="001D6206">
              <w:t>+51,7160</w:t>
            </w:r>
          </w:p>
        </w:tc>
        <w:tc>
          <w:tcPr>
            <w:tcW w:w="1639" w:type="dxa"/>
          </w:tcPr>
          <w:p w14:paraId="341FB8CD" w14:textId="77777777" w:rsidR="007424BA" w:rsidRPr="001D6206" w:rsidRDefault="007424BA" w:rsidP="00425B11">
            <w:pPr>
              <w:pStyle w:val="TableParagraph"/>
              <w:jc w:val="center"/>
            </w:pPr>
            <w:r w:rsidRPr="001D6206">
              <w:t>+1,4</w:t>
            </w:r>
          </w:p>
        </w:tc>
        <w:tc>
          <w:tcPr>
            <w:tcW w:w="945" w:type="dxa"/>
          </w:tcPr>
          <w:p w14:paraId="40016B70" w14:textId="77777777" w:rsidR="007424BA" w:rsidRPr="001D6206" w:rsidRDefault="007424BA" w:rsidP="00425B11">
            <w:pPr>
              <w:pStyle w:val="TableParagraph"/>
              <w:jc w:val="center"/>
            </w:pPr>
            <w:r w:rsidRPr="001D6206">
              <w:t>1</w:t>
            </w:r>
          </w:p>
        </w:tc>
        <w:tc>
          <w:tcPr>
            <w:tcW w:w="1308" w:type="dxa"/>
          </w:tcPr>
          <w:p w14:paraId="11836ECC" w14:textId="77777777" w:rsidR="007424BA" w:rsidRPr="001D6206" w:rsidRDefault="007424BA" w:rsidP="00425B11">
            <w:pPr>
              <w:pStyle w:val="TableParagraph"/>
              <w:jc w:val="center"/>
            </w:pPr>
            <w:r w:rsidRPr="001D6206">
              <w:t>+1,4</w:t>
            </w:r>
          </w:p>
        </w:tc>
        <w:tc>
          <w:tcPr>
            <w:tcW w:w="889" w:type="dxa"/>
          </w:tcPr>
          <w:p w14:paraId="7A3E4A0B" w14:textId="77777777" w:rsidR="007424BA" w:rsidRPr="001D6206" w:rsidRDefault="007424BA" w:rsidP="00425B11">
            <w:pPr>
              <w:pStyle w:val="TableParagraph"/>
            </w:pPr>
          </w:p>
        </w:tc>
      </w:tr>
      <w:tr w:rsidR="007424BA" w:rsidRPr="001D6206" w14:paraId="523D08D6" w14:textId="77777777" w:rsidTr="00425B11">
        <w:trPr>
          <w:trHeight w:val="278"/>
        </w:trPr>
        <w:tc>
          <w:tcPr>
            <w:tcW w:w="1495" w:type="dxa"/>
          </w:tcPr>
          <w:p w14:paraId="48AEE89F" w14:textId="77777777" w:rsidR="007424BA" w:rsidRPr="001D6206" w:rsidRDefault="007424BA" w:rsidP="00425B11">
            <w:pPr>
              <w:pStyle w:val="TableParagraph"/>
              <w:jc w:val="center"/>
            </w:pPr>
            <w:r w:rsidRPr="001D6206">
              <w:t>Узбек</w:t>
            </w:r>
          </w:p>
        </w:tc>
        <w:tc>
          <w:tcPr>
            <w:tcW w:w="1527" w:type="dxa"/>
          </w:tcPr>
          <w:p w14:paraId="791EEC88" w14:textId="77777777" w:rsidR="007424BA" w:rsidRPr="001D6206" w:rsidRDefault="007424BA" w:rsidP="00425B11">
            <w:pPr>
              <w:pStyle w:val="TableParagraph"/>
            </w:pPr>
          </w:p>
        </w:tc>
        <w:tc>
          <w:tcPr>
            <w:tcW w:w="1346" w:type="dxa"/>
          </w:tcPr>
          <w:p w14:paraId="32651644" w14:textId="77777777" w:rsidR="007424BA" w:rsidRPr="001D6206" w:rsidRDefault="007424BA" w:rsidP="00425B11">
            <w:pPr>
              <w:pStyle w:val="TableParagraph"/>
            </w:pPr>
          </w:p>
        </w:tc>
        <w:tc>
          <w:tcPr>
            <w:tcW w:w="1639" w:type="dxa"/>
          </w:tcPr>
          <w:p w14:paraId="6B140817" w14:textId="77777777" w:rsidR="007424BA" w:rsidRPr="001D6206" w:rsidRDefault="007424BA" w:rsidP="00425B11">
            <w:pPr>
              <w:pStyle w:val="TableParagraph"/>
            </w:pPr>
          </w:p>
        </w:tc>
        <w:tc>
          <w:tcPr>
            <w:tcW w:w="945" w:type="dxa"/>
          </w:tcPr>
          <w:p w14:paraId="7A874EF1" w14:textId="77777777" w:rsidR="007424BA" w:rsidRPr="001D6206" w:rsidRDefault="007424BA" w:rsidP="00425B11">
            <w:pPr>
              <w:pStyle w:val="TableParagraph"/>
            </w:pPr>
          </w:p>
        </w:tc>
        <w:tc>
          <w:tcPr>
            <w:tcW w:w="1308" w:type="dxa"/>
          </w:tcPr>
          <w:p w14:paraId="33EC65AB" w14:textId="77777777" w:rsidR="007424BA" w:rsidRPr="001D6206" w:rsidRDefault="007424BA" w:rsidP="00425B11">
            <w:pPr>
              <w:pStyle w:val="TableParagraph"/>
            </w:pPr>
          </w:p>
        </w:tc>
        <w:tc>
          <w:tcPr>
            <w:tcW w:w="889" w:type="dxa"/>
          </w:tcPr>
          <w:p w14:paraId="0F051D2D" w14:textId="77777777" w:rsidR="007424BA" w:rsidRPr="001D6206" w:rsidRDefault="007424BA" w:rsidP="00425B11">
            <w:pPr>
              <w:pStyle w:val="TableParagraph"/>
              <w:jc w:val="right"/>
            </w:pPr>
            <w:r w:rsidRPr="001D6206">
              <w:t>+2,7</w:t>
            </w:r>
          </w:p>
        </w:tc>
      </w:tr>
      <w:tr w:rsidR="007424BA" w:rsidRPr="001D6206" w14:paraId="263D6752" w14:textId="77777777" w:rsidTr="00425B11">
        <w:trPr>
          <w:trHeight w:val="275"/>
        </w:trPr>
        <w:tc>
          <w:tcPr>
            <w:tcW w:w="1495" w:type="dxa"/>
          </w:tcPr>
          <w:p w14:paraId="0A88CA25" w14:textId="77777777" w:rsidR="007424BA" w:rsidRPr="001D6206" w:rsidRDefault="007424BA" w:rsidP="00425B11">
            <w:pPr>
              <w:pStyle w:val="TableParagraph"/>
            </w:pPr>
          </w:p>
        </w:tc>
        <w:tc>
          <w:tcPr>
            <w:tcW w:w="1527" w:type="dxa"/>
          </w:tcPr>
          <w:p w14:paraId="3CBF9D19" w14:textId="77777777" w:rsidR="007424BA" w:rsidRPr="001D6206" w:rsidRDefault="007424BA" w:rsidP="00425B11">
            <w:pPr>
              <w:pStyle w:val="TableParagraph"/>
              <w:jc w:val="center"/>
            </w:pPr>
            <w:r w:rsidRPr="001D6206">
              <w:t>-83,0676</w:t>
            </w:r>
          </w:p>
        </w:tc>
        <w:tc>
          <w:tcPr>
            <w:tcW w:w="1346" w:type="dxa"/>
          </w:tcPr>
          <w:p w14:paraId="1DFA8FA4" w14:textId="77777777" w:rsidR="007424BA" w:rsidRPr="001D6206" w:rsidRDefault="007424BA" w:rsidP="00425B11">
            <w:pPr>
              <w:pStyle w:val="TableParagraph"/>
              <w:jc w:val="center"/>
            </w:pPr>
            <w:r w:rsidRPr="001D6206">
              <w:t>-83,0656</w:t>
            </w:r>
          </w:p>
        </w:tc>
        <w:tc>
          <w:tcPr>
            <w:tcW w:w="1639" w:type="dxa"/>
          </w:tcPr>
          <w:p w14:paraId="30654BF7" w14:textId="77777777" w:rsidR="007424BA" w:rsidRPr="001D6206" w:rsidRDefault="007424BA" w:rsidP="00425B11">
            <w:pPr>
              <w:pStyle w:val="TableParagraph"/>
              <w:jc w:val="center"/>
            </w:pPr>
            <w:r w:rsidRPr="001D6206">
              <w:t>-2,0</w:t>
            </w:r>
          </w:p>
        </w:tc>
        <w:tc>
          <w:tcPr>
            <w:tcW w:w="945" w:type="dxa"/>
          </w:tcPr>
          <w:p w14:paraId="391FFDDA" w14:textId="77777777" w:rsidR="007424BA" w:rsidRPr="001D6206" w:rsidRDefault="007424BA" w:rsidP="00425B11">
            <w:pPr>
              <w:pStyle w:val="TableParagraph"/>
              <w:jc w:val="center"/>
            </w:pPr>
            <w:r w:rsidRPr="001D6206">
              <w:t>1</w:t>
            </w:r>
          </w:p>
        </w:tc>
        <w:tc>
          <w:tcPr>
            <w:tcW w:w="1308" w:type="dxa"/>
          </w:tcPr>
          <w:p w14:paraId="1B5A53BD" w14:textId="77777777" w:rsidR="007424BA" w:rsidRPr="001D6206" w:rsidRDefault="007424BA" w:rsidP="00425B11">
            <w:pPr>
              <w:pStyle w:val="TableParagraph"/>
              <w:jc w:val="center"/>
            </w:pPr>
            <w:r w:rsidRPr="001D6206">
              <w:t>-2,0</w:t>
            </w:r>
          </w:p>
        </w:tc>
        <w:tc>
          <w:tcPr>
            <w:tcW w:w="889" w:type="dxa"/>
          </w:tcPr>
          <w:p w14:paraId="734B2E55" w14:textId="77777777" w:rsidR="007424BA" w:rsidRPr="001D6206" w:rsidRDefault="007424BA" w:rsidP="00425B11">
            <w:pPr>
              <w:pStyle w:val="TableParagraph"/>
            </w:pPr>
          </w:p>
        </w:tc>
      </w:tr>
      <w:tr w:rsidR="007424BA" w:rsidRPr="001D6206" w14:paraId="7483B242" w14:textId="77777777" w:rsidTr="00425B11">
        <w:trPr>
          <w:trHeight w:val="275"/>
        </w:trPr>
        <w:tc>
          <w:tcPr>
            <w:tcW w:w="1495" w:type="dxa"/>
          </w:tcPr>
          <w:p w14:paraId="1CB172C2"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0229</w:t>
            </w:r>
          </w:p>
        </w:tc>
        <w:tc>
          <w:tcPr>
            <w:tcW w:w="1527" w:type="dxa"/>
          </w:tcPr>
          <w:p w14:paraId="5E8C3845" w14:textId="77777777" w:rsidR="007424BA" w:rsidRPr="001D6206" w:rsidRDefault="007424BA" w:rsidP="00425B11">
            <w:pPr>
              <w:pStyle w:val="TableParagraph"/>
            </w:pPr>
          </w:p>
        </w:tc>
        <w:tc>
          <w:tcPr>
            <w:tcW w:w="1346" w:type="dxa"/>
          </w:tcPr>
          <w:p w14:paraId="445786F5" w14:textId="77777777" w:rsidR="007424BA" w:rsidRPr="001D6206" w:rsidRDefault="007424BA" w:rsidP="00425B11">
            <w:pPr>
              <w:pStyle w:val="TableParagraph"/>
            </w:pPr>
          </w:p>
        </w:tc>
        <w:tc>
          <w:tcPr>
            <w:tcW w:w="1639" w:type="dxa"/>
          </w:tcPr>
          <w:p w14:paraId="6CE14150" w14:textId="77777777" w:rsidR="007424BA" w:rsidRPr="001D6206" w:rsidRDefault="007424BA" w:rsidP="00425B11">
            <w:pPr>
              <w:pStyle w:val="TableParagraph"/>
            </w:pPr>
          </w:p>
        </w:tc>
        <w:tc>
          <w:tcPr>
            <w:tcW w:w="945" w:type="dxa"/>
          </w:tcPr>
          <w:p w14:paraId="189391E0" w14:textId="77777777" w:rsidR="007424BA" w:rsidRPr="001D6206" w:rsidRDefault="007424BA" w:rsidP="00425B11">
            <w:pPr>
              <w:pStyle w:val="TableParagraph"/>
            </w:pPr>
          </w:p>
        </w:tc>
        <w:tc>
          <w:tcPr>
            <w:tcW w:w="1308" w:type="dxa"/>
          </w:tcPr>
          <w:p w14:paraId="705002EF" w14:textId="77777777" w:rsidR="007424BA" w:rsidRPr="001D6206" w:rsidRDefault="007424BA" w:rsidP="00425B11">
            <w:pPr>
              <w:pStyle w:val="TableParagraph"/>
            </w:pPr>
          </w:p>
        </w:tc>
        <w:tc>
          <w:tcPr>
            <w:tcW w:w="889" w:type="dxa"/>
          </w:tcPr>
          <w:p w14:paraId="488D6C61" w14:textId="77777777" w:rsidR="007424BA" w:rsidRPr="001D6206" w:rsidRDefault="007424BA" w:rsidP="00425B11">
            <w:pPr>
              <w:pStyle w:val="TableParagraph"/>
              <w:jc w:val="right"/>
            </w:pPr>
            <w:r w:rsidRPr="001D6206">
              <w:t>+0,7</w:t>
            </w:r>
          </w:p>
        </w:tc>
      </w:tr>
      <w:tr w:rsidR="007424BA" w:rsidRPr="001D6206" w14:paraId="06BD893A" w14:textId="77777777" w:rsidTr="00425B11">
        <w:trPr>
          <w:trHeight w:val="275"/>
        </w:trPr>
        <w:tc>
          <w:tcPr>
            <w:tcW w:w="1495" w:type="dxa"/>
          </w:tcPr>
          <w:p w14:paraId="7B5A72D4" w14:textId="77777777" w:rsidR="007424BA" w:rsidRPr="001D6206" w:rsidRDefault="007424BA" w:rsidP="00425B11">
            <w:pPr>
              <w:pStyle w:val="TableParagraph"/>
            </w:pPr>
          </w:p>
        </w:tc>
        <w:tc>
          <w:tcPr>
            <w:tcW w:w="1527" w:type="dxa"/>
          </w:tcPr>
          <w:p w14:paraId="57F41BBC" w14:textId="77777777" w:rsidR="007424BA" w:rsidRPr="001D6206" w:rsidRDefault="007424BA" w:rsidP="00425B11">
            <w:pPr>
              <w:pStyle w:val="TableParagraph"/>
              <w:jc w:val="center"/>
            </w:pPr>
            <w:r w:rsidRPr="001D6206">
              <w:t>-27,5001</w:t>
            </w:r>
          </w:p>
        </w:tc>
        <w:tc>
          <w:tcPr>
            <w:tcW w:w="1346" w:type="dxa"/>
          </w:tcPr>
          <w:p w14:paraId="4AD8EAB7" w14:textId="77777777" w:rsidR="007424BA" w:rsidRPr="001D6206" w:rsidRDefault="007424BA" w:rsidP="00425B11">
            <w:pPr>
              <w:pStyle w:val="TableParagraph"/>
              <w:jc w:val="center"/>
            </w:pPr>
            <w:r w:rsidRPr="001D6206">
              <w:t>-27,5026</w:t>
            </w:r>
          </w:p>
        </w:tc>
        <w:tc>
          <w:tcPr>
            <w:tcW w:w="1639" w:type="dxa"/>
          </w:tcPr>
          <w:p w14:paraId="7EB14C23" w14:textId="77777777" w:rsidR="007424BA" w:rsidRPr="001D6206" w:rsidRDefault="007424BA" w:rsidP="00425B11">
            <w:pPr>
              <w:pStyle w:val="TableParagraph"/>
              <w:jc w:val="center"/>
            </w:pPr>
            <w:r w:rsidRPr="001D6206">
              <w:t>+2,5</w:t>
            </w:r>
          </w:p>
        </w:tc>
        <w:tc>
          <w:tcPr>
            <w:tcW w:w="945" w:type="dxa"/>
          </w:tcPr>
          <w:p w14:paraId="72C2DCDD" w14:textId="77777777" w:rsidR="007424BA" w:rsidRPr="001D6206" w:rsidRDefault="007424BA" w:rsidP="00425B11">
            <w:pPr>
              <w:pStyle w:val="TableParagraph"/>
              <w:jc w:val="center"/>
            </w:pPr>
            <w:r w:rsidRPr="001D6206">
              <w:t>1</w:t>
            </w:r>
          </w:p>
        </w:tc>
        <w:tc>
          <w:tcPr>
            <w:tcW w:w="1308" w:type="dxa"/>
          </w:tcPr>
          <w:p w14:paraId="389FF7C2" w14:textId="77777777" w:rsidR="007424BA" w:rsidRPr="001D6206" w:rsidRDefault="007424BA" w:rsidP="00425B11">
            <w:pPr>
              <w:pStyle w:val="TableParagraph"/>
              <w:jc w:val="center"/>
            </w:pPr>
            <w:r w:rsidRPr="001D6206">
              <w:t>+2,5</w:t>
            </w:r>
          </w:p>
        </w:tc>
        <w:tc>
          <w:tcPr>
            <w:tcW w:w="889" w:type="dxa"/>
          </w:tcPr>
          <w:p w14:paraId="6BF08F7C" w14:textId="77777777" w:rsidR="007424BA" w:rsidRPr="001D6206" w:rsidRDefault="007424BA" w:rsidP="00425B11">
            <w:pPr>
              <w:pStyle w:val="TableParagraph"/>
            </w:pPr>
          </w:p>
        </w:tc>
      </w:tr>
      <w:tr w:rsidR="007424BA" w:rsidRPr="001D6206" w14:paraId="2F9C1C7B" w14:textId="77777777" w:rsidTr="00425B11">
        <w:trPr>
          <w:trHeight w:val="275"/>
        </w:trPr>
        <w:tc>
          <w:tcPr>
            <w:tcW w:w="1495" w:type="dxa"/>
          </w:tcPr>
          <w:p w14:paraId="30462F3E"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1349</w:t>
            </w:r>
          </w:p>
        </w:tc>
        <w:tc>
          <w:tcPr>
            <w:tcW w:w="1527" w:type="dxa"/>
          </w:tcPr>
          <w:p w14:paraId="0F8F27B5" w14:textId="77777777" w:rsidR="007424BA" w:rsidRPr="001D6206" w:rsidRDefault="007424BA" w:rsidP="00425B11">
            <w:pPr>
              <w:pStyle w:val="TableParagraph"/>
            </w:pPr>
          </w:p>
        </w:tc>
        <w:tc>
          <w:tcPr>
            <w:tcW w:w="1346" w:type="dxa"/>
          </w:tcPr>
          <w:p w14:paraId="01F2F77D" w14:textId="77777777" w:rsidR="007424BA" w:rsidRPr="001D6206" w:rsidRDefault="007424BA" w:rsidP="00425B11">
            <w:pPr>
              <w:pStyle w:val="TableParagraph"/>
            </w:pPr>
          </w:p>
        </w:tc>
        <w:tc>
          <w:tcPr>
            <w:tcW w:w="1639" w:type="dxa"/>
          </w:tcPr>
          <w:p w14:paraId="610D3ABE" w14:textId="77777777" w:rsidR="007424BA" w:rsidRPr="001D6206" w:rsidRDefault="007424BA" w:rsidP="00425B11">
            <w:pPr>
              <w:pStyle w:val="TableParagraph"/>
            </w:pPr>
          </w:p>
        </w:tc>
        <w:tc>
          <w:tcPr>
            <w:tcW w:w="945" w:type="dxa"/>
          </w:tcPr>
          <w:p w14:paraId="53937E0A" w14:textId="77777777" w:rsidR="007424BA" w:rsidRPr="001D6206" w:rsidRDefault="007424BA" w:rsidP="00425B11">
            <w:pPr>
              <w:pStyle w:val="TableParagraph"/>
            </w:pPr>
          </w:p>
        </w:tc>
        <w:tc>
          <w:tcPr>
            <w:tcW w:w="1308" w:type="dxa"/>
          </w:tcPr>
          <w:p w14:paraId="5C572F81" w14:textId="77777777" w:rsidR="007424BA" w:rsidRPr="001D6206" w:rsidRDefault="007424BA" w:rsidP="00425B11">
            <w:pPr>
              <w:pStyle w:val="TableParagraph"/>
            </w:pPr>
          </w:p>
        </w:tc>
        <w:tc>
          <w:tcPr>
            <w:tcW w:w="889" w:type="dxa"/>
          </w:tcPr>
          <w:p w14:paraId="17C65AF5" w14:textId="77777777" w:rsidR="007424BA" w:rsidRPr="001D6206" w:rsidRDefault="007424BA" w:rsidP="00425B11">
            <w:pPr>
              <w:pStyle w:val="TableParagraph"/>
              <w:jc w:val="right"/>
            </w:pPr>
            <w:r w:rsidRPr="001D6206">
              <w:t>+3,2</w:t>
            </w:r>
          </w:p>
        </w:tc>
      </w:tr>
      <w:tr w:rsidR="007424BA" w:rsidRPr="001D6206" w14:paraId="664FC60E" w14:textId="77777777" w:rsidTr="00425B11">
        <w:trPr>
          <w:trHeight w:val="275"/>
        </w:trPr>
        <w:tc>
          <w:tcPr>
            <w:tcW w:w="1495" w:type="dxa"/>
          </w:tcPr>
          <w:p w14:paraId="12FD6C5C" w14:textId="77777777" w:rsidR="007424BA" w:rsidRPr="001D6206" w:rsidRDefault="007424BA" w:rsidP="00425B11">
            <w:pPr>
              <w:pStyle w:val="TableParagraph"/>
            </w:pPr>
          </w:p>
        </w:tc>
        <w:tc>
          <w:tcPr>
            <w:tcW w:w="1527" w:type="dxa"/>
          </w:tcPr>
          <w:p w14:paraId="1F32B873" w14:textId="77777777" w:rsidR="007424BA" w:rsidRPr="001D6206" w:rsidRDefault="007424BA" w:rsidP="00425B11">
            <w:pPr>
              <w:pStyle w:val="TableParagraph"/>
              <w:jc w:val="center"/>
            </w:pPr>
            <w:r w:rsidRPr="001D6206">
              <w:t>+36,6759</w:t>
            </w:r>
          </w:p>
        </w:tc>
        <w:tc>
          <w:tcPr>
            <w:tcW w:w="1346" w:type="dxa"/>
          </w:tcPr>
          <w:p w14:paraId="77DAE200" w14:textId="77777777" w:rsidR="007424BA" w:rsidRPr="001D6206" w:rsidRDefault="007424BA" w:rsidP="00425B11">
            <w:pPr>
              <w:pStyle w:val="TableParagraph"/>
              <w:jc w:val="center"/>
            </w:pPr>
            <w:r w:rsidRPr="001D6206">
              <w:t>+36,6740</w:t>
            </w:r>
          </w:p>
        </w:tc>
        <w:tc>
          <w:tcPr>
            <w:tcW w:w="1639" w:type="dxa"/>
          </w:tcPr>
          <w:p w14:paraId="231D0C1E" w14:textId="77777777" w:rsidR="007424BA" w:rsidRPr="001D6206" w:rsidRDefault="007424BA" w:rsidP="00425B11">
            <w:pPr>
              <w:pStyle w:val="TableParagraph"/>
              <w:jc w:val="center"/>
            </w:pPr>
            <w:r w:rsidRPr="001D6206">
              <w:t>+1,9</w:t>
            </w:r>
          </w:p>
        </w:tc>
        <w:tc>
          <w:tcPr>
            <w:tcW w:w="945" w:type="dxa"/>
          </w:tcPr>
          <w:p w14:paraId="2C66A6F4" w14:textId="77777777" w:rsidR="007424BA" w:rsidRPr="001D6206" w:rsidRDefault="007424BA" w:rsidP="00425B11">
            <w:pPr>
              <w:pStyle w:val="TableParagraph"/>
              <w:jc w:val="center"/>
            </w:pPr>
            <w:r w:rsidRPr="001D6206">
              <w:t>1</w:t>
            </w:r>
          </w:p>
        </w:tc>
        <w:tc>
          <w:tcPr>
            <w:tcW w:w="1308" w:type="dxa"/>
          </w:tcPr>
          <w:p w14:paraId="791FA020" w14:textId="77777777" w:rsidR="007424BA" w:rsidRPr="001D6206" w:rsidRDefault="007424BA" w:rsidP="00425B11">
            <w:pPr>
              <w:pStyle w:val="TableParagraph"/>
              <w:jc w:val="center"/>
            </w:pPr>
            <w:r w:rsidRPr="001D6206">
              <w:t>+1,9</w:t>
            </w:r>
          </w:p>
        </w:tc>
        <w:tc>
          <w:tcPr>
            <w:tcW w:w="889" w:type="dxa"/>
          </w:tcPr>
          <w:p w14:paraId="4D4EE263" w14:textId="77777777" w:rsidR="007424BA" w:rsidRPr="001D6206" w:rsidRDefault="007424BA" w:rsidP="00425B11">
            <w:pPr>
              <w:pStyle w:val="TableParagraph"/>
            </w:pPr>
          </w:p>
        </w:tc>
      </w:tr>
      <w:tr w:rsidR="007424BA" w:rsidRPr="001D6206" w14:paraId="2F68A523" w14:textId="77777777" w:rsidTr="00425B11">
        <w:trPr>
          <w:trHeight w:val="278"/>
        </w:trPr>
        <w:tc>
          <w:tcPr>
            <w:tcW w:w="1495" w:type="dxa"/>
          </w:tcPr>
          <w:p w14:paraId="1D6DFBFA" w14:textId="77777777" w:rsidR="007424BA" w:rsidRPr="001D6206" w:rsidRDefault="007424BA" w:rsidP="00425B11">
            <w:pPr>
              <w:pStyle w:val="TableParagraph"/>
              <w:jc w:val="center"/>
            </w:pPr>
            <w:r w:rsidRPr="001D6206">
              <w:t>Караульды</w:t>
            </w:r>
          </w:p>
        </w:tc>
        <w:tc>
          <w:tcPr>
            <w:tcW w:w="1527" w:type="dxa"/>
          </w:tcPr>
          <w:p w14:paraId="1F686716" w14:textId="77777777" w:rsidR="007424BA" w:rsidRPr="001D6206" w:rsidRDefault="007424BA" w:rsidP="00425B11">
            <w:pPr>
              <w:pStyle w:val="TableParagraph"/>
            </w:pPr>
          </w:p>
        </w:tc>
        <w:tc>
          <w:tcPr>
            <w:tcW w:w="1346" w:type="dxa"/>
          </w:tcPr>
          <w:p w14:paraId="0347727D" w14:textId="77777777" w:rsidR="007424BA" w:rsidRPr="001D6206" w:rsidRDefault="007424BA" w:rsidP="00425B11">
            <w:pPr>
              <w:pStyle w:val="TableParagraph"/>
            </w:pPr>
          </w:p>
        </w:tc>
        <w:tc>
          <w:tcPr>
            <w:tcW w:w="1639" w:type="dxa"/>
          </w:tcPr>
          <w:p w14:paraId="66FFE16D" w14:textId="77777777" w:rsidR="007424BA" w:rsidRPr="001D6206" w:rsidRDefault="007424BA" w:rsidP="00425B11">
            <w:pPr>
              <w:pStyle w:val="TableParagraph"/>
            </w:pPr>
          </w:p>
        </w:tc>
        <w:tc>
          <w:tcPr>
            <w:tcW w:w="945" w:type="dxa"/>
          </w:tcPr>
          <w:p w14:paraId="0177FF66" w14:textId="77777777" w:rsidR="007424BA" w:rsidRPr="001D6206" w:rsidRDefault="007424BA" w:rsidP="00425B11">
            <w:pPr>
              <w:pStyle w:val="TableParagraph"/>
            </w:pPr>
          </w:p>
        </w:tc>
        <w:tc>
          <w:tcPr>
            <w:tcW w:w="1308" w:type="dxa"/>
          </w:tcPr>
          <w:p w14:paraId="738DACA4" w14:textId="77777777" w:rsidR="007424BA" w:rsidRPr="001D6206" w:rsidRDefault="007424BA" w:rsidP="00425B11">
            <w:pPr>
              <w:pStyle w:val="TableParagraph"/>
            </w:pPr>
          </w:p>
        </w:tc>
        <w:tc>
          <w:tcPr>
            <w:tcW w:w="889" w:type="dxa"/>
          </w:tcPr>
          <w:p w14:paraId="1D24FF73" w14:textId="77777777" w:rsidR="007424BA" w:rsidRPr="001D6206" w:rsidRDefault="007424BA" w:rsidP="00425B11">
            <w:pPr>
              <w:pStyle w:val="TableParagraph"/>
              <w:jc w:val="right"/>
            </w:pPr>
            <w:r w:rsidRPr="001D6206">
              <w:t>+5,1</w:t>
            </w:r>
          </w:p>
        </w:tc>
      </w:tr>
      <w:tr w:rsidR="007424BA" w:rsidRPr="001D6206" w14:paraId="09CDA024" w14:textId="77777777" w:rsidTr="00425B11">
        <w:trPr>
          <w:trHeight w:val="276"/>
        </w:trPr>
        <w:tc>
          <w:tcPr>
            <w:tcW w:w="1495" w:type="dxa"/>
          </w:tcPr>
          <w:p w14:paraId="5C93F8B2" w14:textId="77777777" w:rsidR="007424BA" w:rsidRPr="001D6206" w:rsidRDefault="007424BA" w:rsidP="00425B11">
            <w:pPr>
              <w:pStyle w:val="TableParagraph"/>
            </w:pPr>
          </w:p>
        </w:tc>
        <w:tc>
          <w:tcPr>
            <w:tcW w:w="1527" w:type="dxa"/>
          </w:tcPr>
          <w:p w14:paraId="33B89B5B" w14:textId="77777777" w:rsidR="007424BA" w:rsidRPr="001D6206" w:rsidRDefault="007424BA" w:rsidP="00425B11">
            <w:pPr>
              <w:pStyle w:val="TableParagraph"/>
              <w:jc w:val="center"/>
            </w:pPr>
            <w:r w:rsidRPr="001D6206">
              <w:t>-43,6428</w:t>
            </w:r>
          </w:p>
        </w:tc>
        <w:tc>
          <w:tcPr>
            <w:tcW w:w="1346" w:type="dxa"/>
          </w:tcPr>
          <w:p w14:paraId="4C2CD1F7" w14:textId="77777777" w:rsidR="007424BA" w:rsidRPr="001D6206" w:rsidRDefault="007424BA" w:rsidP="00425B11">
            <w:pPr>
              <w:pStyle w:val="TableParagraph"/>
              <w:jc w:val="center"/>
            </w:pPr>
            <w:r w:rsidRPr="001D6206">
              <w:t>-43,6434</w:t>
            </w:r>
          </w:p>
        </w:tc>
        <w:tc>
          <w:tcPr>
            <w:tcW w:w="1639" w:type="dxa"/>
          </w:tcPr>
          <w:p w14:paraId="6E7FDDC0" w14:textId="77777777" w:rsidR="007424BA" w:rsidRPr="001D6206" w:rsidRDefault="007424BA" w:rsidP="00425B11">
            <w:pPr>
              <w:pStyle w:val="TableParagraph"/>
              <w:jc w:val="center"/>
            </w:pPr>
            <w:r w:rsidRPr="001D6206">
              <w:t>+0,6</w:t>
            </w:r>
          </w:p>
        </w:tc>
        <w:tc>
          <w:tcPr>
            <w:tcW w:w="945" w:type="dxa"/>
          </w:tcPr>
          <w:p w14:paraId="3A6AF39B" w14:textId="77777777" w:rsidR="007424BA" w:rsidRPr="001D6206" w:rsidRDefault="007424BA" w:rsidP="00425B11">
            <w:pPr>
              <w:pStyle w:val="TableParagraph"/>
              <w:jc w:val="center"/>
            </w:pPr>
            <w:r w:rsidRPr="001D6206">
              <w:t>1</w:t>
            </w:r>
          </w:p>
        </w:tc>
        <w:tc>
          <w:tcPr>
            <w:tcW w:w="1308" w:type="dxa"/>
          </w:tcPr>
          <w:p w14:paraId="341047AB" w14:textId="77777777" w:rsidR="007424BA" w:rsidRPr="001D6206" w:rsidRDefault="007424BA" w:rsidP="00425B11">
            <w:pPr>
              <w:pStyle w:val="TableParagraph"/>
              <w:jc w:val="center"/>
            </w:pPr>
            <w:r w:rsidRPr="001D6206">
              <w:t>+0,6</w:t>
            </w:r>
          </w:p>
        </w:tc>
        <w:tc>
          <w:tcPr>
            <w:tcW w:w="889" w:type="dxa"/>
          </w:tcPr>
          <w:p w14:paraId="6F9A3419" w14:textId="77777777" w:rsidR="007424BA" w:rsidRPr="001D6206" w:rsidRDefault="007424BA" w:rsidP="00425B11">
            <w:pPr>
              <w:pStyle w:val="TableParagraph"/>
            </w:pPr>
          </w:p>
        </w:tc>
      </w:tr>
      <w:tr w:rsidR="007424BA" w:rsidRPr="001D6206" w14:paraId="75DB34FF" w14:textId="77777777" w:rsidTr="00425B11">
        <w:trPr>
          <w:trHeight w:val="275"/>
        </w:trPr>
        <w:tc>
          <w:tcPr>
            <w:tcW w:w="1495" w:type="dxa"/>
          </w:tcPr>
          <w:p w14:paraId="30853EB3"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0152</w:t>
            </w:r>
          </w:p>
        </w:tc>
        <w:tc>
          <w:tcPr>
            <w:tcW w:w="1527" w:type="dxa"/>
          </w:tcPr>
          <w:p w14:paraId="02C326A8" w14:textId="77777777" w:rsidR="007424BA" w:rsidRPr="001D6206" w:rsidRDefault="007424BA" w:rsidP="00425B11">
            <w:pPr>
              <w:pStyle w:val="TableParagraph"/>
            </w:pPr>
          </w:p>
        </w:tc>
        <w:tc>
          <w:tcPr>
            <w:tcW w:w="1346" w:type="dxa"/>
          </w:tcPr>
          <w:p w14:paraId="13AEB567" w14:textId="77777777" w:rsidR="007424BA" w:rsidRPr="001D6206" w:rsidRDefault="007424BA" w:rsidP="00425B11">
            <w:pPr>
              <w:pStyle w:val="TableParagraph"/>
            </w:pPr>
          </w:p>
        </w:tc>
        <w:tc>
          <w:tcPr>
            <w:tcW w:w="1639" w:type="dxa"/>
          </w:tcPr>
          <w:p w14:paraId="3071F701" w14:textId="77777777" w:rsidR="007424BA" w:rsidRPr="001D6206" w:rsidRDefault="007424BA" w:rsidP="00425B11">
            <w:pPr>
              <w:pStyle w:val="TableParagraph"/>
            </w:pPr>
          </w:p>
        </w:tc>
        <w:tc>
          <w:tcPr>
            <w:tcW w:w="945" w:type="dxa"/>
          </w:tcPr>
          <w:p w14:paraId="1F1DAFE4" w14:textId="77777777" w:rsidR="007424BA" w:rsidRPr="001D6206" w:rsidRDefault="007424BA" w:rsidP="00425B11">
            <w:pPr>
              <w:pStyle w:val="TableParagraph"/>
            </w:pPr>
          </w:p>
        </w:tc>
        <w:tc>
          <w:tcPr>
            <w:tcW w:w="1308" w:type="dxa"/>
          </w:tcPr>
          <w:p w14:paraId="50F17F17" w14:textId="77777777" w:rsidR="007424BA" w:rsidRPr="001D6206" w:rsidRDefault="007424BA" w:rsidP="00425B11">
            <w:pPr>
              <w:pStyle w:val="TableParagraph"/>
            </w:pPr>
          </w:p>
        </w:tc>
        <w:tc>
          <w:tcPr>
            <w:tcW w:w="889" w:type="dxa"/>
          </w:tcPr>
          <w:p w14:paraId="5BA57736" w14:textId="77777777" w:rsidR="007424BA" w:rsidRPr="001D6206" w:rsidRDefault="007424BA" w:rsidP="00425B11">
            <w:pPr>
              <w:pStyle w:val="TableParagraph"/>
              <w:jc w:val="right"/>
            </w:pPr>
            <w:r w:rsidRPr="001D6206">
              <w:t>+5,7</w:t>
            </w:r>
          </w:p>
        </w:tc>
      </w:tr>
      <w:tr w:rsidR="007424BA" w:rsidRPr="001D6206" w14:paraId="426EAA45" w14:textId="77777777" w:rsidTr="00425B11">
        <w:trPr>
          <w:trHeight w:val="275"/>
        </w:trPr>
        <w:tc>
          <w:tcPr>
            <w:tcW w:w="1495" w:type="dxa"/>
          </w:tcPr>
          <w:p w14:paraId="758D076E" w14:textId="77777777" w:rsidR="007424BA" w:rsidRPr="001D6206" w:rsidRDefault="007424BA" w:rsidP="00425B11">
            <w:pPr>
              <w:pStyle w:val="TableParagraph"/>
            </w:pPr>
          </w:p>
        </w:tc>
        <w:tc>
          <w:tcPr>
            <w:tcW w:w="1527" w:type="dxa"/>
          </w:tcPr>
          <w:p w14:paraId="3E62FD46" w14:textId="77777777" w:rsidR="007424BA" w:rsidRPr="001D6206" w:rsidRDefault="007424BA" w:rsidP="00425B11">
            <w:pPr>
              <w:pStyle w:val="TableParagraph"/>
              <w:jc w:val="center"/>
            </w:pPr>
            <w:r w:rsidRPr="001D6206">
              <w:t>-14,1020</w:t>
            </w:r>
          </w:p>
        </w:tc>
        <w:tc>
          <w:tcPr>
            <w:tcW w:w="1346" w:type="dxa"/>
          </w:tcPr>
          <w:p w14:paraId="769B3913" w14:textId="77777777" w:rsidR="007424BA" w:rsidRPr="001D6206" w:rsidRDefault="007424BA" w:rsidP="00425B11">
            <w:pPr>
              <w:pStyle w:val="TableParagraph"/>
              <w:jc w:val="center"/>
            </w:pPr>
            <w:r w:rsidRPr="001D6206">
              <w:t>-14,1031</w:t>
            </w:r>
          </w:p>
        </w:tc>
        <w:tc>
          <w:tcPr>
            <w:tcW w:w="1639" w:type="dxa"/>
          </w:tcPr>
          <w:p w14:paraId="3BE97527" w14:textId="77777777" w:rsidR="007424BA" w:rsidRPr="001D6206" w:rsidRDefault="007424BA" w:rsidP="00425B11">
            <w:pPr>
              <w:pStyle w:val="TableParagraph"/>
              <w:jc w:val="center"/>
            </w:pPr>
            <w:r w:rsidRPr="001D6206">
              <w:t>+1,1</w:t>
            </w:r>
          </w:p>
        </w:tc>
        <w:tc>
          <w:tcPr>
            <w:tcW w:w="945" w:type="dxa"/>
          </w:tcPr>
          <w:p w14:paraId="06403EB3" w14:textId="77777777" w:rsidR="007424BA" w:rsidRPr="001D6206" w:rsidRDefault="007424BA" w:rsidP="00425B11">
            <w:pPr>
              <w:pStyle w:val="TableParagraph"/>
              <w:jc w:val="center"/>
            </w:pPr>
            <w:r w:rsidRPr="001D6206">
              <w:t>1</w:t>
            </w:r>
          </w:p>
        </w:tc>
        <w:tc>
          <w:tcPr>
            <w:tcW w:w="1308" w:type="dxa"/>
          </w:tcPr>
          <w:p w14:paraId="69B21139" w14:textId="77777777" w:rsidR="007424BA" w:rsidRPr="001D6206" w:rsidRDefault="007424BA" w:rsidP="00425B11">
            <w:pPr>
              <w:pStyle w:val="TableParagraph"/>
              <w:jc w:val="center"/>
            </w:pPr>
            <w:r w:rsidRPr="001D6206">
              <w:t>+1,1</w:t>
            </w:r>
          </w:p>
        </w:tc>
        <w:tc>
          <w:tcPr>
            <w:tcW w:w="889" w:type="dxa"/>
          </w:tcPr>
          <w:p w14:paraId="6F4B9A63" w14:textId="77777777" w:rsidR="007424BA" w:rsidRPr="001D6206" w:rsidRDefault="007424BA" w:rsidP="00425B11">
            <w:pPr>
              <w:pStyle w:val="TableParagraph"/>
            </w:pPr>
          </w:p>
        </w:tc>
      </w:tr>
    </w:tbl>
    <w:p w14:paraId="2A86FEE5" w14:textId="77777777" w:rsidR="007424BA" w:rsidRPr="006816CB" w:rsidRDefault="007424BA" w:rsidP="007424BA">
      <w:pPr>
        <w:rPr>
          <w:sz w:val="20"/>
        </w:rPr>
        <w:sectPr w:rsidR="007424BA" w:rsidRPr="006816CB" w:rsidSect="00154701">
          <w:pgSz w:w="11910" w:h="16840"/>
          <w:pgMar w:top="1134" w:right="851" w:bottom="1134" w:left="1701" w:header="0" w:footer="1002" w:gutter="0"/>
          <w:cols w:space="720"/>
        </w:sectPr>
      </w:pPr>
    </w:p>
    <w:p w14:paraId="17ED6B44" w14:textId="77777777" w:rsidR="007424BA" w:rsidRPr="006816CB" w:rsidRDefault="007424BA" w:rsidP="007424BA">
      <w:pPr>
        <w:spacing w:before="66" w:after="8"/>
        <w:ind w:right="226"/>
        <w:jc w:val="right"/>
        <w:rPr>
          <w:rFonts w:ascii="Times New Roman" w:hAnsi="Times New Roman"/>
          <w:sz w:val="24"/>
          <w:lang w:val="kk-KZ"/>
        </w:rPr>
      </w:pPr>
      <w:r w:rsidRPr="006816CB">
        <w:rPr>
          <w:rFonts w:ascii="Times New Roman" w:hAnsi="Times New Roman"/>
          <w:sz w:val="24"/>
          <w:lang w:val="kk-KZ"/>
        </w:rPr>
        <w:t>Кестенің жалғасы</w:t>
      </w:r>
    </w:p>
    <w:tbl>
      <w:tblPr>
        <w:tblW w:w="9149" w:type="dxa"/>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07"/>
        <w:gridCol w:w="1517"/>
        <w:gridCol w:w="1339"/>
        <w:gridCol w:w="1642"/>
        <w:gridCol w:w="946"/>
        <w:gridCol w:w="1311"/>
        <w:gridCol w:w="887"/>
      </w:tblGrid>
      <w:tr w:rsidR="007424BA" w:rsidRPr="001D6206" w14:paraId="41947C06" w14:textId="77777777" w:rsidTr="00425B11">
        <w:trPr>
          <w:trHeight w:val="278"/>
        </w:trPr>
        <w:tc>
          <w:tcPr>
            <w:tcW w:w="1507" w:type="dxa"/>
          </w:tcPr>
          <w:p w14:paraId="0A38BB8A" w14:textId="77777777" w:rsidR="007424BA" w:rsidRPr="001D6206" w:rsidRDefault="007424BA" w:rsidP="00425B11">
            <w:pPr>
              <w:pStyle w:val="TableParagraph"/>
              <w:jc w:val="center"/>
            </w:pPr>
            <w:r w:rsidRPr="001D6206">
              <w:t>1</w:t>
            </w:r>
          </w:p>
        </w:tc>
        <w:tc>
          <w:tcPr>
            <w:tcW w:w="1517" w:type="dxa"/>
          </w:tcPr>
          <w:p w14:paraId="3D7F5A93" w14:textId="77777777" w:rsidR="007424BA" w:rsidRPr="001D6206" w:rsidRDefault="007424BA" w:rsidP="00425B11">
            <w:pPr>
              <w:pStyle w:val="TableParagraph"/>
              <w:jc w:val="center"/>
            </w:pPr>
            <w:r w:rsidRPr="001D6206">
              <w:t>2</w:t>
            </w:r>
          </w:p>
        </w:tc>
        <w:tc>
          <w:tcPr>
            <w:tcW w:w="1339" w:type="dxa"/>
          </w:tcPr>
          <w:p w14:paraId="59C29124" w14:textId="77777777" w:rsidR="007424BA" w:rsidRPr="001D6206" w:rsidRDefault="007424BA" w:rsidP="00425B11">
            <w:pPr>
              <w:pStyle w:val="TableParagraph"/>
              <w:jc w:val="center"/>
            </w:pPr>
            <w:r w:rsidRPr="001D6206">
              <w:t>3</w:t>
            </w:r>
          </w:p>
        </w:tc>
        <w:tc>
          <w:tcPr>
            <w:tcW w:w="1642" w:type="dxa"/>
          </w:tcPr>
          <w:p w14:paraId="184706D2" w14:textId="77777777" w:rsidR="007424BA" w:rsidRPr="001D6206" w:rsidRDefault="007424BA" w:rsidP="00425B11">
            <w:pPr>
              <w:pStyle w:val="TableParagraph"/>
              <w:jc w:val="center"/>
            </w:pPr>
            <w:r w:rsidRPr="001D6206">
              <w:t>4</w:t>
            </w:r>
          </w:p>
        </w:tc>
        <w:tc>
          <w:tcPr>
            <w:tcW w:w="946" w:type="dxa"/>
          </w:tcPr>
          <w:p w14:paraId="77DD599D" w14:textId="77777777" w:rsidR="007424BA" w:rsidRPr="001D6206" w:rsidRDefault="007424BA" w:rsidP="00425B11">
            <w:pPr>
              <w:pStyle w:val="TableParagraph"/>
              <w:jc w:val="center"/>
            </w:pPr>
            <w:r w:rsidRPr="001D6206">
              <w:t>5</w:t>
            </w:r>
          </w:p>
        </w:tc>
        <w:tc>
          <w:tcPr>
            <w:tcW w:w="1311" w:type="dxa"/>
          </w:tcPr>
          <w:p w14:paraId="01C3C623" w14:textId="77777777" w:rsidR="007424BA" w:rsidRPr="001D6206" w:rsidRDefault="007424BA" w:rsidP="00425B11">
            <w:pPr>
              <w:pStyle w:val="TableParagraph"/>
              <w:jc w:val="center"/>
            </w:pPr>
            <w:r w:rsidRPr="001D6206">
              <w:t>6</w:t>
            </w:r>
          </w:p>
        </w:tc>
        <w:tc>
          <w:tcPr>
            <w:tcW w:w="887" w:type="dxa"/>
          </w:tcPr>
          <w:p w14:paraId="4E94E7FC" w14:textId="77777777" w:rsidR="007424BA" w:rsidRPr="001D6206" w:rsidRDefault="007424BA" w:rsidP="00425B11">
            <w:pPr>
              <w:pStyle w:val="TableParagraph"/>
              <w:jc w:val="center"/>
            </w:pPr>
            <w:r w:rsidRPr="001D6206">
              <w:t>7</w:t>
            </w:r>
          </w:p>
        </w:tc>
      </w:tr>
      <w:tr w:rsidR="007424BA" w:rsidRPr="001D6206" w14:paraId="7F459858" w14:textId="77777777" w:rsidTr="00425B11">
        <w:trPr>
          <w:trHeight w:val="275"/>
        </w:trPr>
        <w:tc>
          <w:tcPr>
            <w:tcW w:w="1507" w:type="dxa"/>
          </w:tcPr>
          <w:p w14:paraId="7866DBFA"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0273</w:t>
            </w:r>
          </w:p>
        </w:tc>
        <w:tc>
          <w:tcPr>
            <w:tcW w:w="1517" w:type="dxa"/>
          </w:tcPr>
          <w:p w14:paraId="1D11F1F2" w14:textId="77777777" w:rsidR="007424BA" w:rsidRPr="001D6206" w:rsidRDefault="007424BA" w:rsidP="00425B11">
            <w:pPr>
              <w:pStyle w:val="TableParagraph"/>
            </w:pPr>
          </w:p>
        </w:tc>
        <w:tc>
          <w:tcPr>
            <w:tcW w:w="1339" w:type="dxa"/>
          </w:tcPr>
          <w:p w14:paraId="547B8896" w14:textId="77777777" w:rsidR="007424BA" w:rsidRPr="001D6206" w:rsidRDefault="007424BA" w:rsidP="00425B11">
            <w:pPr>
              <w:pStyle w:val="TableParagraph"/>
            </w:pPr>
          </w:p>
        </w:tc>
        <w:tc>
          <w:tcPr>
            <w:tcW w:w="1642" w:type="dxa"/>
          </w:tcPr>
          <w:p w14:paraId="2233BAC3" w14:textId="77777777" w:rsidR="007424BA" w:rsidRPr="001D6206" w:rsidRDefault="007424BA" w:rsidP="00425B11">
            <w:pPr>
              <w:pStyle w:val="TableParagraph"/>
            </w:pPr>
          </w:p>
        </w:tc>
        <w:tc>
          <w:tcPr>
            <w:tcW w:w="946" w:type="dxa"/>
          </w:tcPr>
          <w:p w14:paraId="35907D44" w14:textId="77777777" w:rsidR="007424BA" w:rsidRPr="001D6206" w:rsidRDefault="007424BA" w:rsidP="00425B11">
            <w:pPr>
              <w:pStyle w:val="TableParagraph"/>
            </w:pPr>
          </w:p>
        </w:tc>
        <w:tc>
          <w:tcPr>
            <w:tcW w:w="1311" w:type="dxa"/>
          </w:tcPr>
          <w:p w14:paraId="03227CEA" w14:textId="77777777" w:rsidR="007424BA" w:rsidRPr="001D6206" w:rsidRDefault="007424BA" w:rsidP="00425B11">
            <w:pPr>
              <w:pStyle w:val="TableParagraph"/>
            </w:pPr>
          </w:p>
        </w:tc>
        <w:tc>
          <w:tcPr>
            <w:tcW w:w="887" w:type="dxa"/>
          </w:tcPr>
          <w:p w14:paraId="5D1EBD00" w14:textId="77777777" w:rsidR="007424BA" w:rsidRPr="001D6206" w:rsidRDefault="007424BA" w:rsidP="00425B11">
            <w:pPr>
              <w:pStyle w:val="TableParagraph"/>
              <w:jc w:val="right"/>
            </w:pPr>
            <w:r w:rsidRPr="001D6206">
              <w:t>+6,8</w:t>
            </w:r>
          </w:p>
        </w:tc>
      </w:tr>
      <w:tr w:rsidR="007424BA" w:rsidRPr="001D6206" w14:paraId="7C24C535" w14:textId="77777777" w:rsidTr="00425B11">
        <w:trPr>
          <w:trHeight w:val="275"/>
        </w:trPr>
        <w:tc>
          <w:tcPr>
            <w:tcW w:w="1507" w:type="dxa"/>
          </w:tcPr>
          <w:p w14:paraId="2BF255AA" w14:textId="77777777" w:rsidR="007424BA" w:rsidRPr="001D6206" w:rsidRDefault="007424BA" w:rsidP="00425B11">
            <w:pPr>
              <w:pStyle w:val="TableParagraph"/>
            </w:pPr>
          </w:p>
        </w:tc>
        <w:tc>
          <w:tcPr>
            <w:tcW w:w="1517" w:type="dxa"/>
          </w:tcPr>
          <w:p w14:paraId="0ACD319A" w14:textId="77777777" w:rsidR="007424BA" w:rsidRPr="001D6206" w:rsidRDefault="007424BA" w:rsidP="00425B11">
            <w:pPr>
              <w:pStyle w:val="TableParagraph"/>
              <w:jc w:val="center"/>
            </w:pPr>
            <w:r w:rsidRPr="001D6206">
              <w:t>-8,3745</w:t>
            </w:r>
          </w:p>
        </w:tc>
        <w:tc>
          <w:tcPr>
            <w:tcW w:w="1339" w:type="dxa"/>
          </w:tcPr>
          <w:p w14:paraId="7CF4A86C" w14:textId="77777777" w:rsidR="007424BA" w:rsidRPr="001D6206" w:rsidRDefault="007424BA" w:rsidP="00425B11">
            <w:pPr>
              <w:pStyle w:val="TableParagraph"/>
              <w:jc w:val="center"/>
            </w:pPr>
            <w:r w:rsidRPr="001D6206">
              <w:t>-8,3735</w:t>
            </w:r>
          </w:p>
        </w:tc>
        <w:tc>
          <w:tcPr>
            <w:tcW w:w="1642" w:type="dxa"/>
          </w:tcPr>
          <w:p w14:paraId="50EE4260" w14:textId="77777777" w:rsidR="007424BA" w:rsidRPr="001D6206" w:rsidRDefault="007424BA" w:rsidP="00425B11">
            <w:pPr>
              <w:pStyle w:val="TableParagraph"/>
              <w:jc w:val="center"/>
            </w:pPr>
            <w:r w:rsidRPr="001D6206">
              <w:t>-1,0</w:t>
            </w:r>
          </w:p>
        </w:tc>
        <w:tc>
          <w:tcPr>
            <w:tcW w:w="946" w:type="dxa"/>
          </w:tcPr>
          <w:p w14:paraId="5F75428D" w14:textId="77777777" w:rsidR="007424BA" w:rsidRPr="001D6206" w:rsidRDefault="007424BA" w:rsidP="00425B11">
            <w:pPr>
              <w:pStyle w:val="TableParagraph"/>
              <w:jc w:val="center"/>
            </w:pPr>
            <w:r w:rsidRPr="001D6206">
              <w:t>1</w:t>
            </w:r>
          </w:p>
        </w:tc>
        <w:tc>
          <w:tcPr>
            <w:tcW w:w="1311" w:type="dxa"/>
          </w:tcPr>
          <w:p w14:paraId="308707B8" w14:textId="77777777" w:rsidR="007424BA" w:rsidRPr="001D6206" w:rsidRDefault="007424BA" w:rsidP="00425B11">
            <w:pPr>
              <w:pStyle w:val="TableParagraph"/>
              <w:jc w:val="center"/>
            </w:pPr>
            <w:r w:rsidRPr="001D6206">
              <w:t>-1,0</w:t>
            </w:r>
          </w:p>
        </w:tc>
        <w:tc>
          <w:tcPr>
            <w:tcW w:w="887" w:type="dxa"/>
          </w:tcPr>
          <w:p w14:paraId="473FF848" w14:textId="77777777" w:rsidR="007424BA" w:rsidRPr="001D6206" w:rsidRDefault="007424BA" w:rsidP="00425B11">
            <w:pPr>
              <w:pStyle w:val="TableParagraph"/>
            </w:pPr>
          </w:p>
        </w:tc>
      </w:tr>
      <w:tr w:rsidR="007424BA" w:rsidRPr="001D6206" w14:paraId="6F6EA148" w14:textId="77777777" w:rsidTr="00425B11">
        <w:trPr>
          <w:trHeight w:val="275"/>
        </w:trPr>
        <w:tc>
          <w:tcPr>
            <w:tcW w:w="1507" w:type="dxa"/>
          </w:tcPr>
          <w:p w14:paraId="29AE8767" w14:textId="77777777" w:rsidR="007424BA" w:rsidRPr="001D6206" w:rsidRDefault="007424BA" w:rsidP="00425B11">
            <w:pPr>
              <w:pStyle w:val="TableParagraph"/>
              <w:jc w:val="center"/>
            </w:pPr>
            <w:r w:rsidRPr="001D6206">
              <w:t>Стаханов</w:t>
            </w:r>
          </w:p>
        </w:tc>
        <w:tc>
          <w:tcPr>
            <w:tcW w:w="1517" w:type="dxa"/>
          </w:tcPr>
          <w:p w14:paraId="278D4BB8" w14:textId="77777777" w:rsidR="007424BA" w:rsidRPr="001D6206" w:rsidRDefault="007424BA" w:rsidP="00425B11">
            <w:pPr>
              <w:pStyle w:val="TableParagraph"/>
            </w:pPr>
          </w:p>
        </w:tc>
        <w:tc>
          <w:tcPr>
            <w:tcW w:w="1339" w:type="dxa"/>
          </w:tcPr>
          <w:p w14:paraId="729E8864" w14:textId="77777777" w:rsidR="007424BA" w:rsidRPr="001D6206" w:rsidRDefault="007424BA" w:rsidP="00425B11">
            <w:pPr>
              <w:pStyle w:val="TableParagraph"/>
            </w:pPr>
          </w:p>
        </w:tc>
        <w:tc>
          <w:tcPr>
            <w:tcW w:w="1642" w:type="dxa"/>
          </w:tcPr>
          <w:p w14:paraId="46E34729" w14:textId="77777777" w:rsidR="007424BA" w:rsidRPr="001D6206" w:rsidRDefault="007424BA" w:rsidP="00425B11">
            <w:pPr>
              <w:pStyle w:val="TableParagraph"/>
            </w:pPr>
          </w:p>
        </w:tc>
        <w:tc>
          <w:tcPr>
            <w:tcW w:w="946" w:type="dxa"/>
          </w:tcPr>
          <w:p w14:paraId="182DB9DA" w14:textId="77777777" w:rsidR="007424BA" w:rsidRPr="001D6206" w:rsidRDefault="007424BA" w:rsidP="00425B11">
            <w:pPr>
              <w:pStyle w:val="TableParagraph"/>
            </w:pPr>
          </w:p>
        </w:tc>
        <w:tc>
          <w:tcPr>
            <w:tcW w:w="1311" w:type="dxa"/>
          </w:tcPr>
          <w:p w14:paraId="2D3F9E63" w14:textId="77777777" w:rsidR="007424BA" w:rsidRPr="001D6206" w:rsidRDefault="007424BA" w:rsidP="00425B11">
            <w:pPr>
              <w:pStyle w:val="TableParagraph"/>
            </w:pPr>
          </w:p>
        </w:tc>
        <w:tc>
          <w:tcPr>
            <w:tcW w:w="887" w:type="dxa"/>
          </w:tcPr>
          <w:p w14:paraId="7CAC0CA9" w14:textId="77777777" w:rsidR="007424BA" w:rsidRPr="001D6206" w:rsidRDefault="007424BA" w:rsidP="00425B11">
            <w:pPr>
              <w:pStyle w:val="TableParagraph"/>
              <w:jc w:val="right"/>
            </w:pPr>
            <w:r w:rsidRPr="001D6206">
              <w:t>+5,8</w:t>
            </w:r>
          </w:p>
        </w:tc>
      </w:tr>
      <w:tr w:rsidR="007424BA" w:rsidRPr="001D6206" w14:paraId="3AA8DEB3" w14:textId="77777777" w:rsidTr="00425B11">
        <w:trPr>
          <w:trHeight w:val="275"/>
        </w:trPr>
        <w:tc>
          <w:tcPr>
            <w:tcW w:w="1507" w:type="dxa"/>
          </w:tcPr>
          <w:p w14:paraId="022E4AF6" w14:textId="77777777" w:rsidR="007424BA" w:rsidRPr="001D6206" w:rsidRDefault="007424BA" w:rsidP="00425B11">
            <w:pPr>
              <w:pStyle w:val="TableParagraph"/>
            </w:pPr>
          </w:p>
        </w:tc>
        <w:tc>
          <w:tcPr>
            <w:tcW w:w="1517" w:type="dxa"/>
          </w:tcPr>
          <w:p w14:paraId="44FE5FF6" w14:textId="77777777" w:rsidR="007424BA" w:rsidRPr="001D6206" w:rsidRDefault="007424BA" w:rsidP="00425B11">
            <w:pPr>
              <w:pStyle w:val="TableParagraph"/>
              <w:jc w:val="center"/>
            </w:pPr>
            <w:r w:rsidRPr="001D6206">
              <w:t>-15,3202</w:t>
            </w:r>
          </w:p>
        </w:tc>
        <w:tc>
          <w:tcPr>
            <w:tcW w:w="1339" w:type="dxa"/>
          </w:tcPr>
          <w:p w14:paraId="6DB43ABB" w14:textId="77777777" w:rsidR="007424BA" w:rsidRPr="001D6206" w:rsidRDefault="007424BA" w:rsidP="00425B11">
            <w:pPr>
              <w:pStyle w:val="TableParagraph"/>
              <w:jc w:val="center"/>
            </w:pPr>
            <w:r w:rsidRPr="001D6206">
              <w:t>-15,3211</w:t>
            </w:r>
          </w:p>
        </w:tc>
        <w:tc>
          <w:tcPr>
            <w:tcW w:w="1642" w:type="dxa"/>
          </w:tcPr>
          <w:p w14:paraId="363E0B06" w14:textId="77777777" w:rsidR="007424BA" w:rsidRPr="001D6206" w:rsidRDefault="007424BA" w:rsidP="00425B11">
            <w:pPr>
              <w:pStyle w:val="TableParagraph"/>
              <w:jc w:val="center"/>
            </w:pPr>
            <w:r w:rsidRPr="001D6206">
              <w:t>+0,9</w:t>
            </w:r>
          </w:p>
        </w:tc>
        <w:tc>
          <w:tcPr>
            <w:tcW w:w="946" w:type="dxa"/>
          </w:tcPr>
          <w:p w14:paraId="0539BF06" w14:textId="77777777" w:rsidR="007424BA" w:rsidRPr="001D6206" w:rsidRDefault="007424BA" w:rsidP="00425B11">
            <w:pPr>
              <w:pStyle w:val="TableParagraph"/>
              <w:jc w:val="center"/>
            </w:pPr>
            <w:r w:rsidRPr="001D6206">
              <w:t>1</w:t>
            </w:r>
          </w:p>
        </w:tc>
        <w:tc>
          <w:tcPr>
            <w:tcW w:w="1311" w:type="dxa"/>
          </w:tcPr>
          <w:p w14:paraId="1361F47E" w14:textId="77777777" w:rsidR="007424BA" w:rsidRPr="001D6206" w:rsidRDefault="007424BA" w:rsidP="00425B11">
            <w:pPr>
              <w:pStyle w:val="TableParagraph"/>
              <w:jc w:val="center"/>
            </w:pPr>
            <w:r w:rsidRPr="001D6206">
              <w:t>+0,9</w:t>
            </w:r>
          </w:p>
        </w:tc>
        <w:tc>
          <w:tcPr>
            <w:tcW w:w="887" w:type="dxa"/>
          </w:tcPr>
          <w:p w14:paraId="2FED38CD" w14:textId="77777777" w:rsidR="007424BA" w:rsidRPr="001D6206" w:rsidRDefault="007424BA" w:rsidP="00425B11">
            <w:pPr>
              <w:pStyle w:val="TableParagraph"/>
            </w:pPr>
          </w:p>
        </w:tc>
      </w:tr>
      <w:tr w:rsidR="007424BA" w:rsidRPr="001D6206" w14:paraId="4E5703E3" w14:textId="77777777" w:rsidTr="00425B11">
        <w:trPr>
          <w:trHeight w:val="275"/>
        </w:trPr>
        <w:tc>
          <w:tcPr>
            <w:tcW w:w="1507" w:type="dxa"/>
          </w:tcPr>
          <w:p w14:paraId="7B7444C7"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0193</w:t>
            </w:r>
          </w:p>
        </w:tc>
        <w:tc>
          <w:tcPr>
            <w:tcW w:w="1517" w:type="dxa"/>
          </w:tcPr>
          <w:p w14:paraId="367F78A2" w14:textId="77777777" w:rsidR="007424BA" w:rsidRPr="001D6206" w:rsidRDefault="007424BA" w:rsidP="00425B11">
            <w:pPr>
              <w:pStyle w:val="TableParagraph"/>
            </w:pPr>
          </w:p>
        </w:tc>
        <w:tc>
          <w:tcPr>
            <w:tcW w:w="1339" w:type="dxa"/>
          </w:tcPr>
          <w:p w14:paraId="5343BFE2" w14:textId="77777777" w:rsidR="007424BA" w:rsidRPr="001D6206" w:rsidRDefault="007424BA" w:rsidP="00425B11">
            <w:pPr>
              <w:pStyle w:val="TableParagraph"/>
            </w:pPr>
          </w:p>
        </w:tc>
        <w:tc>
          <w:tcPr>
            <w:tcW w:w="1642" w:type="dxa"/>
          </w:tcPr>
          <w:p w14:paraId="6925238E" w14:textId="77777777" w:rsidR="007424BA" w:rsidRPr="001D6206" w:rsidRDefault="007424BA" w:rsidP="00425B11">
            <w:pPr>
              <w:pStyle w:val="TableParagraph"/>
            </w:pPr>
          </w:p>
        </w:tc>
        <w:tc>
          <w:tcPr>
            <w:tcW w:w="946" w:type="dxa"/>
          </w:tcPr>
          <w:p w14:paraId="50D1F259" w14:textId="77777777" w:rsidR="007424BA" w:rsidRPr="001D6206" w:rsidRDefault="007424BA" w:rsidP="00425B11">
            <w:pPr>
              <w:pStyle w:val="TableParagraph"/>
            </w:pPr>
          </w:p>
        </w:tc>
        <w:tc>
          <w:tcPr>
            <w:tcW w:w="1311" w:type="dxa"/>
          </w:tcPr>
          <w:p w14:paraId="214B3286" w14:textId="77777777" w:rsidR="007424BA" w:rsidRPr="001D6206" w:rsidRDefault="007424BA" w:rsidP="00425B11">
            <w:pPr>
              <w:pStyle w:val="TableParagraph"/>
            </w:pPr>
          </w:p>
        </w:tc>
        <w:tc>
          <w:tcPr>
            <w:tcW w:w="887" w:type="dxa"/>
          </w:tcPr>
          <w:p w14:paraId="5CDE11A0" w14:textId="77777777" w:rsidR="007424BA" w:rsidRPr="001D6206" w:rsidRDefault="007424BA" w:rsidP="00425B11">
            <w:pPr>
              <w:pStyle w:val="TableParagraph"/>
              <w:jc w:val="right"/>
            </w:pPr>
            <w:r w:rsidRPr="001D6206">
              <w:t>+6,7</w:t>
            </w:r>
          </w:p>
        </w:tc>
      </w:tr>
      <w:tr w:rsidR="007424BA" w:rsidRPr="001D6206" w14:paraId="1739A140" w14:textId="77777777" w:rsidTr="00425B11">
        <w:trPr>
          <w:trHeight w:val="277"/>
        </w:trPr>
        <w:tc>
          <w:tcPr>
            <w:tcW w:w="1507" w:type="dxa"/>
          </w:tcPr>
          <w:p w14:paraId="7B3CF05B" w14:textId="77777777" w:rsidR="007424BA" w:rsidRPr="001D6206" w:rsidRDefault="007424BA" w:rsidP="00425B11">
            <w:pPr>
              <w:pStyle w:val="TableParagraph"/>
            </w:pPr>
          </w:p>
        </w:tc>
        <w:tc>
          <w:tcPr>
            <w:tcW w:w="1517" w:type="dxa"/>
          </w:tcPr>
          <w:p w14:paraId="6BDDCB8A" w14:textId="77777777" w:rsidR="007424BA" w:rsidRPr="001D6206" w:rsidRDefault="007424BA" w:rsidP="00425B11">
            <w:pPr>
              <w:pStyle w:val="TableParagraph"/>
              <w:jc w:val="center"/>
            </w:pPr>
            <w:r w:rsidRPr="001D6206">
              <w:t>-6,0524</w:t>
            </w:r>
          </w:p>
        </w:tc>
        <w:tc>
          <w:tcPr>
            <w:tcW w:w="1339" w:type="dxa"/>
          </w:tcPr>
          <w:p w14:paraId="36D67055" w14:textId="77777777" w:rsidR="007424BA" w:rsidRPr="001D6206" w:rsidRDefault="007424BA" w:rsidP="00425B11">
            <w:pPr>
              <w:pStyle w:val="TableParagraph"/>
              <w:jc w:val="center"/>
            </w:pPr>
            <w:r w:rsidRPr="001D6206">
              <w:t>-6,0529</w:t>
            </w:r>
          </w:p>
        </w:tc>
        <w:tc>
          <w:tcPr>
            <w:tcW w:w="1642" w:type="dxa"/>
          </w:tcPr>
          <w:p w14:paraId="5BA048D1" w14:textId="77777777" w:rsidR="007424BA" w:rsidRPr="001D6206" w:rsidRDefault="007424BA" w:rsidP="00425B11">
            <w:pPr>
              <w:pStyle w:val="TableParagraph"/>
              <w:jc w:val="center"/>
            </w:pPr>
            <w:r w:rsidRPr="001D6206">
              <w:t>+0,5</w:t>
            </w:r>
          </w:p>
        </w:tc>
        <w:tc>
          <w:tcPr>
            <w:tcW w:w="946" w:type="dxa"/>
          </w:tcPr>
          <w:p w14:paraId="2F164EE5" w14:textId="77777777" w:rsidR="007424BA" w:rsidRPr="001D6206" w:rsidRDefault="007424BA" w:rsidP="00425B11">
            <w:pPr>
              <w:pStyle w:val="TableParagraph"/>
              <w:jc w:val="center"/>
            </w:pPr>
            <w:r w:rsidRPr="001D6206">
              <w:t>1</w:t>
            </w:r>
          </w:p>
        </w:tc>
        <w:tc>
          <w:tcPr>
            <w:tcW w:w="1311" w:type="dxa"/>
          </w:tcPr>
          <w:p w14:paraId="05DD8049" w14:textId="77777777" w:rsidR="007424BA" w:rsidRPr="001D6206" w:rsidRDefault="007424BA" w:rsidP="00425B11">
            <w:pPr>
              <w:pStyle w:val="TableParagraph"/>
              <w:jc w:val="center"/>
            </w:pPr>
            <w:r w:rsidRPr="001D6206">
              <w:t>+0,5</w:t>
            </w:r>
          </w:p>
        </w:tc>
        <w:tc>
          <w:tcPr>
            <w:tcW w:w="887" w:type="dxa"/>
          </w:tcPr>
          <w:p w14:paraId="1D8F22E0" w14:textId="77777777" w:rsidR="007424BA" w:rsidRPr="001D6206" w:rsidRDefault="007424BA" w:rsidP="00425B11">
            <w:pPr>
              <w:pStyle w:val="TableParagraph"/>
            </w:pPr>
          </w:p>
        </w:tc>
      </w:tr>
      <w:tr w:rsidR="007424BA" w:rsidRPr="001D6206" w14:paraId="52B6550E" w14:textId="77777777" w:rsidTr="00425B11">
        <w:trPr>
          <w:trHeight w:val="275"/>
        </w:trPr>
        <w:tc>
          <w:tcPr>
            <w:tcW w:w="1507" w:type="dxa"/>
          </w:tcPr>
          <w:p w14:paraId="18EBDEBB" w14:textId="77777777" w:rsidR="007424BA" w:rsidRPr="001D6206" w:rsidRDefault="007424BA" w:rsidP="00425B11">
            <w:pPr>
              <w:pStyle w:val="TableParagraph"/>
              <w:jc w:val="center"/>
            </w:pPr>
            <w:r w:rsidRPr="001D6206">
              <w:t>Береговой</w:t>
            </w:r>
          </w:p>
        </w:tc>
        <w:tc>
          <w:tcPr>
            <w:tcW w:w="1517" w:type="dxa"/>
          </w:tcPr>
          <w:p w14:paraId="2BCC748A" w14:textId="77777777" w:rsidR="007424BA" w:rsidRPr="001D6206" w:rsidRDefault="007424BA" w:rsidP="00425B11">
            <w:pPr>
              <w:pStyle w:val="TableParagraph"/>
            </w:pPr>
          </w:p>
        </w:tc>
        <w:tc>
          <w:tcPr>
            <w:tcW w:w="1339" w:type="dxa"/>
          </w:tcPr>
          <w:p w14:paraId="5D9FAC58" w14:textId="77777777" w:rsidR="007424BA" w:rsidRPr="001D6206" w:rsidRDefault="007424BA" w:rsidP="00425B11">
            <w:pPr>
              <w:pStyle w:val="TableParagraph"/>
            </w:pPr>
          </w:p>
        </w:tc>
        <w:tc>
          <w:tcPr>
            <w:tcW w:w="1642" w:type="dxa"/>
          </w:tcPr>
          <w:p w14:paraId="51A3A07B" w14:textId="77777777" w:rsidR="007424BA" w:rsidRPr="001D6206" w:rsidRDefault="007424BA" w:rsidP="00425B11">
            <w:pPr>
              <w:pStyle w:val="TableParagraph"/>
            </w:pPr>
          </w:p>
        </w:tc>
        <w:tc>
          <w:tcPr>
            <w:tcW w:w="946" w:type="dxa"/>
          </w:tcPr>
          <w:p w14:paraId="0D5079D6" w14:textId="77777777" w:rsidR="007424BA" w:rsidRPr="001D6206" w:rsidRDefault="007424BA" w:rsidP="00425B11">
            <w:pPr>
              <w:pStyle w:val="TableParagraph"/>
            </w:pPr>
          </w:p>
        </w:tc>
        <w:tc>
          <w:tcPr>
            <w:tcW w:w="1311" w:type="dxa"/>
          </w:tcPr>
          <w:p w14:paraId="635EB07A" w14:textId="77777777" w:rsidR="007424BA" w:rsidRPr="001D6206" w:rsidRDefault="007424BA" w:rsidP="00425B11">
            <w:pPr>
              <w:pStyle w:val="TableParagraph"/>
            </w:pPr>
          </w:p>
        </w:tc>
        <w:tc>
          <w:tcPr>
            <w:tcW w:w="887" w:type="dxa"/>
          </w:tcPr>
          <w:p w14:paraId="42A518D4" w14:textId="77777777" w:rsidR="007424BA" w:rsidRPr="001D6206" w:rsidRDefault="007424BA" w:rsidP="00425B11">
            <w:pPr>
              <w:pStyle w:val="TableParagraph"/>
              <w:jc w:val="right"/>
            </w:pPr>
            <w:r w:rsidRPr="001D6206">
              <w:t>+7,2</w:t>
            </w:r>
          </w:p>
        </w:tc>
      </w:tr>
      <w:tr w:rsidR="007424BA" w:rsidRPr="001D6206" w14:paraId="3DB9F136" w14:textId="77777777" w:rsidTr="00425B11">
        <w:trPr>
          <w:trHeight w:val="275"/>
        </w:trPr>
        <w:tc>
          <w:tcPr>
            <w:tcW w:w="1507" w:type="dxa"/>
          </w:tcPr>
          <w:p w14:paraId="37E9E456" w14:textId="77777777" w:rsidR="007424BA" w:rsidRPr="001D6206" w:rsidRDefault="007424BA" w:rsidP="00425B11">
            <w:pPr>
              <w:pStyle w:val="TableParagraph"/>
            </w:pPr>
          </w:p>
        </w:tc>
        <w:tc>
          <w:tcPr>
            <w:tcW w:w="1517" w:type="dxa"/>
          </w:tcPr>
          <w:p w14:paraId="22E98073" w14:textId="77777777" w:rsidR="007424BA" w:rsidRPr="001D6206" w:rsidRDefault="007424BA" w:rsidP="00425B11">
            <w:pPr>
              <w:pStyle w:val="TableParagraph"/>
              <w:jc w:val="center"/>
            </w:pPr>
            <w:r w:rsidRPr="001D6206">
              <w:t>+16,9628</w:t>
            </w:r>
          </w:p>
        </w:tc>
        <w:tc>
          <w:tcPr>
            <w:tcW w:w="1339" w:type="dxa"/>
          </w:tcPr>
          <w:p w14:paraId="72F18102" w14:textId="77777777" w:rsidR="007424BA" w:rsidRPr="001D6206" w:rsidRDefault="007424BA" w:rsidP="00425B11">
            <w:pPr>
              <w:pStyle w:val="TableParagraph"/>
              <w:jc w:val="center"/>
            </w:pPr>
            <w:r w:rsidRPr="001D6206">
              <w:t>+16,9648</w:t>
            </w:r>
          </w:p>
        </w:tc>
        <w:tc>
          <w:tcPr>
            <w:tcW w:w="1642" w:type="dxa"/>
          </w:tcPr>
          <w:p w14:paraId="35EF23A3" w14:textId="77777777" w:rsidR="007424BA" w:rsidRPr="001D6206" w:rsidRDefault="007424BA" w:rsidP="00425B11">
            <w:pPr>
              <w:pStyle w:val="TableParagraph"/>
              <w:jc w:val="center"/>
            </w:pPr>
            <w:r w:rsidRPr="001D6206">
              <w:t>-2,0</w:t>
            </w:r>
          </w:p>
        </w:tc>
        <w:tc>
          <w:tcPr>
            <w:tcW w:w="946" w:type="dxa"/>
          </w:tcPr>
          <w:p w14:paraId="3236EC12" w14:textId="77777777" w:rsidR="007424BA" w:rsidRPr="001D6206" w:rsidRDefault="007424BA" w:rsidP="00425B11">
            <w:pPr>
              <w:pStyle w:val="TableParagraph"/>
              <w:jc w:val="center"/>
            </w:pPr>
            <w:r w:rsidRPr="001D6206">
              <w:t>1</w:t>
            </w:r>
          </w:p>
        </w:tc>
        <w:tc>
          <w:tcPr>
            <w:tcW w:w="1311" w:type="dxa"/>
          </w:tcPr>
          <w:p w14:paraId="000B4FCD" w14:textId="77777777" w:rsidR="007424BA" w:rsidRPr="001D6206" w:rsidRDefault="007424BA" w:rsidP="00425B11">
            <w:pPr>
              <w:pStyle w:val="TableParagraph"/>
              <w:jc w:val="center"/>
            </w:pPr>
            <w:r w:rsidRPr="001D6206">
              <w:t>-2,0</w:t>
            </w:r>
          </w:p>
        </w:tc>
        <w:tc>
          <w:tcPr>
            <w:tcW w:w="887" w:type="dxa"/>
          </w:tcPr>
          <w:p w14:paraId="4D01161B" w14:textId="77777777" w:rsidR="007424BA" w:rsidRPr="001D6206" w:rsidRDefault="007424BA" w:rsidP="00425B11">
            <w:pPr>
              <w:pStyle w:val="TableParagraph"/>
            </w:pPr>
          </w:p>
        </w:tc>
      </w:tr>
      <w:tr w:rsidR="007424BA" w:rsidRPr="001D6206" w14:paraId="6D90693B" w14:textId="77777777" w:rsidTr="00425B11">
        <w:trPr>
          <w:trHeight w:val="275"/>
        </w:trPr>
        <w:tc>
          <w:tcPr>
            <w:tcW w:w="1507" w:type="dxa"/>
          </w:tcPr>
          <w:p w14:paraId="21677F35" w14:textId="77777777" w:rsidR="007424BA" w:rsidRPr="001D6206" w:rsidRDefault="007424BA" w:rsidP="00425B11">
            <w:pPr>
              <w:pStyle w:val="TableParagraph"/>
              <w:jc w:val="center"/>
            </w:pPr>
            <w:r w:rsidRPr="001D6206">
              <w:t>Чибыл</w:t>
            </w:r>
          </w:p>
        </w:tc>
        <w:tc>
          <w:tcPr>
            <w:tcW w:w="1517" w:type="dxa"/>
          </w:tcPr>
          <w:p w14:paraId="1A87DEE3" w14:textId="77777777" w:rsidR="007424BA" w:rsidRPr="001D6206" w:rsidRDefault="007424BA" w:rsidP="00425B11">
            <w:pPr>
              <w:pStyle w:val="TableParagraph"/>
            </w:pPr>
          </w:p>
        </w:tc>
        <w:tc>
          <w:tcPr>
            <w:tcW w:w="1339" w:type="dxa"/>
          </w:tcPr>
          <w:p w14:paraId="697E5AA4" w14:textId="77777777" w:rsidR="007424BA" w:rsidRPr="001D6206" w:rsidRDefault="007424BA" w:rsidP="00425B11">
            <w:pPr>
              <w:pStyle w:val="TableParagraph"/>
            </w:pPr>
          </w:p>
        </w:tc>
        <w:tc>
          <w:tcPr>
            <w:tcW w:w="1642" w:type="dxa"/>
          </w:tcPr>
          <w:p w14:paraId="2F683DEA" w14:textId="77777777" w:rsidR="007424BA" w:rsidRPr="001D6206" w:rsidRDefault="007424BA" w:rsidP="00425B11">
            <w:pPr>
              <w:pStyle w:val="TableParagraph"/>
            </w:pPr>
          </w:p>
        </w:tc>
        <w:tc>
          <w:tcPr>
            <w:tcW w:w="946" w:type="dxa"/>
          </w:tcPr>
          <w:p w14:paraId="4D1C08E8" w14:textId="77777777" w:rsidR="007424BA" w:rsidRPr="001D6206" w:rsidRDefault="007424BA" w:rsidP="00425B11">
            <w:pPr>
              <w:pStyle w:val="TableParagraph"/>
            </w:pPr>
          </w:p>
        </w:tc>
        <w:tc>
          <w:tcPr>
            <w:tcW w:w="1311" w:type="dxa"/>
          </w:tcPr>
          <w:p w14:paraId="478E9063" w14:textId="77777777" w:rsidR="007424BA" w:rsidRPr="001D6206" w:rsidRDefault="007424BA" w:rsidP="00425B11">
            <w:pPr>
              <w:pStyle w:val="TableParagraph"/>
            </w:pPr>
          </w:p>
        </w:tc>
        <w:tc>
          <w:tcPr>
            <w:tcW w:w="887" w:type="dxa"/>
          </w:tcPr>
          <w:p w14:paraId="4345F337" w14:textId="77777777" w:rsidR="007424BA" w:rsidRPr="001D6206" w:rsidRDefault="007424BA" w:rsidP="00425B11">
            <w:pPr>
              <w:pStyle w:val="TableParagraph"/>
              <w:jc w:val="right"/>
            </w:pPr>
            <w:r w:rsidRPr="001D6206">
              <w:t>+5,2</w:t>
            </w:r>
          </w:p>
        </w:tc>
      </w:tr>
      <w:tr w:rsidR="007424BA" w:rsidRPr="001D6206" w14:paraId="405F1C8C" w14:textId="77777777" w:rsidTr="00425B11">
        <w:trPr>
          <w:trHeight w:val="275"/>
        </w:trPr>
        <w:tc>
          <w:tcPr>
            <w:tcW w:w="1507" w:type="dxa"/>
          </w:tcPr>
          <w:p w14:paraId="5821FDFC" w14:textId="77777777" w:rsidR="007424BA" w:rsidRPr="001D6206" w:rsidRDefault="007424BA" w:rsidP="00425B11">
            <w:pPr>
              <w:pStyle w:val="TableParagraph"/>
            </w:pPr>
          </w:p>
        </w:tc>
        <w:tc>
          <w:tcPr>
            <w:tcW w:w="1517" w:type="dxa"/>
          </w:tcPr>
          <w:p w14:paraId="2B1988A3" w14:textId="77777777" w:rsidR="007424BA" w:rsidRPr="001D6206" w:rsidRDefault="007424BA" w:rsidP="00425B11">
            <w:pPr>
              <w:pStyle w:val="TableParagraph"/>
              <w:jc w:val="center"/>
            </w:pPr>
            <w:r w:rsidRPr="001D6206">
              <w:t>+7,3428</w:t>
            </w:r>
          </w:p>
        </w:tc>
        <w:tc>
          <w:tcPr>
            <w:tcW w:w="1339" w:type="dxa"/>
          </w:tcPr>
          <w:p w14:paraId="0D9B91C3" w14:textId="77777777" w:rsidR="007424BA" w:rsidRPr="001D6206" w:rsidRDefault="007424BA" w:rsidP="00425B11">
            <w:pPr>
              <w:pStyle w:val="TableParagraph"/>
              <w:jc w:val="center"/>
            </w:pPr>
            <w:r w:rsidRPr="001D6206">
              <w:t>+7,3428</w:t>
            </w:r>
          </w:p>
        </w:tc>
        <w:tc>
          <w:tcPr>
            <w:tcW w:w="1642" w:type="dxa"/>
          </w:tcPr>
          <w:p w14:paraId="24339054" w14:textId="77777777" w:rsidR="007424BA" w:rsidRPr="001D6206" w:rsidRDefault="007424BA" w:rsidP="00425B11">
            <w:pPr>
              <w:pStyle w:val="TableParagraph"/>
              <w:jc w:val="center"/>
            </w:pPr>
            <w:r w:rsidRPr="001D6206">
              <w:t>0,0</w:t>
            </w:r>
          </w:p>
        </w:tc>
        <w:tc>
          <w:tcPr>
            <w:tcW w:w="946" w:type="dxa"/>
          </w:tcPr>
          <w:p w14:paraId="6934999D" w14:textId="77777777" w:rsidR="007424BA" w:rsidRPr="001D6206" w:rsidRDefault="007424BA" w:rsidP="00425B11">
            <w:pPr>
              <w:pStyle w:val="TableParagraph"/>
              <w:jc w:val="center"/>
            </w:pPr>
            <w:r w:rsidRPr="001D6206">
              <w:t>1</w:t>
            </w:r>
          </w:p>
        </w:tc>
        <w:tc>
          <w:tcPr>
            <w:tcW w:w="1311" w:type="dxa"/>
          </w:tcPr>
          <w:p w14:paraId="21F61798" w14:textId="77777777" w:rsidR="007424BA" w:rsidRPr="001D6206" w:rsidRDefault="007424BA" w:rsidP="00425B11">
            <w:pPr>
              <w:pStyle w:val="TableParagraph"/>
              <w:jc w:val="center"/>
            </w:pPr>
            <w:r w:rsidRPr="001D6206">
              <w:t>0,0</w:t>
            </w:r>
          </w:p>
        </w:tc>
        <w:tc>
          <w:tcPr>
            <w:tcW w:w="887" w:type="dxa"/>
          </w:tcPr>
          <w:p w14:paraId="78F3E9D9" w14:textId="77777777" w:rsidR="007424BA" w:rsidRPr="001D6206" w:rsidRDefault="007424BA" w:rsidP="00425B11">
            <w:pPr>
              <w:pStyle w:val="TableParagraph"/>
            </w:pPr>
          </w:p>
        </w:tc>
      </w:tr>
      <w:tr w:rsidR="007424BA" w:rsidRPr="001D6206" w14:paraId="01814F4B" w14:textId="77777777" w:rsidTr="00425B11">
        <w:trPr>
          <w:trHeight w:val="276"/>
        </w:trPr>
        <w:tc>
          <w:tcPr>
            <w:tcW w:w="1507" w:type="dxa"/>
          </w:tcPr>
          <w:p w14:paraId="1BD7044C"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0209</w:t>
            </w:r>
          </w:p>
        </w:tc>
        <w:tc>
          <w:tcPr>
            <w:tcW w:w="1517" w:type="dxa"/>
          </w:tcPr>
          <w:p w14:paraId="22CC9E7E" w14:textId="77777777" w:rsidR="007424BA" w:rsidRPr="001D6206" w:rsidRDefault="007424BA" w:rsidP="00425B11">
            <w:pPr>
              <w:pStyle w:val="TableParagraph"/>
            </w:pPr>
          </w:p>
        </w:tc>
        <w:tc>
          <w:tcPr>
            <w:tcW w:w="1339" w:type="dxa"/>
          </w:tcPr>
          <w:p w14:paraId="1EE91B2C" w14:textId="77777777" w:rsidR="007424BA" w:rsidRPr="001D6206" w:rsidRDefault="007424BA" w:rsidP="00425B11">
            <w:pPr>
              <w:pStyle w:val="TableParagraph"/>
            </w:pPr>
          </w:p>
        </w:tc>
        <w:tc>
          <w:tcPr>
            <w:tcW w:w="1642" w:type="dxa"/>
          </w:tcPr>
          <w:p w14:paraId="6FC420D4" w14:textId="77777777" w:rsidR="007424BA" w:rsidRPr="001D6206" w:rsidRDefault="007424BA" w:rsidP="00425B11">
            <w:pPr>
              <w:pStyle w:val="TableParagraph"/>
            </w:pPr>
          </w:p>
        </w:tc>
        <w:tc>
          <w:tcPr>
            <w:tcW w:w="946" w:type="dxa"/>
          </w:tcPr>
          <w:p w14:paraId="522C478C" w14:textId="77777777" w:rsidR="007424BA" w:rsidRPr="001D6206" w:rsidRDefault="007424BA" w:rsidP="00425B11">
            <w:pPr>
              <w:pStyle w:val="TableParagraph"/>
            </w:pPr>
          </w:p>
        </w:tc>
        <w:tc>
          <w:tcPr>
            <w:tcW w:w="1311" w:type="dxa"/>
          </w:tcPr>
          <w:p w14:paraId="07C19A4F" w14:textId="77777777" w:rsidR="007424BA" w:rsidRPr="001D6206" w:rsidRDefault="007424BA" w:rsidP="00425B11">
            <w:pPr>
              <w:pStyle w:val="TableParagraph"/>
            </w:pPr>
          </w:p>
        </w:tc>
        <w:tc>
          <w:tcPr>
            <w:tcW w:w="887" w:type="dxa"/>
          </w:tcPr>
          <w:p w14:paraId="29497103" w14:textId="77777777" w:rsidR="007424BA" w:rsidRPr="001D6206" w:rsidRDefault="007424BA" w:rsidP="00425B11">
            <w:pPr>
              <w:pStyle w:val="TableParagraph"/>
              <w:jc w:val="right"/>
            </w:pPr>
            <w:r w:rsidRPr="001D6206">
              <w:t>+5,2</w:t>
            </w:r>
          </w:p>
        </w:tc>
      </w:tr>
      <w:tr w:rsidR="007424BA" w:rsidRPr="001D6206" w14:paraId="5B99A892" w14:textId="77777777" w:rsidTr="00425B11">
        <w:trPr>
          <w:trHeight w:val="278"/>
        </w:trPr>
        <w:tc>
          <w:tcPr>
            <w:tcW w:w="1507" w:type="dxa"/>
          </w:tcPr>
          <w:p w14:paraId="58CBA37F" w14:textId="77777777" w:rsidR="007424BA" w:rsidRPr="001D6206" w:rsidRDefault="007424BA" w:rsidP="00425B11">
            <w:pPr>
              <w:pStyle w:val="TableParagraph"/>
            </w:pPr>
          </w:p>
        </w:tc>
        <w:tc>
          <w:tcPr>
            <w:tcW w:w="1517" w:type="dxa"/>
          </w:tcPr>
          <w:p w14:paraId="174C2245" w14:textId="77777777" w:rsidR="007424BA" w:rsidRPr="001D6206" w:rsidRDefault="007424BA" w:rsidP="00425B11">
            <w:pPr>
              <w:pStyle w:val="TableParagraph"/>
              <w:jc w:val="center"/>
            </w:pPr>
            <w:r w:rsidRPr="001D6206">
              <w:t>+3,5136</w:t>
            </w:r>
          </w:p>
        </w:tc>
        <w:tc>
          <w:tcPr>
            <w:tcW w:w="1339" w:type="dxa"/>
          </w:tcPr>
          <w:p w14:paraId="5ECB7BEB" w14:textId="77777777" w:rsidR="007424BA" w:rsidRPr="001D6206" w:rsidRDefault="007424BA" w:rsidP="00425B11">
            <w:pPr>
              <w:pStyle w:val="TableParagraph"/>
              <w:jc w:val="center"/>
            </w:pPr>
            <w:r w:rsidRPr="001D6206">
              <w:t>+3,5153</w:t>
            </w:r>
          </w:p>
        </w:tc>
        <w:tc>
          <w:tcPr>
            <w:tcW w:w="1642" w:type="dxa"/>
          </w:tcPr>
          <w:p w14:paraId="3F5DD1D2" w14:textId="77777777" w:rsidR="007424BA" w:rsidRPr="001D6206" w:rsidRDefault="007424BA" w:rsidP="00425B11">
            <w:pPr>
              <w:pStyle w:val="TableParagraph"/>
              <w:jc w:val="center"/>
            </w:pPr>
            <w:r w:rsidRPr="001D6206">
              <w:t>-1,7</w:t>
            </w:r>
          </w:p>
        </w:tc>
        <w:tc>
          <w:tcPr>
            <w:tcW w:w="946" w:type="dxa"/>
          </w:tcPr>
          <w:p w14:paraId="0D472AE7" w14:textId="77777777" w:rsidR="007424BA" w:rsidRPr="001D6206" w:rsidRDefault="007424BA" w:rsidP="00425B11">
            <w:pPr>
              <w:pStyle w:val="TableParagraph"/>
              <w:jc w:val="center"/>
            </w:pPr>
            <w:r w:rsidRPr="001D6206">
              <w:t>1</w:t>
            </w:r>
          </w:p>
        </w:tc>
        <w:tc>
          <w:tcPr>
            <w:tcW w:w="1311" w:type="dxa"/>
          </w:tcPr>
          <w:p w14:paraId="7E458993" w14:textId="77777777" w:rsidR="007424BA" w:rsidRPr="001D6206" w:rsidRDefault="007424BA" w:rsidP="00425B11">
            <w:pPr>
              <w:pStyle w:val="TableParagraph"/>
              <w:jc w:val="center"/>
            </w:pPr>
            <w:r w:rsidRPr="001D6206">
              <w:t>-1,7</w:t>
            </w:r>
          </w:p>
        </w:tc>
        <w:tc>
          <w:tcPr>
            <w:tcW w:w="887" w:type="dxa"/>
          </w:tcPr>
          <w:p w14:paraId="4CBBCC4E" w14:textId="77777777" w:rsidR="007424BA" w:rsidRPr="001D6206" w:rsidRDefault="007424BA" w:rsidP="00425B11">
            <w:pPr>
              <w:pStyle w:val="TableParagraph"/>
            </w:pPr>
          </w:p>
        </w:tc>
      </w:tr>
      <w:tr w:rsidR="007424BA" w:rsidRPr="001D6206" w14:paraId="7226D820" w14:textId="77777777" w:rsidTr="00425B11">
        <w:trPr>
          <w:trHeight w:val="275"/>
        </w:trPr>
        <w:tc>
          <w:tcPr>
            <w:tcW w:w="1507" w:type="dxa"/>
          </w:tcPr>
          <w:p w14:paraId="30E4D9E2" w14:textId="77777777" w:rsidR="007424BA" w:rsidRPr="001D6206" w:rsidRDefault="007424BA" w:rsidP="00425B11">
            <w:pPr>
              <w:pStyle w:val="TableParagraph"/>
              <w:jc w:val="center"/>
            </w:pPr>
            <w:proofErr w:type="gramStart"/>
            <w:r w:rsidRPr="001D6206">
              <w:t>Ф.рп</w:t>
            </w:r>
            <w:proofErr w:type="gramEnd"/>
            <w:r w:rsidRPr="001D6206">
              <w:t xml:space="preserve"> 688</w:t>
            </w:r>
          </w:p>
        </w:tc>
        <w:tc>
          <w:tcPr>
            <w:tcW w:w="1517" w:type="dxa"/>
          </w:tcPr>
          <w:p w14:paraId="56877BB5" w14:textId="77777777" w:rsidR="007424BA" w:rsidRPr="001D6206" w:rsidRDefault="007424BA" w:rsidP="00425B11">
            <w:pPr>
              <w:pStyle w:val="TableParagraph"/>
            </w:pPr>
          </w:p>
        </w:tc>
        <w:tc>
          <w:tcPr>
            <w:tcW w:w="1339" w:type="dxa"/>
          </w:tcPr>
          <w:p w14:paraId="26A1A8F8" w14:textId="77777777" w:rsidR="007424BA" w:rsidRPr="001D6206" w:rsidRDefault="007424BA" w:rsidP="00425B11">
            <w:pPr>
              <w:pStyle w:val="TableParagraph"/>
            </w:pPr>
          </w:p>
        </w:tc>
        <w:tc>
          <w:tcPr>
            <w:tcW w:w="1642" w:type="dxa"/>
          </w:tcPr>
          <w:p w14:paraId="22DC003F" w14:textId="77777777" w:rsidR="007424BA" w:rsidRPr="001D6206" w:rsidRDefault="007424BA" w:rsidP="00425B11">
            <w:pPr>
              <w:pStyle w:val="TableParagraph"/>
            </w:pPr>
          </w:p>
        </w:tc>
        <w:tc>
          <w:tcPr>
            <w:tcW w:w="946" w:type="dxa"/>
          </w:tcPr>
          <w:p w14:paraId="6D0235AB" w14:textId="77777777" w:rsidR="007424BA" w:rsidRPr="001D6206" w:rsidRDefault="007424BA" w:rsidP="00425B11">
            <w:pPr>
              <w:pStyle w:val="TableParagraph"/>
            </w:pPr>
          </w:p>
        </w:tc>
        <w:tc>
          <w:tcPr>
            <w:tcW w:w="1311" w:type="dxa"/>
          </w:tcPr>
          <w:p w14:paraId="08D1D796" w14:textId="77777777" w:rsidR="007424BA" w:rsidRPr="001D6206" w:rsidRDefault="007424BA" w:rsidP="00425B11">
            <w:pPr>
              <w:pStyle w:val="TableParagraph"/>
            </w:pPr>
          </w:p>
        </w:tc>
        <w:tc>
          <w:tcPr>
            <w:tcW w:w="887" w:type="dxa"/>
          </w:tcPr>
          <w:p w14:paraId="75484FB5" w14:textId="77777777" w:rsidR="007424BA" w:rsidRPr="001D6206" w:rsidRDefault="007424BA" w:rsidP="00425B11">
            <w:pPr>
              <w:pStyle w:val="TableParagraph"/>
              <w:jc w:val="right"/>
            </w:pPr>
            <w:r w:rsidRPr="001D6206">
              <w:t>+3,5</w:t>
            </w:r>
          </w:p>
        </w:tc>
      </w:tr>
      <w:tr w:rsidR="007424BA" w:rsidRPr="001D6206" w14:paraId="08BFD8B7" w14:textId="77777777" w:rsidTr="00425B11">
        <w:trPr>
          <w:trHeight w:val="275"/>
        </w:trPr>
        <w:tc>
          <w:tcPr>
            <w:tcW w:w="1507" w:type="dxa"/>
          </w:tcPr>
          <w:p w14:paraId="573E29C0" w14:textId="77777777" w:rsidR="007424BA" w:rsidRPr="001D6206" w:rsidRDefault="007424BA" w:rsidP="00425B11">
            <w:pPr>
              <w:pStyle w:val="TableParagraph"/>
              <w:jc w:val="center"/>
              <w:rPr>
                <w:b/>
              </w:rPr>
            </w:pPr>
            <w:r w:rsidRPr="001D6206">
              <w:rPr>
                <w:b/>
                <w:lang w:val="kk-KZ"/>
              </w:rPr>
              <w:t>Барлығы</w:t>
            </w:r>
            <w:r w:rsidRPr="001D6206">
              <w:rPr>
                <w:b/>
              </w:rPr>
              <w:t>:</w:t>
            </w:r>
          </w:p>
        </w:tc>
        <w:tc>
          <w:tcPr>
            <w:tcW w:w="1517" w:type="dxa"/>
          </w:tcPr>
          <w:p w14:paraId="06D49AC6" w14:textId="77777777" w:rsidR="007424BA" w:rsidRPr="001D6206" w:rsidRDefault="007424BA" w:rsidP="00425B11">
            <w:pPr>
              <w:pStyle w:val="TableParagraph"/>
              <w:jc w:val="center"/>
              <w:rPr>
                <w:b/>
              </w:rPr>
            </w:pPr>
            <w:r w:rsidRPr="001D6206">
              <w:rPr>
                <w:b/>
              </w:rPr>
              <w:t>-205,7948</w:t>
            </w:r>
          </w:p>
        </w:tc>
        <w:tc>
          <w:tcPr>
            <w:tcW w:w="1339" w:type="dxa"/>
          </w:tcPr>
          <w:p w14:paraId="25424040" w14:textId="77777777" w:rsidR="007424BA" w:rsidRPr="001D6206" w:rsidRDefault="007424BA" w:rsidP="00425B11">
            <w:pPr>
              <w:pStyle w:val="TableParagraph"/>
              <w:jc w:val="center"/>
              <w:rPr>
                <w:b/>
              </w:rPr>
            </w:pPr>
            <w:r w:rsidRPr="001D6206">
              <w:rPr>
                <w:b/>
              </w:rPr>
              <w:t>-205,7983</w:t>
            </w:r>
          </w:p>
        </w:tc>
        <w:tc>
          <w:tcPr>
            <w:tcW w:w="1642" w:type="dxa"/>
          </w:tcPr>
          <w:p w14:paraId="79A79211" w14:textId="77777777" w:rsidR="007424BA" w:rsidRPr="001D6206" w:rsidRDefault="007424BA" w:rsidP="00425B11">
            <w:pPr>
              <w:pStyle w:val="TableParagraph"/>
              <w:jc w:val="center"/>
              <w:rPr>
                <w:b/>
              </w:rPr>
            </w:pPr>
            <w:r w:rsidRPr="001D6206">
              <w:rPr>
                <w:b/>
              </w:rPr>
              <w:t>+3,5</w:t>
            </w:r>
          </w:p>
        </w:tc>
        <w:tc>
          <w:tcPr>
            <w:tcW w:w="946" w:type="dxa"/>
          </w:tcPr>
          <w:p w14:paraId="2C9B8692" w14:textId="77777777" w:rsidR="007424BA" w:rsidRPr="001D6206" w:rsidRDefault="007424BA" w:rsidP="00425B11">
            <w:pPr>
              <w:pStyle w:val="TableParagraph"/>
              <w:jc w:val="center"/>
              <w:rPr>
                <w:b/>
              </w:rPr>
            </w:pPr>
            <w:r w:rsidRPr="001D6206">
              <w:rPr>
                <w:b/>
              </w:rPr>
              <w:t>1</w:t>
            </w:r>
          </w:p>
        </w:tc>
        <w:tc>
          <w:tcPr>
            <w:tcW w:w="1311" w:type="dxa"/>
          </w:tcPr>
          <w:p w14:paraId="65865432" w14:textId="77777777" w:rsidR="007424BA" w:rsidRPr="001D6206" w:rsidRDefault="007424BA" w:rsidP="00425B11">
            <w:pPr>
              <w:pStyle w:val="TableParagraph"/>
              <w:jc w:val="center"/>
              <w:rPr>
                <w:b/>
              </w:rPr>
            </w:pPr>
            <w:r w:rsidRPr="001D6206">
              <w:rPr>
                <w:b/>
              </w:rPr>
              <w:t>+3,5</w:t>
            </w:r>
          </w:p>
        </w:tc>
        <w:tc>
          <w:tcPr>
            <w:tcW w:w="887" w:type="dxa"/>
          </w:tcPr>
          <w:p w14:paraId="6D58F51A" w14:textId="77777777" w:rsidR="007424BA" w:rsidRPr="001D6206" w:rsidRDefault="007424BA" w:rsidP="00425B11">
            <w:pPr>
              <w:pStyle w:val="TableParagraph"/>
            </w:pPr>
          </w:p>
        </w:tc>
      </w:tr>
      <w:tr w:rsidR="007424BA" w:rsidRPr="001D6206" w14:paraId="3A9D995A" w14:textId="77777777" w:rsidTr="00425B11">
        <w:trPr>
          <w:trHeight w:val="275"/>
        </w:trPr>
        <w:tc>
          <w:tcPr>
            <w:tcW w:w="1507" w:type="dxa"/>
          </w:tcPr>
          <w:p w14:paraId="42E9981B" w14:textId="77777777" w:rsidR="007424BA" w:rsidRPr="001D6206" w:rsidRDefault="007424BA" w:rsidP="00425B11">
            <w:pPr>
              <w:pStyle w:val="TableParagraph"/>
              <w:jc w:val="center"/>
            </w:pPr>
            <w:proofErr w:type="gramStart"/>
            <w:r w:rsidRPr="001D6206">
              <w:t>Ф.рп</w:t>
            </w:r>
            <w:proofErr w:type="gramEnd"/>
            <w:r w:rsidRPr="001D6206">
              <w:t xml:space="preserve"> 688</w:t>
            </w:r>
          </w:p>
        </w:tc>
        <w:tc>
          <w:tcPr>
            <w:tcW w:w="1517" w:type="dxa"/>
          </w:tcPr>
          <w:p w14:paraId="167D236C" w14:textId="77777777" w:rsidR="007424BA" w:rsidRPr="001D6206" w:rsidRDefault="007424BA" w:rsidP="00425B11">
            <w:pPr>
              <w:pStyle w:val="TableParagraph"/>
            </w:pPr>
          </w:p>
        </w:tc>
        <w:tc>
          <w:tcPr>
            <w:tcW w:w="1339" w:type="dxa"/>
          </w:tcPr>
          <w:p w14:paraId="59C49104" w14:textId="77777777" w:rsidR="007424BA" w:rsidRPr="001D6206" w:rsidRDefault="007424BA" w:rsidP="00425B11">
            <w:pPr>
              <w:pStyle w:val="TableParagraph"/>
            </w:pPr>
          </w:p>
        </w:tc>
        <w:tc>
          <w:tcPr>
            <w:tcW w:w="1642" w:type="dxa"/>
          </w:tcPr>
          <w:p w14:paraId="64FC3BCA" w14:textId="77777777" w:rsidR="007424BA" w:rsidRPr="001D6206" w:rsidRDefault="007424BA" w:rsidP="00425B11">
            <w:pPr>
              <w:pStyle w:val="TableParagraph"/>
            </w:pPr>
          </w:p>
        </w:tc>
        <w:tc>
          <w:tcPr>
            <w:tcW w:w="946" w:type="dxa"/>
          </w:tcPr>
          <w:p w14:paraId="3B8E9F75" w14:textId="77777777" w:rsidR="007424BA" w:rsidRPr="001D6206" w:rsidRDefault="007424BA" w:rsidP="00425B11">
            <w:pPr>
              <w:pStyle w:val="TableParagraph"/>
            </w:pPr>
          </w:p>
        </w:tc>
        <w:tc>
          <w:tcPr>
            <w:tcW w:w="1311" w:type="dxa"/>
          </w:tcPr>
          <w:p w14:paraId="698814A2" w14:textId="77777777" w:rsidR="007424BA" w:rsidRPr="001D6206" w:rsidRDefault="007424BA" w:rsidP="00425B11">
            <w:pPr>
              <w:pStyle w:val="TableParagraph"/>
            </w:pPr>
          </w:p>
        </w:tc>
        <w:tc>
          <w:tcPr>
            <w:tcW w:w="887" w:type="dxa"/>
          </w:tcPr>
          <w:p w14:paraId="248C6F7B" w14:textId="77777777" w:rsidR="007424BA" w:rsidRPr="001D6206" w:rsidRDefault="007424BA" w:rsidP="00425B11">
            <w:pPr>
              <w:pStyle w:val="TableParagraph"/>
              <w:jc w:val="right"/>
            </w:pPr>
            <w:r w:rsidRPr="001D6206">
              <w:t>0,0</w:t>
            </w:r>
          </w:p>
        </w:tc>
      </w:tr>
      <w:tr w:rsidR="007424BA" w:rsidRPr="001D6206" w14:paraId="4F729B8F" w14:textId="77777777" w:rsidTr="00425B11">
        <w:trPr>
          <w:trHeight w:val="275"/>
        </w:trPr>
        <w:tc>
          <w:tcPr>
            <w:tcW w:w="1507" w:type="dxa"/>
          </w:tcPr>
          <w:p w14:paraId="4B10D91A" w14:textId="77777777" w:rsidR="007424BA" w:rsidRPr="001D6206" w:rsidRDefault="007424BA" w:rsidP="00425B11">
            <w:pPr>
              <w:pStyle w:val="TableParagraph"/>
            </w:pPr>
          </w:p>
        </w:tc>
        <w:tc>
          <w:tcPr>
            <w:tcW w:w="1517" w:type="dxa"/>
          </w:tcPr>
          <w:p w14:paraId="60659841" w14:textId="77777777" w:rsidR="007424BA" w:rsidRPr="001D6206" w:rsidRDefault="007424BA" w:rsidP="00425B11">
            <w:pPr>
              <w:pStyle w:val="TableParagraph"/>
              <w:jc w:val="center"/>
            </w:pPr>
            <w:r w:rsidRPr="001D6206">
              <w:t>+9,4852</w:t>
            </w:r>
          </w:p>
        </w:tc>
        <w:tc>
          <w:tcPr>
            <w:tcW w:w="1339" w:type="dxa"/>
          </w:tcPr>
          <w:p w14:paraId="348EDF57" w14:textId="77777777" w:rsidR="007424BA" w:rsidRPr="001D6206" w:rsidRDefault="007424BA" w:rsidP="00425B11">
            <w:pPr>
              <w:pStyle w:val="TableParagraph"/>
              <w:jc w:val="center"/>
            </w:pPr>
            <w:r w:rsidRPr="001D6206">
              <w:t>+9,4854</w:t>
            </w:r>
          </w:p>
        </w:tc>
        <w:tc>
          <w:tcPr>
            <w:tcW w:w="1642" w:type="dxa"/>
          </w:tcPr>
          <w:p w14:paraId="681ACB65" w14:textId="77777777" w:rsidR="007424BA" w:rsidRPr="001D6206" w:rsidRDefault="007424BA" w:rsidP="00425B11">
            <w:pPr>
              <w:pStyle w:val="TableParagraph"/>
              <w:jc w:val="center"/>
            </w:pPr>
            <w:r w:rsidRPr="001D6206">
              <w:t>-0,2</w:t>
            </w:r>
          </w:p>
        </w:tc>
        <w:tc>
          <w:tcPr>
            <w:tcW w:w="946" w:type="dxa"/>
          </w:tcPr>
          <w:p w14:paraId="66F9C3C5" w14:textId="77777777" w:rsidR="007424BA" w:rsidRPr="001D6206" w:rsidRDefault="007424BA" w:rsidP="00425B11">
            <w:pPr>
              <w:pStyle w:val="TableParagraph"/>
              <w:jc w:val="center"/>
            </w:pPr>
            <w:r w:rsidRPr="001D6206">
              <w:t>1</w:t>
            </w:r>
          </w:p>
        </w:tc>
        <w:tc>
          <w:tcPr>
            <w:tcW w:w="1311" w:type="dxa"/>
          </w:tcPr>
          <w:p w14:paraId="16D853DB" w14:textId="77777777" w:rsidR="007424BA" w:rsidRPr="001D6206" w:rsidRDefault="007424BA" w:rsidP="00425B11">
            <w:pPr>
              <w:pStyle w:val="TableParagraph"/>
              <w:jc w:val="center"/>
            </w:pPr>
            <w:r w:rsidRPr="001D6206">
              <w:t>-0,2</w:t>
            </w:r>
          </w:p>
        </w:tc>
        <w:tc>
          <w:tcPr>
            <w:tcW w:w="887" w:type="dxa"/>
          </w:tcPr>
          <w:p w14:paraId="0415B2A2" w14:textId="77777777" w:rsidR="007424BA" w:rsidRPr="001D6206" w:rsidRDefault="007424BA" w:rsidP="00425B11">
            <w:pPr>
              <w:pStyle w:val="TableParagraph"/>
            </w:pPr>
          </w:p>
        </w:tc>
      </w:tr>
      <w:tr w:rsidR="007424BA" w:rsidRPr="001D6206" w14:paraId="4A89F6E8" w14:textId="77777777" w:rsidTr="00425B11">
        <w:trPr>
          <w:trHeight w:val="275"/>
        </w:trPr>
        <w:tc>
          <w:tcPr>
            <w:tcW w:w="1507" w:type="dxa"/>
          </w:tcPr>
          <w:p w14:paraId="7AC6AB51"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0183</w:t>
            </w:r>
          </w:p>
        </w:tc>
        <w:tc>
          <w:tcPr>
            <w:tcW w:w="1517" w:type="dxa"/>
          </w:tcPr>
          <w:p w14:paraId="32A7319F" w14:textId="77777777" w:rsidR="007424BA" w:rsidRPr="001D6206" w:rsidRDefault="007424BA" w:rsidP="00425B11">
            <w:pPr>
              <w:pStyle w:val="TableParagraph"/>
            </w:pPr>
          </w:p>
        </w:tc>
        <w:tc>
          <w:tcPr>
            <w:tcW w:w="1339" w:type="dxa"/>
          </w:tcPr>
          <w:p w14:paraId="53276984" w14:textId="77777777" w:rsidR="007424BA" w:rsidRPr="001D6206" w:rsidRDefault="007424BA" w:rsidP="00425B11">
            <w:pPr>
              <w:pStyle w:val="TableParagraph"/>
            </w:pPr>
          </w:p>
        </w:tc>
        <w:tc>
          <w:tcPr>
            <w:tcW w:w="1642" w:type="dxa"/>
          </w:tcPr>
          <w:p w14:paraId="2A07D51B" w14:textId="77777777" w:rsidR="007424BA" w:rsidRPr="001D6206" w:rsidRDefault="007424BA" w:rsidP="00425B11">
            <w:pPr>
              <w:pStyle w:val="TableParagraph"/>
            </w:pPr>
          </w:p>
        </w:tc>
        <w:tc>
          <w:tcPr>
            <w:tcW w:w="946" w:type="dxa"/>
          </w:tcPr>
          <w:p w14:paraId="098732B8" w14:textId="77777777" w:rsidR="007424BA" w:rsidRPr="001D6206" w:rsidRDefault="007424BA" w:rsidP="00425B11">
            <w:pPr>
              <w:pStyle w:val="TableParagraph"/>
            </w:pPr>
          </w:p>
        </w:tc>
        <w:tc>
          <w:tcPr>
            <w:tcW w:w="1311" w:type="dxa"/>
          </w:tcPr>
          <w:p w14:paraId="22B18261" w14:textId="77777777" w:rsidR="007424BA" w:rsidRPr="001D6206" w:rsidRDefault="007424BA" w:rsidP="00425B11">
            <w:pPr>
              <w:pStyle w:val="TableParagraph"/>
            </w:pPr>
          </w:p>
        </w:tc>
        <w:tc>
          <w:tcPr>
            <w:tcW w:w="887" w:type="dxa"/>
          </w:tcPr>
          <w:p w14:paraId="0EE38C4C" w14:textId="77777777" w:rsidR="007424BA" w:rsidRPr="001D6206" w:rsidRDefault="007424BA" w:rsidP="00425B11">
            <w:pPr>
              <w:pStyle w:val="TableParagraph"/>
              <w:jc w:val="right"/>
            </w:pPr>
            <w:r w:rsidRPr="001D6206">
              <w:t>-0,2</w:t>
            </w:r>
          </w:p>
        </w:tc>
      </w:tr>
      <w:tr w:rsidR="007424BA" w:rsidRPr="001D6206" w14:paraId="41AFD452" w14:textId="77777777" w:rsidTr="00425B11">
        <w:trPr>
          <w:trHeight w:val="275"/>
        </w:trPr>
        <w:tc>
          <w:tcPr>
            <w:tcW w:w="1507" w:type="dxa"/>
          </w:tcPr>
          <w:p w14:paraId="29D1FE12" w14:textId="77777777" w:rsidR="007424BA" w:rsidRPr="001D6206" w:rsidRDefault="007424BA" w:rsidP="00425B11">
            <w:pPr>
              <w:pStyle w:val="TableParagraph"/>
            </w:pPr>
          </w:p>
        </w:tc>
        <w:tc>
          <w:tcPr>
            <w:tcW w:w="1517" w:type="dxa"/>
          </w:tcPr>
          <w:p w14:paraId="780CBF91" w14:textId="77777777" w:rsidR="007424BA" w:rsidRPr="001D6206" w:rsidRDefault="007424BA" w:rsidP="00425B11">
            <w:pPr>
              <w:pStyle w:val="TableParagraph"/>
              <w:jc w:val="center"/>
            </w:pPr>
            <w:r w:rsidRPr="001D6206">
              <w:t>+75,8576</w:t>
            </w:r>
          </w:p>
        </w:tc>
        <w:tc>
          <w:tcPr>
            <w:tcW w:w="1339" w:type="dxa"/>
          </w:tcPr>
          <w:p w14:paraId="1C1E2560" w14:textId="77777777" w:rsidR="007424BA" w:rsidRPr="001D6206" w:rsidRDefault="007424BA" w:rsidP="00425B11">
            <w:pPr>
              <w:pStyle w:val="TableParagraph"/>
              <w:jc w:val="center"/>
            </w:pPr>
            <w:r w:rsidRPr="001D6206">
              <w:t>+75,8580</w:t>
            </w:r>
          </w:p>
        </w:tc>
        <w:tc>
          <w:tcPr>
            <w:tcW w:w="1642" w:type="dxa"/>
          </w:tcPr>
          <w:p w14:paraId="4B8C858D" w14:textId="77777777" w:rsidR="007424BA" w:rsidRPr="001D6206" w:rsidRDefault="007424BA" w:rsidP="00425B11">
            <w:pPr>
              <w:pStyle w:val="TableParagraph"/>
              <w:jc w:val="center"/>
            </w:pPr>
            <w:r w:rsidRPr="001D6206">
              <w:t>-0,4</w:t>
            </w:r>
          </w:p>
        </w:tc>
        <w:tc>
          <w:tcPr>
            <w:tcW w:w="946" w:type="dxa"/>
          </w:tcPr>
          <w:p w14:paraId="68EC5C78" w14:textId="77777777" w:rsidR="007424BA" w:rsidRPr="001D6206" w:rsidRDefault="007424BA" w:rsidP="00425B11">
            <w:pPr>
              <w:pStyle w:val="TableParagraph"/>
              <w:jc w:val="center"/>
            </w:pPr>
            <w:r w:rsidRPr="001D6206">
              <w:t>1</w:t>
            </w:r>
          </w:p>
        </w:tc>
        <w:tc>
          <w:tcPr>
            <w:tcW w:w="1311" w:type="dxa"/>
          </w:tcPr>
          <w:p w14:paraId="4EA45729" w14:textId="77777777" w:rsidR="007424BA" w:rsidRPr="001D6206" w:rsidRDefault="007424BA" w:rsidP="00425B11">
            <w:pPr>
              <w:pStyle w:val="TableParagraph"/>
              <w:jc w:val="center"/>
            </w:pPr>
            <w:r w:rsidRPr="001D6206">
              <w:t>-0,4</w:t>
            </w:r>
          </w:p>
        </w:tc>
        <w:tc>
          <w:tcPr>
            <w:tcW w:w="887" w:type="dxa"/>
          </w:tcPr>
          <w:p w14:paraId="11B0AB7F" w14:textId="77777777" w:rsidR="007424BA" w:rsidRPr="001D6206" w:rsidRDefault="007424BA" w:rsidP="00425B11">
            <w:pPr>
              <w:pStyle w:val="TableParagraph"/>
            </w:pPr>
          </w:p>
        </w:tc>
      </w:tr>
      <w:tr w:rsidR="007424BA" w:rsidRPr="001D6206" w14:paraId="267DA25A" w14:textId="77777777" w:rsidTr="00425B11">
        <w:trPr>
          <w:trHeight w:val="277"/>
        </w:trPr>
        <w:tc>
          <w:tcPr>
            <w:tcW w:w="1507" w:type="dxa"/>
          </w:tcPr>
          <w:p w14:paraId="11711593" w14:textId="77777777" w:rsidR="007424BA" w:rsidRPr="001D6206" w:rsidRDefault="007424BA" w:rsidP="00425B11">
            <w:pPr>
              <w:pStyle w:val="TableParagraph"/>
              <w:jc w:val="center"/>
            </w:pPr>
            <w:r w:rsidRPr="001D6206">
              <w:t>Боролдай</w:t>
            </w:r>
          </w:p>
        </w:tc>
        <w:tc>
          <w:tcPr>
            <w:tcW w:w="1517" w:type="dxa"/>
          </w:tcPr>
          <w:p w14:paraId="3A555C54" w14:textId="77777777" w:rsidR="007424BA" w:rsidRPr="001D6206" w:rsidRDefault="007424BA" w:rsidP="00425B11">
            <w:pPr>
              <w:pStyle w:val="TableParagraph"/>
            </w:pPr>
          </w:p>
        </w:tc>
        <w:tc>
          <w:tcPr>
            <w:tcW w:w="1339" w:type="dxa"/>
          </w:tcPr>
          <w:p w14:paraId="77C3D7A2" w14:textId="77777777" w:rsidR="007424BA" w:rsidRPr="001D6206" w:rsidRDefault="007424BA" w:rsidP="00425B11">
            <w:pPr>
              <w:pStyle w:val="TableParagraph"/>
            </w:pPr>
          </w:p>
        </w:tc>
        <w:tc>
          <w:tcPr>
            <w:tcW w:w="1642" w:type="dxa"/>
          </w:tcPr>
          <w:p w14:paraId="2F3448E1" w14:textId="77777777" w:rsidR="007424BA" w:rsidRPr="001D6206" w:rsidRDefault="007424BA" w:rsidP="00425B11">
            <w:pPr>
              <w:pStyle w:val="TableParagraph"/>
            </w:pPr>
          </w:p>
        </w:tc>
        <w:tc>
          <w:tcPr>
            <w:tcW w:w="946" w:type="dxa"/>
          </w:tcPr>
          <w:p w14:paraId="03DCB04A" w14:textId="77777777" w:rsidR="007424BA" w:rsidRPr="001D6206" w:rsidRDefault="007424BA" w:rsidP="00425B11">
            <w:pPr>
              <w:pStyle w:val="TableParagraph"/>
            </w:pPr>
          </w:p>
        </w:tc>
        <w:tc>
          <w:tcPr>
            <w:tcW w:w="1311" w:type="dxa"/>
          </w:tcPr>
          <w:p w14:paraId="4463C479" w14:textId="77777777" w:rsidR="007424BA" w:rsidRPr="001D6206" w:rsidRDefault="007424BA" w:rsidP="00425B11">
            <w:pPr>
              <w:pStyle w:val="TableParagraph"/>
            </w:pPr>
          </w:p>
        </w:tc>
        <w:tc>
          <w:tcPr>
            <w:tcW w:w="887" w:type="dxa"/>
          </w:tcPr>
          <w:p w14:paraId="42753BA3" w14:textId="77777777" w:rsidR="007424BA" w:rsidRPr="001D6206" w:rsidRDefault="007424BA" w:rsidP="00425B11">
            <w:pPr>
              <w:pStyle w:val="TableParagraph"/>
              <w:jc w:val="right"/>
            </w:pPr>
            <w:r w:rsidRPr="001D6206">
              <w:t>-0,6</w:t>
            </w:r>
          </w:p>
        </w:tc>
      </w:tr>
      <w:tr w:rsidR="007424BA" w:rsidRPr="001D6206" w14:paraId="2A23FE67" w14:textId="77777777" w:rsidTr="00425B11">
        <w:trPr>
          <w:trHeight w:val="275"/>
        </w:trPr>
        <w:tc>
          <w:tcPr>
            <w:tcW w:w="1507" w:type="dxa"/>
          </w:tcPr>
          <w:p w14:paraId="3CCA0AC5" w14:textId="77777777" w:rsidR="007424BA" w:rsidRPr="001D6206" w:rsidRDefault="007424BA" w:rsidP="00425B11">
            <w:pPr>
              <w:pStyle w:val="TableParagraph"/>
            </w:pPr>
          </w:p>
        </w:tc>
        <w:tc>
          <w:tcPr>
            <w:tcW w:w="1517" w:type="dxa"/>
          </w:tcPr>
          <w:p w14:paraId="2E0C0A9F" w14:textId="77777777" w:rsidR="007424BA" w:rsidRPr="001D6206" w:rsidRDefault="007424BA" w:rsidP="00425B11">
            <w:pPr>
              <w:pStyle w:val="TableParagraph"/>
              <w:jc w:val="center"/>
            </w:pPr>
            <w:r w:rsidRPr="001D6206">
              <w:t>-101,0064</w:t>
            </w:r>
          </w:p>
        </w:tc>
        <w:tc>
          <w:tcPr>
            <w:tcW w:w="1339" w:type="dxa"/>
          </w:tcPr>
          <w:p w14:paraId="1F00548C" w14:textId="77777777" w:rsidR="007424BA" w:rsidRPr="001D6206" w:rsidRDefault="007424BA" w:rsidP="00425B11">
            <w:pPr>
              <w:pStyle w:val="TableParagraph"/>
              <w:jc w:val="center"/>
            </w:pPr>
            <w:r w:rsidRPr="001D6206">
              <w:t>-101,0046</w:t>
            </w:r>
          </w:p>
        </w:tc>
        <w:tc>
          <w:tcPr>
            <w:tcW w:w="1642" w:type="dxa"/>
          </w:tcPr>
          <w:p w14:paraId="6AB85014" w14:textId="77777777" w:rsidR="007424BA" w:rsidRPr="001D6206" w:rsidRDefault="007424BA" w:rsidP="00425B11">
            <w:pPr>
              <w:pStyle w:val="TableParagraph"/>
              <w:jc w:val="center"/>
            </w:pPr>
            <w:r w:rsidRPr="001D6206">
              <w:t>-1,8</w:t>
            </w:r>
          </w:p>
        </w:tc>
        <w:tc>
          <w:tcPr>
            <w:tcW w:w="946" w:type="dxa"/>
          </w:tcPr>
          <w:p w14:paraId="3BE50B92" w14:textId="77777777" w:rsidR="007424BA" w:rsidRPr="001D6206" w:rsidRDefault="007424BA" w:rsidP="00425B11">
            <w:pPr>
              <w:pStyle w:val="TableParagraph"/>
              <w:jc w:val="center"/>
            </w:pPr>
            <w:r w:rsidRPr="001D6206">
              <w:t>1</w:t>
            </w:r>
          </w:p>
        </w:tc>
        <w:tc>
          <w:tcPr>
            <w:tcW w:w="1311" w:type="dxa"/>
          </w:tcPr>
          <w:p w14:paraId="5CF9C6FD" w14:textId="77777777" w:rsidR="007424BA" w:rsidRPr="001D6206" w:rsidRDefault="007424BA" w:rsidP="00425B11">
            <w:pPr>
              <w:pStyle w:val="TableParagraph"/>
              <w:jc w:val="center"/>
            </w:pPr>
            <w:r w:rsidRPr="001D6206">
              <w:t>-1,8</w:t>
            </w:r>
          </w:p>
        </w:tc>
        <w:tc>
          <w:tcPr>
            <w:tcW w:w="887" w:type="dxa"/>
          </w:tcPr>
          <w:p w14:paraId="7553C7C6" w14:textId="77777777" w:rsidR="007424BA" w:rsidRPr="001D6206" w:rsidRDefault="007424BA" w:rsidP="00425B11">
            <w:pPr>
              <w:pStyle w:val="TableParagraph"/>
            </w:pPr>
          </w:p>
        </w:tc>
      </w:tr>
      <w:tr w:rsidR="007424BA" w:rsidRPr="001D6206" w14:paraId="0B32F333" w14:textId="77777777" w:rsidTr="00425B11">
        <w:trPr>
          <w:trHeight w:val="275"/>
        </w:trPr>
        <w:tc>
          <w:tcPr>
            <w:tcW w:w="1507" w:type="dxa"/>
          </w:tcPr>
          <w:p w14:paraId="41E3787B"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656</w:t>
            </w:r>
          </w:p>
        </w:tc>
        <w:tc>
          <w:tcPr>
            <w:tcW w:w="1517" w:type="dxa"/>
          </w:tcPr>
          <w:p w14:paraId="4E91CFF7" w14:textId="77777777" w:rsidR="007424BA" w:rsidRPr="001D6206" w:rsidRDefault="007424BA" w:rsidP="00425B11">
            <w:pPr>
              <w:pStyle w:val="TableParagraph"/>
            </w:pPr>
          </w:p>
        </w:tc>
        <w:tc>
          <w:tcPr>
            <w:tcW w:w="1339" w:type="dxa"/>
          </w:tcPr>
          <w:p w14:paraId="4AE402EF" w14:textId="77777777" w:rsidR="007424BA" w:rsidRPr="001D6206" w:rsidRDefault="007424BA" w:rsidP="00425B11">
            <w:pPr>
              <w:pStyle w:val="TableParagraph"/>
            </w:pPr>
          </w:p>
        </w:tc>
        <w:tc>
          <w:tcPr>
            <w:tcW w:w="1642" w:type="dxa"/>
          </w:tcPr>
          <w:p w14:paraId="28515A40" w14:textId="77777777" w:rsidR="007424BA" w:rsidRPr="001D6206" w:rsidRDefault="007424BA" w:rsidP="00425B11">
            <w:pPr>
              <w:pStyle w:val="TableParagraph"/>
            </w:pPr>
          </w:p>
        </w:tc>
        <w:tc>
          <w:tcPr>
            <w:tcW w:w="946" w:type="dxa"/>
          </w:tcPr>
          <w:p w14:paraId="54001168" w14:textId="77777777" w:rsidR="007424BA" w:rsidRPr="001D6206" w:rsidRDefault="007424BA" w:rsidP="00425B11">
            <w:pPr>
              <w:pStyle w:val="TableParagraph"/>
            </w:pPr>
          </w:p>
        </w:tc>
        <w:tc>
          <w:tcPr>
            <w:tcW w:w="1311" w:type="dxa"/>
          </w:tcPr>
          <w:p w14:paraId="21A8998D" w14:textId="77777777" w:rsidR="007424BA" w:rsidRPr="001D6206" w:rsidRDefault="007424BA" w:rsidP="00425B11">
            <w:pPr>
              <w:pStyle w:val="TableParagraph"/>
            </w:pPr>
          </w:p>
        </w:tc>
        <w:tc>
          <w:tcPr>
            <w:tcW w:w="887" w:type="dxa"/>
          </w:tcPr>
          <w:p w14:paraId="5C1776BC" w14:textId="77777777" w:rsidR="007424BA" w:rsidRPr="001D6206" w:rsidRDefault="007424BA" w:rsidP="00425B11">
            <w:pPr>
              <w:pStyle w:val="TableParagraph"/>
              <w:jc w:val="right"/>
            </w:pPr>
            <w:r w:rsidRPr="001D6206">
              <w:t>-2,4</w:t>
            </w:r>
          </w:p>
        </w:tc>
      </w:tr>
      <w:tr w:rsidR="007424BA" w:rsidRPr="001D6206" w14:paraId="17A533CD" w14:textId="77777777" w:rsidTr="00425B11">
        <w:trPr>
          <w:trHeight w:val="276"/>
        </w:trPr>
        <w:tc>
          <w:tcPr>
            <w:tcW w:w="1507" w:type="dxa"/>
          </w:tcPr>
          <w:p w14:paraId="3CA8AA65" w14:textId="77777777" w:rsidR="007424BA" w:rsidRPr="001D6206" w:rsidRDefault="007424BA" w:rsidP="00425B11">
            <w:pPr>
              <w:pStyle w:val="TableParagraph"/>
              <w:jc w:val="center"/>
              <w:rPr>
                <w:b/>
              </w:rPr>
            </w:pPr>
            <w:r w:rsidRPr="001D6206">
              <w:rPr>
                <w:b/>
                <w:lang w:val="kk-KZ"/>
              </w:rPr>
              <w:t>Барлығы</w:t>
            </w:r>
            <w:r w:rsidRPr="001D6206">
              <w:rPr>
                <w:b/>
              </w:rPr>
              <w:t>:</w:t>
            </w:r>
          </w:p>
        </w:tc>
        <w:tc>
          <w:tcPr>
            <w:tcW w:w="1517" w:type="dxa"/>
          </w:tcPr>
          <w:p w14:paraId="2D9DA761" w14:textId="77777777" w:rsidR="007424BA" w:rsidRPr="001D6206" w:rsidRDefault="007424BA" w:rsidP="00425B11">
            <w:pPr>
              <w:pStyle w:val="TableParagraph"/>
              <w:jc w:val="center"/>
              <w:rPr>
                <w:b/>
              </w:rPr>
            </w:pPr>
            <w:r w:rsidRPr="001D6206">
              <w:rPr>
                <w:b/>
              </w:rPr>
              <w:t>-15,6636</w:t>
            </w:r>
          </w:p>
        </w:tc>
        <w:tc>
          <w:tcPr>
            <w:tcW w:w="1339" w:type="dxa"/>
          </w:tcPr>
          <w:p w14:paraId="142B010B" w14:textId="77777777" w:rsidR="007424BA" w:rsidRPr="001D6206" w:rsidRDefault="007424BA" w:rsidP="00425B11">
            <w:pPr>
              <w:pStyle w:val="TableParagraph"/>
              <w:jc w:val="center"/>
              <w:rPr>
                <w:b/>
              </w:rPr>
            </w:pPr>
            <w:r w:rsidRPr="001D6206">
              <w:rPr>
                <w:b/>
              </w:rPr>
              <w:t>-15,6612</w:t>
            </w:r>
          </w:p>
        </w:tc>
        <w:tc>
          <w:tcPr>
            <w:tcW w:w="1642" w:type="dxa"/>
          </w:tcPr>
          <w:p w14:paraId="50D3BD71" w14:textId="77777777" w:rsidR="007424BA" w:rsidRPr="001D6206" w:rsidRDefault="007424BA" w:rsidP="00425B11">
            <w:pPr>
              <w:pStyle w:val="TableParagraph"/>
              <w:jc w:val="center"/>
              <w:rPr>
                <w:b/>
              </w:rPr>
            </w:pPr>
            <w:r w:rsidRPr="001D6206">
              <w:rPr>
                <w:b/>
              </w:rPr>
              <w:t>-2,4</w:t>
            </w:r>
          </w:p>
        </w:tc>
        <w:tc>
          <w:tcPr>
            <w:tcW w:w="946" w:type="dxa"/>
          </w:tcPr>
          <w:p w14:paraId="66176599" w14:textId="77777777" w:rsidR="007424BA" w:rsidRPr="001D6206" w:rsidRDefault="007424BA" w:rsidP="00425B11">
            <w:pPr>
              <w:pStyle w:val="TableParagraph"/>
              <w:jc w:val="center"/>
              <w:rPr>
                <w:b/>
              </w:rPr>
            </w:pPr>
            <w:r w:rsidRPr="001D6206">
              <w:rPr>
                <w:b/>
              </w:rPr>
              <w:t>1</w:t>
            </w:r>
          </w:p>
        </w:tc>
        <w:tc>
          <w:tcPr>
            <w:tcW w:w="1311" w:type="dxa"/>
          </w:tcPr>
          <w:p w14:paraId="2AA19EB6" w14:textId="77777777" w:rsidR="007424BA" w:rsidRPr="001D6206" w:rsidRDefault="007424BA" w:rsidP="00425B11">
            <w:pPr>
              <w:pStyle w:val="TableParagraph"/>
              <w:jc w:val="center"/>
              <w:rPr>
                <w:b/>
              </w:rPr>
            </w:pPr>
            <w:r w:rsidRPr="001D6206">
              <w:rPr>
                <w:b/>
              </w:rPr>
              <w:t>-2,4</w:t>
            </w:r>
          </w:p>
        </w:tc>
        <w:tc>
          <w:tcPr>
            <w:tcW w:w="887" w:type="dxa"/>
          </w:tcPr>
          <w:p w14:paraId="155276D3" w14:textId="77777777" w:rsidR="007424BA" w:rsidRPr="001D6206" w:rsidRDefault="007424BA" w:rsidP="00425B11">
            <w:pPr>
              <w:pStyle w:val="TableParagraph"/>
            </w:pPr>
          </w:p>
        </w:tc>
      </w:tr>
      <w:tr w:rsidR="007424BA" w:rsidRPr="001D6206" w14:paraId="11CADD46" w14:textId="77777777" w:rsidTr="00425B11">
        <w:trPr>
          <w:trHeight w:val="275"/>
        </w:trPr>
        <w:tc>
          <w:tcPr>
            <w:tcW w:w="1507" w:type="dxa"/>
          </w:tcPr>
          <w:p w14:paraId="37C10D53"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9495</w:t>
            </w:r>
          </w:p>
        </w:tc>
        <w:tc>
          <w:tcPr>
            <w:tcW w:w="1517" w:type="dxa"/>
          </w:tcPr>
          <w:p w14:paraId="0428F86E" w14:textId="77777777" w:rsidR="007424BA" w:rsidRPr="001D6206" w:rsidRDefault="007424BA" w:rsidP="00425B11">
            <w:pPr>
              <w:pStyle w:val="TableParagraph"/>
            </w:pPr>
          </w:p>
        </w:tc>
        <w:tc>
          <w:tcPr>
            <w:tcW w:w="1339" w:type="dxa"/>
          </w:tcPr>
          <w:p w14:paraId="32CF4E2E" w14:textId="77777777" w:rsidR="007424BA" w:rsidRPr="001D6206" w:rsidRDefault="007424BA" w:rsidP="00425B11">
            <w:pPr>
              <w:pStyle w:val="TableParagraph"/>
            </w:pPr>
          </w:p>
        </w:tc>
        <w:tc>
          <w:tcPr>
            <w:tcW w:w="1642" w:type="dxa"/>
          </w:tcPr>
          <w:p w14:paraId="55F719B8" w14:textId="77777777" w:rsidR="007424BA" w:rsidRPr="001D6206" w:rsidRDefault="007424BA" w:rsidP="00425B11">
            <w:pPr>
              <w:pStyle w:val="TableParagraph"/>
            </w:pPr>
          </w:p>
        </w:tc>
        <w:tc>
          <w:tcPr>
            <w:tcW w:w="946" w:type="dxa"/>
          </w:tcPr>
          <w:p w14:paraId="03A28DFA" w14:textId="77777777" w:rsidR="007424BA" w:rsidRPr="001D6206" w:rsidRDefault="007424BA" w:rsidP="00425B11">
            <w:pPr>
              <w:pStyle w:val="TableParagraph"/>
            </w:pPr>
          </w:p>
        </w:tc>
        <w:tc>
          <w:tcPr>
            <w:tcW w:w="1311" w:type="dxa"/>
          </w:tcPr>
          <w:p w14:paraId="0E2D530A" w14:textId="77777777" w:rsidR="007424BA" w:rsidRPr="001D6206" w:rsidRDefault="007424BA" w:rsidP="00425B11">
            <w:pPr>
              <w:pStyle w:val="TableParagraph"/>
            </w:pPr>
          </w:p>
        </w:tc>
        <w:tc>
          <w:tcPr>
            <w:tcW w:w="887" w:type="dxa"/>
          </w:tcPr>
          <w:p w14:paraId="7BD76857" w14:textId="77777777" w:rsidR="007424BA" w:rsidRPr="001D6206" w:rsidRDefault="007424BA" w:rsidP="00425B11">
            <w:pPr>
              <w:pStyle w:val="TableParagraph"/>
              <w:jc w:val="right"/>
            </w:pPr>
            <w:r w:rsidRPr="001D6206">
              <w:t>0,0</w:t>
            </w:r>
          </w:p>
        </w:tc>
      </w:tr>
      <w:tr w:rsidR="007424BA" w:rsidRPr="001D6206" w14:paraId="511BB6AD" w14:textId="77777777" w:rsidTr="00425B11">
        <w:trPr>
          <w:trHeight w:val="275"/>
        </w:trPr>
        <w:tc>
          <w:tcPr>
            <w:tcW w:w="1507" w:type="dxa"/>
          </w:tcPr>
          <w:p w14:paraId="2E979016" w14:textId="77777777" w:rsidR="007424BA" w:rsidRPr="001D6206" w:rsidRDefault="007424BA" w:rsidP="00425B11">
            <w:pPr>
              <w:pStyle w:val="TableParagraph"/>
            </w:pPr>
          </w:p>
        </w:tc>
        <w:tc>
          <w:tcPr>
            <w:tcW w:w="1517" w:type="dxa"/>
          </w:tcPr>
          <w:p w14:paraId="077F64AD" w14:textId="77777777" w:rsidR="007424BA" w:rsidRPr="001D6206" w:rsidRDefault="007424BA" w:rsidP="00425B11">
            <w:pPr>
              <w:pStyle w:val="TableParagraph"/>
              <w:jc w:val="center"/>
            </w:pPr>
            <w:r w:rsidRPr="001D6206">
              <w:t>-6,5238</w:t>
            </w:r>
          </w:p>
        </w:tc>
        <w:tc>
          <w:tcPr>
            <w:tcW w:w="1339" w:type="dxa"/>
          </w:tcPr>
          <w:p w14:paraId="3D45FBAB" w14:textId="77777777" w:rsidR="007424BA" w:rsidRPr="001D6206" w:rsidRDefault="007424BA" w:rsidP="00425B11">
            <w:pPr>
              <w:pStyle w:val="TableParagraph"/>
              <w:jc w:val="center"/>
            </w:pPr>
            <w:r w:rsidRPr="001D6206">
              <w:t>-6,5244</w:t>
            </w:r>
          </w:p>
        </w:tc>
        <w:tc>
          <w:tcPr>
            <w:tcW w:w="1642" w:type="dxa"/>
          </w:tcPr>
          <w:p w14:paraId="40D49927" w14:textId="77777777" w:rsidR="007424BA" w:rsidRPr="001D6206" w:rsidRDefault="007424BA" w:rsidP="00425B11">
            <w:pPr>
              <w:pStyle w:val="TableParagraph"/>
              <w:jc w:val="center"/>
            </w:pPr>
            <w:r w:rsidRPr="001D6206">
              <w:t>+0,6</w:t>
            </w:r>
          </w:p>
        </w:tc>
        <w:tc>
          <w:tcPr>
            <w:tcW w:w="946" w:type="dxa"/>
          </w:tcPr>
          <w:p w14:paraId="37043254" w14:textId="77777777" w:rsidR="007424BA" w:rsidRPr="001D6206" w:rsidRDefault="007424BA" w:rsidP="00425B11">
            <w:pPr>
              <w:pStyle w:val="TableParagraph"/>
              <w:jc w:val="center"/>
            </w:pPr>
            <w:r w:rsidRPr="001D6206">
              <w:t>1</w:t>
            </w:r>
          </w:p>
        </w:tc>
        <w:tc>
          <w:tcPr>
            <w:tcW w:w="1311" w:type="dxa"/>
          </w:tcPr>
          <w:p w14:paraId="370B8D18" w14:textId="77777777" w:rsidR="007424BA" w:rsidRPr="001D6206" w:rsidRDefault="007424BA" w:rsidP="00425B11">
            <w:pPr>
              <w:pStyle w:val="TableParagraph"/>
              <w:jc w:val="center"/>
            </w:pPr>
            <w:r w:rsidRPr="001D6206">
              <w:t>+0,6</w:t>
            </w:r>
          </w:p>
        </w:tc>
        <w:tc>
          <w:tcPr>
            <w:tcW w:w="887" w:type="dxa"/>
          </w:tcPr>
          <w:p w14:paraId="51309D9F" w14:textId="77777777" w:rsidR="007424BA" w:rsidRPr="001D6206" w:rsidRDefault="007424BA" w:rsidP="00425B11">
            <w:pPr>
              <w:pStyle w:val="TableParagraph"/>
            </w:pPr>
          </w:p>
        </w:tc>
      </w:tr>
      <w:tr w:rsidR="007424BA" w:rsidRPr="001D6206" w14:paraId="0C717114" w14:textId="77777777" w:rsidTr="00425B11">
        <w:trPr>
          <w:trHeight w:val="277"/>
        </w:trPr>
        <w:tc>
          <w:tcPr>
            <w:tcW w:w="1507" w:type="dxa"/>
          </w:tcPr>
          <w:p w14:paraId="2F3BE37D"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1010</w:t>
            </w:r>
          </w:p>
        </w:tc>
        <w:tc>
          <w:tcPr>
            <w:tcW w:w="1517" w:type="dxa"/>
          </w:tcPr>
          <w:p w14:paraId="279307AE" w14:textId="77777777" w:rsidR="007424BA" w:rsidRPr="001D6206" w:rsidRDefault="007424BA" w:rsidP="00425B11">
            <w:pPr>
              <w:pStyle w:val="TableParagraph"/>
            </w:pPr>
          </w:p>
        </w:tc>
        <w:tc>
          <w:tcPr>
            <w:tcW w:w="1339" w:type="dxa"/>
          </w:tcPr>
          <w:p w14:paraId="4E9A6CCF" w14:textId="77777777" w:rsidR="007424BA" w:rsidRPr="001D6206" w:rsidRDefault="007424BA" w:rsidP="00425B11">
            <w:pPr>
              <w:pStyle w:val="TableParagraph"/>
            </w:pPr>
          </w:p>
        </w:tc>
        <w:tc>
          <w:tcPr>
            <w:tcW w:w="1642" w:type="dxa"/>
          </w:tcPr>
          <w:p w14:paraId="154D2FCC" w14:textId="77777777" w:rsidR="007424BA" w:rsidRPr="001D6206" w:rsidRDefault="007424BA" w:rsidP="00425B11">
            <w:pPr>
              <w:pStyle w:val="TableParagraph"/>
            </w:pPr>
          </w:p>
        </w:tc>
        <w:tc>
          <w:tcPr>
            <w:tcW w:w="946" w:type="dxa"/>
          </w:tcPr>
          <w:p w14:paraId="4D2F5C7B" w14:textId="77777777" w:rsidR="007424BA" w:rsidRPr="001D6206" w:rsidRDefault="007424BA" w:rsidP="00425B11">
            <w:pPr>
              <w:pStyle w:val="TableParagraph"/>
            </w:pPr>
          </w:p>
        </w:tc>
        <w:tc>
          <w:tcPr>
            <w:tcW w:w="1311" w:type="dxa"/>
          </w:tcPr>
          <w:p w14:paraId="2CFBBD71" w14:textId="77777777" w:rsidR="007424BA" w:rsidRPr="001D6206" w:rsidRDefault="007424BA" w:rsidP="00425B11">
            <w:pPr>
              <w:pStyle w:val="TableParagraph"/>
            </w:pPr>
          </w:p>
        </w:tc>
        <w:tc>
          <w:tcPr>
            <w:tcW w:w="887" w:type="dxa"/>
          </w:tcPr>
          <w:p w14:paraId="509F5AF6" w14:textId="77777777" w:rsidR="007424BA" w:rsidRPr="001D6206" w:rsidRDefault="007424BA" w:rsidP="00425B11">
            <w:pPr>
              <w:pStyle w:val="TableParagraph"/>
              <w:jc w:val="right"/>
            </w:pPr>
            <w:r w:rsidRPr="001D6206">
              <w:t>+0,6</w:t>
            </w:r>
          </w:p>
        </w:tc>
      </w:tr>
      <w:tr w:rsidR="007424BA" w:rsidRPr="001D6206" w14:paraId="7F766D6A" w14:textId="77777777" w:rsidTr="00425B11">
        <w:trPr>
          <w:trHeight w:val="275"/>
        </w:trPr>
        <w:tc>
          <w:tcPr>
            <w:tcW w:w="1507" w:type="dxa"/>
          </w:tcPr>
          <w:p w14:paraId="770BBA58" w14:textId="77777777" w:rsidR="007424BA" w:rsidRPr="001D6206" w:rsidRDefault="007424BA" w:rsidP="00425B11">
            <w:pPr>
              <w:pStyle w:val="TableParagraph"/>
            </w:pPr>
          </w:p>
        </w:tc>
        <w:tc>
          <w:tcPr>
            <w:tcW w:w="1517" w:type="dxa"/>
          </w:tcPr>
          <w:p w14:paraId="17F8B702" w14:textId="77777777" w:rsidR="007424BA" w:rsidRPr="001D6206" w:rsidRDefault="007424BA" w:rsidP="00425B11">
            <w:pPr>
              <w:pStyle w:val="TableParagraph"/>
              <w:jc w:val="center"/>
            </w:pPr>
            <w:r w:rsidRPr="001D6206">
              <w:t>+52,3654</w:t>
            </w:r>
          </w:p>
        </w:tc>
        <w:tc>
          <w:tcPr>
            <w:tcW w:w="1339" w:type="dxa"/>
          </w:tcPr>
          <w:p w14:paraId="3B919714" w14:textId="77777777" w:rsidR="007424BA" w:rsidRPr="001D6206" w:rsidRDefault="007424BA" w:rsidP="00425B11">
            <w:pPr>
              <w:pStyle w:val="TableParagraph"/>
              <w:jc w:val="center"/>
            </w:pPr>
            <w:r w:rsidRPr="001D6206">
              <w:t>+52,3660</w:t>
            </w:r>
          </w:p>
        </w:tc>
        <w:tc>
          <w:tcPr>
            <w:tcW w:w="1642" w:type="dxa"/>
          </w:tcPr>
          <w:p w14:paraId="5B5D9B74" w14:textId="77777777" w:rsidR="007424BA" w:rsidRPr="001D6206" w:rsidRDefault="007424BA" w:rsidP="00425B11">
            <w:pPr>
              <w:pStyle w:val="TableParagraph"/>
              <w:jc w:val="center"/>
            </w:pPr>
            <w:r w:rsidRPr="001D6206">
              <w:t>-0,6</w:t>
            </w:r>
          </w:p>
        </w:tc>
        <w:tc>
          <w:tcPr>
            <w:tcW w:w="946" w:type="dxa"/>
          </w:tcPr>
          <w:p w14:paraId="31218C08" w14:textId="77777777" w:rsidR="007424BA" w:rsidRPr="001D6206" w:rsidRDefault="007424BA" w:rsidP="00425B11">
            <w:pPr>
              <w:pStyle w:val="TableParagraph"/>
              <w:jc w:val="center"/>
            </w:pPr>
            <w:r w:rsidRPr="001D6206">
              <w:t>1</w:t>
            </w:r>
          </w:p>
        </w:tc>
        <w:tc>
          <w:tcPr>
            <w:tcW w:w="1311" w:type="dxa"/>
          </w:tcPr>
          <w:p w14:paraId="6F05CF0B" w14:textId="77777777" w:rsidR="007424BA" w:rsidRPr="001D6206" w:rsidRDefault="007424BA" w:rsidP="00425B11">
            <w:pPr>
              <w:pStyle w:val="TableParagraph"/>
              <w:jc w:val="center"/>
            </w:pPr>
            <w:r w:rsidRPr="001D6206">
              <w:t>-0,6</w:t>
            </w:r>
          </w:p>
        </w:tc>
        <w:tc>
          <w:tcPr>
            <w:tcW w:w="887" w:type="dxa"/>
          </w:tcPr>
          <w:p w14:paraId="4CE4C56B" w14:textId="77777777" w:rsidR="007424BA" w:rsidRPr="001D6206" w:rsidRDefault="007424BA" w:rsidP="00425B11">
            <w:pPr>
              <w:pStyle w:val="TableParagraph"/>
            </w:pPr>
          </w:p>
        </w:tc>
      </w:tr>
      <w:tr w:rsidR="007424BA" w:rsidRPr="001D6206" w14:paraId="0D857616" w14:textId="77777777" w:rsidTr="00425B11">
        <w:trPr>
          <w:trHeight w:val="275"/>
        </w:trPr>
        <w:tc>
          <w:tcPr>
            <w:tcW w:w="1507" w:type="dxa"/>
          </w:tcPr>
          <w:p w14:paraId="7D5069A6" w14:textId="77777777" w:rsidR="007424BA" w:rsidRPr="001D6206" w:rsidRDefault="007424BA" w:rsidP="00425B11">
            <w:pPr>
              <w:pStyle w:val="TableParagraph"/>
              <w:jc w:val="center"/>
            </w:pPr>
            <w:r w:rsidRPr="001D6206">
              <w:t>Ата-курган</w:t>
            </w:r>
          </w:p>
        </w:tc>
        <w:tc>
          <w:tcPr>
            <w:tcW w:w="1517" w:type="dxa"/>
          </w:tcPr>
          <w:p w14:paraId="10F2061C" w14:textId="77777777" w:rsidR="007424BA" w:rsidRPr="001D6206" w:rsidRDefault="007424BA" w:rsidP="00425B11">
            <w:pPr>
              <w:pStyle w:val="TableParagraph"/>
            </w:pPr>
          </w:p>
        </w:tc>
        <w:tc>
          <w:tcPr>
            <w:tcW w:w="1339" w:type="dxa"/>
          </w:tcPr>
          <w:p w14:paraId="2FE11CF1" w14:textId="77777777" w:rsidR="007424BA" w:rsidRPr="001D6206" w:rsidRDefault="007424BA" w:rsidP="00425B11">
            <w:pPr>
              <w:pStyle w:val="TableParagraph"/>
            </w:pPr>
          </w:p>
        </w:tc>
        <w:tc>
          <w:tcPr>
            <w:tcW w:w="1642" w:type="dxa"/>
          </w:tcPr>
          <w:p w14:paraId="6A2008F0" w14:textId="77777777" w:rsidR="007424BA" w:rsidRPr="001D6206" w:rsidRDefault="007424BA" w:rsidP="00425B11">
            <w:pPr>
              <w:pStyle w:val="TableParagraph"/>
            </w:pPr>
          </w:p>
        </w:tc>
        <w:tc>
          <w:tcPr>
            <w:tcW w:w="946" w:type="dxa"/>
          </w:tcPr>
          <w:p w14:paraId="6A03D2A6" w14:textId="77777777" w:rsidR="007424BA" w:rsidRPr="001D6206" w:rsidRDefault="007424BA" w:rsidP="00425B11">
            <w:pPr>
              <w:pStyle w:val="TableParagraph"/>
            </w:pPr>
          </w:p>
        </w:tc>
        <w:tc>
          <w:tcPr>
            <w:tcW w:w="1311" w:type="dxa"/>
          </w:tcPr>
          <w:p w14:paraId="2FB526FD" w14:textId="77777777" w:rsidR="007424BA" w:rsidRPr="001D6206" w:rsidRDefault="007424BA" w:rsidP="00425B11">
            <w:pPr>
              <w:pStyle w:val="TableParagraph"/>
            </w:pPr>
          </w:p>
        </w:tc>
        <w:tc>
          <w:tcPr>
            <w:tcW w:w="887" w:type="dxa"/>
          </w:tcPr>
          <w:p w14:paraId="53A574FA" w14:textId="77777777" w:rsidR="007424BA" w:rsidRPr="001D6206" w:rsidRDefault="007424BA" w:rsidP="00425B11">
            <w:pPr>
              <w:pStyle w:val="TableParagraph"/>
              <w:jc w:val="right"/>
            </w:pPr>
            <w:r w:rsidRPr="001D6206">
              <w:t>0,0</w:t>
            </w:r>
          </w:p>
        </w:tc>
      </w:tr>
      <w:tr w:rsidR="007424BA" w:rsidRPr="001D6206" w14:paraId="18514FEE" w14:textId="77777777" w:rsidTr="00425B11">
        <w:trPr>
          <w:trHeight w:val="275"/>
        </w:trPr>
        <w:tc>
          <w:tcPr>
            <w:tcW w:w="1507" w:type="dxa"/>
          </w:tcPr>
          <w:p w14:paraId="540FE69C" w14:textId="77777777" w:rsidR="007424BA" w:rsidRPr="001D6206" w:rsidRDefault="007424BA" w:rsidP="00425B11">
            <w:pPr>
              <w:pStyle w:val="TableParagraph"/>
            </w:pPr>
          </w:p>
        </w:tc>
        <w:tc>
          <w:tcPr>
            <w:tcW w:w="1517" w:type="dxa"/>
          </w:tcPr>
          <w:p w14:paraId="010EC67E" w14:textId="77777777" w:rsidR="007424BA" w:rsidRPr="001D6206" w:rsidRDefault="007424BA" w:rsidP="00425B11">
            <w:pPr>
              <w:pStyle w:val="TableParagraph"/>
              <w:jc w:val="center"/>
            </w:pPr>
            <w:r w:rsidRPr="001D6206">
              <w:t>-18,6068</w:t>
            </w:r>
          </w:p>
        </w:tc>
        <w:tc>
          <w:tcPr>
            <w:tcW w:w="1339" w:type="dxa"/>
          </w:tcPr>
          <w:p w14:paraId="2EE17EC1" w14:textId="77777777" w:rsidR="007424BA" w:rsidRPr="001D6206" w:rsidRDefault="007424BA" w:rsidP="00425B11">
            <w:pPr>
              <w:pStyle w:val="TableParagraph"/>
              <w:jc w:val="center"/>
            </w:pPr>
            <w:r w:rsidRPr="001D6206">
              <w:t>-18,6058</w:t>
            </w:r>
          </w:p>
        </w:tc>
        <w:tc>
          <w:tcPr>
            <w:tcW w:w="1642" w:type="dxa"/>
          </w:tcPr>
          <w:p w14:paraId="1BC887AF" w14:textId="77777777" w:rsidR="007424BA" w:rsidRPr="001D6206" w:rsidRDefault="007424BA" w:rsidP="00425B11">
            <w:pPr>
              <w:pStyle w:val="TableParagraph"/>
              <w:jc w:val="center"/>
            </w:pPr>
            <w:r w:rsidRPr="001D6206">
              <w:t>-1,0</w:t>
            </w:r>
          </w:p>
        </w:tc>
        <w:tc>
          <w:tcPr>
            <w:tcW w:w="946" w:type="dxa"/>
          </w:tcPr>
          <w:p w14:paraId="770A142F" w14:textId="77777777" w:rsidR="007424BA" w:rsidRPr="001D6206" w:rsidRDefault="007424BA" w:rsidP="00425B11">
            <w:pPr>
              <w:pStyle w:val="TableParagraph"/>
              <w:jc w:val="center"/>
            </w:pPr>
            <w:r w:rsidRPr="001D6206">
              <w:t>1</w:t>
            </w:r>
          </w:p>
        </w:tc>
        <w:tc>
          <w:tcPr>
            <w:tcW w:w="1311" w:type="dxa"/>
          </w:tcPr>
          <w:p w14:paraId="58B53BD5" w14:textId="77777777" w:rsidR="007424BA" w:rsidRPr="001D6206" w:rsidRDefault="007424BA" w:rsidP="00425B11">
            <w:pPr>
              <w:pStyle w:val="TableParagraph"/>
              <w:jc w:val="center"/>
            </w:pPr>
            <w:r w:rsidRPr="001D6206">
              <w:t>-1,0</w:t>
            </w:r>
          </w:p>
        </w:tc>
        <w:tc>
          <w:tcPr>
            <w:tcW w:w="887" w:type="dxa"/>
          </w:tcPr>
          <w:p w14:paraId="3BC53A10" w14:textId="77777777" w:rsidR="007424BA" w:rsidRPr="001D6206" w:rsidRDefault="007424BA" w:rsidP="00425B11">
            <w:pPr>
              <w:pStyle w:val="TableParagraph"/>
            </w:pPr>
          </w:p>
        </w:tc>
      </w:tr>
      <w:tr w:rsidR="007424BA" w:rsidRPr="001D6206" w14:paraId="34ACB2D9" w14:textId="77777777" w:rsidTr="00425B11">
        <w:trPr>
          <w:trHeight w:val="275"/>
        </w:trPr>
        <w:tc>
          <w:tcPr>
            <w:tcW w:w="1507" w:type="dxa"/>
          </w:tcPr>
          <w:p w14:paraId="02742852"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786</w:t>
            </w:r>
          </w:p>
        </w:tc>
        <w:tc>
          <w:tcPr>
            <w:tcW w:w="1517" w:type="dxa"/>
          </w:tcPr>
          <w:p w14:paraId="3D3B7083" w14:textId="77777777" w:rsidR="007424BA" w:rsidRPr="001D6206" w:rsidRDefault="007424BA" w:rsidP="00425B11">
            <w:pPr>
              <w:pStyle w:val="TableParagraph"/>
            </w:pPr>
          </w:p>
        </w:tc>
        <w:tc>
          <w:tcPr>
            <w:tcW w:w="1339" w:type="dxa"/>
          </w:tcPr>
          <w:p w14:paraId="2C581734" w14:textId="77777777" w:rsidR="007424BA" w:rsidRPr="001D6206" w:rsidRDefault="007424BA" w:rsidP="00425B11">
            <w:pPr>
              <w:pStyle w:val="TableParagraph"/>
            </w:pPr>
          </w:p>
        </w:tc>
        <w:tc>
          <w:tcPr>
            <w:tcW w:w="1642" w:type="dxa"/>
          </w:tcPr>
          <w:p w14:paraId="4A7EE68E" w14:textId="77777777" w:rsidR="007424BA" w:rsidRPr="001D6206" w:rsidRDefault="007424BA" w:rsidP="00425B11">
            <w:pPr>
              <w:pStyle w:val="TableParagraph"/>
            </w:pPr>
          </w:p>
        </w:tc>
        <w:tc>
          <w:tcPr>
            <w:tcW w:w="946" w:type="dxa"/>
          </w:tcPr>
          <w:p w14:paraId="015FA610" w14:textId="77777777" w:rsidR="007424BA" w:rsidRPr="001D6206" w:rsidRDefault="007424BA" w:rsidP="00425B11">
            <w:pPr>
              <w:pStyle w:val="TableParagraph"/>
            </w:pPr>
          </w:p>
        </w:tc>
        <w:tc>
          <w:tcPr>
            <w:tcW w:w="1311" w:type="dxa"/>
          </w:tcPr>
          <w:p w14:paraId="4D726A6F" w14:textId="77777777" w:rsidR="007424BA" w:rsidRPr="001D6206" w:rsidRDefault="007424BA" w:rsidP="00425B11">
            <w:pPr>
              <w:pStyle w:val="TableParagraph"/>
            </w:pPr>
          </w:p>
        </w:tc>
        <w:tc>
          <w:tcPr>
            <w:tcW w:w="887" w:type="dxa"/>
          </w:tcPr>
          <w:p w14:paraId="396A0E20" w14:textId="77777777" w:rsidR="007424BA" w:rsidRPr="001D6206" w:rsidRDefault="007424BA" w:rsidP="00425B11">
            <w:pPr>
              <w:pStyle w:val="TableParagraph"/>
              <w:jc w:val="right"/>
            </w:pPr>
            <w:r w:rsidRPr="001D6206">
              <w:t>-1,0</w:t>
            </w:r>
          </w:p>
        </w:tc>
      </w:tr>
      <w:tr w:rsidR="007424BA" w:rsidRPr="001D6206" w14:paraId="5EC34167" w14:textId="77777777" w:rsidTr="00425B11">
        <w:trPr>
          <w:trHeight w:val="275"/>
        </w:trPr>
        <w:tc>
          <w:tcPr>
            <w:tcW w:w="1507" w:type="dxa"/>
          </w:tcPr>
          <w:p w14:paraId="605604C6" w14:textId="77777777" w:rsidR="007424BA" w:rsidRPr="001D6206" w:rsidRDefault="007424BA" w:rsidP="00425B11">
            <w:pPr>
              <w:pStyle w:val="TableParagraph"/>
            </w:pPr>
          </w:p>
        </w:tc>
        <w:tc>
          <w:tcPr>
            <w:tcW w:w="1517" w:type="dxa"/>
          </w:tcPr>
          <w:p w14:paraId="5F0206E1" w14:textId="77777777" w:rsidR="007424BA" w:rsidRPr="001D6206" w:rsidRDefault="007424BA" w:rsidP="00425B11">
            <w:pPr>
              <w:pStyle w:val="TableParagraph"/>
              <w:jc w:val="center"/>
            </w:pPr>
            <w:r w:rsidRPr="001D6206">
              <w:t>+14,8922</w:t>
            </w:r>
          </w:p>
        </w:tc>
        <w:tc>
          <w:tcPr>
            <w:tcW w:w="1339" w:type="dxa"/>
          </w:tcPr>
          <w:p w14:paraId="6BCED59B" w14:textId="77777777" w:rsidR="007424BA" w:rsidRPr="001D6206" w:rsidRDefault="007424BA" w:rsidP="00425B11">
            <w:pPr>
              <w:pStyle w:val="TableParagraph"/>
              <w:jc w:val="center"/>
            </w:pPr>
            <w:r w:rsidRPr="001D6206">
              <w:t>+14,8920</w:t>
            </w:r>
          </w:p>
        </w:tc>
        <w:tc>
          <w:tcPr>
            <w:tcW w:w="1642" w:type="dxa"/>
          </w:tcPr>
          <w:p w14:paraId="78E57C6A" w14:textId="77777777" w:rsidR="007424BA" w:rsidRPr="001D6206" w:rsidRDefault="007424BA" w:rsidP="00425B11">
            <w:pPr>
              <w:pStyle w:val="TableParagraph"/>
              <w:jc w:val="center"/>
            </w:pPr>
            <w:r w:rsidRPr="001D6206">
              <w:t>+0,2</w:t>
            </w:r>
          </w:p>
        </w:tc>
        <w:tc>
          <w:tcPr>
            <w:tcW w:w="946" w:type="dxa"/>
          </w:tcPr>
          <w:p w14:paraId="16E2D7EF" w14:textId="77777777" w:rsidR="007424BA" w:rsidRPr="001D6206" w:rsidRDefault="007424BA" w:rsidP="00425B11">
            <w:pPr>
              <w:pStyle w:val="TableParagraph"/>
              <w:jc w:val="center"/>
            </w:pPr>
            <w:r w:rsidRPr="001D6206">
              <w:t>1</w:t>
            </w:r>
          </w:p>
        </w:tc>
        <w:tc>
          <w:tcPr>
            <w:tcW w:w="1311" w:type="dxa"/>
          </w:tcPr>
          <w:p w14:paraId="1782B52F" w14:textId="77777777" w:rsidR="007424BA" w:rsidRPr="001D6206" w:rsidRDefault="007424BA" w:rsidP="00425B11">
            <w:pPr>
              <w:pStyle w:val="TableParagraph"/>
              <w:jc w:val="center"/>
            </w:pPr>
            <w:r w:rsidRPr="001D6206">
              <w:t>+0,2</w:t>
            </w:r>
          </w:p>
        </w:tc>
        <w:tc>
          <w:tcPr>
            <w:tcW w:w="887" w:type="dxa"/>
          </w:tcPr>
          <w:p w14:paraId="0C6D78E3" w14:textId="77777777" w:rsidR="007424BA" w:rsidRPr="001D6206" w:rsidRDefault="007424BA" w:rsidP="00425B11">
            <w:pPr>
              <w:pStyle w:val="TableParagraph"/>
            </w:pPr>
          </w:p>
        </w:tc>
      </w:tr>
      <w:tr w:rsidR="007424BA" w:rsidRPr="001D6206" w14:paraId="59028E7D" w14:textId="77777777" w:rsidTr="00425B11">
        <w:trPr>
          <w:trHeight w:val="278"/>
        </w:trPr>
        <w:tc>
          <w:tcPr>
            <w:tcW w:w="1507" w:type="dxa"/>
          </w:tcPr>
          <w:p w14:paraId="03B0FB51"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656</w:t>
            </w:r>
          </w:p>
        </w:tc>
        <w:tc>
          <w:tcPr>
            <w:tcW w:w="1517" w:type="dxa"/>
          </w:tcPr>
          <w:p w14:paraId="37A5FF4F" w14:textId="77777777" w:rsidR="007424BA" w:rsidRPr="001D6206" w:rsidRDefault="007424BA" w:rsidP="00425B11">
            <w:pPr>
              <w:pStyle w:val="TableParagraph"/>
            </w:pPr>
          </w:p>
        </w:tc>
        <w:tc>
          <w:tcPr>
            <w:tcW w:w="1339" w:type="dxa"/>
          </w:tcPr>
          <w:p w14:paraId="76404BF8" w14:textId="77777777" w:rsidR="007424BA" w:rsidRPr="001D6206" w:rsidRDefault="007424BA" w:rsidP="00425B11">
            <w:pPr>
              <w:pStyle w:val="TableParagraph"/>
            </w:pPr>
          </w:p>
        </w:tc>
        <w:tc>
          <w:tcPr>
            <w:tcW w:w="1642" w:type="dxa"/>
          </w:tcPr>
          <w:p w14:paraId="1BAF53DE" w14:textId="77777777" w:rsidR="007424BA" w:rsidRPr="001D6206" w:rsidRDefault="007424BA" w:rsidP="00425B11">
            <w:pPr>
              <w:pStyle w:val="TableParagraph"/>
            </w:pPr>
          </w:p>
        </w:tc>
        <w:tc>
          <w:tcPr>
            <w:tcW w:w="946" w:type="dxa"/>
          </w:tcPr>
          <w:p w14:paraId="30313F58" w14:textId="77777777" w:rsidR="007424BA" w:rsidRPr="001D6206" w:rsidRDefault="007424BA" w:rsidP="00425B11">
            <w:pPr>
              <w:pStyle w:val="TableParagraph"/>
            </w:pPr>
          </w:p>
        </w:tc>
        <w:tc>
          <w:tcPr>
            <w:tcW w:w="1311" w:type="dxa"/>
          </w:tcPr>
          <w:p w14:paraId="6C57E8AF" w14:textId="77777777" w:rsidR="007424BA" w:rsidRPr="001D6206" w:rsidRDefault="007424BA" w:rsidP="00425B11">
            <w:pPr>
              <w:pStyle w:val="TableParagraph"/>
            </w:pPr>
          </w:p>
        </w:tc>
        <w:tc>
          <w:tcPr>
            <w:tcW w:w="887" w:type="dxa"/>
          </w:tcPr>
          <w:p w14:paraId="038679FD" w14:textId="77777777" w:rsidR="007424BA" w:rsidRPr="001D6206" w:rsidRDefault="007424BA" w:rsidP="00425B11">
            <w:pPr>
              <w:pStyle w:val="TableParagraph"/>
              <w:jc w:val="right"/>
            </w:pPr>
            <w:r w:rsidRPr="001D6206">
              <w:t>+0,8</w:t>
            </w:r>
          </w:p>
        </w:tc>
      </w:tr>
      <w:tr w:rsidR="007424BA" w:rsidRPr="001D6206" w14:paraId="02B8AF34" w14:textId="77777777" w:rsidTr="00425B11">
        <w:trPr>
          <w:trHeight w:val="275"/>
        </w:trPr>
        <w:tc>
          <w:tcPr>
            <w:tcW w:w="1507" w:type="dxa"/>
          </w:tcPr>
          <w:p w14:paraId="5221385C" w14:textId="77777777" w:rsidR="007424BA" w:rsidRPr="001D6206" w:rsidRDefault="007424BA" w:rsidP="00425B11">
            <w:pPr>
              <w:pStyle w:val="TableParagraph"/>
              <w:jc w:val="center"/>
              <w:rPr>
                <w:b/>
                <w:lang w:val="kk-KZ"/>
              </w:rPr>
            </w:pPr>
            <w:r w:rsidRPr="001D6206">
              <w:rPr>
                <w:b/>
                <w:lang w:val="kk-KZ"/>
              </w:rPr>
              <w:t>Барлығы</w:t>
            </w:r>
            <w:r w:rsidRPr="001D6206">
              <w:rPr>
                <w:b/>
              </w:rPr>
              <w:t>:</w:t>
            </w:r>
            <w:r w:rsidRPr="001D6206">
              <w:rPr>
                <w:b/>
                <w:lang w:val="kk-KZ"/>
              </w:rPr>
              <w:t xml:space="preserve"> </w:t>
            </w:r>
          </w:p>
        </w:tc>
        <w:tc>
          <w:tcPr>
            <w:tcW w:w="1517" w:type="dxa"/>
          </w:tcPr>
          <w:p w14:paraId="5F7C114A" w14:textId="77777777" w:rsidR="007424BA" w:rsidRPr="001D6206" w:rsidRDefault="007424BA" w:rsidP="00425B11">
            <w:pPr>
              <w:pStyle w:val="TableParagraph"/>
              <w:jc w:val="center"/>
              <w:rPr>
                <w:b/>
              </w:rPr>
            </w:pPr>
            <w:r w:rsidRPr="001D6206">
              <w:rPr>
                <w:b/>
              </w:rPr>
              <w:t>+42,1270</w:t>
            </w:r>
          </w:p>
        </w:tc>
        <w:tc>
          <w:tcPr>
            <w:tcW w:w="1339" w:type="dxa"/>
          </w:tcPr>
          <w:p w14:paraId="35B024FE" w14:textId="77777777" w:rsidR="007424BA" w:rsidRPr="001D6206" w:rsidRDefault="007424BA" w:rsidP="00425B11">
            <w:pPr>
              <w:pStyle w:val="TableParagraph"/>
              <w:jc w:val="center"/>
              <w:rPr>
                <w:b/>
              </w:rPr>
            </w:pPr>
            <w:r w:rsidRPr="001D6206">
              <w:rPr>
                <w:b/>
              </w:rPr>
              <w:t>+42,1278</w:t>
            </w:r>
          </w:p>
        </w:tc>
        <w:tc>
          <w:tcPr>
            <w:tcW w:w="1642" w:type="dxa"/>
          </w:tcPr>
          <w:p w14:paraId="4187E756" w14:textId="77777777" w:rsidR="007424BA" w:rsidRPr="001D6206" w:rsidRDefault="007424BA" w:rsidP="00425B11">
            <w:pPr>
              <w:pStyle w:val="TableParagraph"/>
              <w:jc w:val="center"/>
              <w:rPr>
                <w:b/>
              </w:rPr>
            </w:pPr>
            <w:r w:rsidRPr="001D6206">
              <w:rPr>
                <w:b/>
              </w:rPr>
              <w:t>-0,8</w:t>
            </w:r>
          </w:p>
        </w:tc>
        <w:tc>
          <w:tcPr>
            <w:tcW w:w="946" w:type="dxa"/>
          </w:tcPr>
          <w:p w14:paraId="15C29786" w14:textId="77777777" w:rsidR="007424BA" w:rsidRPr="001D6206" w:rsidRDefault="007424BA" w:rsidP="00425B11">
            <w:pPr>
              <w:pStyle w:val="TableParagraph"/>
              <w:jc w:val="center"/>
              <w:rPr>
                <w:b/>
              </w:rPr>
            </w:pPr>
            <w:r w:rsidRPr="001D6206">
              <w:rPr>
                <w:b/>
              </w:rPr>
              <w:t>1</w:t>
            </w:r>
          </w:p>
        </w:tc>
        <w:tc>
          <w:tcPr>
            <w:tcW w:w="1311" w:type="dxa"/>
          </w:tcPr>
          <w:p w14:paraId="653BBBE1" w14:textId="77777777" w:rsidR="007424BA" w:rsidRPr="001D6206" w:rsidRDefault="007424BA" w:rsidP="00425B11">
            <w:pPr>
              <w:pStyle w:val="TableParagraph"/>
              <w:jc w:val="center"/>
              <w:rPr>
                <w:b/>
              </w:rPr>
            </w:pPr>
            <w:r w:rsidRPr="001D6206">
              <w:rPr>
                <w:b/>
              </w:rPr>
              <w:t>-0,8</w:t>
            </w:r>
          </w:p>
        </w:tc>
        <w:tc>
          <w:tcPr>
            <w:tcW w:w="887" w:type="dxa"/>
          </w:tcPr>
          <w:p w14:paraId="3FA39C87" w14:textId="77777777" w:rsidR="007424BA" w:rsidRPr="001D6206" w:rsidRDefault="007424BA" w:rsidP="00425B11">
            <w:pPr>
              <w:pStyle w:val="TableParagraph"/>
            </w:pPr>
          </w:p>
        </w:tc>
      </w:tr>
      <w:tr w:rsidR="007424BA" w:rsidRPr="001D6206" w14:paraId="0B9BBBC7" w14:textId="77777777" w:rsidTr="00425B11">
        <w:trPr>
          <w:trHeight w:val="276"/>
        </w:trPr>
        <w:tc>
          <w:tcPr>
            <w:tcW w:w="1507" w:type="dxa"/>
          </w:tcPr>
          <w:p w14:paraId="02260E4C"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1593</w:t>
            </w:r>
          </w:p>
        </w:tc>
        <w:tc>
          <w:tcPr>
            <w:tcW w:w="1517" w:type="dxa"/>
          </w:tcPr>
          <w:p w14:paraId="08FF3A21" w14:textId="77777777" w:rsidR="007424BA" w:rsidRPr="001D6206" w:rsidRDefault="007424BA" w:rsidP="00425B11">
            <w:pPr>
              <w:pStyle w:val="TableParagraph"/>
            </w:pPr>
          </w:p>
        </w:tc>
        <w:tc>
          <w:tcPr>
            <w:tcW w:w="1339" w:type="dxa"/>
          </w:tcPr>
          <w:p w14:paraId="4265B729" w14:textId="77777777" w:rsidR="007424BA" w:rsidRPr="001D6206" w:rsidRDefault="007424BA" w:rsidP="00425B11">
            <w:pPr>
              <w:pStyle w:val="TableParagraph"/>
            </w:pPr>
          </w:p>
        </w:tc>
        <w:tc>
          <w:tcPr>
            <w:tcW w:w="1642" w:type="dxa"/>
          </w:tcPr>
          <w:p w14:paraId="5330746E" w14:textId="77777777" w:rsidR="007424BA" w:rsidRPr="001D6206" w:rsidRDefault="007424BA" w:rsidP="00425B11">
            <w:pPr>
              <w:pStyle w:val="TableParagraph"/>
            </w:pPr>
          </w:p>
        </w:tc>
        <w:tc>
          <w:tcPr>
            <w:tcW w:w="946" w:type="dxa"/>
          </w:tcPr>
          <w:p w14:paraId="04EF941B" w14:textId="77777777" w:rsidR="007424BA" w:rsidRPr="001D6206" w:rsidRDefault="007424BA" w:rsidP="00425B11">
            <w:pPr>
              <w:pStyle w:val="TableParagraph"/>
            </w:pPr>
          </w:p>
        </w:tc>
        <w:tc>
          <w:tcPr>
            <w:tcW w:w="1311" w:type="dxa"/>
          </w:tcPr>
          <w:p w14:paraId="761171C0" w14:textId="77777777" w:rsidR="007424BA" w:rsidRPr="001D6206" w:rsidRDefault="007424BA" w:rsidP="00425B11">
            <w:pPr>
              <w:pStyle w:val="TableParagraph"/>
            </w:pPr>
          </w:p>
        </w:tc>
        <w:tc>
          <w:tcPr>
            <w:tcW w:w="887" w:type="dxa"/>
          </w:tcPr>
          <w:p w14:paraId="1645B775" w14:textId="77777777" w:rsidR="007424BA" w:rsidRPr="001D6206" w:rsidRDefault="007424BA" w:rsidP="00425B11">
            <w:pPr>
              <w:pStyle w:val="TableParagraph"/>
              <w:jc w:val="right"/>
            </w:pPr>
            <w:r w:rsidRPr="001D6206">
              <w:t>0,0</w:t>
            </w:r>
          </w:p>
        </w:tc>
      </w:tr>
      <w:tr w:rsidR="007424BA" w:rsidRPr="001D6206" w14:paraId="7F3F563E" w14:textId="77777777" w:rsidTr="00425B11">
        <w:trPr>
          <w:trHeight w:val="275"/>
        </w:trPr>
        <w:tc>
          <w:tcPr>
            <w:tcW w:w="1507" w:type="dxa"/>
          </w:tcPr>
          <w:p w14:paraId="707F8493" w14:textId="77777777" w:rsidR="007424BA" w:rsidRPr="001D6206" w:rsidRDefault="007424BA" w:rsidP="00425B11">
            <w:pPr>
              <w:pStyle w:val="TableParagraph"/>
            </w:pPr>
          </w:p>
        </w:tc>
        <w:tc>
          <w:tcPr>
            <w:tcW w:w="1517" w:type="dxa"/>
          </w:tcPr>
          <w:p w14:paraId="670DFFF3" w14:textId="77777777" w:rsidR="007424BA" w:rsidRPr="001D6206" w:rsidRDefault="007424BA" w:rsidP="00425B11">
            <w:pPr>
              <w:pStyle w:val="TableParagraph"/>
              <w:jc w:val="center"/>
            </w:pPr>
            <w:r w:rsidRPr="001D6206">
              <w:t>-55,1596</w:t>
            </w:r>
          </w:p>
        </w:tc>
        <w:tc>
          <w:tcPr>
            <w:tcW w:w="1339" w:type="dxa"/>
          </w:tcPr>
          <w:p w14:paraId="1F20F38F" w14:textId="77777777" w:rsidR="007424BA" w:rsidRPr="001D6206" w:rsidRDefault="007424BA" w:rsidP="00425B11">
            <w:pPr>
              <w:pStyle w:val="TableParagraph"/>
              <w:jc w:val="center"/>
            </w:pPr>
            <w:r w:rsidRPr="001D6206">
              <w:t>-55,1622</w:t>
            </w:r>
          </w:p>
        </w:tc>
        <w:tc>
          <w:tcPr>
            <w:tcW w:w="1642" w:type="dxa"/>
          </w:tcPr>
          <w:p w14:paraId="4E2C661A" w14:textId="77777777" w:rsidR="007424BA" w:rsidRPr="001D6206" w:rsidRDefault="007424BA" w:rsidP="00425B11">
            <w:pPr>
              <w:pStyle w:val="TableParagraph"/>
              <w:jc w:val="center"/>
            </w:pPr>
            <w:r w:rsidRPr="001D6206">
              <w:t>+2,6</w:t>
            </w:r>
          </w:p>
        </w:tc>
        <w:tc>
          <w:tcPr>
            <w:tcW w:w="946" w:type="dxa"/>
          </w:tcPr>
          <w:p w14:paraId="1855D348" w14:textId="77777777" w:rsidR="007424BA" w:rsidRPr="001D6206" w:rsidRDefault="007424BA" w:rsidP="00425B11">
            <w:pPr>
              <w:pStyle w:val="TableParagraph"/>
              <w:jc w:val="center"/>
            </w:pPr>
            <w:r w:rsidRPr="001D6206">
              <w:t>1</w:t>
            </w:r>
          </w:p>
        </w:tc>
        <w:tc>
          <w:tcPr>
            <w:tcW w:w="1311" w:type="dxa"/>
          </w:tcPr>
          <w:p w14:paraId="2F9730D9" w14:textId="77777777" w:rsidR="007424BA" w:rsidRPr="001D6206" w:rsidRDefault="007424BA" w:rsidP="00425B11">
            <w:pPr>
              <w:pStyle w:val="TableParagraph"/>
              <w:jc w:val="center"/>
            </w:pPr>
            <w:r w:rsidRPr="001D6206">
              <w:t>+2,6</w:t>
            </w:r>
          </w:p>
        </w:tc>
        <w:tc>
          <w:tcPr>
            <w:tcW w:w="887" w:type="dxa"/>
          </w:tcPr>
          <w:p w14:paraId="5639B771" w14:textId="77777777" w:rsidR="007424BA" w:rsidRPr="001D6206" w:rsidRDefault="007424BA" w:rsidP="00425B11">
            <w:pPr>
              <w:pStyle w:val="TableParagraph"/>
            </w:pPr>
          </w:p>
        </w:tc>
      </w:tr>
      <w:tr w:rsidR="007424BA" w:rsidRPr="001D6206" w14:paraId="5860634F" w14:textId="77777777" w:rsidTr="00425B11">
        <w:trPr>
          <w:trHeight w:val="275"/>
        </w:trPr>
        <w:tc>
          <w:tcPr>
            <w:tcW w:w="1507" w:type="dxa"/>
          </w:tcPr>
          <w:p w14:paraId="3BDC93D1" w14:textId="77777777" w:rsidR="007424BA" w:rsidRPr="001D6206" w:rsidRDefault="007424BA" w:rsidP="00425B11">
            <w:pPr>
              <w:pStyle w:val="TableParagraph"/>
              <w:jc w:val="center"/>
            </w:pPr>
            <w:r w:rsidRPr="001D6206">
              <w:t>Пригородны</w:t>
            </w:r>
          </w:p>
        </w:tc>
        <w:tc>
          <w:tcPr>
            <w:tcW w:w="1517" w:type="dxa"/>
          </w:tcPr>
          <w:p w14:paraId="181F862E" w14:textId="77777777" w:rsidR="007424BA" w:rsidRPr="001D6206" w:rsidRDefault="007424BA" w:rsidP="00425B11">
            <w:pPr>
              <w:pStyle w:val="TableParagraph"/>
            </w:pPr>
          </w:p>
        </w:tc>
        <w:tc>
          <w:tcPr>
            <w:tcW w:w="1339" w:type="dxa"/>
          </w:tcPr>
          <w:p w14:paraId="0C6B509B" w14:textId="77777777" w:rsidR="007424BA" w:rsidRPr="001D6206" w:rsidRDefault="007424BA" w:rsidP="00425B11">
            <w:pPr>
              <w:pStyle w:val="TableParagraph"/>
            </w:pPr>
          </w:p>
        </w:tc>
        <w:tc>
          <w:tcPr>
            <w:tcW w:w="1642" w:type="dxa"/>
          </w:tcPr>
          <w:p w14:paraId="0BFFFF23" w14:textId="77777777" w:rsidR="007424BA" w:rsidRPr="001D6206" w:rsidRDefault="007424BA" w:rsidP="00425B11">
            <w:pPr>
              <w:pStyle w:val="TableParagraph"/>
            </w:pPr>
          </w:p>
        </w:tc>
        <w:tc>
          <w:tcPr>
            <w:tcW w:w="946" w:type="dxa"/>
          </w:tcPr>
          <w:p w14:paraId="76EB975C" w14:textId="77777777" w:rsidR="007424BA" w:rsidRPr="001D6206" w:rsidRDefault="007424BA" w:rsidP="00425B11">
            <w:pPr>
              <w:pStyle w:val="TableParagraph"/>
            </w:pPr>
          </w:p>
        </w:tc>
        <w:tc>
          <w:tcPr>
            <w:tcW w:w="1311" w:type="dxa"/>
          </w:tcPr>
          <w:p w14:paraId="471AA6B9" w14:textId="77777777" w:rsidR="007424BA" w:rsidRPr="001D6206" w:rsidRDefault="007424BA" w:rsidP="00425B11">
            <w:pPr>
              <w:pStyle w:val="TableParagraph"/>
            </w:pPr>
          </w:p>
        </w:tc>
        <w:tc>
          <w:tcPr>
            <w:tcW w:w="887" w:type="dxa"/>
          </w:tcPr>
          <w:p w14:paraId="647ADC40" w14:textId="77777777" w:rsidR="007424BA" w:rsidRPr="001D6206" w:rsidRDefault="007424BA" w:rsidP="00425B11">
            <w:pPr>
              <w:pStyle w:val="TableParagraph"/>
              <w:jc w:val="right"/>
            </w:pPr>
            <w:r w:rsidRPr="001D6206">
              <w:t>+2,6</w:t>
            </w:r>
          </w:p>
        </w:tc>
      </w:tr>
      <w:tr w:rsidR="007424BA" w:rsidRPr="001D6206" w14:paraId="5D4E391C" w14:textId="77777777" w:rsidTr="00425B11">
        <w:trPr>
          <w:trHeight w:val="275"/>
        </w:trPr>
        <w:tc>
          <w:tcPr>
            <w:tcW w:w="1507" w:type="dxa"/>
          </w:tcPr>
          <w:p w14:paraId="04CEA24C" w14:textId="77777777" w:rsidR="007424BA" w:rsidRPr="001D6206" w:rsidRDefault="007424BA" w:rsidP="00425B11">
            <w:pPr>
              <w:pStyle w:val="TableParagraph"/>
            </w:pPr>
          </w:p>
        </w:tc>
        <w:tc>
          <w:tcPr>
            <w:tcW w:w="1517" w:type="dxa"/>
          </w:tcPr>
          <w:p w14:paraId="0634F3DC" w14:textId="77777777" w:rsidR="007424BA" w:rsidRPr="001D6206" w:rsidRDefault="007424BA" w:rsidP="00425B11">
            <w:pPr>
              <w:pStyle w:val="TableParagraph"/>
              <w:jc w:val="center"/>
            </w:pPr>
            <w:r w:rsidRPr="001D6206">
              <w:t>+0,2367</w:t>
            </w:r>
          </w:p>
        </w:tc>
        <w:tc>
          <w:tcPr>
            <w:tcW w:w="1339" w:type="dxa"/>
          </w:tcPr>
          <w:p w14:paraId="387C05E1" w14:textId="77777777" w:rsidR="007424BA" w:rsidRPr="001D6206" w:rsidRDefault="007424BA" w:rsidP="00425B11">
            <w:pPr>
              <w:pStyle w:val="TableParagraph"/>
              <w:jc w:val="center"/>
            </w:pPr>
            <w:r w:rsidRPr="001D6206">
              <w:t>+0,2365</w:t>
            </w:r>
          </w:p>
        </w:tc>
        <w:tc>
          <w:tcPr>
            <w:tcW w:w="1642" w:type="dxa"/>
          </w:tcPr>
          <w:p w14:paraId="08FA631B" w14:textId="77777777" w:rsidR="007424BA" w:rsidRPr="001D6206" w:rsidRDefault="007424BA" w:rsidP="00425B11">
            <w:pPr>
              <w:pStyle w:val="TableParagraph"/>
              <w:jc w:val="center"/>
            </w:pPr>
            <w:r w:rsidRPr="001D6206">
              <w:t>+0,2</w:t>
            </w:r>
          </w:p>
        </w:tc>
        <w:tc>
          <w:tcPr>
            <w:tcW w:w="946" w:type="dxa"/>
          </w:tcPr>
          <w:p w14:paraId="08B8B889" w14:textId="77777777" w:rsidR="007424BA" w:rsidRPr="001D6206" w:rsidRDefault="007424BA" w:rsidP="00425B11">
            <w:pPr>
              <w:pStyle w:val="TableParagraph"/>
              <w:jc w:val="center"/>
            </w:pPr>
            <w:r w:rsidRPr="001D6206">
              <w:t>1</w:t>
            </w:r>
          </w:p>
        </w:tc>
        <w:tc>
          <w:tcPr>
            <w:tcW w:w="1311" w:type="dxa"/>
          </w:tcPr>
          <w:p w14:paraId="318C1C50" w14:textId="77777777" w:rsidR="007424BA" w:rsidRPr="001D6206" w:rsidRDefault="007424BA" w:rsidP="00425B11">
            <w:pPr>
              <w:pStyle w:val="TableParagraph"/>
              <w:jc w:val="center"/>
            </w:pPr>
            <w:r w:rsidRPr="001D6206">
              <w:t>+0,2</w:t>
            </w:r>
          </w:p>
        </w:tc>
        <w:tc>
          <w:tcPr>
            <w:tcW w:w="887" w:type="dxa"/>
          </w:tcPr>
          <w:p w14:paraId="6726F9E8" w14:textId="77777777" w:rsidR="007424BA" w:rsidRPr="001D6206" w:rsidRDefault="007424BA" w:rsidP="00425B11">
            <w:pPr>
              <w:pStyle w:val="TableParagraph"/>
            </w:pPr>
          </w:p>
        </w:tc>
      </w:tr>
      <w:tr w:rsidR="007424BA" w:rsidRPr="001D6206" w14:paraId="1BA4FD72" w14:textId="77777777" w:rsidTr="00425B11">
        <w:trPr>
          <w:trHeight w:val="275"/>
        </w:trPr>
        <w:tc>
          <w:tcPr>
            <w:tcW w:w="1507" w:type="dxa"/>
          </w:tcPr>
          <w:p w14:paraId="1CF1BC5E" w14:textId="77777777" w:rsidR="007424BA" w:rsidRPr="001D6206" w:rsidRDefault="007424BA" w:rsidP="00425B11">
            <w:pPr>
              <w:pStyle w:val="TableParagraph"/>
              <w:jc w:val="center"/>
            </w:pPr>
            <w:r w:rsidRPr="001D6206">
              <w:t>Кульд.мыс</w:t>
            </w:r>
          </w:p>
        </w:tc>
        <w:tc>
          <w:tcPr>
            <w:tcW w:w="1517" w:type="dxa"/>
          </w:tcPr>
          <w:p w14:paraId="00D429C9" w14:textId="77777777" w:rsidR="007424BA" w:rsidRPr="001D6206" w:rsidRDefault="007424BA" w:rsidP="00425B11">
            <w:pPr>
              <w:pStyle w:val="TableParagraph"/>
            </w:pPr>
          </w:p>
        </w:tc>
        <w:tc>
          <w:tcPr>
            <w:tcW w:w="1339" w:type="dxa"/>
          </w:tcPr>
          <w:p w14:paraId="6653AA02" w14:textId="77777777" w:rsidR="007424BA" w:rsidRPr="001D6206" w:rsidRDefault="007424BA" w:rsidP="00425B11">
            <w:pPr>
              <w:pStyle w:val="TableParagraph"/>
            </w:pPr>
          </w:p>
        </w:tc>
        <w:tc>
          <w:tcPr>
            <w:tcW w:w="1642" w:type="dxa"/>
          </w:tcPr>
          <w:p w14:paraId="32ADEC17" w14:textId="77777777" w:rsidR="007424BA" w:rsidRPr="001D6206" w:rsidRDefault="007424BA" w:rsidP="00425B11">
            <w:pPr>
              <w:pStyle w:val="TableParagraph"/>
            </w:pPr>
          </w:p>
        </w:tc>
        <w:tc>
          <w:tcPr>
            <w:tcW w:w="946" w:type="dxa"/>
          </w:tcPr>
          <w:p w14:paraId="5546F9BB" w14:textId="77777777" w:rsidR="007424BA" w:rsidRPr="001D6206" w:rsidRDefault="007424BA" w:rsidP="00425B11">
            <w:pPr>
              <w:pStyle w:val="TableParagraph"/>
            </w:pPr>
          </w:p>
        </w:tc>
        <w:tc>
          <w:tcPr>
            <w:tcW w:w="1311" w:type="dxa"/>
          </w:tcPr>
          <w:p w14:paraId="1EE770CC" w14:textId="77777777" w:rsidR="007424BA" w:rsidRPr="001D6206" w:rsidRDefault="007424BA" w:rsidP="00425B11">
            <w:pPr>
              <w:pStyle w:val="TableParagraph"/>
            </w:pPr>
          </w:p>
        </w:tc>
        <w:tc>
          <w:tcPr>
            <w:tcW w:w="887" w:type="dxa"/>
          </w:tcPr>
          <w:p w14:paraId="2FDF113C" w14:textId="77777777" w:rsidR="007424BA" w:rsidRPr="001D6206" w:rsidRDefault="007424BA" w:rsidP="00425B11">
            <w:pPr>
              <w:pStyle w:val="TableParagraph"/>
              <w:jc w:val="right"/>
            </w:pPr>
            <w:r w:rsidRPr="001D6206">
              <w:t>+2,8</w:t>
            </w:r>
          </w:p>
        </w:tc>
      </w:tr>
      <w:tr w:rsidR="007424BA" w:rsidRPr="001D6206" w14:paraId="43910A58" w14:textId="77777777" w:rsidTr="00425B11">
        <w:trPr>
          <w:trHeight w:val="278"/>
        </w:trPr>
        <w:tc>
          <w:tcPr>
            <w:tcW w:w="1507" w:type="dxa"/>
          </w:tcPr>
          <w:p w14:paraId="239BBF4E" w14:textId="77777777" w:rsidR="007424BA" w:rsidRPr="001D6206" w:rsidRDefault="007424BA" w:rsidP="00425B11">
            <w:pPr>
              <w:pStyle w:val="TableParagraph"/>
            </w:pPr>
          </w:p>
        </w:tc>
        <w:tc>
          <w:tcPr>
            <w:tcW w:w="1517" w:type="dxa"/>
          </w:tcPr>
          <w:p w14:paraId="2906D25A" w14:textId="77777777" w:rsidR="007424BA" w:rsidRPr="001D6206" w:rsidRDefault="007424BA" w:rsidP="00425B11">
            <w:pPr>
              <w:pStyle w:val="TableParagraph"/>
              <w:jc w:val="center"/>
            </w:pPr>
            <w:r w:rsidRPr="001D6206">
              <w:t>+28,0622</w:t>
            </w:r>
          </w:p>
        </w:tc>
        <w:tc>
          <w:tcPr>
            <w:tcW w:w="1339" w:type="dxa"/>
          </w:tcPr>
          <w:p w14:paraId="05C09752" w14:textId="77777777" w:rsidR="007424BA" w:rsidRPr="001D6206" w:rsidRDefault="007424BA" w:rsidP="00425B11">
            <w:pPr>
              <w:pStyle w:val="TableParagraph"/>
              <w:jc w:val="center"/>
            </w:pPr>
            <w:r w:rsidRPr="001D6206">
              <w:t>+28,0640</w:t>
            </w:r>
          </w:p>
        </w:tc>
        <w:tc>
          <w:tcPr>
            <w:tcW w:w="1642" w:type="dxa"/>
          </w:tcPr>
          <w:p w14:paraId="4879E959" w14:textId="77777777" w:rsidR="007424BA" w:rsidRPr="001D6206" w:rsidRDefault="007424BA" w:rsidP="00425B11">
            <w:pPr>
              <w:pStyle w:val="TableParagraph"/>
              <w:jc w:val="center"/>
            </w:pPr>
            <w:r w:rsidRPr="001D6206">
              <w:t>-1,8</w:t>
            </w:r>
          </w:p>
        </w:tc>
        <w:tc>
          <w:tcPr>
            <w:tcW w:w="946" w:type="dxa"/>
          </w:tcPr>
          <w:p w14:paraId="07F9DCE4" w14:textId="77777777" w:rsidR="007424BA" w:rsidRPr="001D6206" w:rsidRDefault="007424BA" w:rsidP="00425B11">
            <w:pPr>
              <w:pStyle w:val="TableParagraph"/>
              <w:jc w:val="center"/>
            </w:pPr>
            <w:r w:rsidRPr="001D6206">
              <w:t>1</w:t>
            </w:r>
          </w:p>
        </w:tc>
        <w:tc>
          <w:tcPr>
            <w:tcW w:w="1311" w:type="dxa"/>
          </w:tcPr>
          <w:p w14:paraId="179BDD57" w14:textId="77777777" w:rsidR="007424BA" w:rsidRPr="001D6206" w:rsidRDefault="007424BA" w:rsidP="00425B11">
            <w:pPr>
              <w:pStyle w:val="TableParagraph"/>
              <w:jc w:val="center"/>
            </w:pPr>
            <w:r w:rsidRPr="001D6206">
              <w:t>-1,8</w:t>
            </w:r>
          </w:p>
        </w:tc>
        <w:tc>
          <w:tcPr>
            <w:tcW w:w="887" w:type="dxa"/>
          </w:tcPr>
          <w:p w14:paraId="51870329" w14:textId="77777777" w:rsidR="007424BA" w:rsidRPr="001D6206" w:rsidRDefault="007424BA" w:rsidP="00425B11">
            <w:pPr>
              <w:pStyle w:val="TableParagraph"/>
            </w:pPr>
          </w:p>
        </w:tc>
      </w:tr>
      <w:tr w:rsidR="007424BA" w:rsidRPr="001D6206" w14:paraId="0E63520B" w14:textId="77777777" w:rsidTr="00425B11">
        <w:trPr>
          <w:trHeight w:val="275"/>
        </w:trPr>
        <w:tc>
          <w:tcPr>
            <w:tcW w:w="1507" w:type="dxa"/>
          </w:tcPr>
          <w:p w14:paraId="2E46B2A1"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0224</w:t>
            </w:r>
          </w:p>
        </w:tc>
        <w:tc>
          <w:tcPr>
            <w:tcW w:w="1517" w:type="dxa"/>
          </w:tcPr>
          <w:p w14:paraId="693F8A1A" w14:textId="77777777" w:rsidR="007424BA" w:rsidRPr="001D6206" w:rsidRDefault="007424BA" w:rsidP="00425B11">
            <w:pPr>
              <w:pStyle w:val="TableParagraph"/>
            </w:pPr>
          </w:p>
        </w:tc>
        <w:tc>
          <w:tcPr>
            <w:tcW w:w="1339" w:type="dxa"/>
          </w:tcPr>
          <w:p w14:paraId="45A1E974" w14:textId="77777777" w:rsidR="007424BA" w:rsidRPr="001D6206" w:rsidRDefault="007424BA" w:rsidP="00425B11">
            <w:pPr>
              <w:pStyle w:val="TableParagraph"/>
            </w:pPr>
          </w:p>
        </w:tc>
        <w:tc>
          <w:tcPr>
            <w:tcW w:w="1642" w:type="dxa"/>
          </w:tcPr>
          <w:p w14:paraId="6F85D118" w14:textId="77777777" w:rsidR="007424BA" w:rsidRPr="001D6206" w:rsidRDefault="007424BA" w:rsidP="00425B11">
            <w:pPr>
              <w:pStyle w:val="TableParagraph"/>
            </w:pPr>
          </w:p>
        </w:tc>
        <w:tc>
          <w:tcPr>
            <w:tcW w:w="946" w:type="dxa"/>
          </w:tcPr>
          <w:p w14:paraId="7BB36A45" w14:textId="77777777" w:rsidR="007424BA" w:rsidRPr="001D6206" w:rsidRDefault="007424BA" w:rsidP="00425B11">
            <w:pPr>
              <w:pStyle w:val="TableParagraph"/>
            </w:pPr>
          </w:p>
        </w:tc>
        <w:tc>
          <w:tcPr>
            <w:tcW w:w="1311" w:type="dxa"/>
          </w:tcPr>
          <w:p w14:paraId="2D00D047" w14:textId="77777777" w:rsidR="007424BA" w:rsidRPr="001D6206" w:rsidRDefault="007424BA" w:rsidP="00425B11">
            <w:pPr>
              <w:pStyle w:val="TableParagraph"/>
            </w:pPr>
          </w:p>
        </w:tc>
        <w:tc>
          <w:tcPr>
            <w:tcW w:w="887" w:type="dxa"/>
          </w:tcPr>
          <w:p w14:paraId="13430D56" w14:textId="77777777" w:rsidR="007424BA" w:rsidRPr="001D6206" w:rsidRDefault="007424BA" w:rsidP="00425B11">
            <w:pPr>
              <w:pStyle w:val="TableParagraph"/>
              <w:jc w:val="right"/>
            </w:pPr>
            <w:r w:rsidRPr="001D6206">
              <w:t>+1,0</w:t>
            </w:r>
          </w:p>
        </w:tc>
      </w:tr>
      <w:tr w:rsidR="007424BA" w:rsidRPr="001D6206" w14:paraId="3E939B48" w14:textId="77777777" w:rsidTr="00425B11">
        <w:trPr>
          <w:trHeight w:val="275"/>
        </w:trPr>
        <w:tc>
          <w:tcPr>
            <w:tcW w:w="1507" w:type="dxa"/>
          </w:tcPr>
          <w:p w14:paraId="134F3382" w14:textId="77777777" w:rsidR="007424BA" w:rsidRPr="001D6206" w:rsidRDefault="007424BA" w:rsidP="00425B11">
            <w:pPr>
              <w:pStyle w:val="TableParagraph"/>
            </w:pPr>
          </w:p>
        </w:tc>
        <w:tc>
          <w:tcPr>
            <w:tcW w:w="1517" w:type="dxa"/>
          </w:tcPr>
          <w:p w14:paraId="6077CEF4" w14:textId="77777777" w:rsidR="007424BA" w:rsidRPr="001D6206" w:rsidRDefault="007424BA" w:rsidP="00425B11">
            <w:pPr>
              <w:pStyle w:val="TableParagraph"/>
              <w:jc w:val="center"/>
            </w:pPr>
            <w:r w:rsidRPr="001D6206">
              <w:t>+37,6235</w:t>
            </w:r>
          </w:p>
        </w:tc>
        <w:tc>
          <w:tcPr>
            <w:tcW w:w="1339" w:type="dxa"/>
          </w:tcPr>
          <w:p w14:paraId="6F4B407A" w14:textId="77777777" w:rsidR="007424BA" w:rsidRPr="001D6206" w:rsidRDefault="007424BA" w:rsidP="00425B11">
            <w:pPr>
              <w:pStyle w:val="TableParagraph"/>
              <w:jc w:val="center"/>
            </w:pPr>
            <w:r w:rsidRPr="001D6206">
              <w:t>+37,6268</w:t>
            </w:r>
          </w:p>
        </w:tc>
        <w:tc>
          <w:tcPr>
            <w:tcW w:w="1642" w:type="dxa"/>
          </w:tcPr>
          <w:p w14:paraId="34F5805B" w14:textId="77777777" w:rsidR="007424BA" w:rsidRPr="001D6206" w:rsidRDefault="007424BA" w:rsidP="00425B11">
            <w:pPr>
              <w:pStyle w:val="TableParagraph"/>
              <w:jc w:val="center"/>
            </w:pPr>
            <w:r w:rsidRPr="001D6206">
              <w:t>-3,3</w:t>
            </w:r>
          </w:p>
        </w:tc>
        <w:tc>
          <w:tcPr>
            <w:tcW w:w="946" w:type="dxa"/>
          </w:tcPr>
          <w:p w14:paraId="4949FC99" w14:textId="77777777" w:rsidR="007424BA" w:rsidRPr="001D6206" w:rsidRDefault="007424BA" w:rsidP="00425B11">
            <w:pPr>
              <w:pStyle w:val="TableParagraph"/>
              <w:jc w:val="center"/>
            </w:pPr>
            <w:r w:rsidRPr="001D6206">
              <w:t>1</w:t>
            </w:r>
          </w:p>
        </w:tc>
        <w:tc>
          <w:tcPr>
            <w:tcW w:w="1311" w:type="dxa"/>
          </w:tcPr>
          <w:p w14:paraId="366C55BF" w14:textId="77777777" w:rsidR="007424BA" w:rsidRPr="001D6206" w:rsidRDefault="007424BA" w:rsidP="00425B11">
            <w:pPr>
              <w:pStyle w:val="TableParagraph"/>
              <w:jc w:val="center"/>
            </w:pPr>
            <w:r w:rsidRPr="001D6206">
              <w:t>-3,3</w:t>
            </w:r>
          </w:p>
        </w:tc>
        <w:tc>
          <w:tcPr>
            <w:tcW w:w="887" w:type="dxa"/>
          </w:tcPr>
          <w:p w14:paraId="752243E5" w14:textId="77777777" w:rsidR="007424BA" w:rsidRPr="001D6206" w:rsidRDefault="007424BA" w:rsidP="00425B11">
            <w:pPr>
              <w:pStyle w:val="TableParagraph"/>
            </w:pPr>
          </w:p>
        </w:tc>
      </w:tr>
      <w:tr w:rsidR="007424BA" w:rsidRPr="001D6206" w14:paraId="7D98CD52" w14:textId="77777777" w:rsidTr="00425B11">
        <w:trPr>
          <w:trHeight w:val="275"/>
        </w:trPr>
        <w:tc>
          <w:tcPr>
            <w:tcW w:w="1507" w:type="dxa"/>
          </w:tcPr>
          <w:p w14:paraId="3FB8F2FF"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0400</w:t>
            </w:r>
          </w:p>
        </w:tc>
        <w:tc>
          <w:tcPr>
            <w:tcW w:w="1517" w:type="dxa"/>
          </w:tcPr>
          <w:p w14:paraId="354EF24F" w14:textId="77777777" w:rsidR="007424BA" w:rsidRPr="001D6206" w:rsidRDefault="007424BA" w:rsidP="00425B11">
            <w:pPr>
              <w:pStyle w:val="TableParagraph"/>
            </w:pPr>
          </w:p>
        </w:tc>
        <w:tc>
          <w:tcPr>
            <w:tcW w:w="1339" w:type="dxa"/>
          </w:tcPr>
          <w:p w14:paraId="30B29A17" w14:textId="77777777" w:rsidR="007424BA" w:rsidRPr="001D6206" w:rsidRDefault="007424BA" w:rsidP="00425B11">
            <w:pPr>
              <w:pStyle w:val="TableParagraph"/>
            </w:pPr>
          </w:p>
        </w:tc>
        <w:tc>
          <w:tcPr>
            <w:tcW w:w="1642" w:type="dxa"/>
          </w:tcPr>
          <w:p w14:paraId="4ECE3294" w14:textId="77777777" w:rsidR="007424BA" w:rsidRPr="001D6206" w:rsidRDefault="007424BA" w:rsidP="00425B11">
            <w:pPr>
              <w:pStyle w:val="TableParagraph"/>
            </w:pPr>
          </w:p>
        </w:tc>
        <w:tc>
          <w:tcPr>
            <w:tcW w:w="946" w:type="dxa"/>
          </w:tcPr>
          <w:p w14:paraId="577749E1" w14:textId="77777777" w:rsidR="007424BA" w:rsidRPr="001D6206" w:rsidRDefault="007424BA" w:rsidP="00425B11">
            <w:pPr>
              <w:pStyle w:val="TableParagraph"/>
            </w:pPr>
          </w:p>
        </w:tc>
        <w:tc>
          <w:tcPr>
            <w:tcW w:w="1311" w:type="dxa"/>
          </w:tcPr>
          <w:p w14:paraId="165A2F15" w14:textId="77777777" w:rsidR="007424BA" w:rsidRPr="001D6206" w:rsidRDefault="007424BA" w:rsidP="00425B11">
            <w:pPr>
              <w:pStyle w:val="TableParagraph"/>
            </w:pPr>
          </w:p>
        </w:tc>
        <w:tc>
          <w:tcPr>
            <w:tcW w:w="887" w:type="dxa"/>
          </w:tcPr>
          <w:p w14:paraId="1CCCF326" w14:textId="77777777" w:rsidR="007424BA" w:rsidRPr="001D6206" w:rsidRDefault="007424BA" w:rsidP="00425B11">
            <w:pPr>
              <w:pStyle w:val="TableParagraph"/>
              <w:jc w:val="right"/>
            </w:pPr>
            <w:r w:rsidRPr="001D6206">
              <w:t>-2,3</w:t>
            </w:r>
          </w:p>
        </w:tc>
      </w:tr>
      <w:tr w:rsidR="007424BA" w:rsidRPr="001D6206" w14:paraId="4C907AB4" w14:textId="77777777" w:rsidTr="00425B11">
        <w:trPr>
          <w:trHeight w:val="275"/>
        </w:trPr>
        <w:tc>
          <w:tcPr>
            <w:tcW w:w="1507" w:type="dxa"/>
          </w:tcPr>
          <w:p w14:paraId="6A09BECB" w14:textId="77777777" w:rsidR="007424BA" w:rsidRPr="001D6206" w:rsidRDefault="007424BA" w:rsidP="00425B11">
            <w:pPr>
              <w:pStyle w:val="TableParagraph"/>
              <w:jc w:val="center"/>
              <w:rPr>
                <w:b/>
              </w:rPr>
            </w:pPr>
            <w:r w:rsidRPr="001D6206">
              <w:rPr>
                <w:b/>
                <w:lang w:val="kk-KZ"/>
              </w:rPr>
              <w:t>Барлығы</w:t>
            </w:r>
            <w:r w:rsidRPr="001D6206">
              <w:rPr>
                <w:b/>
              </w:rPr>
              <w:t>:</w:t>
            </w:r>
          </w:p>
        </w:tc>
        <w:tc>
          <w:tcPr>
            <w:tcW w:w="1517" w:type="dxa"/>
          </w:tcPr>
          <w:p w14:paraId="12E96344" w14:textId="77777777" w:rsidR="007424BA" w:rsidRPr="001D6206" w:rsidRDefault="007424BA" w:rsidP="00425B11">
            <w:pPr>
              <w:pStyle w:val="TableParagraph"/>
              <w:jc w:val="center"/>
              <w:rPr>
                <w:b/>
              </w:rPr>
            </w:pPr>
            <w:r w:rsidRPr="001D6206">
              <w:rPr>
                <w:b/>
              </w:rPr>
              <w:t>+10,7628</w:t>
            </w:r>
          </w:p>
        </w:tc>
        <w:tc>
          <w:tcPr>
            <w:tcW w:w="1339" w:type="dxa"/>
          </w:tcPr>
          <w:p w14:paraId="1E91E24D" w14:textId="77777777" w:rsidR="007424BA" w:rsidRPr="001D6206" w:rsidRDefault="007424BA" w:rsidP="00425B11">
            <w:pPr>
              <w:pStyle w:val="TableParagraph"/>
              <w:jc w:val="center"/>
              <w:rPr>
                <w:b/>
              </w:rPr>
            </w:pPr>
            <w:r w:rsidRPr="001D6206">
              <w:rPr>
                <w:b/>
              </w:rPr>
              <w:t>+10,7651</w:t>
            </w:r>
          </w:p>
        </w:tc>
        <w:tc>
          <w:tcPr>
            <w:tcW w:w="1642" w:type="dxa"/>
          </w:tcPr>
          <w:p w14:paraId="5DA35918" w14:textId="77777777" w:rsidR="007424BA" w:rsidRPr="001D6206" w:rsidRDefault="007424BA" w:rsidP="00425B11">
            <w:pPr>
              <w:pStyle w:val="TableParagraph"/>
              <w:jc w:val="center"/>
              <w:rPr>
                <w:b/>
              </w:rPr>
            </w:pPr>
            <w:r w:rsidRPr="001D6206">
              <w:rPr>
                <w:b/>
              </w:rPr>
              <w:t>-2,3</w:t>
            </w:r>
          </w:p>
        </w:tc>
        <w:tc>
          <w:tcPr>
            <w:tcW w:w="946" w:type="dxa"/>
          </w:tcPr>
          <w:p w14:paraId="5E9DE59A" w14:textId="77777777" w:rsidR="007424BA" w:rsidRPr="001D6206" w:rsidRDefault="007424BA" w:rsidP="00425B11">
            <w:pPr>
              <w:pStyle w:val="TableParagraph"/>
              <w:jc w:val="center"/>
              <w:rPr>
                <w:b/>
              </w:rPr>
            </w:pPr>
            <w:r w:rsidRPr="001D6206">
              <w:rPr>
                <w:b/>
              </w:rPr>
              <w:t>1</w:t>
            </w:r>
          </w:p>
        </w:tc>
        <w:tc>
          <w:tcPr>
            <w:tcW w:w="1311" w:type="dxa"/>
          </w:tcPr>
          <w:p w14:paraId="6A7E36C2" w14:textId="77777777" w:rsidR="007424BA" w:rsidRPr="001D6206" w:rsidRDefault="007424BA" w:rsidP="00425B11">
            <w:pPr>
              <w:pStyle w:val="TableParagraph"/>
              <w:jc w:val="center"/>
              <w:rPr>
                <w:b/>
              </w:rPr>
            </w:pPr>
            <w:r w:rsidRPr="001D6206">
              <w:rPr>
                <w:b/>
              </w:rPr>
              <w:t>-2,3</w:t>
            </w:r>
          </w:p>
        </w:tc>
        <w:tc>
          <w:tcPr>
            <w:tcW w:w="887" w:type="dxa"/>
          </w:tcPr>
          <w:p w14:paraId="0707AD50" w14:textId="77777777" w:rsidR="007424BA" w:rsidRPr="001D6206" w:rsidRDefault="007424BA" w:rsidP="00425B11">
            <w:pPr>
              <w:pStyle w:val="TableParagraph"/>
            </w:pPr>
          </w:p>
        </w:tc>
      </w:tr>
      <w:tr w:rsidR="007424BA" w:rsidRPr="001D6206" w14:paraId="3820D81D" w14:textId="77777777" w:rsidTr="00425B11">
        <w:trPr>
          <w:trHeight w:val="275"/>
        </w:trPr>
        <w:tc>
          <w:tcPr>
            <w:tcW w:w="1507" w:type="dxa"/>
          </w:tcPr>
          <w:p w14:paraId="5DC01E69" w14:textId="77777777" w:rsidR="007424BA" w:rsidRPr="001D6206" w:rsidRDefault="007424BA" w:rsidP="00425B11">
            <w:pPr>
              <w:pStyle w:val="TableParagraph"/>
              <w:jc w:val="center"/>
            </w:pPr>
            <w:proofErr w:type="gramStart"/>
            <w:r w:rsidRPr="001D6206">
              <w:t>Ф.рп</w:t>
            </w:r>
            <w:proofErr w:type="gramEnd"/>
            <w:r w:rsidRPr="001D6206">
              <w:t xml:space="preserve"> 688</w:t>
            </w:r>
          </w:p>
        </w:tc>
        <w:tc>
          <w:tcPr>
            <w:tcW w:w="1517" w:type="dxa"/>
          </w:tcPr>
          <w:p w14:paraId="2E5B85E0" w14:textId="77777777" w:rsidR="007424BA" w:rsidRPr="001D6206" w:rsidRDefault="007424BA" w:rsidP="00425B11">
            <w:pPr>
              <w:pStyle w:val="TableParagraph"/>
            </w:pPr>
          </w:p>
        </w:tc>
        <w:tc>
          <w:tcPr>
            <w:tcW w:w="1339" w:type="dxa"/>
          </w:tcPr>
          <w:p w14:paraId="082BB327" w14:textId="77777777" w:rsidR="007424BA" w:rsidRPr="001D6206" w:rsidRDefault="007424BA" w:rsidP="00425B11">
            <w:pPr>
              <w:pStyle w:val="TableParagraph"/>
            </w:pPr>
          </w:p>
        </w:tc>
        <w:tc>
          <w:tcPr>
            <w:tcW w:w="1642" w:type="dxa"/>
          </w:tcPr>
          <w:p w14:paraId="0F848B4E" w14:textId="77777777" w:rsidR="007424BA" w:rsidRPr="001D6206" w:rsidRDefault="007424BA" w:rsidP="00425B11">
            <w:pPr>
              <w:pStyle w:val="TableParagraph"/>
            </w:pPr>
          </w:p>
        </w:tc>
        <w:tc>
          <w:tcPr>
            <w:tcW w:w="946" w:type="dxa"/>
          </w:tcPr>
          <w:p w14:paraId="6AE0E249" w14:textId="77777777" w:rsidR="007424BA" w:rsidRPr="001D6206" w:rsidRDefault="007424BA" w:rsidP="00425B11">
            <w:pPr>
              <w:pStyle w:val="TableParagraph"/>
            </w:pPr>
          </w:p>
        </w:tc>
        <w:tc>
          <w:tcPr>
            <w:tcW w:w="1311" w:type="dxa"/>
          </w:tcPr>
          <w:p w14:paraId="5055F824" w14:textId="77777777" w:rsidR="007424BA" w:rsidRPr="001D6206" w:rsidRDefault="007424BA" w:rsidP="00425B11">
            <w:pPr>
              <w:pStyle w:val="TableParagraph"/>
            </w:pPr>
          </w:p>
        </w:tc>
        <w:tc>
          <w:tcPr>
            <w:tcW w:w="887" w:type="dxa"/>
          </w:tcPr>
          <w:p w14:paraId="0D1D4D08" w14:textId="77777777" w:rsidR="007424BA" w:rsidRPr="001D6206" w:rsidRDefault="007424BA" w:rsidP="00425B11">
            <w:pPr>
              <w:pStyle w:val="TableParagraph"/>
              <w:jc w:val="right"/>
            </w:pPr>
            <w:r w:rsidRPr="001D6206">
              <w:t>0,0</w:t>
            </w:r>
          </w:p>
        </w:tc>
      </w:tr>
      <w:tr w:rsidR="007424BA" w:rsidRPr="001D6206" w14:paraId="263E89D2" w14:textId="77777777" w:rsidTr="00425B11">
        <w:trPr>
          <w:trHeight w:val="278"/>
        </w:trPr>
        <w:tc>
          <w:tcPr>
            <w:tcW w:w="1507" w:type="dxa"/>
          </w:tcPr>
          <w:p w14:paraId="5F0FB0D1" w14:textId="77777777" w:rsidR="007424BA" w:rsidRPr="001D6206" w:rsidRDefault="007424BA" w:rsidP="00425B11">
            <w:pPr>
              <w:pStyle w:val="TableParagraph"/>
            </w:pPr>
          </w:p>
        </w:tc>
        <w:tc>
          <w:tcPr>
            <w:tcW w:w="1517" w:type="dxa"/>
          </w:tcPr>
          <w:p w14:paraId="77FF2B6C" w14:textId="77777777" w:rsidR="007424BA" w:rsidRPr="001D6206" w:rsidRDefault="007424BA" w:rsidP="00425B11">
            <w:pPr>
              <w:pStyle w:val="TableParagraph"/>
              <w:jc w:val="center"/>
            </w:pPr>
            <w:r w:rsidRPr="001D6206">
              <w:t>+1,7471</w:t>
            </w:r>
          </w:p>
        </w:tc>
        <w:tc>
          <w:tcPr>
            <w:tcW w:w="1339" w:type="dxa"/>
          </w:tcPr>
          <w:p w14:paraId="1331C4D9" w14:textId="77777777" w:rsidR="007424BA" w:rsidRPr="001D6206" w:rsidRDefault="007424BA" w:rsidP="00425B11">
            <w:pPr>
              <w:pStyle w:val="TableParagraph"/>
              <w:jc w:val="center"/>
            </w:pPr>
            <w:r w:rsidRPr="001D6206">
              <w:t>+1,7472</w:t>
            </w:r>
          </w:p>
        </w:tc>
        <w:tc>
          <w:tcPr>
            <w:tcW w:w="1642" w:type="dxa"/>
          </w:tcPr>
          <w:p w14:paraId="775980FC" w14:textId="77777777" w:rsidR="007424BA" w:rsidRPr="001D6206" w:rsidRDefault="007424BA" w:rsidP="00425B11">
            <w:pPr>
              <w:pStyle w:val="TableParagraph"/>
              <w:jc w:val="center"/>
            </w:pPr>
            <w:r w:rsidRPr="001D6206">
              <w:t>-0,1</w:t>
            </w:r>
          </w:p>
        </w:tc>
        <w:tc>
          <w:tcPr>
            <w:tcW w:w="946" w:type="dxa"/>
          </w:tcPr>
          <w:p w14:paraId="3FB640AD" w14:textId="77777777" w:rsidR="007424BA" w:rsidRPr="001D6206" w:rsidRDefault="007424BA" w:rsidP="00425B11">
            <w:pPr>
              <w:pStyle w:val="TableParagraph"/>
              <w:jc w:val="center"/>
            </w:pPr>
            <w:r w:rsidRPr="001D6206">
              <w:t>1</w:t>
            </w:r>
          </w:p>
        </w:tc>
        <w:tc>
          <w:tcPr>
            <w:tcW w:w="1311" w:type="dxa"/>
          </w:tcPr>
          <w:p w14:paraId="4DDC13E0" w14:textId="77777777" w:rsidR="007424BA" w:rsidRPr="001D6206" w:rsidRDefault="007424BA" w:rsidP="00425B11">
            <w:pPr>
              <w:pStyle w:val="TableParagraph"/>
              <w:jc w:val="center"/>
            </w:pPr>
            <w:r w:rsidRPr="001D6206">
              <w:t>-0,1</w:t>
            </w:r>
          </w:p>
        </w:tc>
        <w:tc>
          <w:tcPr>
            <w:tcW w:w="887" w:type="dxa"/>
          </w:tcPr>
          <w:p w14:paraId="0EF348DA" w14:textId="77777777" w:rsidR="007424BA" w:rsidRPr="001D6206" w:rsidRDefault="007424BA" w:rsidP="00425B11">
            <w:pPr>
              <w:pStyle w:val="TableParagraph"/>
            </w:pPr>
          </w:p>
        </w:tc>
      </w:tr>
      <w:tr w:rsidR="007424BA" w:rsidRPr="001D6206" w14:paraId="6F49F8D7" w14:textId="77777777" w:rsidTr="00425B11">
        <w:trPr>
          <w:trHeight w:val="276"/>
        </w:trPr>
        <w:tc>
          <w:tcPr>
            <w:tcW w:w="1507" w:type="dxa"/>
          </w:tcPr>
          <w:p w14:paraId="483A00B9"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4086</w:t>
            </w:r>
          </w:p>
        </w:tc>
        <w:tc>
          <w:tcPr>
            <w:tcW w:w="1517" w:type="dxa"/>
          </w:tcPr>
          <w:p w14:paraId="743AA553" w14:textId="77777777" w:rsidR="007424BA" w:rsidRPr="001D6206" w:rsidRDefault="007424BA" w:rsidP="00425B11">
            <w:pPr>
              <w:pStyle w:val="TableParagraph"/>
            </w:pPr>
          </w:p>
        </w:tc>
        <w:tc>
          <w:tcPr>
            <w:tcW w:w="1339" w:type="dxa"/>
          </w:tcPr>
          <w:p w14:paraId="08E5657B" w14:textId="77777777" w:rsidR="007424BA" w:rsidRPr="001D6206" w:rsidRDefault="007424BA" w:rsidP="00425B11">
            <w:pPr>
              <w:pStyle w:val="TableParagraph"/>
            </w:pPr>
          </w:p>
        </w:tc>
        <w:tc>
          <w:tcPr>
            <w:tcW w:w="1642" w:type="dxa"/>
          </w:tcPr>
          <w:p w14:paraId="6372CAC4" w14:textId="77777777" w:rsidR="007424BA" w:rsidRPr="001D6206" w:rsidRDefault="007424BA" w:rsidP="00425B11">
            <w:pPr>
              <w:pStyle w:val="TableParagraph"/>
            </w:pPr>
          </w:p>
        </w:tc>
        <w:tc>
          <w:tcPr>
            <w:tcW w:w="946" w:type="dxa"/>
          </w:tcPr>
          <w:p w14:paraId="45D9AC0D" w14:textId="77777777" w:rsidR="007424BA" w:rsidRPr="001D6206" w:rsidRDefault="007424BA" w:rsidP="00425B11">
            <w:pPr>
              <w:pStyle w:val="TableParagraph"/>
            </w:pPr>
          </w:p>
        </w:tc>
        <w:tc>
          <w:tcPr>
            <w:tcW w:w="1311" w:type="dxa"/>
          </w:tcPr>
          <w:p w14:paraId="4AAA4950" w14:textId="77777777" w:rsidR="007424BA" w:rsidRPr="001D6206" w:rsidRDefault="007424BA" w:rsidP="00425B11">
            <w:pPr>
              <w:pStyle w:val="TableParagraph"/>
            </w:pPr>
          </w:p>
        </w:tc>
        <w:tc>
          <w:tcPr>
            <w:tcW w:w="887" w:type="dxa"/>
          </w:tcPr>
          <w:p w14:paraId="01CB4CB2" w14:textId="77777777" w:rsidR="007424BA" w:rsidRPr="001D6206" w:rsidRDefault="007424BA" w:rsidP="00425B11">
            <w:pPr>
              <w:pStyle w:val="TableParagraph"/>
              <w:jc w:val="right"/>
            </w:pPr>
            <w:r w:rsidRPr="001D6206">
              <w:t>-0,1</w:t>
            </w:r>
          </w:p>
        </w:tc>
      </w:tr>
      <w:tr w:rsidR="007424BA" w:rsidRPr="001D6206" w14:paraId="41D46789" w14:textId="77777777" w:rsidTr="00425B11">
        <w:trPr>
          <w:trHeight w:val="275"/>
        </w:trPr>
        <w:tc>
          <w:tcPr>
            <w:tcW w:w="1507" w:type="dxa"/>
          </w:tcPr>
          <w:p w14:paraId="03DC4872" w14:textId="77777777" w:rsidR="007424BA" w:rsidRPr="001D6206" w:rsidRDefault="007424BA" w:rsidP="00425B11">
            <w:pPr>
              <w:pStyle w:val="TableParagraph"/>
            </w:pPr>
          </w:p>
        </w:tc>
        <w:tc>
          <w:tcPr>
            <w:tcW w:w="1517" w:type="dxa"/>
          </w:tcPr>
          <w:p w14:paraId="34D3FD07" w14:textId="77777777" w:rsidR="007424BA" w:rsidRPr="001D6206" w:rsidRDefault="007424BA" w:rsidP="00425B11">
            <w:pPr>
              <w:pStyle w:val="TableParagraph"/>
              <w:jc w:val="center"/>
            </w:pPr>
            <w:r w:rsidRPr="001D6206">
              <w:t>+35,5819</w:t>
            </w:r>
          </w:p>
        </w:tc>
        <w:tc>
          <w:tcPr>
            <w:tcW w:w="1339" w:type="dxa"/>
          </w:tcPr>
          <w:p w14:paraId="439ED78D" w14:textId="77777777" w:rsidR="007424BA" w:rsidRPr="001D6206" w:rsidRDefault="007424BA" w:rsidP="00425B11">
            <w:pPr>
              <w:pStyle w:val="TableParagraph"/>
              <w:jc w:val="center"/>
            </w:pPr>
            <w:r w:rsidRPr="001D6206">
              <w:t>+35,5815</w:t>
            </w:r>
          </w:p>
        </w:tc>
        <w:tc>
          <w:tcPr>
            <w:tcW w:w="1642" w:type="dxa"/>
          </w:tcPr>
          <w:p w14:paraId="3FC0062D" w14:textId="77777777" w:rsidR="007424BA" w:rsidRPr="001D6206" w:rsidRDefault="007424BA" w:rsidP="00425B11">
            <w:pPr>
              <w:pStyle w:val="TableParagraph"/>
              <w:jc w:val="center"/>
            </w:pPr>
            <w:r w:rsidRPr="001D6206">
              <w:t>+0,4</w:t>
            </w:r>
          </w:p>
        </w:tc>
        <w:tc>
          <w:tcPr>
            <w:tcW w:w="946" w:type="dxa"/>
          </w:tcPr>
          <w:p w14:paraId="44B9D0E7" w14:textId="77777777" w:rsidR="007424BA" w:rsidRPr="001D6206" w:rsidRDefault="007424BA" w:rsidP="00425B11">
            <w:pPr>
              <w:pStyle w:val="TableParagraph"/>
              <w:jc w:val="center"/>
            </w:pPr>
            <w:r w:rsidRPr="001D6206">
              <w:t>1</w:t>
            </w:r>
          </w:p>
        </w:tc>
        <w:tc>
          <w:tcPr>
            <w:tcW w:w="1311" w:type="dxa"/>
          </w:tcPr>
          <w:p w14:paraId="278FFE9E" w14:textId="77777777" w:rsidR="007424BA" w:rsidRPr="001D6206" w:rsidRDefault="007424BA" w:rsidP="00425B11">
            <w:pPr>
              <w:pStyle w:val="TableParagraph"/>
              <w:jc w:val="center"/>
            </w:pPr>
            <w:r w:rsidRPr="001D6206">
              <w:t>+0,4</w:t>
            </w:r>
          </w:p>
        </w:tc>
        <w:tc>
          <w:tcPr>
            <w:tcW w:w="887" w:type="dxa"/>
          </w:tcPr>
          <w:p w14:paraId="5A27BEED" w14:textId="77777777" w:rsidR="007424BA" w:rsidRPr="001D6206" w:rsidRDefault="007424BA" w:rsidP="00425B11">
            <w:pPr>
              <w:pStyle w:val="TableParagraph"/>
            </w:pPr>
          </w:p>
        </w:tc>
      </w:tr>
      <w:tr w:rsidR="007424BA" w:rsidRPr="001D6206" w14:paraId="68CB34A8" w14:textId="77777777" w:rsidTr="00425B11">
        <w:trPr>
          <w:trHeight w:val="275"/>
        </w:trPr>
        <w:tc>
          <w:tcPr>
            <w:tcW w:w="1507" w:type="dxa"/>
          </w:tcPr>
          <w:p w14:paraId="0C94B9A8" w14:textId="77777777" w:rsidR="007424BA" w:rsidRPr="001D6206" w:rsidRDefault="007424BA" w:rsidP="00425B11">
            <w:pPr>
              <w:pStyle w:val="TableParagraph"/>
            </w:pPr>
          </w:p>
        </w:tc>
        <w:tc>
          <w:tcPr>
            <w:tcW w:w="1517" w:type="dxa"/>
          </w:tcPr>
          <w:p w14:paraId="40A30F10" w14:textId="77777777" w:rsidR="007424BA" w:rsidRPr="001D6206" w:rsidRDefault="007424BA" w:rsidP="00425B11">
            <w:pPr>
              <w:pStyle w:val="TableParagraph"/>
            </w:pPr>
          </w:p>
        </w:tc>
        <w:tc>
          <w:tcPr>
            <w:tcW w:w="1339" w:type="dxa"/>
          </w:tcPr>
          <w:p w14:paraId="4A85B905" w14:textId="77777777" w:rsidR="007424BA" w:rsidRPr="001D6206" w:rsidRDefault="007424BA" w:rsidP="00425B11">
            <w:pPr>
              <w:pStyle w:val="TableParagraph"/>
            </w:pPr>
          </w:p>
        </w:tc>
        <w:tc>
          <w:tcPr>
            <w:tcW w:w="1642" w:type="dxa"/>
          </w:tcPr>
          <w:p w14:paraId="0717D75A" w14:textId="77777777" w:rsidR="007424BA" w:rsidRPr="001D6206" w:rsidRDefault="007424BA" w:rsidP="00425B11">
            <w:pPr>
              <w:pStyle w:val="TableParagraph"/>
            </w:pPr>
          </w:p>
        </w:tc>
        <w:tc>
          <w:tcPr>
            <w:tcW w:w="946" w:type="dxa"/>
          </w:tcPr>
          <w:p w14:paraId="38AD45B4" w14:textId="77777777" w:rsidR="007424BA" w:rsidRPr="001D6206" w:rsidRDefault="007424BA" w:rsidP="00425B11">
            <w:pPr>
              <w:pStyle w:val="TableParagraph"/>
            </w:pPr>
          </w:p>
        </w:tc>
        <w:tc>
          <w:tcPr>
            <w:tcW w:w="1311" w:type="dxa"/>
          </w:tcPr>
          <w:p w14:paraId="6A57D218" w14:textId="77777777" w:rsidR="007424BA" w:rsidRPr="001D6206" w:rsidRDefault="007424BA" w:rsidP="00425B11">
            <w:pPr>
              <w:pStyle w:val="TableParagraph"/>
            </w:pPr>
          </w:p>
        </w:tc>
        <w:tc>
          <w:tcPr>
            <w:tcW w:w="887" w:type="dxa"/>
          </w:tcPr>
          <w:p w14:paraId="4623DC67" w14:textId="77777777" w:rsidR="007424BA" w:rsidRPr="001D6206" w:rsidRDefault="007424BA" w:rsidP="00425B11">
            <w:pPr>
              <w:pStyle w:val="TableParagraph"/>
              <w:jc w:val="right"/>
            </w:pPr>
            <w:r w:rsidRPr="001D6206">
              <w:t>+0,3</w:t>
            </w:r>
          </w:p>
        </w:tc>
      </w:tr>
    </w:tbl>
    <w:p w14:paraId="56AFF7AF" w14:textId="77777777" w:rsidR="007424BA" w:rsidRPr="006816CB" w:rsidRDefault="007424BA" w:rsidP="007424BA">
      <w:pPr>
        <w:spacing w:line="256" w:lineRule="exact"/>
        <w:jc w:val="right"/>
        <w:rPr>
          <w:sz w:val="24"/>
        </w:rPr>
        <w:sectPr w:rsidR="007424BA" w:rsidRPr="006816CB" w:rsidSect="00154701">
          <w:pgSz w:w="11910" w:h="16840"/>
          <w:pgMar w:top="1134" w:right="851" w:bottom="1134" w:left="1701" w:header="0" w:footer="1002" w:gutter="0"/>
          <w:cols w:space="720"/>
        </w:sectPr>
      </w:pPr>
    </w:p>
    <w:p w14:paraId="37BDC892" w14:textId="77777777" w:rsidR="007424BA" w:rsidRPr="006816CB" w:rsidRDefault="007424BA" w:rsidP="007424BA">
      <w:pPr>
        <w:spacing w:before="66" w:after="8"/>
        <w:ind w:right="226"/>
        <w:jc w:val="right"/>
        <w:rPr>
          <w:rFonts w:ascii="Times New Roman" w:hAnsi="Times New Roman"/>
          <w:sz w:val="24"/>
          <w:lang w:val="kk-KZ"/>
        </w:rPr>
      </w:pPr>
      <w:r w:rsidRPr="006816CB">
        <w:rPr>
          <w:rFonts w:ascii="Times New Roman" w:hAnsi="Times New Roman"/>
          <w:sz w:val="24"/>
          <w:lang w:val="kk-KZ"/>
        </w:rPr>
        <w:t>Кестенің жалғасы</w:t>
      </w:r>
    </w:p>
    <w:tbl>
      <w:tblPr>
        <w:tblW w:w="9432" w:type="dxa"/>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05"/>
        <w:gridCol w:w="1522"/>
        <w:gridCol w:w="1344"/>
        <w:gridCol w:w="1642"/>
        <w:gridCol w:w="934"/>
        <w:gridCol w:w="1210"/>
        <w:gridCol w:w="1275"/>
      </w:tblGrid>
      <w:tr w:rsidR="007424BA" w:rsidRPr="001D6206" w14:paraId="4F1F17DA" w14:textId="77777777" w:rsidTr="00425B11">
        <w:trPr>
          <w:trHeight w:val="278"/>
        </w:trPr>
        <w:tc>
          <w:tcPr>
            <w:tcW w:w="1505" w:type="dxa"/>
          </w:tcPr>
          <w:p w14:paraId="06C45445" w14:textId="77777777" w:rsidR="007424BA" w:rsidRPr="001D6206" w:rsidRDefault="007424BA" w:rsidP="00425B11">
            <w:pPr>
              <w:pStyle w:val="TableParagraph"/>
              <w:jc w:val="center"/>
            </w:pPr>
            <w:r w:rsidRPr="001D6206">
              <w:t>1</w:t>
            </w:r>
          </w:p>
        </w:tc>
        <w:tc>
          <w:tcPr>
            <w:tcW w:w="1522" w:type="dxa"/>
          </w:tcPr>
          <w:p w14:paraId="34E19CA1" w14:textId="77777777" w:rsidR="007424BA" w:rsidRPr="001D6206" w:rsidRDefault="007424BA" w:rsidP="00425B11">
            <w:pPr>
              <w:pStyle w:val="TableParagraph"/>
              <w:jc w:val="center"/>
            </w:pPr>
            <w:r w:rsidRPr="001D6206">
              <w:t>2</w:t>
            </w:r>
          </w:p>
        </w:tc>
        <w:tc>
          <w:tcPr>
            <w:tcW w:w="1344" w:type="dxa"/>
          </w:tcPr>
          <w:p w14:paraId="4E42A3DB" w14:textId="77777777" w:rsidR="007424BA" w:rsidRPr="001D6206" w:rsidRDefault="007424BA" w:rsidP="00425B11">
            <w:pPr>
              <w:pStyle w:val="TableParagraph"/>
              <w:jc w:val="center"/>
            </w:pPr>
            <w:r w:rsidRPr="001D6206">
              <w:t>3</w:t>
            </w:r>
          </w:p>
        </w:tc>
        <w:tc>
          <w:tcPr>
            <w:tcW w:w="1642" w:type="dxa"/>
          </w:tcPr>
          <w:p w14:paraId="6D94DA74" w14:textId="77777777" w:rsidR="007424BA" w:rsidRPr="001D6206" w:rsidRDefault="007424BA" w:rsidP="00425B11">
            <w:pPr>
              <w:pStyle w:val="TableParagraph"/>
              <w:jc w:val="center"/>
            </w:pPr>
            <w:r w:rsidRPr="001D6206">
              <w:t>4</w:t>
            </w:r>
          </w:p>
        </w:tc>
        <w:tc>
          <w:tcPr>
            <w:tcW w:w="934" w:type="dxa"/>
          </w:tcPr>
          <w:p w14:paraId="028D8270" w14:textId="77777777" w:rsidR="007424BA" w:rsidRPr="001D6206" w:rsidRDefault="007424BA" w:rsidP="00425B11">
            <w:pPr>
              <w:pStyle w:val="TableParagraph"/>
              <w:jc w:val="center"/>
            </w:pPr>
            <w:r w:rsidRPr="001D6206">
              <w:t>5</w:t>
            </w:r>
          </w:p>
        </w:tc>
        <w:tc>
          <w:tcPr>
            <w:tcW w:w="1210" w:type="dxa"/>
          </w:tcPr>
          <w:p w14:paraId="09D1C48E" w14:textId="77777777" w:rsidR="007424BA" w:rsidRPr="001D6206" w:rsidRDefault="007424BA" w:rsidP="00425B11">
            <w:pPr>
              <w:pStyle w:val="TableParagraph"/>
              <w:jc w:val="center"/>
            </w:pPr>
            <w:r w:rsidRPr="001D6206">
              <w:t>6</w:t>
            </w:r>
          </w:p>
        </w:tc>
        <w:tc>
          <w:tcPr>
            <w:tcW w:w="1275" w:type="dxa"/>
          </w:tcPr>
          <w:p w14:paraId="4F6E221A" w14:textId="77777777" w:rsidR="007424BA" w:rsidRPr="001D6206" w:rsidRDefault="007424BA" w:rsidP="00425B11">
            <w:pPr>
              <w:pStyle w:val="TableParagraph"/>
              <w:jc w:val="center"/>
            </w:pPr>
            <w:r w:rsidRPr="001D6206">
              <w:t>7</w:t>
            </w:r>
          </w:p>
        </w:tc>
      </w:tr>
      <w:tr w:rsidR="007424BA" w:rsidRPr="001D6206" w14:paraId="48A714CA" w14:textId="77777777" w:rsidTr="00425B11">
        <w:trPr>
          <w:trHeight w:val="275"/>
        </w:trPr>
        <w:tc>
          <w:tcPr>
            <w:tcW w:w="1505" w:type="dxa"/>
          </w:tcPr>
          <w:p w14:paraId="76E2DDA2"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0258</w:t>
            </w:r>
          </w:p>
        </w:tc>
        <w:tc>
          <w:tcPr>
            <w:tcW w:w="1522" w:type="dxa"/>
          </w:tcPr>
          <w:p w14:paraId="785D8F14" w14:textId="77777777" w:rsidR="007424BA" w:rsidRPr="001D6206" w:rsidRDefault="007424BA" w:rsidP="00425B11">
            <w:pPr>
              <w:pStyle w:val="TableParagraph"/>
            </w:pPr>
          </w:p>
        </w:tc>
        <w:tc>
          <w:tcPr>
            <w:tcW w:w="1344" w:type="dxa"/>
          </w:tcPr>
          <w:p w14:paraId="3846DC97" w14:textId="77777777" w:rsidR="007424BA" w:rsidRPr="001D6206" w:rsidRDefault="007424BA" w:rsidP="00425B11">
            <w:pPr>
              <w:pStyle w:val="TableParagraph"/>
            </w:pPr>
          </w:p>
        </w:tc>
        <w:tc>
          <w:tcPr>
            <w:tcW w:w="1642" w:type="dxa"/>
          </w:tcPr>
          <w:p w14:paraId="11895D1B" w14:textId="77777777" w:rsidR="007424BA" w:rsidRPr="001D6206" w:rsidRDefault="007424BA" w:rsidP="00425B11">
            <w:pPr>
              <w:pStyle w:val="TableParagraph"/>
            </w:pPr>
          </w:p>
        </w:tc>
        <w:tc>
          <w:tcPr>
            <w:tcW w:w="934" w:type="dxa"/>
          </w:tcPr>
          <w:p w14:paraId="5DC59CE3" w14:textId="77777777" w:rsidR="007424BA" w:rsidRPr="001D6206" w:rsidRDefault="007424BA" w:rsidP="00425B11">
            <w:pPr>
              <w:pStyle w:val="TableParagraph"/>
            </w:pPr>
          </w:p>
        </w:tc>
        <w:tc>
          <w:tcPr>
            <w:tcW w:w="1210" w:type="dxa"/>
          </w:tcPr>
          <w:p w14:paraId="0120A6A2" w14:textId="77777777" w:rsidR="007424BA" w:rsidRPr="001D6206" w:rsidRDefault="007424BA" w:rsidP="00425B11">
            <w:pPr>
              <w:pStyle w:val="TableParagraph"/>
              <w:jc w:val="center"/>
            </w:pPr>
          </w:p>
        </w:tc>
        <w:tc>
          <w:tcPr>
            <w:tcW w:w="1275" w:type="dxa"/>
          </w:tcPr>
          <w:p w14:paraId="5CA5331F" w14:textId="77777777" w:rsidR="007424BA" w:rsidRPr="001D6206" w:rsidRDefault="007424BA" w:rsidP="00425B11">
            <w:pPr>
              <w:pStyle w:val="TableParagraph"/>
              <w:jc w:val="center"/>
            </w:pPr>
          </w:p>
        </w:tc>
      </w:tr>
      <w:tr w:rsidR="007424BA" w:rsidRPr="001D6206" w14:paraId="430D1E26" w14:textId="77777777" w:rsidTr="00425B11">
        <w:trPr>
          <w:trHeight w:val="275"/>
        </w:trPr>
        <w:tc>
          <w:tcPr>
            <w:tcW w:w="1505" w:type="dxa"/>
          </w:tcPr>
          <w:p w14:paraId="4CD5573C" w14:textId="77777777" w:rsidR="007424BA" w:rsidRPr="001D6206" w:rsidRDefault="007424BA" w:rsidP="00425B11">
            <w:pPr>
              <w:pStyle w:val="TableParagraph"/>
            </w:pPr>
          </w:p>
        </w:tc>
        <w:tc>
          <w:tcPr>
            <w:tcW w:w="1522" w:type="dxa"/>
          </w:tcPr>
          <w:p w14:paraId="2F806813" w14:textId="77777777" w:rsidR="007424BA" w:rsidRPr="001D6206" w:rsidRDefault="007424BA" w:rsidP="00425B11">
            <w:pPr>
              <w:pStyle w:val="TableParagraph"/>
              <w:jc w:val="center"/>
            </w:pPr>
            <w:r w:rsidRPr="001D6206">
              <w:t>+4,1685</w:t>
            </w:r>
          </w:p>
        </w:tc>
        <w:tc>
          <w:tcPr>
            <w:tcW w:w="1344" w:type="dxa"/>
          </w:tcPr>
          <w:p w14:paraId="6C255B1F" w14:textId="77777777" w:rsidR="007424BA" w:rsidRPr="001D6206" w:rsidRDefault="007424BA" w:rsidP="00425B11">
            <w:pPr>
              <w:pStyle w:val="TableParagraph"/>
              <w:jc w:val="center"/>
            </w:pPr>
            <w:r w:rsidRPr="001D6206">
              <w:t>+4,1690</w:t>
            </w:r>
          </w:p>
        </w:tc>
        <w:tc>
          <w:tcPr>
            <w:tcW w:w="1642" w:type="dxa"/>
          </w:tcPr>
          <w:p w14:paraId="70259345" w14:textId="77777777" w:rsidR="007424BA" w:rsidRPr="001D6206" w:rsidRDefault="007424BA" w:rsidP="00425B11">
            <w:pPr>
              <w:pStyle w:val="TableParagraph"/>
              <w:jc w:val="center"/>
            </w:pPr>
            <w:r w:rsidRPr="001D6206">
              <w:t>-0,5</w:t>
            </w:r>
          </w:p>
        </w:tc>
        <w:tc>
          <w:tcPr>
            <w:tcW w:w="934" w:type="dxa"/>
          </w:tcPr>
          <w:p w14:paraId="6C8FA431" w14:textId="77777777" w:rsidR="007424BA" w:rsidRPr="001D6206" w:rsidRDefault="007424BA" w:rsidP="00425B11">
            <w:pPr>
              <w:pStyle w:val="TableParagraph"/>
              <w:jc w:val="center"/>
            </w:pPr>
            <w:r w:rsidRPr="001D6206">
              <w:t>1</w:t>
            </w:r>
          </w:p>
        </w:tc>
        <w:tc>
          <w:tcPr>
            <w:tcW w:w="1210" w:type="dxa"/>
          </w:tcPr>
          <w:p w14:paraId="5D9ADBD1" w14:textId="77777777" w:rsidR="007424BA" w:rsidRPr="001D6206" w:rsidRDefault="007424BA" w:rsidP="00425B11">
            <w:pPr>
              <w:pStyle w:val="TableParagraph"/>
              <w:jc w:val="center"/>
            </w:pPr>
            <w:r w:rsidRPr="001D6206">
              <w:t>-0,5</w:t>
            </w:r>
          </w:p>
        </w:tc>
        <w:tc>
          <w:tcPr>
            <w:tcW w:w="1275" w:type="dxa"/>
          </w:tcPr>
          <w:p w14:paraId="18EFD00C" w14:textId="77777777" w:rsidR="007424BA" w:rsidRPr="001D6206" w:rsidRDefault="007424BA" w:rsidP="00425B11">
            <w:pPr>
              <w:pStyle w:val="TableParagraph"/>
              <w:jc w:val="center"/>
            </w:pPr>
          </w:p>
        </w:tc>
      </w:tr>
      <w:tr w:rsidR="007424BA" w:rsidRPr="001D6206" w14:paraId="3753BD79" w14:textId="77777777" w:rsidTr="00425B11">
        <w:trPr>
          <w:trHeight w:val="275"/>
        </w:trPr>
        <w:tc>
          <w:tcPr>
            <w:tcW w:w="1505" w:type="dxa"/>
          </w:tcPr>
          <w:p w14:paraId="694A5DB6" w14:textId="77777777" w:rsidR="007424BA" w:rsidRPr="001D6206" w:rsidRDefault="007424BA" w:rsidP="00425B11">
            <w:pPr>
              <w:pStyle w:val="TableParagraph"/>
              <w:jc w:val="center"/>
            </w:pPr>
            <w:r w:rsidRPr="001D6206">
              <w:t>Пионерский</w:t>
            </w:r>
          </w:p>
        </w:tc>
        <w:tc>
          <w:tcPr>
            <w:tcW w:w="1522" w:type="dxa"/>
          </w:tcPr>
          <w:p w14:paraId="64F9FB03" w14:textId="77777777" w:rsidR="007424BA" w:rsidRPr="001D6206" w:rsidRDefault="007424BA" w:rsidP="00425B11">
            <w:pPr>
              <w:pStyle w:val="TableParagraph"/>
            </w:pPr>
          </w:p>
        </w:tc>
        <w:tc>
          <w:tcPr>
            <w:tcW w:w="1344" w:type="dxa"/>
          </w:tcPr>
          <w:p w14:paraId="651F9182" w14:textId="77777777" w:rsidR="007424BA" w:rsidRPr="001D6206" w:rsidRDefault="007424BA" w:rsidP="00425B11">
            <w:pPr>
              <w:pStyle w:val="TableParagraph"/>
            </w:pPr>
          </w:p>
        </w:tc>
        <w:tc>
          <w:tcPr>
            <w:tcW w:w="1642" w:type="dxa"/>
          </w:tcPr>
          <w:p w14:paraId="071E05E4" w14:textId="77777777" w:rsidR="007424BA" w:rsidRPr="001D6206" w:rsidRDefault="007424BA" w:rsidP="00425B11">
            <w:pPr>
              <w:pStyle w:val="TableParagraph"/>
            </w:pPr>
          </w:p>
        </w:tc>
        <w:tc>
          <w:tcPr>
            <w:tcW w:w="934" w:type="dxa"/>
          </w:tcPr>
          <w:p w14:paraId="25D4B141" w14:textId="77777777" w:rsidR="007424BA" w:rsidRPr="001D6206" w:rsidRDefault="007424BA" w:rsidP="00425B11">
            <w:pPr>
              <w:pStyle w:val="TableParagraph"/>
            </w:pPr>
          </w:p>
        </w:tc>
        <w:tc>
          <w:tcPr>
            <w:tcW w:w="1210" w:type="dxa"/>
          </w:tcPr>
          <w:p w14:paraId="6BA0D1A5" w14:textId="77777777" w:rsidR="007424BA" w:rsidRPr="001D6206" w:rsidRDefault="007424BA" w:rsidP="00425B11">
            <w:pPr>
              <w:pStyle w:val="TableParagraph"/>
              <w:jc w:val="center"/>
            </w:pPr>
          </w:p>
        </w:tc>
        <w:tc>
          <w:tcPr>
            <w:tcW w:w="1275" w:type="dxa"/>
          </w:tcPr>
          <w:p w14:paraId="13978847" w14:textId="77777777" w:rsidR="007424BA" w:rsidRPr="001D6206" w:rsidRDefault="007424BA" w:rsidP="00425B11">
            <w:pPr>
              <w:pStyle w:val="TableParagraph"/>
              <w:jc w:val="center"/>
            </w:pPr>
            <w:r w:rsidRPr="001D6206">
              <w:rPr>
                <w:lang w:val="en-US"/>
              </w:rPr>
              <w:t>-</w:t>
            </w:r>
            <w:r w:rsidRPr="001D6206">
              <w:t>0,2</w:t>
            </w:r>
          </w:p>
        </w:tc>
      </w:tr>
      <w:tr w:rsidR="007424BA" w:rsidRPr="001D6206" w14:paraId="77AC0BF2" w14:textId="77777777" w:rsidTr="00425B11">
        <w:trPr>
          <w:trHeight w:val="275"/>
        </w:trPr>
        <w:tc>
          <w:tcPr>
            <w:tcW w:w="1505" w:type="dxa"/>
          </w:tcPr>
          <w:p w14:paraId="22988ED8" w14:textId="77777777" w:rsidR="007424BA" w:rsidRPr="001D6206" w:rsidRDefault="007424BA" w:rsidP="00425B11">
            <w:pPr>
              <w:pStyle w:val="TableParagraph"/>
            </w:pPr>
          </w:p>
        </w:tc>
        <w:tc>
          <w:tcPr>
            <w:tcW w:w="1522" w:type="dxa"/>
          </w:tcPr>
          <w:p w14:paraId="51ACBDAC" w14:textId="77777777" w:rsidR="007424BA" w:rsidRPr="001D6206" w:rsidRDefault="007424BA" w:rsidP="00425B11">
            <w:pPr>
              <w:pStyle w:val="TableParagraph"/>
              <w:jc w:val="center"/>
            </w:pPr>
            <w:r w:rsidRPr="001D6206">
              <w:t>+14,2023</w:t>
            </w:r>
          </w:p>
        </w:tc>
        <w:tc>
          <w:tcPr>
            <w:tcW w:w="1344" w:type="dxa"/>
          </w:tcPr>
          <w:p w14:paraId="6AF55B14" w14:textId="77777777" w:rsidR="007424BA" w:rsidRPr="001D6206" w:rsidRDefault="007424BA" w:rsidP="00425B11">
            <w:pPr>
              <w:pStyle w:val="TableParagraph"/>
              <w:jc w:val="center"/>
            </w:pPr>
            <w:r w:rsidRPr="001D6206">
              <w:t>+14,2032</w:t>
            </w:r>
          </w:p>
        </w:tc>
        <w:tc>
          <w:tcPr>
            <w:tcW w:w="1642" w:type="dxa"/>
          </w:tcPr>
          <w:p w14:paraId="61B4082C" w14:textId="77777777" w:rsidR="007424BA" w:rsidRPr="001D6206" w:rsidRDefault="007424BA" w:rsidP="00425B11">
            <w:pPr>
              <w:pStyle w:val="TableParagraph"/>
              <w:jc w:val="center"/>
            </w:pPr>
            <w:r w:rsidRPr="001D6206">
              <w:t>-0,9</w:t>
            </w:r>
          </w:p>
        </w:tc>
        <w:tc>
          <w:tcPr>
            <w:tcW w:w="934" w:type="dxa"/>
          </w:tcPr>
          <w:p w14:paraId="52AA6E34" w14:textId="77777777" w:rsidR="007424BA" w:rsidRPr="001D6206" w:rsidRDefault="007424BA" w:rsidP="00425B11">
            <w:pPr>
              <w:pStyle w:val="TableParagraph"/>
              <w:jc w:val="center"/>
            </w:pPr>
            <w:r w:rsidRPr="001D6206">
              <w:t>1</w:t>
            </w:r>
          </w:p>
        </w:tc>
        <w:tc>
          <w:tcPr>
            <w:tcW w:w="1210" w:type="dxa"/>
          </w:tcPr>
          <w:p w14:paraId="6F52A225" w14:textId="77777777" w:rsidR="007424BA" w:rsidRPr="001D6206" w:rsidRDefault="007424BA" w:rsidP="00425B11">
            <w:pPr>
              <w:pStyle w:val="TableParagraph"/>
              <w:jc w:val="center"/>
            </w:pPr>
            <w:r w:rsidRPr="001D6206">
              <w:t>-0,9</w:t>
            </w:r>
          </w:p>
        </w:tc>
        <w:tc>
          <w:tcPr>
            <w:tcW w:w="1275" w:type="dxa"/>
          </w:tcPr>
          <w:p w14:paraId="50235CCD" w14:textId="77777777" w:rsidR="007424BA" w:rsidRPr="001D6206" w:rsidRDefault="007424BA" w:rsidP="00425B11">
            <w:pPr>
              <w:pStyle w:val="TableParagraph"/>
              <w:jc w:val="center"/>
            </w:pPr>
          </w:p>
        </w:tc>
      </w:tr>
      <w:tr w:rsidR="007424BA" w:rsidRPr="001D6206" w14:paraId="48E642AE" w14:textId="77777777" w:rsidTr="00425B11">
        <w:trPr>
          <w:trHeight w:val="275"/>
        </w:trPr>
        <w:tc>
          <w:tcPr>
            <w:tcW w:w="1505" w:type="dxa"/>
          </w:tcPr>
          <w:p w14:paraId="1E533D33"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0146</w:t>
            </w:r>
          </w:p>
        </w:tc>
        <w:tc>
          <w:tcPr>
            <w:tcW w:w="1522" w:type="dxa"/>
          </w:tcPr>
          <w:p w14:paraId="7A5F91C9" w14:textId="77777777" w:rsidR="007424BA" w:rsidRPr="001D6206" w:rsidRDefault="007424BA" w:rsidP="00425B11">
            <w:pPr>
              <w:pStyle w:val="TableParagraph"/>
            </w:pPr>
          </w:p>
        </w:tc>
        <w:tc>
          <w:tcPr>
            <w:tcW w:w="1344" w:type="dxa"/>
          </w:tcPr>
          <w:p w14:paraId="3F68B811" w14:textId="77777777" w:rsidR="007424BA" w:rsidRPr="001D6206" w:rsidRDefault="007424BA" w:rsidP="00425B11">
            <w:pPr>
              <w:pStyle w:val="TableParagraph"/>
            </w:pPr>
          </w:p>
        </w:tc>
        <w:tc>
          <w:tcPr>
            <w:tcW w:w="1642" w:type="dxa"/>
          </w:tcPr>
          <w:p w14:paraId="2F6A3B52" w14:textId="77777777" w:rsidR="007424BA" w:rsidRPr="001D6206" w:rsidRDefault="007424BA" w:rsidP="00425B11">
            <w:pPr>
              <w:pStyle w:val="TableParagraph"/>
            </w:pPr>
          </w:p>
        </w:tc>
        <w:tc>
          <w:tcPr>
            <w:tcW w:w="934" w:type="dxa"/>
          </w:tcPr>
          <w:p w14:paraId="197275C9" w14:textId="77777777" w:rsidR="007424BA" w:rsidRPr="001D6206" w:rsidRDefault="007424BA" w:rsidP="00425B11">
            <w:pPr>
              <w:pStyle w:val="TableParagraph"/>
            </w:pPr>
          </w:p>
        </w:tc>
        <w:tc>
          <w:tcPr>
            <w:tcW w:w="1210" w:type="dxa"/>
          </w:tcPr>
          <w:p w14:paraId="571D4DF3" w14:textId="77777777" w:rsidR="007424BA" w:rsidRPr="001D6206" w:rsidRDefault="007424BA" w:rsidP="00425B11">
            <w:pPr>
              <w:pStyle w:val="TableParagraph"/>
              <w:jc w:val="center"/>
            </w:pPr>
          </w:p>
        </w:tc>
        <w:tc>
          <w:tcPr>
            <w:tcW w:w="1275" w:type="dxa"/>
          </w:tcPr>
          <w:p w14:paraId="1A444A62" w14:textId="77777777" w:rsidR="007424BA" w:rsidRPr="001D6206" w:rsidRDefault="007424BA" w:rsidP="00425B11">
            <w:pPr>
              <w:pStyle w:val="TableParagraph"/>
              <w:jc w:val="center"/>
            </w:pPr>
            <w:r w:rsidRPr="001D6206">
              <w:t>-1,1</w:t>
            </w:r>
          </w:p>
        </w:tc>
      </w:tr>
      <w:tr w:rsidR="007424BA" w:rsidRPr="001D6206" w14:paraId="78EED4C4" w14:textId="77777777" w:rsidTr="00425B11">
        <w:trPr>
          <w:trHeight w:val="277"/>
        </w:trPr>
        <w:tc>
          <w:tcPr>
            <w:tcW w:w="1505" w:type="dxa"/>
          </w:tcPr>
          <w:p w14:paraId="4498E613" w14:textId="77777777" w:rsidR="007424BA" w:rsidRPr="001D6206" w:rsidRDefault="007424BA" w:rsidP="00425B11">
            <w:pPr>
              <w:pStyle w:val="TableParagraph"/>
            </w:pPr>
          </w:p>
        </w:tc>
        <w:tc>
          <w:tcPr>
            <w:tcW w:w="1522" w:type="dxa"/>
          </w:tcPr>
          <w:p w14:paraId="38BF5114" w14:textId="77777777" w:rsidR="007424BA" w:rsidRPr="001D6206" w:rsidRDefault="007424BA" w:rsidP="00425B11">
            <w:pPr>
              <w:pStyle w:val="TableParagraph"/>
              <w:jc w:val="center"/>
            </w:pPr>
            <w:r w:rsidRPr="001D6206">
              <w:t>+23,4130</w:t>
            </w:r>
          </w:p>
        </w:tc>
        <w:tc>
          <w:tcPr>
            <w:tcW w:w="1344" w:type="dxa"/>
          </w:tcPr>
          <w:p w14:paraId="1E962E81" w14:textId="77777777" w:rsidR="007424BA" w:rsidRPr="001D6206" w:rsidRDefault="007424BA" w:rsidP="00425B11">
            <w:pPr>
              <w:pStyle w:val="TableParagraph"/>
              <w:jc w:val="center"/>
            </w:pPr>
            <w:r w:rsidRPr="001D6206">
              <w:t>+23,4124</w:t>
            </w:r>
          </w:p>
        </w:tc>
        <w:tc>
          <w:tcPr>
            <w:tcW w:w="1642" w:type="dxa"/>
          </w:tcPr>
          <w:p w14:paraId="0282D439" w14:textId="77777777" w:rsidR="007424BA" w:rsidRPr="001D6206" w:rsidRDefault="007424BA" w:rsidP="00425B11">
            <w:pPr>
              <w:pStyle w:val="TableParagraph"/>
              <w:jc w:val="center"/>
            </w:pPr>
            <w:r w:rsidRPr="001D6206">
              <w:t>+0,6</w:t>
            </w:r>
          </w:p>
        </w:tc>
        <w:tc>
          <w:tcPr>
            <w:tcW w:w="934" w:type="dxa"/>
          </w:tcPr>
          <w:p w14:paraId="70143B83" w14:textId="77777777" w:rsidR="007424BA" w:rsidRPr="001D6206" w:rsidRDefault="007424BA" w:rsidP="00425B11">
            <w:pPr>
              <w:pStyle w:val="TableParagraph"/>
              <w:jc w:val="center"/>
            </w:pPr>
            <w:r w:rsidRPr="001D6206">
              <w:t>1</w:t>
            </w:r>
          </w:p>
        </w:tc>
        <w:tc>
          <w:tcPr>
            <w:tcW w:w="1210" w:type="dxa"/>
          </w:tcPr>
          <w:p w14:paraId="533C0242" w14:textId="77777777" w:rsidR="007424BA" w:rsidRPr="001D6206" w:rsidRDefault="007424BA" w:rsidP="00425B11">
            <w:pPr>
              <w:pStyle w:val="TableParagraph"/>
              <w:jc w:val="center"/>
            </w:pPr>
            <w:r w:rsidRPr="001D6206">
              <w:t>+0,6</w:t>
            </w:r>
          </w:p>
        </w:tc>
        <w:tc>
          <w:tcPr>
            <w:tcW w:w="1275" w:type="dxa"/>
          </w:tcPr>
          <w:p w14:paraId="402F7D83" w14:textId="77777777" w:rsidR="007424BA" w:rsidRPr="001D6206" w:rsidRDefault="007424BA" w:rsidP="00425B11">
            <w:pPr>
              <w:pStyle w:val="TableParagraph"/>
              <w:jc w:val="center"/>
            </w:pPr>
          </w:p>
        </w:tc>
      </w:tr>
      <w:tr w:rsidR="007424BA" w:rsidRPr="001D6206" w14:paraId="28E6A4FF" w14:textId="77777777" w:rsidTr="00425B11">
        <w:trPr>
          <w:trHeight w:val="275"/>
        </w:trPr>
        <w:tc>
          <w:tcPr>
            <w:tcW w:w="1505" w:type="dxa"/>
          </w:tcPr>
          <w:p w14:paraId="7D655CA9"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195</w:t>
            </w:r>
          </w:p>
        </w:tc>
        <w:tc>
          <w:tcPr>
            <w:tcW w:w="1522" w:type="dxa"/>
          </w:tcPr>
          <w:p w14:paraId="34A0AA2B" w14:textId="77777777" w:rsidR="007424BA" w:rsidRPr="001D6206" w:rsidRDefault="007424BA" w:rsidP="00425B11">
            <w:pPr>
              <w:pStyle w:val="TableParagraph"/>
            </w:pPr>
          </w:p>
        </w:tc>
        <w:tc>
          <w:tcPr>
            <w:tcW w:w="1344" w:type="dxa"/>
          </w:tcPr>
          <w:p w14:paraId="12AD0752" w14:textId="77777777" w:rsidR="007424BA" w:rsidRPr="001D6206" w:rsidRDefault="007424BA" w:rsidP="00425B11">
            <w:pPr>
              <w:pStyle w:val="TableParagraph"/>
            </w:pPr>
          </w:p>
        </w:tc>
        <w:tc>
          <w:tcPr>
            <w:tcW w:w="1642" w:type="dxa"/>
          </w:tcPr>
          <w:p w14:paraId="12FE8426" w14:textId="77777777" w:rsidR="007424BA" w:rsidRPr="001D6206" w:rsidRDefault="007424BA" w:rsidP="00425B11">
            <w:pPr>
              <w:pStyle w:val="TableParagraph"/>
            </w:pPr>
          </w:p>
        </w:tc>
        <w:tc>
          <w:tcPr>
            <w:tcW w:w="934" w:type="dxa"/>
          </w:tcPr>
          <w:p w14:paraId="4920517D" w14:textId="77777777" w:rsidR="007424BA" w:rsidRPr="001D6206" w:rsidRDefault="007424BA" w:rsidP="00425B11">
            <w:pPr>
              <w:pStyle w:val="TableParagraph"/>
            </w:pPr>
          </w:p>
        </w:tc>
        <w:tc>
          <w:tcPr>
            <w:tcW w:w="1210" w:type="dxa"/>
          </w:tcPr>
          <w:p w14:paraId="77E2FE46" w14:textId="77777777" w:rsidR="007424BA" w:rsidRPr="001D6206" w:rsidRDefault="007424BA" w:rsidP="00425B11">
            <w:pPr>
              <w:pStyle w:val="TableParagraph"/>
              <w:jc w:val="center"/>
            </w:pPr>
          </w:p>
        </w:tc>
        <w:tc>
          <w:tcPr>
            <w:tcW w:w="1275" w:type="dxa"/>
          </w:tcPr>
          <w:p w14:paraId="5A41C9C6" w14:textId="77777777" w:rsidR="007424BA" w:rsidRPr="001D6206" w:rsidRDefault="007424BA" w:rsidP="00425B11">
            <w:pPr>
              <w:pStyle w:val="TableParagraph"/>
              <w:jc w:val="center"/>
            </w:pPr>
            <w:r w:rsidRPr="001D6206">
              <w:t>-0,5</w:t>
            </w:r>
          </w:p>
        </w:tc>
      </w:tr>
      <w:tr w:rsidR="007424BA" w:rsidRPr="001D6206" w14:paraId="149D6F90" w14:textId="77777777" w:rsidTr="00425B11">
        <w:trPr>
          <w:trHeight w:val="275"/>
        </w:trPr>
        <w:tc>
          <w:tcPr>
            <w:tcW w:w="1505" w:type="dxa"/>
          </w:tcPr>
          <w:p w14:paraId="33548BFA" w14:textId="77777777" w:rsidR="007424BA" w:rsidRPr="001D6206" w:rsidRDefault="007424BA" w:rsidP="00425B11">
            <w:pPr>
              <w:pStyle w:val="TableParagraph"/>
            </w:pPr>
          </w:p>
        </w:tc>
        <w:tc>
          <w:tcPr>
            <w:tcW w:w="1522" w:type="dxa"/>
          </w:tcPr>
          <w:p w14:paraId="4D8AB848" w14:textId="77777777" w:rsidR="007424BA" w:rsidRPr="001D6206" w:rsidRDefault="007424BA" w:rsidP="00425B11">
            <w:pPr>
              <w:pStyle w:val="TableParagraph"/>
              <w:jc w:val="center"/>
            </w:pPr>
            <w:r w:rsidRPr="001D6206">
              <w:t>+126,6762</w:t>
            </w:r>
          </w:p>
        </w:tc>
        <w:tc>
          <w:tcPr>
            <w:tcW w:w="1344" w:type="dxa"/>
          </w:tcPr>
          <w:p w14:paraId="5DCC806A" w14:textId="77777777" w:rsidR="007424BA" w:rsidRPr="001D6206" w:rsidRDefault="007424BA" w:rsidP="00425B11">
            <w:pPr>
              <w:pStyle w:val="TableParagraph"/>
              <w:jc w:val="center"/>
            </w:pPr>
            <w:r w:rsidRPr="001D6206">
              <w:t>+126,6753</w:t>
            </w:r>
          </w:p>
        </w:tc>
        <w:tc>
          <w:tcPr>
            <w:tcW w:w="1642" w:type="dxa"/>
          </w:tcPr>
          <w:p w14:paraId="09674FAF" w14:textId="77777777" w:rsidR="007424BA" w:rsidRPr="001D6206" w:rsidRDefault="007424BA" w:rsidP="00425B11">
            <w:pPr>
              <w:pStyle w:val="TableParagraph"/>
              <w:jc w:val="center"/>
            </w:pPr>
            <w:r w:rsidRPr="001D6206">
              <w:t>+0,9</w:t>
            </w:r>
          </w:p>
        </w:tc>
        <w:tc>
          <w:tcPr>
            <w:tcW w:w="934" w:type="dxa"/>
          </w:tcPr>
          <w:p w14:paraId="5B6892A3" w14:textId="77777777" w:rsidR="007424BA" w:rsidRPr="001D6206" w:rsidRDefault="007424BA" w:rsidP="00425B11">
            <w:pPr>
              <w:pStyle w:val="TableParagraph"/>
              <w:jc w:val="center"/>
            </w:pPr>
            <w:r w:rsidRPr="001D6206">
              <w:t>1</w:t>
            </w:r>
          </w:p>
        </w:tc>
        <w:tc>
          <w:tcPr>
            <w:tcW w:w="1210" w:type="dxa"/>
          </w:tcPr>
          <w:p w14:paraId="55CE5B8B" w14:textId="77777777" w:rsidR="007424BA" w:rsidRPr="001D6206" w:rsidRDefault="007424BA" w:rsidP="00425B11">
            <w:pPr>
              <w:pStyle w:val="TableParagraph"/>
              <w:jc w:val="center"/>
            </w:pPr>
            <w:r w:rsidRPr="001D6206">
              <w:t>+0,9</w:t>
            </w:r>
          </w:p>
        </w:tc>
        <w:tc>
          <w:tcPr>
            <w:tcW w:w="1275" w:type="dxa"/>
          </w:tcPr>
          <w:p w14:paraId="689AC5A6" w14:textId="77777777" w:rsidR="007424BA" w:rsidRPr="001D6206" w:rsidRDefault="007424BA" w:rsidP="00425B11">
            <w:pPr>
              <w:pStyle w:val="TableParagraph"/>
              <w:jc w:val="center"/>
            </w:pPr>
          </w:p>
        </w:tc>
      </w:tr>
      <w:tr w:rsidR="007424BA" w:rsidRPr="001D6206" w14:paraId="3FFDC358" w14:textId="77777777" w:rsidTr="00425B11">
        <w:trPr>
          <w:trHeight w:val="275"/>
        </w:trPr>
        <w:tc>
          <w:tcPr>
            <w:tcW w:w="1505" w:type="dxa"/>
          </w:tcPr>
          <w:p w14:paraId="76CD9D42"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0415</w:t>
            </w:r>
          </w:p>
        </w:tc>
        <w:tc>
          <w:tcPr>
            <w:tcW w:w="1522" w:type="dxa"/>
          </w:tcPr>
          <w:p w14:paraId="4916E4C9" w14:textId="77777777" w:rsidR="007424BA" w:rsidRPr="001D6206" w:rsidRDefault="007424BA" w:rsidP="00425B11">
            <w:pPr>
              <w:pStyle w:val="TableParagraph"/>
            </w:pPr>
          </w:p>
        </w:tc>
        <w:tc>
          <w:tcPr>
            <w:tcW w:w="1344" w:type="dxa"/>
          </w:tcPr>
          <w:p w14:paraId="0E53DDF2" w14:textId="77777777" w:rsidR="007424BA" w:rsidRPr="001D6206" w:rsidRDefault="007424BA" w:rsidP="00425B11">
            <w:pPr>
              <w:pStyle w:val="TableParagraph"/>
            </w:pPr>
          </w:p>
        </w:tc>
        <w:tc>
          <w:tcPr>
            <w:tcW w:w="1642" w:type="dxa"/>
          </w:tcPr>
          <w:p w14:paraId="4276481C" w14:textId="77777777" w:rsidR="007424BA" w:rsidRPr="001D6206" w:rsidRDefault="007424BA" w:rsidP="00425B11">
            <w:pPr>
              <w:pStyle w:val="TableParagraph"/>
            </w:pPr>
          </w:p>
        </w:tc>
        <w:tc>
          <w:tcPr>
            <w:tcW w:w="934" w:type="dxa"/>
          </w:tcPr>
          <w:p w14:paraId="4EB920AE" w14:textId="77777777" w:rsidR="007424BA" w:rsidRPr="001D6206" w:rsidRDefault="007424BA" w:rsidP="00425B11">
            <w:pPr>
              <w:pStyle w:val="TableParagraph"/>
            </w:pPr>
          </w:p>
        </w:tc>
        <w:tc>
          <w:tcPr>
            <w:tcW w:w="1210" w:type="dxa"/>
          </w:tcPr>
          <w:p w14:paraId="2F278A21" w14:textId="77777777" w:rsidR="007424BA" w:rsidRPr="001D6206" w:rsidRDefault="007424BA" w:rsidP="00425B11">
            <w:pPr>
              <w:pStyle w:val="TableParagraph"/>
              <w:jc w:val="center"/>
            </w:pPr>
          </w:p>
        </w:tc>
        <w:tc>
          <w:tcPr>
            <w:tcW w:w="1275" w:type="dxa"/>
          </w:tcPr>
          <w:p w14:paraId="1AEAE271" w14:textId="77777777" w:rsidR="007424BA" w:rsidRPr="001D6206" w:rsidRDefault="007424BA" w:rsidP="00425B11">
            <w:pPr>
              <w:pStyle w:val="TableParagraph"/>
              <w:jc w:val="center"/>
            </w:pPr>
            <w:r w:rsidRPr="001D6206">
              <w:t>+0,4</w:t>
            </w:r>
          </w:p>
        </w:tc>
      </w:tr>
      <w:tr w:rsidR="007424BA" w:rsidRPr="001D6206" w14:paraId="50A4ECEE" w14:textId="77777777" w:rsidTr="00425B11">
        <w:trPr>
          <w:trHeight w:val="275"/>
        </w:trPr>
        <w:tc>
          <w:tcPr>
            <w:tcW w:w="1505" w:type="dxa"/>
          </w:tcPr>
          <w:p w14:paraId="053BECF3" w14:textId="77777777" w:rsidR="007424BA" w:rsidRPr="001D6206" w:rsidRDefault="007424BA" w:rsidP="00425B11">
            <w:pPr>
              <w:pStyle w:val="TableParagraph"/>
              <w:jc w:val="center"/>
              <w:rPr>
                <w:b/>
              </w:rPr>
            </w:pPr>
            <w:r w:rsidRPr="001D6206">
              <w:rPr>
                <w:b/>
                <w:lang w:val="kk-KZ"/>
              </w:rPr>
              <w:t>Барлығы</w:t>
            </w:r>
            <w:r w:rsidRPr="001D6206">
              <w:rPr>
                <w:b/>
              </w:rPr>
              <w:t>:</w:t>
            </w:r>
          </w:p>
        </w:tc>
        <w:tc>
          <w:tcPr>
            <w:tcW w:w="1522" w:type="dxa"/>
          </w:tcPr>
          <w:p w14:paraId="66FDE1EB" w14:textId="77777777" w:rsidR="007424BA" w:rsidRPr="001D6206" w:rsidRDefault="007424BA" w:rsidP="00425B11">
            <w:pPr>
              <w:pStyle w:val="TableParagraph"/>
              <w:jc w:val="center"/>
              <w:rPr>
                <w:b/>
              </w:rPr>
            </w:pPr>
            <w:r w:rsidRPr="001D6206">
              <w:rPr>
                <w:b/>
              </w:rPr>
              <w:t>+205,7890</w:t>
            </w:r>
          </w:p>
        </w:tc>
        <w:tc>
          <w:tcPr>
            <w:tcW w:w="1344" w:type="dxa"/>
          </w:tcPr>
          <w:p w14:paraId="34D0E4B1" w14:textId="77777777" w:rsidR="007424BA" w:rsidRPr="001D6206" w:rsidRDefault="007424BA" w:rsidP="00425B11">
            <w:pPr>
              <w:pStyle w:val="TableParagraph"/>
              <w:jc w:val="center"/>
              <w:rPr>
                <w:b/>
              </w:rPr>
            </w:pPr>
            <w:r w:rsidRPr="001D6206">
              <w:rPr>
                <w:b/>
              </w:rPr>
              <w:t>+205,7886</w:t>
            </w:r>
          </w:p>
        </w:tc>
        <w:tc>
          <w:tcPr>
            <w:tcW w:w="1642" w:type="dxa"/>
          </w:tcPr>
          <w:p w14:paraId="4CE2187E" w14:textId="77777777" w:rsidR="007424BA" w:rsidRPr="001D6206" w:rsidRDefault="007424BA" w:rsidP="00425B11">
            <w:pPr>
              <w:pStyle w:val="TableParagraph"/>
              <w:jc w:val="center"/>
              <w:rPr>
                <w:b/>
              </w:rPr>
            </w:pPr>
            <w:r w:rsidRPr="001D6206">
              <w:rPr>
                <w:b/>
              </w:rPr>
              <w:t>+0,4</w:t>
            </w:r>
          </w:p>
        </w:tc>
        <w:tc>
          <w:tcPr>
            <w:tcW w:w="934" w:type="dxa"/>
          </w:tcPr>
          <w:p w14:paraId="18D26A79" w14:textId="77777777" w:rsidR="007424BA" w:rsidRPr="001D6206" w:rsidRDefault="007424BA" w:rsidP="00425B11">
            <w:pPr>
              <w:pStyle w:val="TableParagraph"/>
              <w:jc w:val="center"/>
              <w:rPr>
                <w:b/>
              </w:rPr>
            </w:pPr>
            <w:r w:rsidRPr="001D6206">
              <w:rPr>
                <w:b/>
              </w:rPr>
              <w:t>1</w:t>
            </w:r>
          </w:p>
        </w:tc>
        <w:tc>
          <w:tcPr>
            <w:tcW w:w="1210" w:type="dxa"/>
          </w:tcPr>
          <w:p w14:paraId="5B4B6F7C" w14:textId="77777777" w:rsidR="007424BA" w:rsidRPr="001D6206" w:rsidRDefault="007424BA" w:rsidP="00425B11">
            <w:pPr>
              <w:pStyle w:val="TableParagraph"/>
              <w:jc w:val="center"/>
              <w:rPr>
                <w:b/>
              </w:rPr>
            </w:pPr>
            <w:r w:rsidRPr="001D6206">
              <w:rPr>
                <w:b/>
              </w:rPr>
              <w:t>+0,4</w:t>
            </w:r>
          </w:p>
        </w:tc>
        <w:tc>
          <w:tcPr>
            <w:tcW w:w="1275" w:type="dxa"/>
          </w:tcPr>
          <w:p w14:paraId="7800C57B" w14:textId="77777777" w:rsidR="007424BA" w:rsidRPr="001D6206" w:rsidRDefault="007424BA" w:rsidP="00425B11">
            <w:pPr>
              <w:pStyle w:val="TableParagraph"/>
              <w:jc w:val="center"/>
            </w:pPr>
          </w:p>
        </w:tc>
      </w:tr>
      <w:tr w:rsidR="007424BA" w:rsidRPr="001D6206" w14:paraId="52F2792E" w14:textId="77777777" w:rsidTr="00425B11">
        <w:trPr>
          <w:trHeight w:val="276"/>
        </w:trPr>
        <w:tc>
          <w:tcPr>
            <w:tcW w:w="1505" w:type="dxa"/>
          </w:tcPr>
          <w:p w14:paraId="62223A01" w14:textId="77777777" w:rsidR="007424BA" w:rsidRPr="001D6206" w:rsidRDefault="007424BA" w:rsidP="00425B11">
            <w:pPr>
              <w:pStyle w:val="TableParagraph"/>
              <w:jc w:val="center"/>
            </w:pPr>
            <w:proofErr w:type="gramStart"/>
            <w:r w:rsidRPr="001D6206">
              <w:t>Ф.рп</w:t>
            </w:r>
            <w:proofErr w:type="gramEnd"/>
            <w:r w:rsidRPr="001D6206">
              <w:t xml:space="preserve"> 130</w:t>
            </w:r>
          </w:p>
        </w:tc>
        <w:tc>
          <w:tcPr>
            <w:tcW w:w="1522" w:type="dxa"/>
          </w:tcPr>
          <w:p w14:paraId="56182682" w14:textId="77777777" w:rsidR="007424BA" w:rsidRPr="001D6206" w:rsidRDefault="007424BA" w:rsidP="00425B11">
            <w:pPr>
              <w:pStyle w:val="TableParagraph"/>
            </w:pPr>
          </w:p>
        </w:tc>
        <w:tc>
          <w:tcPr>
            <w:tcW w:w="1344" w:type="dxa"/>
          </w:tcPr>
          <w:p w14:paraId="778A2383" w14:textId="77777777" w:rsidR="007424BA" w:rsidRPr="001D6206" w:rsidRDefault="007424BA" w:rsidP="00425B11">
            <w:pPr>
              <w:pStyle w:val="TableParagraph"/>
            </w:pPr>
          </w:p>
        </w:tc>
        <w:tc>
          <w:tcPr>
            <w:tcW w:w="1642" w:type="dxa"/>
          </w:tcPr>
          <w:p w14:paraId="09815413" w14:textId="77777777" w:rsidR="007424BA" w:rsidRPr="001D6206" w:rsidRDefault="007424BA" w:rsidP="00425B11">
            <w:pPr>
              <w:pStyle w:val="TableParagraph"/>
            </w:pPr>
          </w:p>
        </w:tc>
        <w:tc>
          <w:tcPr>
            <w:tcW w:w="934" w:type="dxa"/>
          </w:tcPr>
          <w:p w14:paraId="41831D91" w14:textId="77777777" w:rsidR="007424BA" w:rsidRPr="001D6206" w:rsidRDefault="007424BA" w:rsidP="00425B11">
            <w:pPr>
              <w:pStyle w:val="TableParagraph"/>
            </w:pPr>
          </w:p>
        </w:tc>
        <w:tc>
          <w:tcPr>
            <w:tcW w:w="1210" w:type="dxa"/>
          </w:tcPr>
          <w:p w14:paraId="5E121426" w14:textId="77777777" w:rsidR="007424BA" w:rsidRPr="001D6206" w:rsidRDefault="007424BA" w:rsidP="00425B11">
            <w:pPr>
              <w:pStyle w:val="TableParagraph"/>
              <w:jc w:val="center"/>
            </w:pPr>
          </w:p>
        </w:tc>
        <w:tc>
          <w:tcPr>
            <w:tcW w:w="1275" w:type="dxa"/>
          </w:tcPr>
          <w:p w14:paraId="769BD2CA" w14:textId="77777777" w:rsidR="007424BA" w:rsidRPr="001D6206" w:rsidRDefault="007424BA" w:rsidP="00425B11">
            <w:pPr>
              <w:pStyle w:val="TableParagraph"/>
              <w:jc w:val="center"/>
            </w:pPr>
            <w:r w:rsidRPr="001D6206">
              <w:t>0,0</w:t>
            </w:r>
          </w:p>
        </w:tc>
      </w:tr>
      <w:tr w:rsidR="007424BA" w:rsidRPr="001D6206" w14:paraId="64770448" w14:textId="77777777" w:rsidTr="00425B11">
        <w:trPr>
          <w:trHeight w:val="278"/>
        </w:trPr>
        <w:tc>
          <w:tcPr>
            <w:tcW w:w="1505" w:type="dxa"/>
          </w:tcPr>
          <w:p w14:paraId="3B1FC5D5" w14:textId="77777777" w:rsidR="007424BA" w:rsidRPr="001D6206" w:rsidRDefault="007424BA" w:rsidP="00425B11">
            <w:pPr>
              <w:pStyle w:val="TableParagraph"/>
            </w:pPr>
          </w:p>
        </w:tc>
        <w:tc>
          <w:tcPr>
            <w:tcW w:w="1522" w:type="dxa"/>
          </w:tcPr>
          <w:p w14:paraId="4CF55A57" w14:textId="77777777" w:rsidR="007424BA" w:rsidRPr="001D6206" w:rsidRDefault="007424BA" w:rsidP="00425B11">
            <w:pPr>
              <w:pStyle w:val="TableParagraph"/>
              <w:jc w:val="center"/>
            </w:pPr>
            <w:r w:rsidRPr="001D6206">
              <w:t>-66,3615</w:t>
            </w:r>
          </w:p>
        </w:tc>
        <w:tc>
          <w:tcPr>
            <w:tcW w:w="1344" w:type="dxa"/>
          </w:tcPr>
          <w:p w14:paraId="7B978CE6" w14:textId="77777777" w:rsidR="007424BA" w:rsidRPr="001D6206" w:rsidRDefault="007424BA" w:rsidP="00425B11">
            <w:pPr>
              <w:pStyle w:val="TableParagraph"/>
              <w:jc w:val="center"/>
            </w:pPr>
            <w:r w:rsidRPr="001D6206">
              <w:t>-66,3612</w:t>
            </w:r>
          </w:p>
        </w:tc>
        <w:tc>
          <w:tcPr>
            <w:tcW w:w="1642" w:type="dxa"/>
          </w:tcPr>
          <w:p w14:paraId="000556D5" w14:textId="77777777" w:rsidR="007424BA" w:rsidRPr="001D6206" w:rsidRDefault="007424BA" w:rsidP="00425B11">
            <w:pPr>
              <w:pStyle w:val="TableParagraph"/>
              <w:jc w:val="center"/>
            </w:pPr>
            <w:r w:rsidRPr="001D6206">
              <w:t>-0,3</w:t>
            </w:r>
          </w:p>
        </w:tc>
        <w:tc>
          <w:tcPr>
            <w:tcW w:w="934" w:type="dxa"/>
          </w:tcPr>
          <w:p w14:paraId="67E0E5D8" w14:textId="77777777" w:rsidR="007424BA" w:rsidRPr="001D6206" w:rsidRDefault="007424BA" w:rsidP="00425B11">
            <w:pPr>
              <w:pStyle w:val="TableParagraph"/>
              <w:jc w:val="center"/>
            </w:pPr>
            <w:r w:rsidRPr="001D6206">
              <w:t>1</w:t>
            </w:r>
          </w:p>
        </w:tc>
        <w:tc>
          <w:tcPr>
            <w:tcW w:w="1210" w:type="dxa"/>
          </w:tcPr>
          <w:p w14:paraId="39DE7FB7" w14:textId="77777777" w:rsidR="007424BA" w:rsidRPr="001D6206" w:rsidRDefault="007424BA" w:rsidP="00425B11">
            <w:pPr>
              <w:pStyle w:val="TableParagraph"/>
              <w:jc w:val="center"/>
            </w:pPr>
            <w:r w:rsidRPr="001D6206">
              <w:t>-0,3</w:t>
            </w:r>
          </w:p>
        </w:tc>
        <w:tc>
          <w:tcPr>
            <w:tcW w:w="1275" w:type="dxa"/>
          </w:tcPr>
          <w:p w14:paraId="27D65491" w14:textId="77777777" w:rsidR="007424BA" w:rsidRPr="001D6206" w:rsidRDefault="007424BA" w:rsidP="00425B11">
            <w:pPr>
              <w:pStyle w:val="TableParagraph"/>
              <w:jc w:val="center"/>
            </w:pPr>
          </w:p>
        </w:tc>
      </w:tr>
      <w:tr w:rsidR="007424BA" w:rsidRPr="001D6206" w14:paraId="698A3206" w14:textId="77777777" w:rsidTr="00425B11">
        <w:trPr>
          <w:trHeight w:val="275"/>
        </w:trPr>
        <w:tc>
          <w:tcPr>
            <w:tcW w:w="1505" w:type="dxa"/>
          </w:tcPr>
          <w:p w14:paraId="44EC348B" w14:textId="77777777" w:rsidR="007424BA" w:rsidRPr="001D6206" w:rsidRDefault="007424BA" w:rsidP="00425B11">
            <w:pPr>
              <w:pStyle w:val="TableParagraph"/>
              <w:jc w:val="center"/>
            </w:pPr>
            <w:r w:rsidRPr="001D6206">
              <w:t>Каменка</w:t>
            </w:r>
          </w:p>
        </w:tc>
        <w:tc>
          <w:tcPr>
            <w:tcW w:w="1522" w:type="dxa"/>
          </w:tcPr>
          <w:p w14:paraId="34A89209" w14:textId="77777777" w:rsidR="007424BA" w:rsidRPr="001D6206" w:rsidRDefault="007424BA" w:rsidP="00425B11">
            <w:pPr>
              <w:pStyle w:val="TableParagraph"/>
            </w:pPr>
          </w:p>
        </w:tc>
        <w:tc>
          <w:tcPr>
            <w:tcW w:w="1344" w:type="dxa"/>
          </w:tcPr>
          <w:p w14:paraId="41F73F6E" w14:textId="77777777" w:rsidR="007424BA" w:rsidRPr="001D6206" w:rsidRDefault="007424BA" w:rsidP="00425B11">
            <w:pPr>
              <w:pStyle w:val="TableParagraph"/>
            </w:pPr>
          </w:p>
        </w:tc>
        <w:tc>
          <w:tcPr>
            <w:tcW w:w="1642" w:type="dxa"/>
          </w:tcPr>
          <w:p w14:paraId="454948D6" w14:textId="77777777" w:rsidR="007424BA" w:rsidRPr="001D6206" w:rsidRDefault="007424BA" w:rsidP="00425B11">
            <w:pPr>
              <w:pStyle w:val="TableParagraph"/>
            </w:pPr>
          </w:p>
        </w:tc>
        <w:tc>
          <w:tcPr>
            <w:tcW w:w="934" w:type="dxa"/>
          </w:tcPr>
          <w:p w14:paraId="277C0678" w14:textId="77777777" w:rsidR="007424BA" w:rsidRPr="001D6206" w:rsidRDefault="007424BA" w:rsidP="00425B11">
            <w:pPr>
              <w:pStyle w:val="TableParagraph"/>
            </w:pPr>
          </w:p>
        </w:tc>
        <w:tc>
          <w:tcPr>
            <w:tcW w:w="1210" w:type="dxa"/>
          </w:tcPr>
          <w:p w14:paraId="5C11036E" w14:textId="77777777" w:rsidR="007424BA" w:rsidRPr="001D6206" w:rsidRDefault="007424BA" w:rsidP="00425B11">
            <w:pPr>
              <w:pStyle w:val="TableParagraph"/>
              <w:jc w:val="center"/>
            </w:pPr>
          </w:p>
        </w:tc>
        <w:tc>
          <w:tcPr>
            <w:tcW w:w="1275" w:type="dxa"/>
          </w:tcPr>
          <w:p w14:paraId="13BD8B00" w14:textId="77777777" w:rsidR="007424BA" w:rsidRPr="001D6206" w:rsidRDefault="007424BA" w:rsidP="00425B11">
            <w:pPr>
              <w:pStyle w:val="TableParagraph"/>
              <w:jc w:val="center"/>
            </w:pPr>
            <w:r w:rsidRPr="001D6206">
              <w:t>-0,3</w:t>
            </w:r>
          </w:p>
        </w:tc>
      </w:tr>
      <w:tr w:rsidR="007424BA" w:rsidRPr="001D6206" w14:paraId="712E5345" w14:textId="77777777" w:rsidTr="00425B11">
        <w:trPr>
          <w:trHeight w:val="275"/>
        </w:trPr>
        <w:tc>
          <w:tcPr>
            <w:tcW w:w="1505" w:type="dxa"/>
          </w:tcPr>
          <w:p w14:paraId="75AE04C4" w14:textId="77777777" w:rsidR="007424BA" w:rsidRPr="001D6206" w:rsidRDefault="007424BA" w:rsidP="00425B11">
            <w:pPr>
              <w:pStyle w:val="TableParagraph"/>
            </w:pPr>
          </w:p>
        </w:tc>
        <w:tc>
          <w:tcPr>
            <w:tcW w:w="1522" w:type="dxa"/>
          </w:tcPr>
          <w:p w14:paraId="2FF9C552" w14:textId="77777777" w:rsidR="007424BA" w:rsidRPr="001D6206" w:rsidRDefault="007424BA" w:rsidP="00425B11">
            <w:pPr>
              <w:pStyle w:val="TableParagraph"/>
              <w:jc w:val="center"/>
            </w:pPr>
            <w:r w:rsidRPr="001D6206">
              <w:t>+140,7780</w:t>
            </w:r>
          </w:p>
        </w:tc>
        <w:tc>
          <w:tcPr>
            <w:tcW w:w="1344" w:type="dxa"/>
          </w:tcPr>
          <w:p w14:paraId="1C13A6D8" w14:textId="77777777" w:rsidR="007424BA" w:rsidRPr="001D6206" w:rsidRDefault="007424BA" w:rsidP="00425B11">
            <w:pPr>
              <w:pStyle w:val="TableParagraph"/>
              <w:jc w:val="center"/>
            </w:pPr>
            <w:r w:rsidRPr="001D6206">
              <w:t>+140,7747</w:t>
            </w:r>
          </w:p>
        </w:tc>
        <w:tc>
          <w:tcPr>
            <w:tcW w:w="1642" w:type="dxa"/>
          </w:tcPr>
          <w:p w14:paraId="38F46DF5" w14:textId="77777777" w:rsidR="007424BA" w:rsidRPr="001D6206" w:rsidRDefault="007424BA" w:rsidP="00425B11">
            <w:pPr>
              <w:pStyle w:val="TableParagraph"/>
              <w:jc w:val="center"/>
            </w:pPr>
            <w:r w:rsidRPr="001D6206">
              <w:t>+3,3</w:t>
            </w:r>
          </w:p>
        </w:tc>
        <w:tc>
          <w:tcPr>
            <w:tcW w:w="934" w:type="dxa"/>
          </w:tcPr>
          <w:p w14:paraId="142B2068" w14:textId="77777777" w:rsidR="007424BA" w:rsidRPr="001D6206" w:rsidRDefault="007424BA" w:rsidP="00425B11">
            <w:pPr>
              <w:pStyle w:val="TableParagraph"/>
              <w:jc w:val="center"/>
            </w:pPr>
            <w:r w:rsidRPr="001D6206">
              <w:t>1</w:t>
            </w:r>
          </w:p>
        </w:tc>
        <w:tc>
          <w:tcPr>
            <w:tcW w:w="1210" w:type="dxa"/>
          </w:tcPr>
          <w:p w14:paraId="5586E56F" w14:textId="77777777" w:rsidR="007424BA" w:rsidRPr="001D6206" w:rsidRDefault="007424BA" w:rsidP="00425B11">
            <w:pPr>
              <w:pStyle w:val="TableParagraph"/>
              <w:jc w:val="center"/>
            </w:pPr>
            <w:r w:rsidRPr="001D6206">
              <w:t>+3,3</w:t>
            </w:r>
          </w:p>
        </w:tc>
        <w:tc>
          <w:tcPr>
            <w:tcW w:w="1275" w:type="dxa"/>
          </w:tcPr>
          <w:p w14:paraId="331CC13F" w14:textId="77777777" w:rsidR="007424BA" w:rsidRPr="001D6206" w:rsidRDefault="007424BA" w:rsidP="00425B11">
            <w:pPr>
              <w:pStyle w:val="TableParagraph"/>
              <w:jc w:val="center"/>
            </w:pPr>
          </w:p>
        </w:tc>
      </w:tr>
      <w:tr w:rsidR="007424BA" w:rsidRPr="001D6206" w14:paraId="5CB8F1F3" w14:textId="77777777" w:rsidTr="00425B11">
        <w:trPr>
          <w:trHeight w:val="275"/>
        </w:trPr>
        <w:tc>
          <w:tcPr>
            <w:tcW w:w="1505" w:type="dxa"/>
          </w:tcPr>
          <w:p w14:paraId="193D5F8D"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9797</w:t>
            </w:r>
          </w:p>
        </w:tc>
        <w:tc>
          <w:tcPr>
            <w:tcW w:w="1522" w:type="dxa"/>
          </w:tcPr>
          <w:p w14:paraId="628763D6" w14:textId="77777777" w:rsidR="007424BA" w:rsidRPr="001D6206" w:rsidRDefault="007424BA" w:rsidP="00425B11">
            <w:pPr>
              <w:pStyle w:val="TableParagraph"/>
            </w:pPr>
          </w:p>
        </w:tc>
        <w:tc>
          <w:tcPr>
            <w:tcW w:w="1344" w:type="dxa"/>
          </w:tcPr>
          <w:p w14:paraId="7F0DEABF" w14:textId="77777777" w:rsidR="007424BA" w:rsidRPr="001D6206" w:rsidRDefault="007424BA" w:rsidP="00425B11">
            <w:pPr>
              <w:pStyle w:val="TableParagraph"/>
            </w:pPr>
          </w:p>
        </w:tc>
        <w:tc>
          <w:tcPr>
            <w:tcW w:w="1642" w:type="dxa"/>
          </w:tcPr>
          <w:p w14:paraId="53F391B4" w14:textId="77777777" w:rsidR="007424BA" w:rsidRPr="001D6206" w:rsidRDefault="007424BA" w:rsidP="00425B11">
            <w:pPr>
              <w:pStyle w:val="TableParagraph"/>
            </w:pPr>
          </w:p>
        </w:tc>
        <w:tc>
          <w:tcPr>
            <w:tcW w:w="934" w:type="dxa"/>
          </w:tcPr>
          <w:p w14:paraId="42298B05" w14:textId="77777777" w:rsidR="007424BA" w:rsidRPr="001D6206" w:rsidRDefault="007424BA" w:rsidP="00425B11">
            <w:pPr>
              <w:pStyle w:val="TableParagraph"/>
            </w:pPr>
          </w:p>
        </w:tc>
        <w:tc>
          <w:tcPr>
            <w:tcW w:w="1210" w:type="dxa"/>
          </w:tcPr>
          <w:p w14:paraId="4EC7167B" w14:textId="77777777" w:rsidR="007424BA" w:rsidRPr="001D6206" w:rsidRDefault="007424BA" w:rsidP="00425B11">
            <w:pPr>
              <w:pStyle w:val="TableParagraph"/>
              <w:jc w:val="center"/>
            </w:pPr>
          </w:p>
        </w:tc>
        <w:tc>
          <w:tcPr>
            <w:tcW w:w="1275" w:type="dxa"/>
          </w:tcPr>
          <w:p w14:paraId="46B65A74" w14:textId="77777777" w:rsidR="007424BA" w:rsidRPr="001D6206" w:rsidRDefault="007424BA" w:rsidP="00425B11">
            <w:pPr>
              <w:pStyle w:val="TableParagraph"/>
              <w:jc w:val="center"/>
            </w:pPr>
            <w:r w:rsidRPr="001D6206">
              <w:t>+3,0</w:t>
            </w:r>
          </w:p>
        </w:tc>
      </w:tr>
      <w:tr w:rsidR="007424BA" w:rsidRPr="001D6206" w14:paraId="7A4681CD" w14:textId="77777777" w:rsidTr="00425B11">
        <w:trPr>
          <w:trHeight w:val="275"/>
        </w:trPr>
        <w:tc>
          <w:tcPr>
            <w:tcW w:w="1505" w:type="dxa"/>
          </w:tcPr>
          <w:p w14:paraId="3E26E100" w14:textId="77777777" w:rsidR="007424BA" w:rsidRPr="001D6206" w:rsidRDefault="007424BA" w:rsidP="00425B11">
            <w:pPr>
              <w:pStyle w:val="TableParagraph"/>
            </w:pPr>
          </w:p>
        </w:tc>
        <w:tc>
          <w:tcPr>
            <w:tcW w:w="1522" w:type="dxa"/>
          </w:tcPr>
          <w:p w14:paraId="7492A226" w14:textId="77777777" w:rsidR="007424BA" w:rsidRPr="001D6206" w:rsidRDefault="007424BA" w:rsidP="00425B11">
            <w:pPr>
              <w:pStyle w:val="TableParagraph"/>
              <w:jc w:val="center"/>
            </w:pPr>
            <w:r w:rsidRPr="001D6206">
              <w:t>+184,7174</w:t>
            </w:r>
          </w:p>
        </w:tc>
        <w:tc>
          <w:tcPr>
            <w:tcW w:w="1344" w:type="dxa"/>
          </w:tcPr>
          <w:p w14:paraId="38639440" w14:textId="77777777" w:rsidR="007424BA" w:rsidRPr="001D6206" w:rsidRDefault="007424BA" w:rsidP="00425B11">
            <w:pPr>
              <w:pStyle w:val="TableParagraph"/>
              <w:jc w:val="center"/>
            </w:pPr>
            <w:r w:rsidRPr="001D6206">
              <w:t>+184,7161</w:t>
            </w:r>
          </w:p>
        </w:tc>
        <w:tc>
          <w:tcPr>
            <w:tcW w:w="1642" w:type="dxa"/>
          </w:tcPr>
          <w:p w14:paraId="5F3B2C3F" w14:textId="77777777" w:rsidR="007424BA" w:rsidRPr="001D6206" w:rsidRDefault="007424BA" w:rsidP="00425B11">
            <w:pPr>
              <w:pStyle w:val="TableParagraph"/>
              <w:jc w:val="center"/>
            </w:pPr>
            <w:r w:rsidRPr="001D6206">
              <w:t>+1,3</w:t>
            </w:r>
          </w:p>
        </w:tc>
        <w:tc>
          <w:tcPr>
            <w:tcW w:w="934" w:type="dxa"/>
          </w:tcPr>
          <w:p w14:paraId="7C1D5449" w14:textId="77777777" w:rsidR="007424BA" w:rsidRPr="001D6206" w:rsidRDefault="007424BA" w:rsidP="00425B11">
            <w:pPr>
              <w:pStyle w:val="TableParagraph"/>
              <w:jc w:val="center"/>
            </w:pPr>
            <w:r w:rsidRPr="001D6206">
              <w:t>1</w:t>
            </w:r>
          </w:p>
        </w:tc>
        <w:tc>
          <w:tcPr>
            <w:tcW w:w="1210" w:type="dxa"/>
          </w:tcPr>
          <w:p w14:paraId="0C3767D6" w14:textId="77777777" w:rsidR="007424BA" w:rsidRPr="001D6206" w:rsidRDefault="007424BA" w:rsidP="00425B11">
            <w:pPr>
              <w:pStyle w:val="TableParagraph"/>
              <w:jc w:val="center"/>
            </w:pPr>
            <w:r w:rsidRPr="001D6206">
              <w:t>+1,3</w:t>
            </w:r>
          </w:p>
        </w:tc>
        <w:tc>
          <w:tcPr>
            <w:tcW w:w="1275" w:type="dxa"/>
          </w:tcPr>
          <w:p w14:paraId="44974533" w14:textId="77777777" w:rsidR="007424BA" w:rsidRPr="001D6206" w:rsidRDefault="007424BA" w:rsidP="00425B11">
            <w:pPr>
              <w:pStyle w:val="TableParagraph"/>
              <w:jc w:val="center"/>
            </w:pPr>
          </w:p>
        </w:tc>
      </w:tr>
      <w:tr w:rsidR="007424BA" w:rsidRPr="001D6206" w14:paraId="22977448" w14:textId="77777777" w:rsidTr="00425B11">
        <w:trPr>
          <w:trHeight w:val="275"/>
        </w:trPr>
        <w:tc>
          <w:tcPr>
            <w:tcW w:w="1505" w:type="dxa"/>
          </w:tcPr>
          <w:p w14:paraId="7DEE923A" w14:textId="77777777" w:rsidR="007424BA" w:rsidRPr="001D6206" w:rsidRDefault="007424BA" w:rsidP="00425B11">
            <w:pPr>
              <w:pStyle w:val="TableParagraph"/>
              <w:jc w:val="center"/>
            </w:pPr>
            <w:r w:rsidRPr="001D6206">
              <w:t>Курсай</w:t>
            </w:r>
          </w:p>
        </w:tc>
        <w:tc>
          <w:tcPr>
            <w:tcW w:w="1522" w:type="dxa"/>
          </w:tcPr>
          <w:p w14:paraId="446CA58B" w14:textId="77777777" w:rsidR="007424BA" w:rsidRPr="001D6206" w:rsidRDefault="007424BA" w:rsidP="00425B11">
            <w:pPr>
              <w:pStyle w:val="TableParagraph"/>
            </w:pPr>
          </w:p>
        </w:tc>
        <w:tc>
          <w:tcPr>
            <w:tcW w:w="1344" w:type="dxa"/>
          </w:tcPr>
          <w:p w14:paraId="1717A3AF" w14:textId="77777777" w:rsidR="007424BA" w:rsidRPr="001D6206" w:rsidRDefault="007424BA" w:rsidP="00425B11">
            <w:pPr>
              <w:pStyle w:val="TableParagraph"/>
            </w:pPr>
          </w:p>
        </w:tc>
        <w:tc>
          <w:tcPr>
            <w:tcW w:w="1642" w:type="dxa"/>
          </w:tcPr>
          <w:p w14:paraId="00EF306B" w14:textId="77777777" w:rsidR="007424BA" w:rsidRPr="001D6206" w:rsidRDefault="007424BA" w:rsidP="00425B11">
            <w:pPr>
              <w:pStyle w:val="TableParagraph"/>
            </w:pPr>
          </w:p>
        </w:tc>
        <w:tc>
          <w:tcPr>
            <w:tcW w:w="934" w:type="dxa"/>
          </w:tcPr>
          <w:p w14:paraId="7321230E" w14:textId="77777777" w:rsidR="007424BA" w:rsidRPr="001D6206" w:rsidRDefault="007424BA" w:rsidP="00425B11">
            <w:pPr>
              <w:pStyle w:val="TableParagraph"/>
            </w:pPr>
          </w:p>
        </w:tc>
        <w:tc>
          <w:tcPr>
            <w:tcW w:w="1210" w:type="dxa"/>
          </w:tcPr>
          <w:p w14:paraId="594AB40A" w14:textId="77777777" w:rsidR="007424BA" w:rsidRPr="001D6206" w:rsidRDefault="007424BA" w:rsidP="00425B11">
            <w:pPr>
              <w:pStyle w:val="TableParagraph"/>
              <w:jc w:val="center"/>
            </w:pPr>
          </w:p>
        </w:tc>
        <w:tc>
          <w:tcPr>
            <w:tcW w:w="1275" w:type="dxa"/>
          </w:tcPr>
          <w:p w14:paraId="21E9D4DA" w14:textId="77777777" w:rsidR="007424BA" w:rsidRPr="001D6206" w:rsidRDefault="007424BA" w:rsidP="00425B11">
            <w:pPr>
              <w:pStyle w:val="TableParagraph"/>
              <w:jc w:val="center"/>
            </w:pPr>
            <w:r w:rsidRPr="001D6206">
              <w:t>+4,3</w:t>
            </w:r>
          </w:p>
        </w:tc>
      </w:tr>
      <w:tr w:rsidR="007424BA" w:rsidRPr="001D6206" w14:paraId="7034BC74" w14:textId="77777777" w:rsidTr="00425B11">
        <w:trPr>
          <w:trHeight w:val="275"/>
        </w:trPr>
        <w:tc>
          <w:tcPr>
            <w:tcW w:w="1505" w:type="dxa"/>
          </w:tcPr>
          <w:p w14:paraId="2754B3C4" w14:textId="77777777" w:rsidR="007424BA" w:rsidRPr="001D6206" w:rsidRDefault="007424BA" w:rsidP="00425B11">
            <w:pPr>
              <w:pStyle w:val="TableParagraph"/>
            </w:pPr>
          </w:p>
        </w:tc>
        <w:tc>
          <w:tcPr>
            <w:tcW w:w="1522" w:type="dxa"/>
          </w:tcPr>
          <w:p w14:paraId="77813639" w14:textId="77777777" w:rsidR="007424BA" w:rsidRPr="001D6206" w:rsidRDefault="007424BA" w:rsidP="00425B11">
            <w:pPr>
              <w:pStyle w:val="TableParagraph"/>
              <w:jc w:val="center"/>
            </w:pPr>
            <w:r w:rsidRPr="001D6206">
              <w:t>-316,2613</w:t>
            </w:r>
          </w:p>
        </w:tc>
        <w:tc>
          <w:tcPr>
            <w:tcW w:w="1344" w:type="dxa"/>
          </w:tcPr>
          <w:p w14:paraId="330A289C" w14:textId="77777777" w:rsidR="007424BA" w:rsidRPr="001D6206" w:rsidRDefault="007424BA" w:rsidP="00425B11">
            <w:pPr>
              <w:pStyle w:val="TableParagraph"/>
              <w:jc w:val="center"/>
            </w:pPr>
            <w:r w:rsidRPr="001D6206">
              <w:t>-316,2552</w:t>
            </w:r>
          </w:p>
        </w:tc>
        <w:tc>
          <w:tcPr>
            <w:tcW w:w="1642" w:type="dxa"/>
          </w:tcPr>
          <w:p w14:paraId="27C4C4E9" w14:textId="77777777" w:rsidR="007424BA" w:rsidRPr="001D6206" w:rsidRDefault="007424BA" w:rsidP="00425B11">
            <w:pPr>
              <w:pStyle w:val="TableParagraph"/>
              <w:jc w:val="center"/>
            </w:pPr>
            <w:r w:rsidRPr="001D6206">
              <w:t>-6,1</w:t>
            </w:r>
          </w:p>
        </w:tc>
        <w:tc>
          <w:tcPr>
            <w:tcW w:w="934" w:type="dxa"/>
          </w:tcPr>
          <w:p w14:paraId="42C2E920" w14:textId="77777777" w:rsidR="007424BA" w:rsidRPr="001D6206" w:rsidRDefault="007424BA" w:rsidP="00425B11">
            <w:pPr>
              <w:pStyle w:val="TableParagraph"/>
              <w:jc w:val="center"/>
            </w:pPr>
            <w:r w:rsidRPr="001D6206">
              <w:t>1</w:t>
            </w:r>
          </w:p>
        </w:tc>
        <w:tc>
          <w:tcPr>
            <w:tcW w:w="1210" w:type="dxa"/>
          </w:tcPr>
          <w:p w14:paraId="4A76393B" w14:textId="77777777" w:rsidR="007424BA" w:rsidRPr="001D6206" w:rsidRDefault="007424BA" w:rsidP="00425B11">
            <w:pPr>
              <w:pStyle w:val="TableParagraph"/>
              <w:jc w:val="center"/>
            </w:pPr>
            <w:r w:rsidRPr="001D6206">
              <w:t>-6,1</w:t>
            </w:r>
          </w:p>
        </w:tc>
        <w:tc>
          <w:tcPr>
            <w:tcW w:w="1275" w:type="dxa"/>
          </w:tcPr>
          <w:p w14:paraId="347E66A6" w14:textId="77777777" w:rsidR="007424BA" w:rsidRPr="001D6206" w:rsidRDefault="007424BA" w:rsidP="00425B11">
            <w:pPr>
              <w:pStyle w:val="TableParagraph"/>
              <w:jc w:val="center"/>
            </w:pPr>
          </w:p>
        </w:tc>
      </w:tr>
      <w:tr w:rsidR="007424BA" w:rsidRPr="001D6206" w14:paraId="38D2A3BF" w14:textId="77777777" w:rsidTr="00425B11">
        <w:trPr>
          <w:trHeight w:val="277"/>
        </w:trPr>
        <w:tc>
          <w:tcPr>
            <w:tcW w:w="1505" w:type="dxa"/>
          </w:tcPr>
          <w:p w14:paraId="322E994A"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1729</w:t>
            </w:r>
          </w:p>
        </w:tc>
        <w:tc>
          <w:tcPr>
            <w:tcW w:w="1522" w:type="dxa"/>
          </w:tcPr>
          <w:p w14:paraId="40BB7C22" w14:textId="77777777" w:rsidR="007424BA" w:rsidRPr="001D6206" w:rsidRDefault="007424BA" w:rsidP="00425B11">
            <w:pPr>
              <w:pStyle w:val="TableParagraph"/>
            </w:pPr>
          </w:p>
        </w:tc>
        <w:tc>
          <w:tcPr>
            <w:tcW w:w="1344" w:type="dxa"/>
          </w:tcPr>
          <w:p w14:paraId="7395EC6E" w14:textId="77777777" w:rsidR="007424BA" w:rsidRPr="001D6206" w:rsidRDefault="007424BA" w:rsidP="00425B11">
            <w:pPr>
              <w:pStyle w:val="TableParagraph"/>
            </w:pPr>
          </w:p>
        </w:tc>
        <w:tc>
          <w:tcPr>
            <w:tcW w:w="1642" w:type="dxa"/>
          </w:tcPr>
          <w:p w14:paraId="599C2E1F" w14:textId="77777777" w:rsidR="007424BA" w:rsidRPr="001D6206" w:rsidRDefault="007424BA" w:rsidP="00425B11">
            <w:pPr>
              <w:pStyle w:val="TableParagraph"/>
            </w:pPr>
          </w:p>
        </w:tc>
        <w:tc>
          <w:tcPr>
            <w:tcW w:w="934" w:type="dxa"/>
          </w:tcPr>
          <w:p w14:paraId="57A24655" w14:textId="77777777" w:rsidR="007424BA" w:rsidRPr="001D6206" w:rsidRDefault="007424BA" w:rsidP="00425B11">
            <w:pPr>
              <w:pStyle w:val="TableParagraph"/>
            </w:pPr>
          </w:p>
        </w:tc>
        <w:tc>
          <w:tcPr>
            <w:tcW w:w="1210" w:type="dxa"/>
          </w:tcPr>
          <w:p w14:paraId="07711A60" w14:textId="77777777" w:rsidR="007424BA" w:rsidRPr="001D6206" w:rsidRDefault="007424BA" w:rsidP="00425B11">
            <w:pPr>
              <w:pStyle w:val="TableParagraph"/>
              <w:jc w:val="center"/>
            </w:pPr>
          </w:p>
        </w:tc>
        <w:tc>
          <w:tcPr>
            <w:tcW w:w="1275" w:type="dxa"/>
          </w:tcPr>
          <w:p w14:paraId="190D9325" w14:textId="77777777" w:rsidR="007424BA" w:rsidRPr="001D6206" w:rsidRDefault="007424BA" w:rsidP="00425B11">
            <w:pPr>
              <w:pStyle w:val="TableParagraph"/>
              <w:jc w:val="center"/>
            </w:pPr>
            <w:r w:rsidRPr="001D6206">
              <w:t>-1,8</w:t>
            </w:r>
          </w:p>
        </w:tc>
      </w:tr>
      <w:tr w:rsidR="007424BA" w:rsidRPr="001D6206" w14:paraId="47B05D15" w14:textId="77777777" w:rsidTr="00425B11">
        <w:trPr>
          <w:trHeight w:val="275"/>
        </w:trPr>
        <w:tc>
          <w:tcPr>
            <w:tcW w:w="1505" w:type="dxa"/>
          </w:tcPr>
          <w:p w14:paraId="03E09DCC" w14:textId="77777777" w:rsidR="007424BA" w:rsidRPr="001D6206" w:rsidRDefault="007424BA" w:rsidP="00425B11">
            <w:pPr>
              <w:pStyle w:val="TableParagraph"/>
            </w:pPr>
          </w:p>
        </w:tc>
        <w:tc>
          <w:tcPr>
            <w:tcW w:w="1522" w:type="dxa"/>
          </w:tcPr>
          <w:p w14:paraId="5B12528E" w14:textId="77777777" w:rsidR="007424BA" w:rsidRPr="001D6206" w:rsidRDefault="007424BA" w:rsidP="00425B11">
            <w:pPr>
              <w:pStyle w:val="TableParagraph"/>
              <w:jc w:val="center"/>
            </w:pPr>
            <w:r w:rsidRPr="001D6206">
              <w:t>+23,3258</w:t>
            </w:r>
          </w:p>
        </w:tc>
        <w:tc>
          <w:tcPr>
            <w:tcW w:w="1344" w:type="dxa"/>
          </w:tcPr>
          <w:p w14:paraId="68F5FB4F" w14:textId="77777777" w:rsidR="007424BA" w:rsidRPr="001D6206" w:rsidRDefault="007424BA" w:rsidP="00425B11">
            <w:pPr>
              <w:pStyle w:val="TableParagraph"/>
              <w:jc w:val="center"/>
            </w:pPr>
            <w:r w:rsidRPr="001D6206">
              <w:t>+23,3242</w:t>
            </w:r>
          </w:p>
        </w:tc>
        <w:tc>
          <w:tcPr>
            <w:tcW w:w="1642" w:type="dxa"/>
          </w:tcPr>
          <w:p w14:paraId="3FB6EADA" w14:textId="77777777" w:rsidR="007424BA" w:rsidRPr="001D6206" w:rsidRDefault="007424BA" w:rsidP="00425B11">
            <w:pPr>
              <w:pStyle w:val="TableParagraph"/>
              <w:jc w:val="center"/>
            </w:pPr>
            <w:r w:rsidRPr="001D6206">
              <w:t>+1,6</w:t>
            </w:r>
          </w:p>
        </w:tc>
        <w:tc>
          <w:tcPr>
            <w:tcW w:w="934" w:type="dxa"/>
          </w:tcPr>
          <w:p w14:paraId="675C8F46" w14:textId="77777777" w:rsidR="007424BA" w:rsidRPr="001D6206" w:rsidRDefault="007424BA" w:rsidP="00425B11">
            <w:pPr>
              <w:pStyle w:val="TableParagraph"/>
              <w:jc w:val="center"/>
            </w:pPr>
            <w:r w:rsidRPr="001D6206">
              <w:t>1</w:t>
            </w:r>
          </w:p>
        </w:tc>
        <w:tc>
          <w:tcPr>
            <w:tcW w:w="1210" w:type="dxa"/>
          </w:tcPr>
          <w:p w14:paraId="64F167B7" w14:textId="77777777" w:rsidR="007424BA" w:rsidRPr="001D6206" w:rsidRDefault="007424BA" w:rsidP="00425B11">
            <w:pPr>
              <w:pStyle w:val="TableParagraph"/>
              <w:jc w:val="center"/>
            </w:pPr>
            <w:r w:rsidRPr="001D6206">
              <w:t>+1,6</w:t>
            </w:r>
          </w:p>
        </w:tc>
        <w:tc>
          <w:tcPr>
            <w:tcW w:w="1275" w:type="dxa"/>
          </w:tcPr>
          <w:p w14:paraId="1C24B7EA" w14:textId="77777777" w:rsidR="007424BA" w:rsidRPr="001D6206" w:rsidRDefault="007424BA" w:rsidP="00425B11">
            <w:pPr>
              <w:pStyle w:val="TableParagraph"/>
              <w:jc w:val="center"/>
            </w:pPr>
          </w:p>
        </w:tc>
      </w:tr>
      <w:tr w:rsidR="007424BA" w:rsidRPr="001D6206" w14:paraId="66E5FA8D" w14:textId="77777777" w:rsidTr="00425B11">
        <w:trPr>
          <w:trHeight w:val="275"/>
        </w:trPr>
        <w:tc>
          <w:tcPr>
            <w:tcW w:w="1505" w:type="dxa"/>
          </w:tcPr>
          <w:p w14:paraId="53EFB6A2"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1194</w:t>
            </w:r>
          </w:p>
        </w:tc>
        <w:tc>
          <w:tcPr>
            <w:tcW w:w="1522" w:type="dxa"/>
          </w:tcPr>
          <w:p w14:paraId="2E3E540C" w14:textId="77777777" w:rsidR="007424BA" w:rsidRPr="001D6206" w:rsidRDefault="007424BA" w:rsidP="00425B11">
            <w:pPr>
              <w:pStyle w:val="TableParagraph"/>
            </w:pPr>
          </w:p>
        </w:tc>
        <w:tc>
          <w:tcPr>
            <w:tcW w:w="1344" w:type="dxa"/>
          </w:tcPr>
          <w:p w14:paraId="282B191E" w14:textId="77777777" w:rsidR="007424BA" w:rsidRPr="001D6206" w:rsidRDefault="007424BA" w:rsidP="00425B11">
            <w:pPr>
              <w:pStyle w:val="TableParagraph"/>
            </w:pPr>
          </w:p>
        </w:tc>
        <w:tc>
          <w:tcPr>
            <w:tcW w:w="1642" w:type="dxa"/>
          </w:tcPr>
          <w:p w14:paraId="186F55B0" w14:textId="77777777" w:rsidR="007424BA" w:rsidRPr="001D6206" w:rsidRDefault="007424BA" w:rsidP="00425B11">
            <w:pPr>
              <w:pStyle w:val="TableParagraph"/>
            </w:pPr>
          </w:p>
        </w:tc>
        <w:tc>
          <w:tcPr>
            <w:tcW w:w="934" w:type="dxa"/>
          </w:tcPr>
          <w:p w14:paraId="023706DA" w14:textId="77777777" w:rsidR="007424BA" w:rsidRPr="001D6206" w:rsidRDefault="007424BA" w:rsidP="00425B11">
            <w:pPr>
              <w:pStyle w:val="TableParagraph"/>
            </w:pPr>
          </w:p>
        </w:tc>
        <w:tc>
          <w:tcPr>
            <w:tcW w:w="1210" w:type="dxa"/>
          </w:tcPr>
          <w:p w14:paraId="140E785E" w14:textId="77777777" w:rsidR="007424BA" w:rsidRPr="001D6206" w:rsidRDefault="007424BA" w:rsidP="00425B11">
            <w:pPr>
              <w:pStyle w:val="TableParagraph"/>
              <w:jc w:val="center"/>
            </w:pPr>
          </w:p>
        </w:tc>
        <w:tc>
          <w:tcPr>
            <w:tcW w:w="1275" w:type="dxa"/>
          </w:tcPr>
          <w:p w14:paraId="0A2C7736" w14:textId="77777777" w:rsidR="007424BA" w:rsidRPr="001D6206" w:rsidRDefault="007424BA" w:rsidP="00425B11">
            <w:pPr>
              <w:pStyle w:val="TableParagraph"/>
              <w:jc w:val="center"/>
            </w:pPr>
            <w:r w:rsidRPr="001D6206">
              <w:t>-0,2</w:t>
            </w:r>
          </w:p>
        </w:tc>
      </w:tr>
      <w:tr w:rsidR="007424BA" w:rsidRPr="001D6206" w14:paraId="184E9CA8" w14:textId="77777777" w:rsidTr="00425B11">
        <w:trPr>
          <w:trHeight w:val="276"/>
        </w:trPr>
        <w:tc>
          <w:tcPr>
            <w:tcW w:w="1505" w:type="dxa"/>
          </w:tcPr>
          <w:p w14:paraId="1FC9EC4F" w14:textId="77777777" w:rsidR="007424BA" w:rsidRPr="001D6206" w:rsidRDefault="007424BA" w:rsidP="00425B11">
            <w:pPr>
              <w:pStyle w:val="TableParagraph"/>
            </w:pPr>
          </w:p>
        </w:tc>
        <w:tc>
          <w:tcPr>
            <w:tcW w:w="1522" w:type="dxa"/>
          </w:tcPr>
          <w:p w14:paraId="207B5A8F" w14:textId="77777777" w:rsidR="007424BA" w:rsidRPr="001D6206" w:rsidRDefault="007424BA" w:rsidP="00425B11">
            <w:pPr>
              <w:pStyle w:val="TableParagraph"/>
              <w:jc w:val="center"/>
            </w:pPr>
            <w:r w:rsidRPr="001D6206">
              <w:t>+2,6508</w:t>
            </w:r>
          </w:p>
        </w:tc>
        <w:tc>
          <w:tcPr>
            <w:tcW w:w="1344" w:type="dxa"/>
          </w:tcPr>
          <w:p w14:paraId="374DDAD8" w14:textId="77777777" w:rsidR="007424BA" w:rsidRPr="001D6206" w:rsidRDefault="007424BA" w:rsidP="00425B11">
            <w:pPr>
              <w:pStyle w:val="TableParagraph"/>
              <w:jc w:val="center"/>
            </w:pPr>
            <w:r w:rsidRPr="001D6206">
              <w:t>+2,6510</w:t>
            </w:r>
          </w:p>
        </w:tc>
        <w:tc>
          <w:tcPr>
            <w:tcW w:w="1642" w:type="dxa"/>
          </w:tcPr>
          <w:p w14:paraId="40D16177" w14:textId="77777777" w:rsidR="007424BA" w:rsidRPr="001D6206" w:rsidRDefault="007424BA" w:rsidP="00425B11">
            <w:pPr>
              <w:pStyle w:val="TableParagraph"/>
              <w:jc w:val="center"/>
            </w:pPr>
            <w:r w:rsidRPr="001D6206">
              <w:t>-0,2</w:t>
            </w:r>
          </w:p>
        </w:tc>
        <w:tc>
          <w:tcPr>
            <w:tcW w:w="934" w:type="dxa"/>
          </w:tcPr>
          <w:p w14:paraId="3B94F9A2" w14:textId="77777777" w:rsidR="007424BA" w:rsidRPr="001D6206" w:rsidRDefault="007424BA" w:rsidP="00425B11">
            <w:pPr>
              <w:pStyle w:val="TableParagraph"/>
              <w:jc w:val="center"/>
            </w:pPr>
            <w:r w:rsidRPr="001D6206">
              <w:t>1</w:t>
            </w:r>
          </w:p>
        </w:tc>
        <w:tc>
          <w:tcPr>
            <w:tcW w:w="1210" w:type="dxa"/>
          </w:tcPr>
          <w:p w14:paraId="5D3988CD" w14:textId="77777777" w:rsidR="007424BA" w:rsidRPr="001D6206" w:rsidRDefault="007424BA" w:rsidP="00425B11">
            <w:pPr>
              <w:pStyle w:val="TableParagraph"/>
              <w:jc w:val="center"/>
            </w:pPr>
            <w:r w:rsidRPr="001D6206">
              <w:t>-0,2</w:t>
            </w:r>
          </w:p>
        </w:tc>
        <w:tc>
          <w:tcPr>
            <w:tcW w:w="1275" w:type="dxa"/>
          </w:tcPr>
          <w:p w14:paraId="03420F38" w14:textId="77777777" w:rsidR="007424BA" w:rsidRPr="001D6206" w:rsidRDefault="007424BA" w:rsidP="00425B11">
            <w:pPr>
              <w:pStyle w:val="TableParagraph"/>
              <w:jc w:val="center"/>
            </w:pPr>
          </w:p>
        </w:tc>
      </w:tr>
      <w:tr w:rsidR="007424BA" w:rsidRPr="001D6206" w14:paraId="5C1C9F8E" w14:textId="77777777" w:rsidTr="00425B11">
        <w:trPr>
          <w:trHeight w:val="275"/>
        </w:trPr>
        <w:tc>
          <w:tcPr>
            <w:tcW w:w="1505" w:type="dxa"/>
          </w:tcPr>
          <w:p w14:paraId="1ADC8D30"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0415</w:t>
            </w:r>
          </w:p>
        </w:tc>
        <w:tc>
          <w:tcPr>
            <w:tcW w:w="1522" w:type="dxa"/>
          </w:tcPr>
          <w:p w14:paraId="1A211EBD" w14:textId="77777777" w:rsidR="007424BA" w:rsidRPr="001D6206" w:rsidRDefault="007424BA" w:rsidP="00425B11">
            <w:pPr>
              <w:pStyle w:val="TableParagraph"/>
            </w:pPr>
          </w:p>
        </w:tc>
        <w:tc>
          <w:tcPr>
            <w:tcW w:w="1344" w:type="dxa"/>
          </w:tcPr>
          <w:p w14:paraId="03A50A43" w14:textId="77777777" w:rsidR="007424BA" w:rsidRPr="001D6206" w:rsidRDefault="007424BA" w:rsidP="00425B11">
            <w:pPr>
              <w:pStyle w:val="TableParagraph"/>
            </w:pPr>
          </w:p>
        </w:tc>
        <w:tc>
          <w:tcPr>
            <w:tcW w:w="1642" w:type="dxa"/>
          </w:tcPr>
          <w:p w14:paraId="6D875865" w14:textId="77777777" w:rsidR="007424BA" w:rsidRPr="001D6206" w:rsidRDefault="007424BA" w:rsidP="00425B11">
            <w:pPr>
              <w:pStyle w:val="TableParagraph"/>
            </w:pPr>
          </w:p>
        </w:tc>
        <w:tc>
          <w:tcPr>
            <w:tcW w:w="934" w:type="dxa"/>
          </w:tcPr>
          <w:p w14:paraId="7C571366" w14:textId="77777777" w:rsidR="007424BA" w:rsidRPr="001D6206" w:rsidRDefault="007424BA" w:rsidP="00425B11">
            <w:pPr>
              <w:pStyle w:val="TableParagraph"/>
            </w:pPr>
          </w:p>
        </w:tc>
        <w:tc>
          <w:tcPr>
            <w:tcW w:w="1210" w:type="dxa"/>
          </w:tcPr>
          <w:p w14:paraId="339021DF" w14:textId="77777777" w:rsidR="007424BA" w:rsidRPr="001D6206" w:rsidRDefault="007424BA" w:rsidP="00425B11">
            <w:pPr>
              <w:pStyle w:val="TableParagraph"/>
              <w:jc w:val="center"/>
            </w:pPr>
          </w:p>
        </w:tc>
        <w:tc>
          <w:tcPr>
            <w:tcW w:w="1275" w:type="dxa"/>
          </w:tcPr>
          <w:p w14:paraId="3B703E8E" w14:textId="77777777" w:rsidR="007424BA" w:rsidRPr="001D6206" w:rsidRDefault="007424BA" w:rsidP="00425B11">
            <w:pPr>
              <w:pStyle w:val="TableParagraph"/>
              <w:jc w:val="center"/>
            </w:pPr>
            <w:r w:rsidRPr="001D6206">
              <w:t>-0,4</w:t>
            </w:r>
          </w:p>
        </w:tc>
      </w:tr>
      <w:tr w:rsidR="007424BA" w:rsidRPr="001D6206" w14:paraId="616810F6" w14:textId="77777777" w:rsidTr="00425B11">
        <w:trPr>
          <w:trHeight w:val="275"/>
        </w:trPr>
        <w:tc>
          <w:tcPr>
            <w:tcW w:w="1505" w:type="dxa"/>
          </w:tcPr>
          <w:p w14:paraId="5121FFD9" w14:textId="77777777" w:rsidR="007424BA" w:rsidRPr="001D6206" w:rsidRDefault="007424BA" w:rsidP="00425B11">
            <w:pPr>
              <w:pStyle w:val="TableParagraph"/>
              <w:jc w:val="center"/>
              <w:rPr>
                <w:b/>
              </w:rPr>
            </w:pPr>
            <w:r w:rsidRPr="001D6206">
              <w:rPr>
                <w:b/>
                <w:lang w:val="kk-KZ"/>
              </w:rPr>
              <w:t>Барлығы</w:t>
            </w:r>
            <w:r w:rsidRPr="001D6206">
              <w:rPr>
                <w:b/>
              </w:rPr>
              <w:t>:</w:t>
            </w:r>
          </w:p>
        </w:tc>
        <w:tc>
          <w:tcPr>
            <w:tcW w:w="1522" w:type="dxa"/>
          </w:tcPr>
          <w:p w14:paraId="20610BF0" w14:textId="77777777" w:rsidR="007424BA" w:rsidRPr="001D6206" w:rsidRDefault="007424BA" w:rsidP="00425B11">
            <w:pPr>
              <w:pStyle w:val="TableParagraph"/>
              <w:jc w:val="center"/>
              <w:rPr>
                <w:b/>
              </w:rPr>
            </w:pPr>
            <w:r w:rsidRPr="001D6206">
              <w:rPr>
                <w:b/>
              </w:rPr>
              <w:t>-31,1508</w:t>
            </w:r>
          </w:p>
        </w:tc>
        <w:tc>
          <w:tcPr>
            <w:tcW w:w="1344" w:type="dxa"/>
          </w:tcPr>
          <w:p w14:paraId="4613C370" w14:textId="77777777" w:rsidR="007424BA" w:rsidRPr="001D6206" w:rsidRDefault="007424BA" w:rsidP="00425B11">
            <w:pPr>
              <w:pStyle w:val="TableParagraph"/>
              <w:jc w:val="center"/>
              <w:rPr>
                <w:b/>
              </w:rPr>
            </w:pPr>
            <w:r w:rsidRPr="001D6206">
              <w:rPr>
                <w:b/>
              </w:rPr>
              <w:t>-31,1504</w:t>
            </w:r>
          </w:p>
        </w:tc>
        <w:tc>
          <w:tcPr>
            <w:tcW w:w="1642" w:type="dxa"/>
          </w:tcPr>
          <w:p w14:paraId="7F3D83F0" w14:textId="77777777" w:rsidR="007424BA" w:rsidRPr="001D6206" w:rsidRDefault="007424BA" w:rsidP="00425B11">
            <w:pPr>
              <w:pStyle w:val="TableParagraph"/>
              <w:jc w:val="center"/>
              <w:rPr>
                <w:b/>
              </w:rPr>
            </w:pPr>
            <w:r w:rsidRPr="001D6206">
              <w:rPr>
                <w:b/>
              </w:rPr>
              <w:t>-0,4</w:t>
            </w:r>
          </w:p>
        </w:tc>
        <w:tc>
          <w:tcPr>
            <w:tcW w:w="934" w:type="dxa"/>
          </w:tcPr>
          <w:p w14:paraId="75FB8FBC" w14:textId="77777777" w:rsidR="007424BA" w:rsidRPr="001D6206" w:rsidRDefault="007424BA" w:rsidP="00425B11">
            <w:pPr>
              <w:pStyle w:val="TableParagraph"/>
              <w:jc w:val="center"/>
              <w:rPr>
                <w:b/>
              </w:rPr>
            </w:pPr>
            <w:r w:rsidRPr="001D6206">
              <w:rPr>
                <w:b/>
              </w:rPr>
              <w:t>1</w:t>
            </w:r>
          </w:p>
        </w:tc>
        <w:tc>
          <w:tcPr>
            <w:tcW w:w="1210" w:type="dxa"/>
          </w:tcPr>
          <w:p w14:paraId="4EC621BF" w14:textId="77777777" w:rsidR="007424BA" w:rsidRPr="001D6206" w:rsidRDefault="007424BA" w:rsidP="00425B11">
            <w:pPr>
              <w:pStyle w:val="TableParagraph"/>
              <w:jc w:val="center"/>
              <w:rPr>
                <w:b/>
              </w:rPr>
            </w:pPr>
            <w:r w:rsidRPr="001D6206">
              <w:rPr>
                <w:b/>
              </w:rPr>
              <w:t>-0,4</w:t>
            </w:r>
          </w:p>
        </w:tc>
        <w:tc>
          <w:tcPr>
            <w:tcW w:w="1275" w:type="dxa"/>
          </w:tcPr>
          <w:p w14:paraId="22097F5F" w14:textId="77777777" w:rsidR="007424BA" w:rsidRPr="001D6206" w:rsidRDefault="007424BA" w:rsidP="00425B11">
            <w:pPr>
              <w:pStyle w:val="TableParagraph"/>
              <w:jc w:val="center"/>
            </w:pPr>
          </w:p>
        </w:tc>
      </w:tr>
      <w:tr w:rsidR="007424BA" w:rsidRPr="001D6206" w14:paraId="3C7976CF" w14:textId="77777777" w:rsidTr="00425B11">
        <w:trPr>
          <w:trHeight w:val="277"/>
        </w:trPr>
        <w:tc>
          <w:tcPr>
            <w:tcW w:w="1505" w:type="dxa"/>
          </w:tcPr>
          <w:p w14:paraId="705FA912"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123</w:t>
            </w:r>
          </w:p>
        </w:tc>
        <w:tc>
          <w:tcPr>
            <w:tcW w:w="1522" w:type="dxa"/>
          </w:tcPr>
          <w:p w14:paraId="20E61379" w14:textId="77777777" w:rsidR="007424BA" w:rsidRPr="001D6206" w:rsidRDefault="007424BA" w:rsidP="00425B11">
            <w:pPr>
              <w:pStyle w:val="TableParagraph"/>
            </w:pPr>
          </w:p>
        </w:tc>
        <w:tc>
          <w:tcPr>
            <w:tcW w:w="1344" w:type="dxa"/>
          </w:tcPr>
          <w:p w14:paraId="3585CD38" w14:textId="77777777" w:rsidR="007424BA" w:rsidRPr="001D6206" w:rsidRDefault="007424BA" w:rsidP="00425B11">
            <w:pPr>
              <w:pStyle w:val="TableParagraph"/>
            </w:pPr>
          </w:p>
        </w:tc>
        <w:tc>
          <w:tcPr>
            <w:tcW w:w="1642" w:type="dxa"/>
          </w:tcPr>
          <w:p w14:paraId="691EA306" w14:textId="77777777" w:rsidR="007424BA" w:rsidRPr="001D6206" w:rsidRDefault="007424BA" w:rsidP="00425B11">
            <w:pPr>
              <w:pStyle w:val="TableParagraph"/>
            </w:pPr>
          </w:p>
        </w:tc>
        <w:tc>
          <w:tcPr>
            <w:tcW w:w="934" w:type="dxa"/>
          </w:tcPr>
          <w:p w14:paraId="57611A89" w14:textId="77777777" w:rsidR="007424BA" w:rsidRPr="001D6206" w:rsidRDefault="007424BA" w:rsidP="00425B11">
            <w:pPr>
              <w:pStyle w:val="TableParagraph"/>
            </w:pPr>
          </w:p>
        </w:tc>
        <w:tc>
          <w:tcPr>
            <w:tcW w:w="1210" w:type="dxa"/>
          </w:tcPr>
          <w:p w14:paraId="4343CF30" w14:textId="77777777" w:rsidR="007424BA" w:rsidRPr="001D6206" w:rsidRDefault="007424BA" w:rsidP="00425B11">
            <w:pPr>
              <w:pStyle w:val="TableParagraph"/>
              <w:jc w:val="center"/>
            </w:pPr>
          </w:p>
        </w:tc>
        <w:tc>
          <w:tcPr>
            <w:tcW w:w="1275" w:type="dxa"/>
          </w:tcPr>
          <w:p w14:paraId="1B7040FA" w14:textId="77777777" w:rsidR="007424BA" w:rsidRPr="001D6206" w:rsidRDefault="007424BA" w:rsidP="00425B11">
            <w:pPr>
              <w:pStyle w:val="TableParagraph"/>
              <w:jc w:val="center"/>
            </w:pPr>
            <w:r w:rsidRPr="001D6206">
              <w:t>0,0</w:t>
            </w:r>
          </w:p>
        </w:tc>
      </w:tr>
      <w:tr w:rsidR="007424BA" w:rsidRPr="001D6206" w14:paraId="751CA675" w14:textId="77777777" w:rsidTr="00425B11">
        <w:trPr>
          <w:trHeight w:val="275"/>
        </w:trPr>
        <w:tc>
          <w:tcPr>
            <w:tcW w:w="1505" w:type="dxa"/>
          </w:tcPr>
          <w:p w14:paraId="1ACFC1B0" w14:textId="77777777" w:rsidR="007424BA" w:rsidRPr="001D6206" w:rsidRDefault="007424BA" w:rsidP="00425B11">
            <w:pPr>
              <w:pStyle w:val="TableParagraph"/>
            </w:pPr>
          </w:p>
        </w:tc>
        <w:tc>
          <w:tcPr>
            <w:tcW w:w="1522" w:type="dxa"/>
          </w:tcPr>
          <w:p w14:paraId="2F46324A" w14:textId="77777777" w:rsidR="007424BA" w:rsidRPr="001D6206" w:rsidRDefault="007424BA" w:rsidP="00425B11">
            <w:pPr>
              <w:pStyle w:val="TableParagraph"/>
              <w:jc w:val="center"/>
            </w:pPr>
            <w:r w:rsidRPr="001D6206">
              <w:t>+420,8091</w:t>
            </w:r>
          </w:p>
        </w:tc>
        <w:tc>
          <w:tcPr>
            <w:tcW w:w="1344" w:type="dxa"/>
          </w:tcPr>
          <w:p w14:paraId="330400F3" w14:textId="77777777" w:rsidR="007424BA" w:rsidRPr="001D6206" w:rsidRDefault="007424BA" w:rsidP="00425B11">
            <w:pPr>
              <w:pStyle w:val="TableParagraph"/>
              <w:jc w:val="center"/>
            </w:pPr>
            <w:r w:rsidRPr="001D6206">
              <w:t>+420,7950</w:t>
            </w:r>
          </w:p>
        </w:tc>
        <w:tc>
          <w:tcPr>
            <w:tcW w:w="1642" w:type="dxa"/>
          </w:tcPr>
          <w:p w14:paraId="3BA5295E" w14:textId="77777777" w:rsidR="007424BA" w:rsidRPr="001D6206" w:rsidRDefault="007424BA" w:rsidP="00425B11">
            <w:pPr>
              <w:pStyle w:val="TableParagraph"/>
            </w:pPr>
            <w:r w:rsidRPr="001D6206">
              <w:t>+14,1</w:t>
            </w:r>
          </w:p>
        </w:tc>
        <w:tc>
          <w:tcPr>
            <w:tcW w:w="934" w:type="dxa"/>
          </w:tcPr>
          <w:p w14:paraId="4A30D2BD" w14:textId="77777777" w:rsidR="007424BA" w:rsidRPr="001D6206" w:rsidRDefault="007424BA" w:rsidP="00425B11">
            <w:pPr>
              <w:pStyle w:val="TableParagraph"/>
              <w:jc w:val="center"/>
            </w:pPr>
            <w:r w:rsidRPr="001D6206">
              <w:t>1</w:t>
            </w:r>
          </w:p>
        </w:tc>
        <w:tc>
          <w:tcPr>
            <w:tcW w:w="1210" w:type="dxa"/>
          </w:tcPr>
          <w:p w14:paraId="4E118376" w14:textId="77777777" w:rsidR="007424BA" w:rsidRPr="001D6206" w:rsidRDefault="007424BA" w:rsidP="00425B11">
            <w:pPr>
              <w:pStyle w:val="TableParagraph"/>
              <w:jc w:val="center"/>
            </w:pPr>
            <w:r w:rsidRPr="001D6206">
              <w:t>+14,1</w:t>
            </w:r>
          </w:p>
        </w:tc>
        <w:tc>
          <w:tcPr>
            <w:tcW w:w="1275" w:type="dxa"/>
          </w:tcPr>
          <w:p w14:paraId="10ED27CD" w14:textId="77777777" w:rsidR="007424BA" w:rsidRPr="001D6206" w:rsidRDefault="007424BA" w:rsidP="00425B11">
            <w:pPr>
              <w:pStyle w:val="TableParagraph"/>
              <w:jc w:val="center"/>
            </w:pPr>
          </w:p>
        </w:tc>
      </w:tr>
      <w:tr w:rsidR="007424BA" w:rsidRPr="001D6206" w14:paraId="4D5C9BD5" w14:textId="77777777" w:rsidTr="00425B11">
        <w:trPr>
          <w:trHeight w:val="275"/>
        </w:trPr>
        <w:tc>
          <w:tcPr>
            <w:tcW w:w="1505" w:type="dxa"/>
          </w:tcPr>
          <w:p w14:paraId="672ABF2D" w14:textId="77777777" w:rsidR="007424BA" w:rsidRPr="001D6206" w:rsidRDefault="007424BA" w:rsidP="00425B11">
            <w:pPr>
              <w:pStyle w:val="TableParagraph"/>
              <w:jc w:val="center"/>
            </w:pPr>
            <w:r w:rsidRPr="001D6206">
              <w:t>ГЭС</w:t>
            </w:r>
          </w:p>
        </w:tc>
        <w:tc>
          <w:tcPr>
            <w:tcW w:w="1522" w:type="dxa"/>
          </w:tcPr>
          <w:p w14:paraId="6DF5181B" w14:textId="77777777" w:rsidR="007424BA" w:rsidRPr="001D6206" w:rsidRDefault="007424BA" w:rsidP="00425B11">
            <w:pPr>
              <w:pStyle w:val="TableParagraph"/>
            </w:pPr>
          </w:p>
        </w:tc>
        <w:tc>
          <w:tcPr>
            <w:tcW w:w="1344" w:type="dxa"/>
          </w:tcPr>
          <w:p w14:paraId="6EAAC030" w14:textId="77777777" w:rsidR="007424BA" w:rsidRPr="001D6206" w:rsidRDefault="007424BA" w:rsidP="00425B11">
            <w:pPr>
              <w:pStyle w:val="TableParagraph"/>
            </w:pPr>
          </w:p>
        </w:tc>
        <w:tc>
          <w:tcPr>
            <w:tcW w:w="1642" w:type="dxa"/>
          </w:tcPr>
          <w:p w14:paraId="279BDF5C" w14:textId="77777777" w:rsidR="007424BA" w:rsidRPr="001D6206" w:rsidRDefault="007424BA" w:rsidP="00425B11">
            <w:pPr>
              <w:pStyle w:val="TableParagraph"/>
            </w:pPr>
          </w:p>
        </w:tc>
        <w:tc>
          <w:tcPr>
            <w:tcW w:w="934" w:type="dxa"/>
          </w:tcPr>
          <w:p w14:paraId="21D491E2" w14:textId="77777777" w:rsidR="007424BA" w:rsidRPr="001D6206" w:rsidRDefault="007424BA" w:rsidP="00425B11">
            <w:pPr>
              <w:pStyle w:val="TableParagraph"/>
            </w:pPr>
          </w:p>
        </w:tc>
        <w:tc>
          <w:tcPr>
            <w:tcW w:w="1210" w:type="dxa"/>
          </w:tcPr>
          <w:p w14:paraId="72ED4D2F" w14:textId="77777777" w:rsidR="007424BA" w:rsidRPr="001D6206" w:rsidRDefault="007424BA" w:rsidP="00425B11">
            <w:pPr>
              <w:pStyle w:val="TableParagraph"/>
              <w:jc w:val="center"/>
            </w:pPr>
          </w:p>
        </w:tc>
        <w:tc>
          <w:tcPr>
            <w:tcW w:w="1275" w:type="dxa"/>
          </w:tcPr>
          <w:p w14:paraId="14B70C39" w14:textId="77777777" w:rsidR="007424BA" w:rsidRPr="001D6206" w:rsidRDefault="007424BA" w:rsidP="00425B11">
            <w:pPr>
              <w:pStyle w:val="TableParagraph"/>
              <w:jc w:val="center"/>
            </w:pPr>
            <w:r w:rsidRPr="001D6206">
              <w:t>+14,1</w:t>
            </w:r>
          </w:p>
        </w:tc>
      </w:tr>
      <w:tr w:rsidR="007424BA" w:rsidRPr="001D6206" w14:paraId="63186671" w14:textId="77777777" w:rsidTr="00425B11">
        <w:trPr>
          <w:trHeight w:val="275"/>
        </w:trPr>
        <w:tc>
          <w:tcPr>
            <w:tcW w:w="1505" w:type="dxa"/>
          </w:tcPr>
          <w:p w14:paraId="74D30BE6" w14:textId="77777777" w:rsidR="007424BA" w:rsidRPr="001D6206" w:rsidRDefault="007424BA" w:rsidP="00425B11">
            <w:pPr>
              <w:pStyle w:val="TableParagraph"/>
            </w:pPr>
          </w:p>
        </w:tc>
        <w:tc>
          <w:tcPr>
            <w:tcW w:w="1522" w:type="dxa"/>
          </w:tcPr>
          <w:p w14:paraId="5F7C685F" w14:textId="77777777" w:rsidR="007424BA" w:rsidRPr="001D6206" w:rsidRDefault="007424BA" w:rsidP="00425B11">
            <w:pPr>
              <w:pStyle w:val="TableParagraph"/>
              <w:jc w:val="center"/>
            </w:pPr>
            <w:r w:rsidRPr="001D6206">
              <w:t>-295,9811</w:t>
            </w:r>
          </w:p>
        </w:tc>
        <w:tc>
          <w:tcPr>
            <w:tcW w:w="1344" w:type="dxa"/>
          </w:tcPr>
          <w:p w14:paraId="42BCDB0E" w14:textId="77777777" w:rsidR="007424BA" w:rsidRPr="001D6206" w:rsidRDefault="007424BA" w:rsidP="00425B11">
            <w:pPr>
              <w:pStyle w:val="TableParagraph"/>
              <w:jc w:val="center"/>
            </w:pPr>
            <w:r w:rsidRPr="001D6206">
              <w:t>-295,9726</w:t>
            </w:r>
          </w:p>
        </w:tc>
        <w:tc>
          <w:tcPr>
            <w:tcW w:w="1642" w:type="dxa"/>
          </w:tcPr>
          <w:p w14:paraId="622C7A0E" w14:textId="77777777" w:rsidR="007424BA" w:rsidRPr="001D6206" w:rsidRDefault="007424BA" w:rsidP="00425B11">
            <w:pPr>
              <w:pStyle w:val="TableParagraph"/>
              <w:jc w:val="center"/>
            </w:pPr>
            <w:r w:rsidRPr="001D6206">
              <w:t>-8,5</w:t>
            </w:r>
          </w:p>
        </w:tc>
        <w:tc>
          <w:tcPr>
            <w:tcW w:w="934" w:type="dxa"/>
          </w:tcPr>
          <w:p w14:paraId="5F536059" w14:textId="77777777" w:rsidR="007424BA" w:rsidRPr="001D6206" w:rsidRDefault="007424BA" w:rsidP="00425B11">
            <w:pPr>
              <w:pStyle w:val="TableParagraph"/>
              <w:jc w:val="center"/>
            </w:pPr>
            <w:r w:rsidRPr="001D6206">
              <w:t>1</w:t>
            </w:r>
          </w:p>
        </w:tc>
        <w:tc>
          <w:tcPr>
            <w:tcW w:w="1210" w:type="dxa"/>
          </w:tcPr>
          <w:p w14:paraId="1CA41A70" w14:textId="77777777" w:rsidR="007424BA" w:rsidRPr="001D6206" w:rsidRDefault="007424BA" w:rsidP="00425B11">
            <w:pPr>
              <w:pStyle w:val="TableParagraph"/>
              <w:jc w:val="center"/>
            </w:pPr>
            <w:r w:rsidRPr="001D6206">
              <w:t>-8,5</w:t>
            </w:r>
          </w:p>
        </w:tc>
        <w:tc>
          <w:tcPr>
            <w:tcW w:w="1275" w:type="dxa"/>
          </w:tcPr>
          <w:p w14:paraId="5E9707F0" w14:textId="77777777" w:rsidR="007424BA" w:rsidRPr="001D6206" w:rsidRDefault="007424BA" w:rsidP="00425B11">
            <w:pPr>
              <w:pStyle w:val="TableParagraph"/>
              <w:jc w:val="center"/>
            </w:pPr>
          </w:p>
        </w:tc>
      </w:tr>
      <w:tr w:rsidR="007424BA" w:rsidRPr="001D6206" w14:paraId="5FE252B9" w14:textId="77777777" w:rsidTr="00425B11">
        <w:trPr>
          <w:trHeight w:val="275"/>
        </w:trPr>
        <w:tc>
          <w:tcPr>
            <w:tcW w:w="1505" w:type="dxa"/>
          </w:tcPr>
          <w:p w14:paraId="3A1ED83D"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0295</w:t>
            </w:r>
          </w:p>
        </w:tc>
        <w:tc>
          <w:tcPr>
            <w:tcW w:w="1522" w:type="dxa"/>
          </w:tcPr>
          <w:p w14:paraId="4C5A782C" w14:textId="77777777" w:rsidR="007424BA" w:rsidRPr="001D6206" w:rsidRDefault="007424BA" w:rsidP="00425B11">
            <w:pPr>
              <w:pStyle w:val="TableParagraph"/>
            </w:pPr>
          </w:p>
        </w:tc>
        <w:tc>
          <w:tcPr>
            <w:tcW w:w="1344" w:type="dxa"/>
          </w:tcPr>
          <w:p w14:paraId="45C10BEC" w14:textId="77777777" w:rsidR="007424BA" w:rsidRPr="001D6206" w:rsidRDefault="007424BA" w:rsidP="00425B11">
            <w:pPr>
              <w:pStyle w:val="TableParagraph"/>
            </w:pPr>
          </w:p>
        </w:tc>
        <w:tc>
          <w:tcPr>
            <w:tcW w:w="1642" w:type="dxa"/>
          </w:tcPr>
          <w:p w14:paraId="19F331B5" w14:textId="77777777" w:rsidR="007424BA" w:rsidRPr="001D6206" w:rsidRDefault="007424BA" w:rsidP="00425B11">
            <w:pPr>
              <w:pStyle w:val="TableParagraph"/>
            </w:pPr>
          </w:p>
        </w:tc>
        <w:tc>
          <w:tcPr>
            <w:tcW w:w="934" w:type="dxa"/>
          </w:tcPr>
          <w:p w14:paraId="21C69F7C" w14:textId="77777777" w:rsidR="007424BA" w:rsidRPr="001D6206" w:rsidRDefault="007424BA" w:rsidP="00425B11">
            <w:pPr>
              <w:pStyle w:val="TableParagraph"/>
            </w:pPr>
          </w:p>
        </w:tc>
        <w:tc>
          <w:tcPr>
            <w:tcW w:w="1210" w:type="dxa"/>
          </w:tcPr>
          <w:p w14:paraId="5BE10A66" w14:textId="77777777" w:rsidR="007424BA" w:rsidRPr="001D6206" w:rsidRDefault="007424BA" w:rsidP="00425B11">
            <w:pPr>
              <w:pStyle w:val="TableParagraph"/>
              <w:jc w:val="center"/>
            </w:pPr>
          </w:p>
        </w:tc>
        <w:tc>
          <w:tcPr>
            <w:tcW w:w="1275" w:type="dxa"/>
          </w:tcPr>
          <w:p w14:paraId="6358C74A" w14:textId="77777777" w:rsidR="007424BA" w:rsidRPr="001D6206" w:rsidRDefault="007424BA" w:rsidP="00425B11">
            <w:pPr>
              <w:pStyle w:val="TableParagraph"/>
              <w:jc w:val="center"/>
            </w:pPr>
            <w:r w:rsidRPr="001D6206">
              <w:t>+5,6</w:t>
            </w:r>
          </w:p>
        </w:tc>
      </w:tr>
      <w:tr w:rsidR="007424BA" w:rsidRPr="001D6206" w14:paraId="7F6EFFB4" w14:textId="77777777" w:rsidTr="00425B11">
        <w:trPr>
          <w:trHeight w:val="275"/>
        </w:trPr>
        <w:tc>
          <w:tcPr>
            <w:tcW w:w="1505" w:type="dxa"/>
          </w:tcPr>
          <w:p w14:paraId="088C722E" w14:textId="77777777" w:rsidR="007424BA" w:rsidRPr="001D6206" w:rsidRDefault="007424BA" w:rsidP="00425B11">
            <w:pPr>
              <w:pStyle w:val="TableParagraph"/>
            </w:pPr>
          </w:p>
        </w:tc>
        <w:tc>
          <w:tcPr>
            <w:tcW w:w="1522" w:type="dxa"/>
          </w:tcPr>
          <w:p w14:paraId="0F050291" w14:textId="77777777" w:rsidR="007424BA" w:rsidRPr="001D6206" w:rsidRDefault="007424BA" w:rsidP="00425B11">
            <w:pPr>
              <w:pStyle w:val="TableParagraph"/>
              <w:jc w:val="center"/>
            </w:pPr>
            <w:r w:rsidRPr="001D6206">
              <w:t>-39,2519</w:t>
            </w:r>
          </w:p>
        </w:tc>
        <w:tc>
          <w:tcPr>
            <w:tcW w:w="1344" w:type="dxa"/>
          </w:tcPr>
          <w:p w14:paraId="4E401C76" w14:textId="77777777" w:rsidR="007424BA" w:rsidRPr="001D6206" w:rsidRDefault="007424BA" w:rsidP="00425B11">
            <w:pPr>
              <w:pStyle w:val="TableParagraph"/>
              <w:jc w:val="center"/>
            </w:pPr>
            <w:r w:rsidRPr="001D6206">
              <w:t>-39,2494</w:t>
            </w:r>
          </w:p>
        </w:tc>
        <w:tc>
          <w:tcPr>
            <w:tcW w:w="1642" w:type="dxa"/>
          </w:tcPr>
          <w:p w14:paraId="0C90C605" w14:textId="77777777" w:rsidR="007424BA" w:rsidRPr="001D6206" w:rsidRDefault="007424BA" w:rsidP="00425B11">
            <w:pPr>
              <w:pStyle w:val="TableParagraph"/>
              <w:jc w:val="center"/>
            </w:pPr>
            <w:r w:rsidRPr="001D6206">
              <w:t>-2,5</w:t>
            </w:r>
          </w:p>
        </w:tc>
        <w:tc>
          <w:tcPr>
            <w:tcW w:w="934" w:type="dxa"/>
          </w:tcPr>
          <w:p w14:paraId="2909578E" w14:textId="77777777" w:rsidR="007424BA" w:rsidRPr="001D6206" w:rsidRDefault="007424BA" w:rsidP="00425B11">
            <w:pPr>
              <w:pStyle w:val="TableParagraph"/>
              <w:jc w:val="center"/>
            </w:pPr>
            <w:r w:rsidRPr="001D6206">
              <w:t>1</w:t>
            </w:r>
          </w:p>
        </w:tc>
        <w:tc>
          <w:tcPr>
            <w:tcW w:w="1210" w:type="dxa"/>
          </w:tcPr>
          <w:p w14:paraId="66709CBA" w14:textId="77777777" w:rsidR="007424BA" w:rsidRPr="001D6206" w:rsidRDefault="007424BA" w:rsidP="00425B11">
            <w:pPr>
              <w:pStyle w:val="TableParagraph"/>
              <w:jc w:val="center"/>
            </w:pPr>
            <w:r w:rsidRPr="001D6206">
              <w:t>-2,5</w:t>
            </w:r>
          </w:p>
        </w:tc>
        <w:tc>
          <w:tcPr>
            <w:tcW w:w="1275" w:type="dxa"/>
          </w:tcPr>
          <w:p w14:paraId="093989FA" w14:textId="77777777" w:rsidR="007424BA" w:rsidRPr="001D6206" w:rsidRDefault="007424BA" w:rsidP="00425B11">
            <w:pPr>
              <w:pStyle w:val="TableParagraph"/>
              <w:jc w:val="center"/>
            </w:pPr>
          </w:p>
        </w:tc>
      </w:tr>
      <w:tr w:rsidR="007424BA" w:rsidRPr="001D6206" w14:paraId="64B0B919" w14:textId="77777777" w:rsidTr="00425B11">
        <w:trPr>
          <w:trHeight w:val="278"/>
        </w:trPr>
        <w:tc>
          <w:tcPr>
            <w:tcW w:w="1505" w:type="dxa"/>
          </w:tcPr>
          <w:p w14:paraId="60548BF5"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233</w:t>
            </w:r>
          </w:p>
        </w:tc>
        <w:tc>
          <w:tcPr>
            <w:tcW w:w="1522" w:type="dxa"/>
          </w:tcPr>
          <w:p w14:paraId="268A21AE" w14:textId="77777777" w:rsidR="007424BA" w:rsidRPr="001D6206" w:rsidRDefault="007424BA" w:rsidP="00425B11">
            <w:pPr>
              <w:pStyle w:val="TableParagraph"/>
            </w:pPr>
          </w:p>
        </w:tc>
        <w:tc>
          <w:tcPr>
            <w:tcW w:w="1344" w:type="dxa"/>
          </w:tcPr>
          <w:p w14:paraId="1C3AC45D" w14:textId="77777777" w:rsidR="007424BA" w:rsidRPr="001D6206" w:rsidRDefault="007424BA" w:rsidP="00425B11">
            <w:pPr>
              <w:pStyle w:val="TableParagraph"/>
            </w:pPr>
          </w:p>
        </w:tc>
        <w:tc>
          <w:tcPr>
            <w:tcW w:w="1642" w:type="dxa"/>
          </w:tcPr>
          <w:p w14:paraId="158BE773" w14:textId="77777777" w:rsidR="007424BA" w:rsidRPr="001D6206" w:rsidRDefault="007424BA" w:rsidP="00425B11">
            <w:pPr>
              <w:pStyle w:val="TableParagraph"/>
            </w:pPr>
          </w:p>
        </w:tc>
        <w:tc>
          <w:tcPr>
            <w:tcW w:w="934" w:type="dxa"/>
          </w:tcPr>
          <w:p w14:paraId="333ADB14" w14:textId="77777777" w:rsidR="007424BA" w:rsidRPr="001D6206" w:rsidRDefault="007424BA" w:rsidP="00425B11">
            <w:pPr>
              <w:pStyle w:val="TableParagraph"/>
            </w:pPr>
          </w:p>
        </w:tc>
        <w:tc>
          <w:tcPr>
            <w:tcW w:w="1210" w:type="dxa"/>
          </w:tcPr>
          <w:p w14:paraId="73F35FDC" w14:textId="77777777" w:rsidR="007424BA" w:rsidRPr="001D6206" w:rsidRDefault="007424BA" w:rsidP="00425B11">
            <w:pPr>
              <w:pStyle w:val="TableParagraph"/>
              <w:jc w:val="center"/>
            </w:pPr>
          </w:p>
        </w:tc>
        <w:tc>
          <w:tcPr>
            <w:tcW w:w="1275" w:type="dxa"/>
          </w:tcPr>
          <w:p w14:paraId="5AB173B4" w14:textId="77777777" w:rsidR="007424BA" w:rsidRPr="001D6206" w:rsidRDefault="007424BA" w:rsidP="00425B11">
            <w:pPr>
              <w:pStyle w:val="TableParagraph"/>
              <w:jc w:val="center"/>
            </w:pPr>
            <w:r w:rsidRPr="001D6206">
              <w:t>+3,1</w:t>
            </w:r>
          </w:p>
        </w:tc>
      </w:tr>
      <w:tr w:rsidR="007424BA" w:rsidRPr="001D6206" w14:paraId="2DD51A54" w14:textId="77777777" w:rsidTr="00425B11">
        <w:trPr>
          <w:trHeight w:val="275"/>
        </w:trPr>
        <w:tc>
          <w:tcPr>
            <w:tcW w:w="1505" w:type="dxa"/>
          </w:tcPr>
          <w:p w14:paraId="6AB9E5D2" w14:textId="77777777" w:rsidR="007424BA" w:rsidRPr="001D6206" w:rsidRDefault="007424BA" w:rsidP="00425B11">
            <w:pPr>
              <w:pStyle w:val="TableParagraph"/>
              <w:jc w:val="center"/>
              <w:rPr>
                <w:b/>
              </w:rPr>
            </w:pPr>
            <w:r w:rsidRPr="001D6206">
              <w:rPr>
                <w:b/>
                <w:lang w:val="kk-KZ"/>
              </w:rPr>
              <w:t>Барлығы</w:t>
            </w:r>
            <w:r w:rsidRPr="001D6206">
              <w:rPr>
                <w:b/>
              </w:rPr>
              <w:t>:</w:t>
            </w:r>
          </w:p>
        </w:tc>
        <w:tc>
          <w:tcPr>
            <w:tcW w:w="1522" w:type="dxa"/>
          </w:tcPr>
          <w:p w14:paraId="78B29F26" w14:textId="77777777" w:rsidR="007424BA" w:rsidRPr="001D6206" w:rsidRDefault="007424BA" w:rsidP="00425B11">
            <w:pPr>
              <w:pStyle w:val="TableParagraph"/>
              <w:jc w:val="center"/>
              <w:rPr>
                <w:b/>
              </w:rPr>
            </w:pPr>
            <w:r w:rsidRPr="001D6206">
              <w:rPr>
                <w:b/>
              </w:rPr>
              <w:t>+85,5761</w:t>
            </w:r>
          </w:p>
        </w:tc>
        <w:tc>
          <w:tcPr>
            <w:tcW w:w="1344" w:type="dxa"/>
          </w:tcPr>
          <w:p w14:paraId="77906A4A" w14:textId="77777777" w:rsidR="007424BA" w:rsidRPr="001D6206" w:rsidRDefault="007424BA" w:rsidP="00425B11">
            <w:pPr>
              <w:pStyle w:val="TableParagraph"/>
              <w:jc w:val="center"/>
              <w:rPr>
                <w:b/>
              </w:rPr>
            </w:pPr>
            <w:r w:rsidRPr="001D6206">
              <w:rPr>
                <w:b/>
              </w:rPr>
              <w:t>+85,5730</w:t>
            </w:r>
          </w:p>
        </w:tc>
        <w:tc>
          <w:tcPr>
            <w:tcW w:w="1642" w:type="dxa"/>
          </w:tcPr>
          <w:p w14:paraId="7A4A91E4" w14:textId="77777777" w:rsidR="007424BA" w:rsidRPr="001D6206" w:rsidRDefault="007424BA" w:rsidP="00425B11">
            <w:pPr>
              <w:pStyle w:val="TableParagraph"/>
              <w:jc w:val="center"/>
              <w:rPr>
                <w:b/>
              </w:rPr>
            </w:pPr>
            <w:r w:rsidRPr="001D6206">
              <w:rPr>
                <w:b/>
              </w:rPr>
              <w:t>+3,1</w:t>
            </w:r>
          </w:p>
        </w:tc>
        <w:tc>
          <w:tcPr>
            <w:tcW w:w="934" w:type="dxa"/>
          </w:tcPr>
          <w:p w14:paraId="19CBBF28" w14:textId="77777777" w:rsidR="007424BA" w:rsidRPr="001D6206" w:rsidRDefault="007424BA" w:rsidP="00425B11">
            <w:pPr>
              <w:pStyle w:val="TableParagraph"/>
              <w:jc w:val="center"/>
              <w:rPr>
                <w:b/>
              </w:rPr>
            </w:pPr>
            <w:r w:rsidRPr="001D6206">
              <w:rPr>
                <w:b/>
              </w:rPr>
              <w:t>1</w:t>
            </w:r>
          </w:p>
        </w:tc>
        <w:tc>
          <w:tcPr>
            <w:tcW w:w="1210" w:type="dxa"/>
          </w:tcPr>
          <w:p w14:paraId="38712797" w14:textId="77777777" w:rsidR="007424BA" w:rsidRPr="001D6206" w:rsidRDefault="007424BA" w:rsidP="00425B11">
            <w:pPr>
              <w:pStyle w:val="TableParagraph"/>
              <w:jc w:val="center"/>
              <w:rPr>
                <w:b/>
              </w:rPr>
            </w:pPr>
            <w:r w:rsidRPr="001D6206">
              <w:rPr>
                <w:b/>
              </w:rPr>
              <w:t>+3,1</w:t>
            </w:r>
          </w:p>
        </w:tc>
        <w:tc>
          <w:tcPr>
            <w:tcW w:w="1275" w:type="dxa"/>
          </w:tcPr>
          <w:p w14:paraId="68089F53" w14:textId="77777777" w:rsidR="007424BA" w:rsidRPr="001D6206" w:rsidRDefault="007424BA" w:rsidP="00425B11">
            <w:pPr>
              <w:pStyle w:val="TableParagraph"/>
              <w:jc w:val="center"/>
            </w:pPr>
          </w:p>
        </w:tc>
      </w:tr>
      <w:tr w:rsidR="007424BA" w:rsidRPr="001D6206" w14:paraId="482896CA" w14:textId="77777777" w:rsidTr="00425B11">
        <w:trPr>
          <w:trHeight w:val="276"/>
        </w:trPr>
        <w:tc>
          <w:tcPr>
            <w:tcW w:w="1505" w:type="dxa"/>
          </w:tcPr>
          <w:p w14:paraId="635FE6EC"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2448</w:t>
            </w:r>
          </w:p>
        </w:tc>
        <w:tc>
          <w:tcPr>
            <w:tcW w:w="1522" w:type="dxa"/>
          </w:tcPr>
          <w:p w14:paraId="712AE6D7" w14:textId="77777777" w:rsidR="007424BA" w:rsidRPr="001D6206" w:rsidRDefault="007424BA" w:rsidP="00425B11">
            <w:pPr>
              <w:pStyle w:val="TableParagraph"/>
            </w:pPr>
          </w:p>
        </w:tc>
        <w:tc>
          <w:tcPr>
            <w:tcW w:w="1344" w:type="dxa"/>
          </w:tcPr>
          <w:p w14:paraId="15E6B0A8" w14:textId="77777777" w:rsidR="007424BA" w:rsidRPr="001D6206" w:rsidRDefault="007424BA" w:rsidP="00425B11">
            <w:pPr>
              <w:pStyle w:val="TableParagraph"/>
            </w:pPr>
          </w:p>
        </w:tc>
        <w:tc>
          <w:tcPr>
            <w:tcW w:w="1642" w:type="dxa"/>
          </w:tcPr>
          <w:p w14:paraId="4E13DBE5" w14:textId="77777777" w:rsidR="007424BA" w:rsidRPr="001D6206" w:rsidRDefault="007424BA" w:rsidP="00425B11">
            <w:pPr>
              <w:pStyle w:val="TableParagraph"/>
            </w:pPr>
          </w:p>
        </w:tc>
        <w:tc>
          <w:tcPr>
            <w:tcW w:w="934" w:type="dxa"/>
          </w:tcPr>
          <w:p w14:paraId="6AE7C93D" w14:textId="77777777" w:rsidR="007424BA" w:rsidRPr="001D6206" w:rsidRDefault="007424BA" w:rsidP="00425B11">
            <w:pPr>
              <w:pStyle w:val="TableParagraph"/>
            </w:pPr>
          </w:p>
        </w:tc>
        <w:tc>
          <w:tcPr>
            <w:tcW w:w="1210" w:type="dxa"/>
          </w:tcPr>
          <w:p w14:paraId="59201C53" w14:textId="77777777" w:rsidR="007424BA" w:rsidRPr="001D6206" w:rsidRDefault="007424BA" w:rsidP="00425B11">
            <w:pPr>
              <w:pStyle w:val="TableParagraph"/>
              <w:jc w:val="center"/>
            </w:pPr>
          </w:p>
        </w:tc>
        <w:tc>
          <w:tcPr>
            <w:tcW w:w="1275" w:type="dxa"/>
          </w:tcPr>
          <w:p w14:paraId="3FEB7D09" w14:textId="77777777" w:rsidR="007424BA" w:rsidRPr="001D6206" w:rsidRDefault="007424BA" w:rsidP="00425B11">
            <w:pPr>
              <w:pStyle w:val="TableParagraph"/>
              <w:jc w:val="center"/>
            </w:pPr>
            <w:r w:rsidRPr="001D6206">
              <w:t>0,0</w:t>
            </w:r>
          </w:p>
        </w:tc>
      </w:tr>
      <w:tr w:rsidR="007424BA" w:rsidRPr="001D6206" w14:paraId="7B44D676" w14:textId="77777777" w:rsidTr="00425B11">
        <w:trPr>
          <w:trHeight w:val="275"/>
        </w:trPr>
        <w:tc>
          <w:tcPr>
            <w:tcW w:w="1505" w:type="dxa"/>
          </w:tcPr>
          <w:p w14:paraId="582D9906" w14:textId="77777777" w:rsidR="007424BA" w:rsidRPr="001D6206" w:rsidRDefault="007424BA" w:rsidP="00425B11">
            <w:pPr>
              <w:pStyle w:val="TableParagraph"/>
            </w:pPr>
          </w:p>
        </w:tc>
        <w:tc>
          <w:tcPr>
            <w:tcW w:w="1522" w:type="dxa"/>
          </w:tcPr>
          <w:p w14:paraId="68546C9E" w14:textId="77777777" w:rsidR="007424BA" w:rsidRPr="001D6206" w:rsidRDefault="007424BA" w:rsidP="00425B11">
            <w:pPr>
              <w:pStyle w:val="TableParagraph"/>
              <w:jc w:val="center"/>
            </w:pPr>
            <w:r w:rsidRPr="001D6206">
              <w:t>-9,8728</w:t>
            </w:r>
          </w:p>
        </w:tc>
        <w:tc>
          <w:tcPr>
            <w:tcW w:w="1344" w:type="dxa"/>
          </w:tcPr>
          <w:p w14:paraId="09D7E9C1" w14:textId="77777777" w:rsidR="007424BA" w:rsidRPr="001D6206" w:rsidRDefault="007424BA" w:rsidP="00425B11">
            <w:pPr>
              <w:pStyle w:val="TableParagraph"/>
              <w:jc w:val="center"/>
            </w:pPr>
            <w:r w:rsidRPr="001D6206">
              <w:t>-9,8736</w:t>
            </w:r>
          </w:p>
        </w:tc>
        <w:tc>
          <w:tcPr>
            <w:tcW w:w="1642" w:type="dxa"/>
          </w:tcPr>
          <w:p w14:paraId="3B2F4A5C" w14:textId="77777777" w:rsidR="007424BA" w:rsidRPr="001D6206" w:rsidRDefault="007424BA" w:rsidP="00425B11">
            <w:pPr>
              <w:pStyle w:val="TableParagraph"/>
              <w:jc w:val="center"/>
            </w:pPr>
            <w:r w:rsidRPr="001D6206">
              <w:t>+0,8</w:t>
            </w:r>
          </w:p>
        </w:tc>
        <w:tc>
          <w:tcPr>
            <w:tcW w:w="934" w:type="dxa"/>
          </w:tcPr>
          <w:p w14:paraId="20447C92" w14:textId="77777777" w:rsidR="007424BA" w:rsidRPr="001D6206" w:rsidRDefault="007424BA" w:rsidP="00425B11">
            <w:pPr>
              <w:pStyle w:val="TableParagraph"/>
              <w:jc w:val="center"/>
            </w:pPr>
            <w:r w:rsidRPr="001D6206">
              <w:t>1</w:t>
            </w:r>
          </w:p>
        </w:tc>
        <w:tc>
          <w:tcPr>
            <w:tcW w:w="1210" w:type="dxa"/>
          </w:tcPr>
          <w:p w14:paraId="7E6BBC03" w14:textId="77777777" w:rsidR="007424BA" w:rsidRPr="001D6206" w:rsidRDefault="007424BA" w:rsidP="00425B11">
            <w:pPr>
              <w:pStyle w:val="TableParagraph"/>
              <w:jc w:val="center"/>
            </w:pPr>
            <w:r w:rsidRPr="001D6206">
              <w:t>+0,8</w:t>
            </w:r>
          </w:p>
        </w:tc>
        <w:tc>
          <w:tcPr>
            <w:tcW w:w="1275" w:type="dxa"/>
          </w:tcPr>
          <w:p w14:paraId="0618AA2B" w14:textId="77777777" w:rsidR="007424BA" w:rsidRPr="001D6206" w:rsidRDefault="007424BA" w:rsidP="00425B11">
            <w:pPr>
              <w:pStyle w:val="TableParagraph"/>
              <w:jc w:val="center"/>
            </w:pPr>
          </w:p>
        </w:tc>
      </w:tr>
      <w:tr w:rsidR="007424BA" w:rsidRPr="001D6206" w14:paraId="557EEC2E" w14:textId="77777777" w:rsidTr="00425B11">
        <w:trPr>
          <w:trHeight w:val="275"/>
        </w:trPr>
        <w:tc>
          <w:tcPr>
            <w:tcW w:w="1505" w:type="dxa"/>
          </w:tcPr>
          <w:p w14:paraId="1AE45878" w14:textId="77777777" w:rsidR="007424BA" w:rsidRPr="001D6206" w:rsidRDefault="007424BA" w:rsidP="00425B11">
            <w:pPr>
              <w:pStyle w:val="TableParagraph"/>
              <w:jc w:val="center"/>
            </w:pPr>
            <w:r w:rsidRPr="001D6206">
              <w:t>Каратумсук</w:t>
            </w:r>
          </w:p>
        </w:tc>
        <w:tc>
          <w:tcPr>
            <w:tcW w:w="1522" w:type="dxa"/>
          </w:tcPr>
          <w:p w14:paraId="4522A0C7" w14:textId="77777777" w:rsidR="007424BA" w:rsidRPr="001D6206" w:rsidRDefault="007424BA" w:rsidP="00425B11">
            <w:pPr>
              <w:pStyle w:val="TableParagraph"/>
            </w:pPr>
          </w:p>
        </w:tc>
        <w:tc>
          <w:tcPr>
            <w:tcW w:w="1344" w:type="dxa"/>
          </w:tcPr>
          <w:p w14:paraId="5C7EBA13" w14:textId="77777777" w:rsidR="007424BA" w:rsidRPr="001D6206" w:rsidRDefault="007424BA" w:rsidP="00425B11">
            <w:pPr>
              <w:pStyle w:val="TableParagraph"/>
            </w:pPr>
          </w:p>
        </w:tc>
        <w:tc>
          <w:tcPr>
            <w:tcW w:w="1642" w:type="dxa"/>
          </w:tcPr>
          <w:p w14:paraId="04B54532" w14:textId="77777777" w:rsidR="007424BA" w:rsidRPr="001D6206" w:rsidRDefault="007424BA" w:rsidP="00425B11">
            <w:pPr>
              <w:pStyle w:val="TableParagraph"/>
            </w:pPr>
          </w:p>
        </w:tc>
        <w:tc>
          <w:tcPr>
            <w:tcW w:w="934" w:type="dxa"/>
          </w:tcPr>
          <w:p w14:paraId="392C3DEC" w14:textId="77777777" w:rsidR="007424BA" w:rsidRPr="001D6206" w:rsidRDefault="007424BA" w:rsidP="00425B11">
            <w:pPr>
              <w:pStyle w:val="TableParagraph"/>
            </w:pPr>
          </w:p>
        </w:tc>
        <w:tc>
          <w:tcPr>
            <w:tcW w:w="1210" w:type="dxa"/>
          </w:tcPr>
          <w:p w14:paraId="71504765" w14:textId="77777777" w:rsidR="007424BA" w:rsidRPr="001D6206" w:rsidRDefault="007424BA" w:rsidP="00425B11">
            <w:pPr>
              <w:pStyle w:val="TableParagraph"/>
              <w:jc w:val="center"/>
            </w:pPr>
          </w:p>
        </w:tc>
        <w:tc>
          <w:tcPr>
            <w:tcW w:w="1275" w:type="dxa"/>
          </w:tcPr>
          <w:p w14:paraId="2FCFE487" w14:textId="77777777" w:rsidR="007424BA" w:rsidRPr="001D6206" w:rsidRDefault="007424BA" w:rsidP="00425B11">
            <w:pPr>
              <w:pStyle w:val="TableParagraph"/>
              <w:jc w:val="center"/>
            </w:pPr>
            <w:r w:rsidRPr="001D6206">
              <w:t>+0,8</w:t>
            </w:r>
          </w:p>
        </w:tc>
      </w:tr>
      <w:tr w:rsidR="007424BA" w:rsidRPr="001D6206" w14:paraId="4204211E" w14:textId="77777777" w:rsidTr="00425B11">
        <w:trPr>
          <w:trHeight w:val="275"/>
        </w:trPr>
        <w:tc>
          <w:tcPr>
            <w:tcW w:w="1505" w:type="dxa"/>
          </w:tcPr>
          <w:p w14:paraId="01377216" w14:textId="77777777" w:rsidR="007424BA" w:rsidRPr="001D6206" w:rsidRDefault="007424BA" w:rsidP="00425B11">
            <w:pPr>
              <w:pStyle w:val="TableParagraph"/>
            </w:pPr>
          </w:p>
        </w:tc>
        <w:tc>
          <w:tcPr>
            <w:tcW w:w="1522" w:type="dxa"/>
          </w:tcPr>
          <w:p w14:paraId="47207382" w14:textId="77777777" w:rsidR="007424BA" w:rsidRPr="001D6206" w:rsidRDefault="007424BA" w:rsidP="00425B11">
            <w:pPr>
              <w:pStyle w:val="TableParagraph"/>
              <w:jc w:val="center"/>
            </w:pPr>
            <w:r w:rsidRPr="001D6206">
              <w:t>-160,9810</w:t>
            </w:r>
          </w:p>
        </w:tc>
        <w:tc>
          <w:tcPr>
            <w:tcW w:w="1344" w:type="dxa"/>
          </w:tcPr>
          <w:p w14:paraId="42FC20F0" w14:textId="77777777" w:rsidR="007424BA" w:rsidRPr="001D6206" w:rsidRDefault="007424BA" w:rsidP="00425B11">
            <w:pPr>
              <w:pStyle w:val="TableParagraph"/>
              <w:jc w:val="center"/>
            </w:pPr>
            <w:r w:rsidRPr="001D6206">
              <w:t>-160,9812</w:t>
            </w:r>
          </w:p>
        </w:tc>
        <w:tc>
          <w:tcPr>
            <w:tcW w:w="1642" w:type="dxa"/>
          </w:tcPr>
          <w:p w14:paraId="5D886CE7" w14:textId="77777777" w:rsidR="007424BA" w:rsidRPr="001D6206" w:rsidRDefault="007424BA" w:rsidP="00425B11">
            <w:pPr>
              <w:pStyle w:val="TableParagraph"/>
              <w:jc w:val="center"/>
            </w:pPr>
            <w:r w:rsidRPr="001D6206">
              <w:t>+0,2</w:t>
            </w:r>
          </w:p>
        </w:tc>
        <w:tc>
          <w:tcPr>
            <w:tcW w:w="934" w:type="dxa"/>
          </w:tcPr>
          <w:p w14:paraId="55C6D254" w14:textId="77777777" w:rsidR="007424BA" w:rsidRPr="001D6206" w:rsidRDefault="007424BA" w:rsidP="00425B11">
            <w:pPr>
              <w:pStyle w:val="TableParagraph"/>
              <w:jc w:val="center"/>
            </w:pPr>
            <w:r w:rsidRPr="001D6206">
              <w:t>1</w:t>
            </w:r>
          </w:p>
        </w:tc>
        <w:tc>
          <w:tcPr>
            <w:tcW w:w="1210" w:type="dxa"/>
          </w:tcPr>
          <w:p w14:paraId="477FB662" w14:textId="77777777" w:rsidR="007424BA" w:rsidRPr="001D6206" w:rsidRDefault="007424BA" w:rsidP="00425B11">
            <w:pPr>
              <w:pStyle w:val="TableParagraph"/>
              <w:jc w:val="center"/>
            </w:pPr>
            <w:r w:rsidRPr="001D6206">
              <w:t>+0,2</w:t>
            </w:r>
          </w:p>
        </w:tc>
        <w:tc>
          <w:tcPr>
            <w:tcW w:w="1275" w:type="dxa"/>
          </w:tcPr>
          <w:p w14:paraId="0984AD97" w14:textId="77777777" w:rsidR="007424BA" w:rsidRPr="001D6206" w:rsidRDefault="007424BA" w:rsidP="00425B11">
            <w:pPr>
              <w:pStyle w:val="TableParagraph"/>
              <w:jc w:val="center"/>
            </w:pPr>
          </w:p>
        </w:tc>
      </w:tr>
      <w:tr w:rsidR="007424BA" w:rsidRPr="001D6206" w14:paraId="0351ADEA" w14:textId="77777777" w:rsidTr="00425B11">
        <w:trPr>
          <w:trHeight w:val="275"/>
        </w:trPr>
        <w:tc>
          <w:tcPr>
            <w:tcW w:w="1505" w:type="dxa"/>
          </w:tcPr>
          <w:p w14:paraId="33775CA2"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163</w:t>
            </w:r>
          </w:p>
        </w:tc>
        <w:tc>
          <w:tcPr>
            <w:tcW w:w="1522" w:type="dxa"/>
          </w:tcPr>
          <w:p w14:paraId="05297970" w14:textId="77777777" w:rsidR="007424BA" w:rsidRPr="001D6206" w:rsidRDefault="007424BA" w:rsidP="00425B11">
            <w:pPr>
              <w:pStyle w:val="TableParagraph"/>
            </w:pPr>
          </w:p>
        </w:tc>
        <w:tc>
          <w:tcPr>
            <w:tcW w:w="1344" w:type="dxa"/>
          </w:tcPr>
          <w:p w14:paraId="23247536" w14:textId="77777777" w:rsidR="007424BA" w:rsidRPr="001D6206" w:rsidRDefault="007424BA" w:rsidP="00425B11">
            <w:pPr>
              <w:pStyle w:val="TableParagraph"/>
            </w:pPr>
          </w:p>
        </w:tc>
        <w:tc>
          <w:tcPr>
            <w:tcW w:w="1642" w:type="dxa"/>
          </w:tcPr>
          <w:p w14:paraId="48B162F2" w14:textId="77777777" w:rsidR="007424BA" w:rsidRPr="001D6206" w:rsidRDefault="007424BA" w:rsidP="00425B11">
            <w:pPr>
              <w:pStyle w:val="TableParagraph"/>
            </w:pPr>
          </w:p>
        </w:tc>
        <w:tc>
          <w:tcPr>
            <w:tcW w:w="934" w:type="dxa"/>
          </w:tcPr>
          <w:p w14:paraId="582DBEF2" w14:textId="77777777" w:rsidR="007424BA" w:rsidRPr="001D6206" w:rsidRDefault="007424BA" w:rsidP="00425B11">
            <w:pPr>
              <w:pStyle w:val="TableParagraph"/>
            </w:pPr>
          </w:p>
        </w:tc>
        <w:tc>
          <w:tcPr>
            <w:tcW w:w="1210" w:type="dxa"/>
          </w:tcPr>
          <w:p w14:paraId="6E032C5E" w14:textId="77777777" w:rsidR="007424BA" w:rsidRPr="001D6206" w:rsidRDefault="007424BA" w:rsidP="00425B11">
            <w:pPr>
              <w:pStyle w:val="TableParagraph"/>
              <w:jc w:val="center"/>
            </w:pPr>
          </w:p>
        </w:tc>
        <w:tc>
          <w:tcPr>
            <w:tcW w:w="1275" w:type="dxa"/>
          </w:tcPr>
          <w:p w14:paraId="0ACA05EB" w14:textId="77777777" w:rsidR="007424BA" w:rsidRPr="001D6206" w:rsidRDefault="007424BA" w:rsidP="00425B11">
            <w:pPr>
              <w:pStyle w:val="TableParagraph"/>
              <w:jc w:val="center"/>
            </w:pPr>
            <w:r w:rsidRPr="001D6206">
              <w:t>+1,0</w:t>
            </w:r>
          </w:p>
        </w:tc>
      </w:tr>
      <w:tr w:rsidR="007424BA" w:rsidRPr="001D6206" w14:paraId="2F8545DB" w14:textId="77777777" w:rsidTr="00425B11">
        <w:trPr>
          <w:trHeight w:val="278"/>
        </w:trPr>
        <w:tc>
          <w:tcPr>
            <w:tcW w:w="1505" w:type="dxa"/>
          </w:tcPr>
          <w:p w14:paraId="6F899D8E" w14:textId="77777777" w:rsidR="007424BA" w:rsidRPr="001D6206" w:rsidRDefault="007424BA" w:rsidP="00425B11">
            <w:pPr>
              <w:pStyle w:val="TableParagraph"/>
              <w:jc w:val="center"/>
              <w:rPr>
                <w:b/>
              </w:rPr>
            </w:pPr>
            <w:r w:rsidRPr="001D6206">
              <w:rPr>
                <w:b/>
                <w:lang w:val="kk-KZ"/>
              </w:rPr>
              <w:t>Барлығы</w:t>
            </w:r>
            <w:r w:rsidRPr="001D6206">
              <w:rPr>
                <w:b/>
              </w:rPr>
              <w:t>:</w:t>
            </w:r>
          </w:p>
        </w:tc>
        <w:tc>
          <w:tcPr>
            <w:tcW w:w="1522" w:type="dxa"/>
          </w:tcPr>
          <w:p w14:paraId="0D6E4F98" w14:textId="77777777" w:rsidR="007424BA" w:rsidRPr="001D6206" w:rsidRDefault="007424BA" w:rsidP="00425B11">
            <w:pPr>
              <w:pStyle w:val="TableParagraph"/>
              <w:jc w:val="center"/>
              <w:rPr>
                <w:b/>
              </w:rPr>
            </w:pPr>
            <w:r w:rsidRPr="001D6206">
              <w:rPr>
                <w:b/>
              </w:rPr>
              <w:t>-170,8538</w:t>
            </w:r>
          </w:p>
        </w:tc>
        <w:tc>
          <w:tcPr>
            <w:tcW w:w="1344" w:type="dxa"/>
          </w:tcPr>
          <w:p w14:paraId="5BF04020" w14:textId="77777777" w:rsidR="007424BA" w:rsidRPr="001D6206" w:rsidRDefault="007424BA" w:rsidP="00425B11">
            <w:pPr>
              <w:pStyle w:val="TableParagraph"/>
              <w:jc w:val="center"/>
              <w:rPr>
                <w:b/>
              </w:rPr>
            </w:pPr>
            <w:r w:rsidRPr="001D6206">
              <w:rPr>
                <w:b/>
              </w:rPr>
              <w:t>-170,8548</w:t>
            </w:r>
          </w:p>
        </w:tc>
        <w:tc>
          <w:tcPr>
            <w:tcW w:w="1642" w:type="dxa"/>
          </w:tcPr>
          <w:p w14:paraId="2AD8F786" w14:textId="77777777" w:rsidR="007424BA" w:rsidRPr="001D6206" w:rsidRDefault="007424BA" w:rsidP="00425B11">
            <w:pPr>
              <w:pStyle w:val="TableParagraph"/>
              <w:jc w:val="center"/>
              <w:rPr>
                <w:b/>
              </w:rPr>
            </w:pPr>
            <w:r w:rsidRPr="001D6206">
              <w:rPr>
                <w:b/>
              </w:rPr>
              <w:t>+1,0</w:t>
            </w:r>
          </w:p>
        </w:tc>
        <w:tc>
          <w:tcPr>
            <w:tcW w:w="934" w:type="dxa"/>
          </w:tcPr>
          <w:p w14:paraId="609C98BC" w14:textId="77777777" w:rsidR="007424BA" w:rsidRPr="001D6206" w:rsidRDefault="007424BA" w:rsidP="00425B11">
            <w:pPr>
              <w:pStyle w:val="TableParagraph"/>
              <w:jc w:val="center"/>
              <w:rPr>
                <w:b/>
              </w:rPr>
            </w:pPr>
            <w:r w:rsidRPr="001D6206">
              <w:rPr>
                <w:b/>
              </w:rPr>
              <w:t>1</w:t>
            </w:r>
          </w:p>
        </w:tc>
        <w:tc>
          <w:tcPr>
            <w:tcW w:w="1210" w:type="dxa"/>
          </w:tcPr>
          <w:p w14:paraId="729C41F4" w14:textId="77777777" w:rsidR="007424BA" w:rsidRPr="001D6206" w:rsidRDefault="007424BA" w:rsidP="00425B11">
            <w:pPr>
              <w:pStyle w:val="TableParagraph"/>
              <w:jc w:val="center"/>
              <w:rPr>
                <w:b/>
              </w:rPr>
            </w:pPr>
            <w:r w:rsidRPr="001D6206">
              <w:rPr>
                <w:b/>
              </w:rPr>
              <w:t>+1,0</w:t>
            </w:r>
          </w:p>
        </w:tc>
        <w:tc>
          <w:tcPr>
            <w:tcW w:w="1275" w:type="dxa"/>
          </w:tcPr>
          <w:p w14:paraId="6F9B2FCA" w14:textId="77777777" w:rsidR="007424BA" w:rsidRPr="001D6206" w:rsidRDefault="007424BA" w:rsidP="00425B11">
            <w:pPr>
              <w:pStyle w:val="TableParagraph"/>
              <w:jc w:val="center"/>
            </w:pPr>
          </w:p>
        </w:tc>
      </w:tr>
      <w:tr w:rsidR="007424BA" w:rsidRPr="001D6206" w14:paraId="50C42598" w14:textId="77777777" w:rsidTr="00425B11">
        <w:trPr>
          <w:trHeight w:val="275"/>
        </w:trPr>
        <w:tc>
          <w:tcPr>
            <w:tcW w:w="1505" w:type="dxa"/>
          </w:tcPr>
          <w:p w14:paraId="26D5A493"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1593</w:t>
            </w:r>
          </w:p>
        </w:tc>
        <w:tc>
          <w:tcPr>
            <w:tcW w:w="1522" w:type="dxa"/>
          </w:tcPr>
          <w:p w14:paraId="6D174FDA" w14:textId="77777777" w:rsidR="007424BA" w:rsidRPr="001D6206" w:rsidRDefault="007424BA" w:rsidP="00425B11">
            <w:pPr>
              <w:pStyle w:val="TableParagraph"/>
            </w:pPr>
          </w:p>
        </w:tc>
        <w:tc>
          <w:tcPr>
            <w:tcW w:w="1344" w:type="dxa"/>
          </w:tcPr>
          <w:p w14:paraId="325F3DBB" w14:textId="77777777" w:rsidR="007424BA" w:rsidRPr="001D6206" w:rsidRDefault="007424BA" w:rsidP="00425B11">
            <w:pPr>
              <w:pStyle w:val="TableParagraph"/>
            </w:pPr>
          </w:p>
        </w:tc>
        <w:tc>
          <w:tcPr>
            <w:tcW w:w="1642" w:type="dxa"/>
          </w:tcPr>
          <w:p w14:paraId="0ACFF931" w14:textId="77777777" w:rsidR="007424BA" w:rsidRPr="001D6206" w:rsidRDefault="007424BA" w:rsidP="00425B11">
            <w:pPr>
              <w:pStyle w:val="TableParagraph"/>
            </w:pPr>
          </w:p>
        </w:tc>
        <w:tc>
          <w:tcPr>
            <w:tcW w:w="934" w:type="dxa"/>
          </w:tcPr>
          <w:p w14:paraId="67978080" w14:textId="77777777" w:rsidR="007424BA" w:rsidRPr="001D6206" w:rsidRDefault="007424BA" w:rsidP="00425B11">
            <w:pPr>
              <w:pStyle w:val="TableParagraph"/>
            </w:pPr>
          </w:p>
        </w:tc>
        <w:tc>
          <w:tcPr>
            <w:tcW w:w="1210" w:type="dxa"/>
          </w:tcPr>
          <w:p w14:paraId="3A299514" w14:textId="77777777" w:rsidR="007424BA" w:rsidRPr="001D6206" w:rsidRDefault="007424BA" w:rsidP="00425B11">
            <w:pPr>
              <w:pStyle w:val="TableParagraph"/>
              <w:jc w:val="center"/>
            </w:pPr>
          </w:p>
        </w:tc>
        <w:tc>
          <w:tcPr>
            <w:tcW w:w="1275" w:type="dxa"/>
          </w:tcPr>
          <w:p w14:paraId="6848ED4A" w14:textId="77777777" w:rsidR="007424BA" w:rsidRPr="001D6206" w:rsidRDefault="007424BA" w:rsidP="00425B11">
            <w:pPr>
              <w:pStyle w:val="TableParagraph"/>
              <w:jc w:val="center"/>
            </w:pPr>
            <w:r w:rsidRPr="001D6206">
              <w:t>0,0</w:t>
            </w:r>
          </w:p>
        </w:tc>
      </w:tr>
      <w:tr w:rsidR="007424BA" w:rsidRPr="001D6206" w14:paraId="2D64BA59" w14:textId="77777777" w:rsidTr="00425B11">
        <w:trPr>
          <w:trHeight w:val="275"/>
        </w:trPr>
        <w:tc>
          <w:tcPr>
            <w:tcW w:w="1505" w:type="dxa"/>
          </w:tcPr>
          <w:p w14:paraId="0FE31FC6" w14:textId="77777777" w:rsidR="007424BA" w:rsidRPr="001D6206" w:rsidRDefault="007424BA" w:rsidP="00425B11">
            <w:pPr>
              <w:pStyle w:val="TableParagraph"/>
            </w:pPr>
          </w:p>
        </w:tc>
        <w:tc>
          <w:tcPr>
            <w:tcW w:w="1522" w:type="dxa"/>
          </w:tcPr>
          <w:p w14:paraId="1746A375" w14:textId="77777777" w:rsidR="007424BA" w:rsidRPr="001D6206" w:rsidRDefault="007424BA" w:rsidP="00425B11">
            <w:pPr>
              <w:pStyle w:val="TableParagraph"/>
              <w:jc w:val="center"/>
            </w:pPr>
            <w:r w:rsidRPr="001D6206">
              <w:t>+32,9214</w:t>
            </w:r>
          </w:p>
        </w:tc>
        <w:tc>
          <w:tcPr>
            <w:tcW w:w="1344" w:type="dxa"/>
          </w:tcPr>
          <w:p w14:paraId="0BF97FA5" w14:textId="77777777" w:rsidR="007424BA" w:rsidRPr="001D6206" w:rsidRDefault="007424BA" w:rsidP="00425B11">
            <w:pPr>
              <w:pStyle w:val="TableParagraph"/>
              <w:jc w:val="center"/>
            </w:pPr>
            <w:r w:rsidRPr="001D6206">
              <w:t>+32,9215</w:t>
            </w:r>
          </w:p>
        </w:tc>
        <w:tc>
          <w:tcPr>
            <w:tcW w:w="1642" w:type="dxa"/>
          </w:tcPr>
          <w:p w14:paraId="7DA2A2FF" w14:textId="77777777" w:rsidR="007424BA" w:rsidRPr="001D6206" w:rsidRDefault="007424BA" w:rsidP="00425B11">
            <w:pPr>
              <w:pStyle w:val="TableParagraph"/>
              <w:jc w:val="center"/>
            </w:pPr>
            <w:r w:rsidRPr="001D6206">
              <w:t>-0,1</w:t>
            </w:r>
          </w:p>
        </w:tc>
        <w:tc>
          <w:tcPr>
            <w:tcW w:w="934" w:type="dxa"/>
          </w:tcPr>
          <w:p w14:paraId="63540A78" w14:textId="77777777" w:rsidR="007424BA" w:rsidRPr="001D6206" w:rsidRDefault="007424BA" w:rsidP="00425B11">
            <w:pPr>
              <w:pStyle w:val="TableParagraph"/>
              <w:jc w:val="center"/>
            </w:pPr>
            <w:r w:rsidRPr="001D6206">
              <w:t>1</w:t>
            </w:r>
          </w:p>
        </w:tc>
        <w:tc>
          <w:tcPr>
            <w:tcW w:w="1210" w:type="dxa"/>
          </w:tcPr>
          <w:p w14:paraId="2A2284EC" w14:textId="77777777" w:rsidR="007424BA" w:rsidRPr="001D6206" w:rsidRDefault="007424BA" w:rsidP="00425B11">
            <w:pPr>
              <w:pStyle w:val="TableParagraph"/>
              <w:jc w:val="center"/>
            </w:pPr>
            <w:r w:rsidRPr="001D6206">
              <w:t>-0,1</w:t>
            </w:r>
          </w:p>
        </w:tc>
        <w:tc>
          <w:tcPr>
            <w:tcW w:w="1275" w:type="dxa"/>
          </w:tcPr>
          <w:p w14:paraId="095217B9" w14:textId="77777777" w:rsidR="007424BA" w:rsidRPr="001D6206" w:rsidRDefault="007424BA" w:rsidP="00425B11">
            <w:pPr>
              <w:pStyle w:val="TableParagraph"/>
              <w:jc w:val="center"/>
            </w:pPr>
          </w:p>
        </w:tc>
      </w:tr>
      <w:tr w:rsidR="007424BA" w:rsidRPr="001D6206" w14:paraId="327389AC" w14:textId="77777777" w:rsidTr="00425B11">
        <w:trPr>
          <w:trHeight w:val="275"/>
        </w:trPr>
        <w:tc>
          <w:tcPr>
            <w:tcW w:w="1505" w:type="dxa"/>
          </w:tcPr>
          <w:p w14:paraId="0C4DAD45"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0071</w:t>
            </w:r>
          </w:p>
        </w:tc>
        <w:tc>
          <w:tcPr>
            <w:tcW w:w="1522" w:type="dxa"/>
          </w:tcPr>
          <w:p w14:paraId="1AFCE7BE" w14:textId="77777777" w:rsidR="007424BA" w:rsidRPr="001D6206" w:rsidRDefault="007424BA" w:rsidP="00425B11">
            <w:pPr>
              <w:pStyle w:val="TableParagraph"/>
            </w:pPr>
          </w:p>
        </w:tc>
        <w:tc>
          <w:tcPr>
            <w:tcW w:w="1344" w:type="dxa"/>
          </w:tcPr>
          <w:p w14:paraId="735315EC" w14:textId="77777777" w:rsidR="007424BA" w:rsidRPr="001D6206" w:rsidRDefault="007424BA" w:rsidP="00425B11">
            <w:pPr>
              <w:pStyle w:val="TableParagraph"/>
            </w:pPr>
          </w:p>
        </w:tc>
        <w:tc>
          <w:tcPr>
            <w:tcW w:w="1642" w:type="dxa"/>
          </w:tcPr>
          <w:p w14:paraId="557CFDE3" w14:textId="77777777" w:rsidR="007424BA" w:rsidRPr="001D6206" w:rsidRDefault="007424BA" w:rsidP="00425B11">
            <w:pPr>
              <w:pStyle w:val="TableParagraph"/>
            </w:pPr>
          </w:p>
        </w:tc>
        <w:tc>
          <w:tcPr>
            <w:tcW w:w="934" w:type="dxa"/>
          </w:tcPr>
          <w:p w14:paraId="3724D0BF" w14:textId="77777777" w:rsidR="007424BA" w:rsidRPr="001D6206" w:rsidRDefault="007424BA" w:rsidP="00425B11">
            <w:pPr>
              <w:pStyle w:val="TableParagraph"/>
            </w:pPr>
          </w:p>
        </w:tc>
        <w:tc>
          <w:tcPr>
            <w:tcW w:w="1210" w:type="dxa"/>
          </w:tcPr>
          <w:p w14:paraId="1A68FCB7" w14:textId="77777777" w:rsidR="007424BA" w:rsidRPr="001D6206" w:rsidRDefault="007424BA" w:rsidP="00425B11">
            <w:pPr>
              <w:pStyle w:val="TableParagraph"/>
              <w:jc w:val="center"/>
            </w:pPr>
          </w:p>
        </w:tc>
        <w:tc>
          <w:tcPr>
            <w:tcW w:w="1275" w:type="dxa"/>
          </w:tcPr>
          <w:p w14:paraId="48B3BD57" w14:textId="77777777" w:rsidR="007424BA" w:rsidRPr="001D6206" w:rsidRDefault="007424BA" w:rsidP="00425B11">
            <w:pPr>
              <w:pStyle w:val="TableParagraph"/>
              <w:jc w:val="center"/>
            </w:pPr>
            <w:r w:rsidRPr="001D6206">
              <w:t>-0,1</w:t>
            </w:r>
          </w:p>
        </w:tc>
      </w:tr>
      <w:tr w:rsidR="007424BA" w:rsidRPr="001D6206" w14:paraId="436B119A" w14:textId="77777777" w:rsidTr="00425B11">
        <w:trPr>
          <w:trHeight w:val="275"/>
        </w:trPr>
        <w:tc>
          <w:tcPr>
            <w:tcW w:w="1505" w:type="dxa"/>
          </w:tcPr>
          <w:p w14:paraId="157567E0" w14:textId="77777777" w:rsidR="007424BA" w:rsidRPr="001D6206" w:rsidRDefault="007424BA" w:rsidP="00425B11">
            <w:pPr>
              <w:pStyle w:val="TableParagraph"/>
            </w:pPr>
          </w:p>
        </w:tc>
        <w:tc>
          <w:tcPr>
            <w:tcW w:w="1522" w:type="dxa"/>
          </w:tcPr>
          <w:p w14:paraId="541EAE6D" w14:textId="77777777" w:rsidR="007424BA" w:rsidRPr="001D6206" w:rsidRDefault="007424BA" w:rsidP="00425B11">
            <w:pPr>
              <w:pStyle w:val="TableParagraph"/>
              <w:jc w:val="center"/>
            </w:pPr>
            <w:r w:rsidRPr="001D6206">
              <w:t>+256,7539</w:t>
            </w:r>
          </w:p>
        </w:tc>
        <w:tc>
          <w:tcPr>
            <w:tcW w:w="1344" w:type="dxa"/>
          </w:tcPr>
          <w:p w14:paraId="38167253" w14:textId="77777777" w:rsidR="007424BA" w:rsidRPr="001D6206" w:rsidRDefault="007424BA" w:rsidP="00425B11">
            <w:pPr>
              <w:pStyle w:val="TableParagraph"/>
              <w:jc w:val="center"/>
            </w:pPr>
            <w:r w:rsidRPr="001D6206">
              <w:t>+256,9678</w:t>
            </w:r>
          </w:p>
        </w:tc>
        <w:tc>
          <w:tcPr>
            <w:tcW w:w="1642" w:type="dxa"/>
          </w:tcPr>
          <w:p w14:paraId="502CB51D" w14:textId="77777777" w:rsidR="007424BA" w:rsidRPr="001D6206" w:rsidRDefault="007424BA" w:rsidP="00425B11">
            <w:pPr>
              <w:pStyle w:val="TableParagraph"/>
            </w:pPr>
            <w:r w:rsidRPr="001D6206">
              <w:t>-213,9</w:t>
            </w:r>
          </w:p>
        </w:tc>
        <w:tc>
          <w:tcPr>
            <w:tcW w:w="934" w:type="dxa"/>
          </w:tcPr>
          <w:p w14:paraId="5E2D0701" w14:textId="77777777" w:rsidR="007424BA" w:rsidRPr="001D6206" w:rsidRDefault="007424BA" w:rsidP="00425B11">
            <w:pPr>
              <w:pStyle w:val="TableParagraph"/>
              <w:jc w:val="center"/>
            </w:pPr>
            <w:r w:rsidRPr="001D6206">
              <w:t>1</w:t>
            </w:r>
          </w:p>
        </w:tc>
        <w:tc>
          <w:tcPr>
            <w:tcW w:w="1210" w:type="dxa"/>
          </w:tcPr>
          <w:p w14:paraId="007299AB" w14:textId="77777777" w:rsidR="007424BA" w:rsidRPr="001D6206" w:rsidRDefault="007424BA" w:rsidP="00425B11">
            <w:pPr>
              <w:pStyle w:val="TableParagraph"/>
              <w:jc w:val="center"/>
            </w:pPr>
            <w:r w:rsidRPr="001D6206">
              <w:t>-213,9</w:t>
            </w:r>
          </w:p>
        </w:tc>
        <w:tc>
          <w:tcPr>
            <w:tcW w:w="1275" w:type="dxa"/>
          </w:tcPr>
          <w:p w14:paraId="477DE29A" w14:textId="77777777" w:rsidR="007424BA" w:rsidRPr="001D6206" w:rsidRDefault="007424BA" w:rsidP="00425B11">
            <w:pPr>
              <w:pStyle w:val="TableParagraph"/>
              <w:jc w:val="center"/>
            </w:pPr>
          </w:p>
        </w:tc>
      </w:tr>
      <w:tr w:rsidR="007424BA" w:rsidRPr="001D6206" w14:paraId="51BC4CDC" w14:textId="77777777" w:rsidTr="00425B11">
        <w:trPr>
          <w:trHeight w:val="275"/>
        </w:trPr>
        <w:tc>
          <w:tcPr>
            <w:tcW w:w="1505" w:type="dxa"/>
          </w:tcPr>
          <w:p w14:paraId="7D8F1636" w14:textId="77777777" w:rsidR="007424BA" w:rsidRPr="001D6206" w:rsidRDefault="007424BA" w:rsidP="00425B11">
            <w:pPr>
              <w:pStyle w:val="TableParagraph"/>
              <w:jc w:val="center"/>
            </w:pPr>
            <w:r w:rsidRPr="001D6206">
              <w:t>Порт-Артур</w:t>
            </w:r>
          </w:p>
        </w:tc>
        <w:tc>
          <w:tcPr>
            <w:tcW w:w="1522" w:type="dxa"/>
          </w:tcPr>
          <w:p w14:paraId="75540A94" w14:textId="77777777" w:rsidR="007424BA" w:rsidRPr="001D6206" w:rsidRDefault="007424BA" w:rsidP="00425B11">
            <w:pPr>
              <w:pStyle w:val="TableParagraph"/>
            </w:pPr>
          </w:p>
        </w:tc>
        <w:tc>
          <w:tcPr>
            <w:tcW w:w="1344" w:type="dxa"/>
          </w:tcPr>
          <w:p w14:paraId="3426BE70" w14:textId="77777777" w:rsidR="007424BA" w:rsidRPr="001D6206" w:rsidRDefault="007424BA" w:rsidP="00425B11">
            <w:pPr>
              <w:pStyle w:val="TableParagraph"/>
            </w:pPr>
          </w:p>
        </w:tc>
        <w:tc>
          <w:tcPr>
            <w:tcW w:w="1642" w:type="dxa"/>
          </w:tcPr>
          <w:p w14:paraId="4D648D1A" w14:textId="77777777" w:rsidR="007424BA" w:rsidRPr="001D6206" w:rsidRDefault="007424BA" w:rsidP="00425B11">
            <w:pPr>
              <w:pStyle w:val="TableParagraph"/>
            </w:pPr>
          </w:p>
        </w:tc>
        <w:tc>
          <w:tcPr>
            <w:tcW w:w="934" w:type="dxa"/>
          </w:tcPr>
          <w:p w14:paraId="2586040D" w14:textId="77777777" w:rsidR="007424BA" w:rsidRPr="001D6206" w:rsidRDefault="007424BA" w:rsidP="00425B11">
            <w:pPr>
              <w:pStyle w:val="TableParagraph"/>
            </w:pPr>
          </w:p>
        </w:tc>
        <w:tc>
          <w:tcPr>
            <w:tcW w:w="1210" w:type="dxa"/>
          </w:tcPr>
          <w:p w14:paraId="215625E4" w14:textId="77777777" w:rsidR="007424BA" w:rsidRPr="001D6206" w:rsidRDefault="007424BA" w:rsidP="00425B11">
            <w:pPr>
              <w:pStyle w:val="TableParagraph"/>
              <w:jc w:val="center"/>
            </w:pPr>
          </w:p>
        </w:tc>
        <w:tc>
          <w:tcPr>
            <w:tcW w:w="1275" w:type="dxa"/>
          </w:tcPr>
          <w:p w14:paraId="00F85407" w14:textId="77777777" w:rsidR="007424BA" w:rsidRPr="001D6206" w:rsidRDefault="007424BA" w:rsidP="00425B11">
            <w:pPr>
              <w:pStyle w:val="TableParagraph"/>
              <w:jc w:val="center"/>
            </w:pPr>
            <w:r w:rsidRPr="001D6206">
              <w:rPr>
                <w:highlight w:val="red"/>
              </w:rPr>
              <w:t>-214,0</w:t>
            </w:r>
          </w:p>
        </w:tc>
      </w:tr>
      <w:tr w:rsidR="007424BA" w:rsidRPr="001D6206" w14:paraId="39CB8758" w14:textId="77777777" w:rsidTr="00425B11">
        <w:trPr>
          <w:trHeight w:val="278"/>
        </w:trPr>
        <w:tc>
          <w:tcPr>
            <w:tcW w:w="1505" w:type="dxa"/>
          </w:tcPr>
          <w:p w14:paraId="3FDD763B" w14:textId="77777777" w:rsidR="007424BA" w:rsidRPr="001D6206" w:rsidRDefault="007424BA" w:rsidP="00425B11">
            <w:pPr>
              <w:pStyle w:val="TableParagraph"/>
            </w:pPr>
          </w:p>
        </w:tc>
        <w:tc>
          <w:tcPr>
            <w:tcW w:w="1522" w:type="dxa"/>
          </w:tcPr>
          <w:p w14:paraId="2E0D805D" w14:textId="77777777" w:rsidR="007424BA" w:rsidRPr="001D6206" w:rsidRDefault="007424BA" w:rsidP="00425B11">
            <w:pPr>
              <w:pStyle w:val="TableParagraph"/>
              <w:jc w:val="center"/>
            </w:pPr>
            <w:r w:rsidRPr="001D6206">
              <w:t>-256,6170</w:t>
            </w:r>
          </w:p>
        </w:tc>
        <w:tc>
          <w:tcPr>
            <w:tcW w:w="1344" w:type="dxa"/>
          </w:tcPr>
          <w:p w14:paraId="57023BD6" w14:textId="77777777" w:rsidR="007424BA" w:rsidRPr="001D6206" w:rsidRDefault="007424BA" w:rsidP="00425B11">
            <w:pPr>
              <w:pStyle w:val="TableParagraph"/>
              <w:jc w:val="center"/>
            </w:pPr>
            <w:r w:rsidRPr="001D6206">
              <w:t>-256,8182</w:t>
            </w:r>
          </w:p>
        </w:tc>
        <w:tc>
          <w:tcPr>
            <w:tcW w:w="1642" w:type="dxa"/>
          </w:tcPr>
          <w:p w14:paraId="0BBE6899" w14:textId="77777777" w:rsidR="007424BA" w:rsidRPr="001D6206" w:rsidRDefault="007424BA" w:rsidP="00425B11">
            <w:pPr>
              <w:pStyle w:val="TableParagraph"/>
            </w:pPr>
            <w:r w:rsidRPr="001D6206">
              <w:t>+201,2</w:t>
            </w:r>
          </w:p>
        </w:tc>
        <w:tc>
          <w:tcPr>
            <w:tcW w:w="934" w:type="dxa"/>
          </w:tcPr>
          <w:p w14:paraId="22BF5F9E" w14:textId="77777777" w:rsidR="007424BA" w:rsidRPr="001D6206" w:rsidRDefault="007424BA" w:rsidP="00425B11">
            <w:pPr>
              <w:pStyle w:val="TableParagraph"/>
              <w:jc w:val="center"/>
            </w:pPr>
            <w:r w:rsidRPr="001D6206">
              <w:t>1</w:t>
            </w:r>
          </w:p>
        </w:tc>
        <w:tc>
          <w:tcPr>
            <w:tcW w:w="1210" w:type="dxa"/>
          </w:tcPr>
          <w:p w14:paraId="22C4066B" w14:textId="77777777" w:rsidR="007424BA" w:rsidRPr="001D6206" w:rsidRDefault="007424BA" w:rsidP="00425B11">
            <w:pPr>
              <w:pStyle w:val="TableParagraph"/>
              <w:jc w:val="center"/>
            </w:pPr>
            <w:r w:rsidRPr="001D6206">
              <w:t>+201,2</w:t>
            </w:r>
          </w:p>
        </w:tc>
        <w:tc>
          <w:tcPr>
            <w:tcW w:w="1275" w:type="dxa"/>
          </w:tcPr>
          <w:p w14:paraId="5536FE6D" w14:textId="77777777" w:rsidR="007424BA" w:rsidRPr="001D6206" w:rsidRDefault="007424BA" w:rsidP="00425B11">
            <w:pPr>
              <w:pStyle w:val="TableParagraph"/>
              <w:jc w:val="center"/>
            </w:pPr>
          </w:p>
        </w:tc>
      </w:tr>
      <w:tr w:rsidR="007424BA" w:rsidRPr="001D6206" w14:paraId="14C0A98C" w14:textId="77777777" w:rsidTr="00425B11">
        <w:trPr>
          <w:trHeight w:val="276"/>
        </w:trPr>
        <w:tc>
          <w:tcPr>
            <w:tcW w:w="1505" w:type="dxa"/>
          </w:tcPr>
          <w:p w14:paraId="50141C73" w14:textId="77777777" w:rsidR="007424BA" w:rsidRPr="001D6206" w:rsidRDefault="007424BA" w:rsidP="00425B11">
            <w:pPr>
              <w:pStyle w:val="TableParagraph"/>
              <w:jc w:val="center"/>
            </w:pPr>
            <w:proofErr w:type="gramStart"/>
            <w:r w:rsidRPr="001D6206">
              <w:t>Ф.рп</w:t>
            </w:r>
            <w:proofErr w:type="gramEnd"/>
            <w:r w:rsidRPr="001D6206">
              <w:t xml:space="preserve"> 640</w:t>
            </w:r>
          </w:p>
        </w:tc>
        <w:tc>
          <w:tcPr>
            <w:tcW w:w="1522" w:type="dxa"/>
          </w:tcPr>
          <w:p w14:paraId="2E944DAE" w14:textId="77777777" w:rsidR="007424BA" w:rsidRPr="001D6206" w:rsidRDefault="007424BA" w:rsidP="00425B11">
            <w:pPr>
              <w:pStyle w:val="TableParagraph"/>
            </w:pPr>
          </w:p>
        </w:tc>
        <w:tc>
          <w:tcPr>
            <w:tcW w:w="1344" w:type="dxa"/>
          </w:tcPr>
          <w:p w14:paraId="0A74E741" w14:textId="77777777" w:rsidR="007424BA" w:rsidRPr="001D6206" w:rsidRDefault="007424BA" w:rsidP="00425B11">
            <w:pPr>
              <w:pStyle w:val="TableParagraph"/>
            </w:pPr>
          </w:p>
        </w:tc>
        <w:tc>
          <w:tcPr>
            <w:tcW w:w="1642" w:type="dxa"/>
          </w:tcPr>
          <w:p w14:paraId="41D85053" w14:textId="77777777" w:rsidR="007424BA" w:rsidRPr="001D6206" w:rsidRDefault="007424BA" w:rsidP="00425B11">
            <w:pPr>
              <w:pStyle w:val="TableParagraph"/>
            </w:pPr>
          </w:p>
        </w:tc>
        <w:tc>
          <w:tcPr>
            <w:tcW w:w="934" w:type="dxa"/>
          </w:tcPr>
          <w:p w14:paraId="228E6455" w14:textId="77777777" w:rsidR="007424BA" w:rsidRPr="001D6206" w:rsidRDefault="007424BA" w:rsidP="00425B11">
            <w:pPr>
              <w:pStyle w:val="TableParagraph"/>
            </w:pPr>
          </w:p>
        </w:tc>
        <w:tc>
          <w:tcPr>
            <w:tcW w:w="1210" w:type="dxa"/>
          </w:tcPr>
          <w:p w14:paraId="4BABE519" w14:textId="77777777" w:rsidR="007424BA" w:rsidRPr="001D6206" w:rsidRDefault="007424BA" w:rsidP="00425B11">
            <w:pPr>
              <w:pStyle w:val="TableParagraph"/>
              <w:jc w:val="center"/>
            </w:pPr>
          </w:p>
        </w:tc>
        <w:tc>
          <w:tcPr>
            <w:tcW w:w="1275" w:type="dxa"/>
          </w:tcPr>
          <w:p w14:paraId="1C80D038" w14:textId="77777777" w:rsidR="007424BA" w:rsidRPr="001D6206" w:rsidRDefault="007424BA" w:rsidP="00425B11">
            <w:pPr>
              <w:pStyle w:val="TableParagraph"/>
              <w:jc w:val="center"/>
            </w:pPr>
            <w:r w:rsidRPr="001D6206">
              <w:t>-12,8</w:t>
            </w:r>
          </w:p>
        </w:tc>
      </w:tr>
      <w:tr w:rsidR="007424BA" w:rsidRPr="001D6206" w14:paraId="7F2824D7" w14:textId="77777777" w:rsidTr="00425B11">
        <w:trPr>
          <w:trHeight w:val="275"/>
        </w:trPr>
        <w:tc>
          <w:tcPr>
            <w:tcW w:w="1505" w:type="dxa"/>
          </w:tcPr>
          <w:p w14:paraId="3E3511FD" w14:textId="77777777" w:rsidR="007424BA" w:rsidRPr="001D6206" w:rsidRDefault="007424BA" w:rsidP="00425B11">
            <w:pPr>
              <w:pStyle w:val="TableParagraph"/>
            </w:pPr>
          </w:p>
        </w:tc>
        <w:tc>
          <w:tcPr>
            <w:tcW w:w="1522" w:type="dxa"/>
          </w:tcPr>
          <w:p w14:paraId="14FFDE3F" w14:textId="77777777" w:rsidR="007424BA" w:rsidRPr="001D6206" w:rsidRDefault="007424BA" w:rsidP="00425B11">
            <w:pPr>
              <w:pStyle w:val="TableParagraph"/>
              <w:jc w:val="center"/>
            </w:pPr>
            <w:r w:rsidRPr="001D6206">
              <w:t>-11,6157</w:t>
            </w:r>
          </w:p>
        </w:tc>
        <w:tc>
          <w:tcPr>
            <w:tcW w:w="1344" w:type="dxa"/>
          </w:tcPr>
          <w:p w14:paraId="36FDC75E" w14:textId="77777777" w:rsidR="007424BA" w:rsidRPr="001D6206" w:rsidRDefault="007424BA" w:rsidP="00425B11">
            <w:pPr>
              <w:pStyle w:val="TableParagraph"/>
              <w:jc w:val="center"/>
            </w:pPr>
            <w:r w:rsidRPr="001D6206">
              <w:t>-11,6162</w:t>
            </w:r>
          </w:p>
        </w:tc>
        <w:tc>
          <w:tcPr>
            <w:tcW w:w="1642" w:type="dxa"/>
          </w:tcPr>
          <w:p w14:paraId="40D628A1" w14:textId="77777777" w:rsidR="007424BA" w:rsidRPr="001D6206" w:rsidRDefault="007424BA" w:rsidP="00425B11">
            <w:pPr>
              <w:pStyle w:val="TableParagraph"/>
              <w:jc w:val="center"/>
            </w:pPr>
            <w:r w:rsidRPr="001D6206">
              <w:t>+0,5</w:t>
            </w:r>
          </w:p>
        </w:tc>
        <w:tc>
          <w:tcPr>
            <w:tcW w:w="934" w:type="dxa"/>
          </w:tcPr>
          <w:p w14:paraId="72E18D44" w14:textId="77777777" w:rsidR="007424BA" w:rsidRPr="001D6206" w:rsidRDefault="007424BA" w:rsidP="00425B11">
            <w:pPr>
              <w:pStyle w:val="TableParagraph"/>
              <w:jc w:val="center"/>
            </w:pPr>
            <w:r w:rsidRPr="001D6206">
              <w:t>1</w:t>
            </w:r>
          </w:p>
        </w:tc>
        <w:tc>
          <w:tcPr>
            <w:tcW w:w="1210" w:type="dxa"/>
          </w:tcPr>
          <w:p w14:paraId="51F54F4E" w14:textId="77777777" w:rsidR="007424BA" w:rsidRPr="001D6206" w:rsidRDefault="007424BA" w:rsidP="00425B11">
            <w:pPr>
              <w:pStyle w:val="TableParagraph"/>
              <w:jc w:val="center"/>
            </w:pPr>
            <w:r w:rsidRPr="001D6206">
              <w:t>+0,5</w:t>
            </w:r>
          </w:p>
        </w:tc>
        <w:tc>
          <w:tcPr>
            <w:tcW w:w="1275" w:type="dxa"/>
          </w:tcPr>
          <w:p w14:paraId="4AF048DD" w14:textId="77777777" w:rsidR="007424BA" w:rsidRPr="001D6206" w:rsidRDefault="007424BA" w:rsidP="00425B11">
            <w:pPr>
              <w:pStyle w:val="TableParagraph"/>
              <w:jc w:val="center"/>
            </w:pPr>
          </w:p>
        </w:tc>
      </w:tr>
      <w:tr w:rsidR="007424BA" w:rsidRPr="001D6206" w14:paraId="49BF962B" w14:textId="77777777" w:rsidTr="00425B11">
        <w:trPr>
          <w:trHeight w:val="275"/>
        </w:trPr>
        <w:tc>
          <w:tcPr>
            <w:tcW w:w="1505" w:type="dxa"/>
          </w:tcPr>
          <w:p w14:paraId="421A5526"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635</w:t>
            </w:r>
          </w:p>
        </w:tc>
        <w:tc>
          <w:tcPr>
            <w:tcW w:w="1522" w:type="dxa"/>
          </w:tcPr>
          <w:p w14:paraId="07417530" w14:textId="77777777" w:rsidR="007424BA" w:rsidRPr="001D6206" w:rsidRDefault="007424BA" w:rsidP="00425B11">
            <w:pPr>
              <w:pStyle w:val="TableParagraph"/>
            </w:pPr>
          </w:p>
        </w:tc>
        <w:tc>
          <w:tcPr>
            <w:tcW w:w="1344" w:type="dxa"/>
          </w:tcPr>
          <w:p w14:paraId="753978DE" w14:textId="77777777" w:rsidR="007424BA" w:rsidRPr="001D6206" w:rsidRDefault="007424BA" w:rsidP="00425B11">
            <w:pPr>
              <w:pStyle w:val="TableParagraph"/>
            </w:pPr>
          </w:p>
        </w:tc>
        <w:tc>
          <w:tcPr>
            <w:tcW w:w="1642" w:type="dxa"/>
          </w:tcPr>
          <w:p w14:paraId="38DED2F6" w14:textId="77777777" w:rsidR="007424BA" w:rsidRPr="001D6206" w:rsidRDefault="007424BA" w:rsidP="00425B11">
            <w:pPr>
              <w:pStyle w:val="TableParagraph"/>
            </w:pPr>
          </w:p>
        </w:tc>
        <w:tc>
          <w:tcPr>
            <w:tcW w:w="934" w:type="dxa"/>
          </w:tcPr>
          <w:p w14:paraId="574FFA03" w14:textId="77777777" w:rsidR="007424BA" w:rsidRPr="001D6206" w:rsidRDefault="007424BA" w:rsidP="00425B11">
            <w:pPr>
              <w:pStyle w:val="TableParagraph"/>
            </w:pPr>
          </w:p>
        </w:tc>
        <w:tc>
          <w:tcPr>
            <w:tcW w:w="1210" w:type="dxa"/>
          </w:tcPr>
          <w:p w14:paraId="32372C58" w14:textId="77777777" w:rsidR="007424BA" w:rsidRPr="001D6206" w:rsidRDefault="007424BA" w:rsidP="00425B11">
            <w:pPr>
              <w:pStyle w:val="TableParagraph"/>
              <w:jc w:val="center"/>
            </w:pPr>
          </w:p>
        </w:tc>
        <w:tc>
          <w:tcPr>
            <w:tcW w:w="1275" w:type="dxa"/>
          </w:tcPr>
          <w:p w14:paraId="09ACEAFD" w14:textId="77777777" w:rsidR="007424BA" w:rsidRPr="001D6206" w:rsidRDefault="007424BA" w:rsidP="00425B11">
            <w:pPr>
              <w:pStyle w:val="TableParagraph"/>
              <w:jc w:val="center"/>
            </w:pPr>
            <w:r w:rsidRPr="001D6206">
              <w:t>-12,3</w:t>
            </w:r>
          </w:p>
        </w:tc>
      </w:tr>
    </w:tbl>
    <w:p w14:paraId="55F0DA8B" w14:textId="77777777" w:rsidR="007424BA" w:rsidRPr="006816CB" w:rsidRDefault="007424BA" w:rsidP="007424BA">
      <w:pPr>
        <w:spacing w:line="256" w:lineRule="exact"/>
        <w:jc w:val="right"/>
        <w:rPr>
          <w:sz w:val="24"/>
        </w:rPr>
        <w:sectPr w:rsidR="007424BA" w:rsidRPr="006816CB" w:rsidSect="00154701">
          <w:pgSz w:w="11910" w:h="16840"/>
          <w:pgMar w:top="1134" w:right="851" w:bottom="1134" w:left="1701" w:header="0" w:footer="1002" w:gutter="0"/>
          <w:cols w:space="720"/>
        </w:sectPr>
      </w:pPr>
    </w:p>
    <w:p w14:paraId="13FCE80E" w14:textId="77777777" w:rsidR="007424BA" w:rsidRPr="006816CB" w:rsidRDefault="007424BA" w:rsidP="007424BA">
      <w:pPr>
        <w:spacing w:before="66" w:after="8"/>
        <w:ind w:right="226"/>
        <w:jc w:val="right"/>
        <w:rPr>
          <w:rFonts w:ascii="Times New Roman" w:hAnsi="Times New Roman"/>
          <w:sz w:val="24"/>
          <w:lang w:val="kk-KZ"/>
        </w:rPr>
      </w:pPr>
      <w:r w:rsidRPr="006816CB">
        <w:rPr>
          <w:rFonts w:ascii="Times New Roman" w:hAnsi="Times New Roman"/>
          <w:sz w:val="24"/>
          <w:lang w:val="kk-KZ"/>
        </w:rPr>
        <w:t>Кестенің жалғасы</w:t>
      </w:r>
    </w:p>
    <w:tbl>
      <w:tblPr>
        <w:tblW w:w="9149" w:type="dxa"/>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00"/>
        <w:gridCol w:w="1525"/>
        <w:gridCol w:w="1344"/>
        <w:gridCol w:w="1640"/>
        <w:gridCol w:w="939"/>
        <w:gridCol w:w="1314"/>
        <w:gridCol w:w="887"/>
      </w:tblGrid>
      <w:tr w:rsidR="007424BA" w:rsidRPr="001D6206" w14:paraId="12A2DFB1" w14:textId="77777777" w:rsidTr="00425B11">
        <w:trPr>
          <w:trHeight w:val="278"/>
        </w:trPr>
        <w:tc>
          <w:tcPr>
            <w:tcW w:w="1500" w:type="dxa"/>
          </w:tcPr>
          <w:p w14:paraId="685F2797" w14:textId="77777777" w:rsidR="007424BA" w:rsidRPr="001D6206" w:rsidRDefault="007424BA" w:rsidP="00425B11">
            <w:pPr>
              <w:pStyle w:val="TableParagraph"/>
              <w:jc w:val="center"/>
            </w:pPr>
            <w:r w:rsidRPr="001D6206">
              <w:t>1</w:t>
            </w:r>
          </w:p>
        </w:tc>
        <w:tc>
          <w:tcPr>
            <w:tcW w:w="1525" w:type="dxa"/>
          </w:tcPr>
          <w:p w14:paraId="257EC923" w14:textId="77777777" w:rsidR="007424BA" w:rsidRPr="001D6206" w:rsidRDefault="007424BA" w:rsidP="00425B11">
            <w:pPr>
              <w:pStyle w:val="TableParagraph"/>
              <w:jc w:val="center"/>
            </w:pPr>
            <w:r w:rsidRPr="001D6206">
              <w:t>2</w:t>
            </w:r>
          </w:p>
        </w:tc>
        <w:tc>
          <w:tcPr>
            <w:tcW w:w="1344" w:type="dxa"/>
          </w:tcPr>
          <w:p w14:paraId="0BF7122B" w14:textId="77777777" w:rsidR="007424BA" w:rsidRPr="001D6206" w:rsidRDefault="007424BA" w:rsidP="00425B11">
            <w:pPr>
              <w:pStyle w:val="TableParagraph"/>
              <w:jc w:val="center"/>
            </w:pPr>
            <w:r w:rsidRPr="001D6206">
              <w:t>3</w:t>
            </w:r>
          </w:p>
        </w:tc>
        <w:tc>
          <w:tcPr>
            <w:tcW w:w="1640" w:type="dxa"/>
          </w:tcPr>
          <w:p w14:paraId="2080B5EB" w14:textId="77777777" w:rsidR="007424BA" w:rsidRPr="001D6206" w:rsidRDefault="007424BA" w:rsidP="00425B11">
            <w:pPr>
              <w:pStyle w:val="TableParagraph"/>
              <w:jc w:val="center"/>
            </w:pPr>
            <w:r w:rsidRPr="001D6206">
              <w:t>4</w:t>
            </w:r>
          </w:p>
        </w:tc>
        <w:tc>
          <w:tcPr>
            <w:tcW w:w="939" w:type="dxa"/>
          </w:tcPr>
          <w:p w14:paraId="04CFB7FD" w14:textId="77777777" w:rsidR="007424BA" w:rsidRPr="001D6206" w:rsidRDefault="007424BA" w:rsidP="00425B11">
            <w:pPr>
              <w:pStyle w:val="TableParagraph"/>
              <w:jc w:val="center"/>
            </w:pPr>
            <w:r w:rsidRPr="001D6206">
              <w:t>5</w:t>
            </w:r>
          </w:p>
        </w:tc>
        <w:tc>
          <w:tcPr>
            <w:tcW w:w="1314" w:type="dxa"/>
          </w:tcPr>
          <w:p w14:paraId="2FD2208E" w14:textId="77777777" w:rsidR="007424BA" w:rsidRPr="001D6206" w:rsidRDefault="007424BA" w:rsidP="00425B11">
            <w:pPr>
              <w:pStyle w:val="TableParagraph"/>
              <w:jc w:val="center"/>
            </w:pPr>
            <w:r w:rsidRPr="001D6206">
              <w:t>6</w:t>
            </w:r>
          </w:p>
        </w:tc>
        <w:tc>
          <w:tcPr>
            <w:tcW w:w="887" w:type="dxa"/>
          </w:tcPr>
          <w:p w14:paraId="2B37B18B" w14:textId="77777777" w:rsidR="007424BA" w:rsidRPr="001D6206" w:rsidRDefault="007424BA" w:rsidP="00425B11">
            <w:pPr>
              <w:pStyle w:val="TableParagraph"/>
              <w:jc w:val="center"/>
            </w:pPr>
            <w:r w:rsidRPr="001D6206">
              <w:t>7</w:t>
            </w:r>
          </w:p>
        </w:tc>
      </w:tr>
      <w:tr w:rsidR="007424BA" w:rsidRPr="001D6206" w14:paraId="61A542D0" w14:textId="77777777" w:rsidTr="00425B11">
        <w:trPr>
          <w:trHeight w:val="275"/>
        </w:trPr>
        <w:tc>
          <w:tcPr>
            <w:tcW w:w="1500" w:type="dxa"/>
          </w:tcPr>
          <w:p w14:paraId="0D6C33A4" w14:textId="77777777" w:rsidR="007424BA" w:rsidRPr="001D6206" w:rsidRDefault="007424BA" w:rsidP="00425B11">
            <w:pPr>
              <w:pStyle w:val="TableParagraph"/>
            </w:pPr>
          </w:p>
        </w:tc>
        <w:tc>
          <w:tcPr>
            <w:tcW w:w="1525" w:type="dxa"/>
          </w:tcPr>
          <w:p w14:paraId="0B05BFBF" w14:textId="77777777" w:rsidR="007424BA" w:rsidRPr="001D6206" w:rsidRDefault="007424BA" w:rsidP="00425B11">
            <w:pPr>
              <w:pStyle w:val="TableParagraph"/>
              <w:jc w:val="center"/>
            </w:pPr>
            <w:r w:rsidRPr="001D6206">
              <w:t>-24,5374</w:t>
            </w:r>
          </w:p>
        </w:tc>
        <w:tc>
          <w:tcPr>
            <w:tcW w:w="1344" w:type="dxa"/>
          </w:tcPr>
          <w:p w14:paraId="7699B975" w14:textId="77777777" w:rsidR="007424BA" w:rsidRPr="001D6206" w:rsidRDefault="007424BA" w:rsidP="00425B11">
            <w:pPr>
              <w:pStyle w:val="TableParagraph"/>
              <w:jc w:val="center"/>
            </w:pPr>
            <w:r w:rsidRPr="001D6206">
              <w:t>-24,5373</w:t>
            </w:r>
          </w:p>
        </w:tc>
        <w:tc>
          <w:tcPr>
            <w:tcW w:w="1640" w:type="dxa"/>
          </w:tcPr>
          <w:p w14:paraId="026CAAC1" w14:textId="77777777" w:rsidR="007424BA" w:rsidRPr="001D6206" w:rsidRDefault="007424BA" w:rsidP="00425B11">
            <w:pPr>
              <w:pStyle w:val="TableParagraph"/>
              <w:jc w:val="right"/>
            </w:pPr>
            <w:r w:rsidRPr="001D6206">
              <w:t>-0,1</w:t>
            </w:r>
          </w:p>
        </w:tc>
        <w:tc>
          <w:tcPr>
            <w:tcW w:w="939" w:type="dxa"/>
          </w:tcPr>
          <w:p w14:paraId="1DDF5B4C" w14:textId="77777777" w:rsidR="007424BA" w:rsidRPr="001D6206" w:rsidRDefault="007424BA" w:rsidP="00425B11">
            <w:pPr>
              <w:pStyle w:val="TableParagraph"/>
              <w:jc w:val="center"/>
            </w:pPr>
            <w:r w:rsidRPr="001D6206">
              <w:t>1</w:t>
            </w:r>
          </w:p>
        </w:tc>
        <w:tc>
          <w:tcPr>
            <w:tcW w:w="1314" w:type="dxa"/>
          </w:tcPr>
          <w:p w14:paraId="1CBE3A65" w14:textId="77777777" w:rsidR="007424BA" w:rsidRPr="001D6206" w:rsidRDefault="007424BA" w:rsidP="00425B11">
            <w:pPr>
              <w:pStyle w:val="TableParagraph"/>
              <w:jc w:val="right"/>
            </w:pPr>
            <w:r w:rsidRPr="001D6206">
              <w:t>-0,1</w:t>
            </w:r>
          </w:p>
        </w:tc>
        <w:tc>
          <w:tcPr>
            <w:tcW w:w="887" w:type="dxa"/>
          </w:tcPr>
          <w:p w14:paraId="48D2FF9F" w14:textId="77777777" w:rsidR="007424BA" w:rsidRPr="001D6206" w:rsidRDefault="007424BA" w:rsidP="00425B11">
            <w:pPr>
              <w:pStyle w:val="TableParagraph"/>
            </w:pPr>
          </w:p>
        </w:tc>
      </w:tr>
      <w:tr w:rsidR="007424BA" w:rsidRPr="001D6206" w14:paraId="7BC93A79" w14:textId="77777777" w:rsidTr="00425B11">
        <w:trPr>
          <w:trHeight w:val="275"/>
        </w:trPr>
        <w:tc>
          <w:tcPr>
            <w:tcW w:w="1500" w:type="dxa"/>
          </w:tcPr>
          <w:p w14:paraId="1C010D6A"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537</w:t>
            </w:r>
          </w:p>
        </w:tc>
        <w:tc>
          <w:tcPr>
            <w:tcW w:w="1525" w:type="dxa"/>
          </w:tcPr>
          <w:p w14:paraId="6F6C6BE7" w14:textId="77777777" w:rsidR="007424BA" w:rsidRPr="001D6206" w:rsidRDefault="007424BA" w:rsidP="00425B11">
            <w:pPr>
              <w:pStyle w:val="TableParagraph"/>
            </w:pPr>
          </w:p>
        </w:tc>
        <w:tc>
          <w:tcPr>
            <w:tcW w:w="1344" w:type="dxa"/>
          </w:tcPr>
          <w:p w14:paraId="2D74794D" w14:textId="77777777" w:rsidR="007424BA" w:rsidRPr="001D6206" w:rsidRDefault="007424BA" w:rsidP="00425B11">
            <w:pPr>
              <w:pStyle w:val="TableParagraph"/>
            </w:pPr>
          </w:p>
        </w:tc>
        <w:tc>
          <w:tcPr>
            <w:tcW w:w="1640" w:type="dxa"/>
          </w:tcPr>
          <w:p w14:paraId="685E4687" w14:textId="77777777" w:rsidR="007424BA" w:rsidRPr="001D6206" w:rsidRDefault="007424BA" w:rsidP="00425B11">
            <w:pPr>
              <w:pStyle w:val="TableParagraph"/>
            </w:pPr>
          </w:p>
        </w:tc>
        <w:tc>
          <w:tcPr>
            <w:tcW w:w="939" w:type="dxa"/>
          </w:tcPr>
          <w:p w14:paraId="03C494CB" w14:textId="77777777" w:rsidR="007424BA" w:rsidRPr="001D6206" w:rsidRDefault="007424BA" w:rsidP="00425B11">
            <w:pPr>
              <w:pStyle w:val="TableParagraph"/>
            </w:pPr>
          </w:p>
        </w:tc>
        <w:tc>
          <w:tcPr>
            <w:tcW w:w="1314" w:type="dxa"/>
          </w:tcPr>
          <w:p w14:paraId="278CEADE" w14:textId="77777777" w:rsidR="007424BA" w:rsidRPr="001D6206" w:rsidRDefault="007424BA" w:rsidP="00425B11">
            <w:pPr>
              <w:pStyle w:val="TableParagraph"/>
            </w:pPr>
          </w:p>
        </w:tc>
        <w:tc>
          <w:tcPr>
            <w:tcW w:w="887" w:type="dxa"/>
          </w:tcPr>
          <w:p w14:paraId="641B0630" w14:textId="77777777" w:rsidR="007424BA" w:rsidRPr="001D6206" w:rsidRDefault="007424BA" w:rsidP="00425B11">
            <w:pPr>
              <w:pStyle w:val="TableParagraph"/>
              <w:jc w:val="right"/>
            </w:pPr>
            <w:r w:rsidRPr="001D6206">
              <w:t>-12,4</w:t>
            </w:r>
          </w:p>
        </w:tc>
      </w:tr>
      <w:tr w:rsidR="007424BA" w:rsidRPr="001D6206" w14:paraId="56F8D20E" w14:textId="77777777" w:rsidTr="00425B11">
        <w:trPr>
          <w:trHeight w:val="275"/>
        </w:trPr>
        <w:tc>
          <w:tcPr>
            <w:tcW w:w="1500" w:type="dxa"/>
          </w:tcPr>
          <w:p w14:paraId="71D52865" w14:textId="77777777" w:rsidR="007424BA" w:rsidRPr="001D6206" w:rsidRDefault="007424BA" w:rsidP="00425B11">
            <w:pPr>
              <w:pStyle w:val="TableParagraph"/>
              <w:jc w:val="center"/>
              <w:rPr>
                <w:b/>
              </w:rPr>
            </w:pPr>
            <w:r w:rsidRPr="001D6206">
              <w:rPr>
                <w:b/>
                <w:lang w:val="kk-KZ"/>
              </w:rPr>
              <w:t>Барлығы</w:t>
            </w:r>
            <w:r w:rsidRPr="001D6206">
              <w:rPr>
                <w:b/>
              </w:rPr>
              <w:t>:</w:t>
            </w:r>
          </w:p>
        </w:tc>
        <w:tc>
          <w:tcPr>
            <w:tcW w:w="1525" w:type="dxa"/>
          </w:tcPr>
          <w:p w14:paraId="197B8F06" w14:textId="77777777" w:rsidR="007424BA" w:rsidRPr="001D6206" w:rsidRDefault="007424BA" w:rsidP="00425B11">
            <w:pPr>
              <w:pStyle w:val="TableParagraph"/>
              <w:jc w:val="center"/>
              <w:rPr>
                <w:b/>
              </w:rPr>
            </w:pPr>
            <w:r w:rsidRPr="001D6206">
              <w:rPr>
                <w:b/>
              </w:rPr>
              <w:t>+5,9052</w:t>
            </w:r>
          </w:p>
        </w:tc>
        <w:tc>
          <w:tcPr>
            <w:tcW w:w="1344" w:type="dxa"/>
          </w:tcPr>
          <w:p w14:paraId="342A950C" w14:textId="77777777" w:rsidR="007424BA" w:rsidRPr="001D6206" w:rsidRDefault="007424BA" w:rsidP="00425B11">
            <w:pPr>
              <w:pStyle w:val="TableParagraph"/>
              <w:jc w:val="center"/>
              <w:rPr>
                <w:b/>
              </w:rPr>
            </w:pPr>
            <w:r w:rsidRPr="001D6206">
              <w:rPr>
                <w:b/>
              </w:rPr>
              <w:t>+5,9176</w:t>
            </w:r>
          </w:p>
        </w:tc>
        <w:tc>
          <w:tcPr>
            <w:tcW w:w="1640" w:type="dxa"/>
          </w:tcPr>
          <w:p w14:paraId="60A4CC38" w14:textId="77777777" w:rsidR="007424BA" w:rsidRPr="001D6206" w:rsidRDefault="007424BA" w:rsidP="00425B11">
            <w:pPr>
              <w:pStyle w:val="TableParagraph"/>
              <w:jc w:val="right"/>
              <w:rPr>
                <w:b/>
              </w:rPr>
            </w:pPr>
            <w:r w:rsidRPr="001D6206">
              <w:rPr>
                <w:b/>
              </w:rPr>
              <w:t>-12,4</w:t>
            </w:r>
          </w:p>
        </w:tc>
        <w:tc>
          <w:tcPr>
            <w:tcW w:w="939" w:type="dxa"/>
          </w:tcPr>
          <w:p w14:paraId="2D3B5889" w14:textId="77777777" w:rsidR="007424BA" w:rsidRPr="001D6206" w:rsidRDefault="007424BA" w:rsidP="00425B11">
            <w:pPr>
              <w:pStyle w:val="TableParagraph"/>
              <w:jc w:val="center"/>
              <w:rPr>
                <w:b/>
              </w:rPr>
            </w:pPr>
            <w:r w:rsidRPr="001D6206">
              <w:rPr>
                <w:b/>
              </w:rPr>
              <w:t>1</w:t>
            </w:r>
          </w:p>
        </w:tc>
        <w:tc>
          <w:tcPr>
            <w:tcW w:w="1314" w:type="dxa"/>
          </w:tcPr>
          <w:p w14:paraId="58C05197" w14:textId="77777777" w:rsidR="007424BA" w:rsidRPr="001D6206" w:rsidRDefault="007424BA" w:rsidP="00425B11">
            <w:pPr>
              <w:pStyle w:val="TableParagraph"/>
              <w:jc w:val="right"/>
              <w:rPr>
                <w:b/>
              </w:rPr>
            </w:pPr>
            <w:r w:rsidRPr="001D6206">
              <w:rPr>
                <w:b/>
              </w:rPr>
              <w:t>-12,4</w:t>
            </w:r>
          </w:p>
        </w:tc>
        <w:tc>
          <w:tcPr>
            <w:tcW w:w="887" w:type="dxa"/>
          </w:tcPr>
          <w:p w14:paraId="6506F52E" w14:textId="77777777" w:rsidR="007424BA" w:rsidRPr="001D6206" w:rsidRDefault="007424BA" w:rsidP="00425B11">
            <w:pPr>
              <w:pStyle w:val="TableParagraph"/>
            </w:pPr>
          </w:p>
        </w:tc>
      </w:tr>
      <w:tr w:rsidR="007424BA" w:rsidRPr="001D6206" w14:paraId="2EC0EC2A" w14:textId="77777777" w:rsidTr="00425B11">
        <w:trPr>
          <w:trHeight w:val="275"/>
        </w:trPr>
        <w:tc>
          <w:tcPr>
            <w:tcW w:w="1500" w:type="dxa"/>
          </w:tcPr>
          <w:p w14:paraId="229F55F4"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0400</w:t>
            </w:r>
          </w:p>
        </w:tc>
        <w:tc>
          <w:tcPr>
            <w:tcW w:w="1525" w:type="dxa"/>
          </w:tcPr>
          <w:p w14:paraId="55B13693" w14:textId="77777777" w:rsidR="007424BA" w:rsidRPr="001D6206" w:rsidRDefault="007424BA" w:rsidP="00425B11">
            <w:pPr>
              <w:pStyle w:val="TableParagraph"/>
            </w:pPr>
          </w:p>
        </w:tc>
        <w:tc>
          <w:tcPr>
            <w:tcW w:w="1344" w:type="dxa"/>
          </w:tcPr>
          <w:p w14:paraId="0A878371" w14:textId="77777777" w:rsidR="007424BA" w:rsidRPr="001D6206" w:rsidRDefault="007424BA" w:rsidP="00425B11">
            <w:pPr>
              <w:pStyle w:val="TableParagraph"/>
            </w:pPr>
          </w:p>
        </w:tc>
        <w:tc>
          <w:tcPr>
            <w:tcW w:w="1640" w:type="dxa"/>
          </w:tcPr>
          <w:p w14:paraId="0BCA37F5" w14:textId="77777777" w:rsidR="007424BA" w:rsidRPr="001D6206" w:rsidRDefault="007424BA" w:rsidP="00425B11">
            <w:pPr>
              <w:pStyle w:val="TableParagraph"/>
            </w:pPr>
          </w:p>
        </w:tc>
        <w:tc>
          <w:tcPr>
            <w:tcW w:w="939" w:type="dxa"/>
          </w:tcPr>
          <w:p w14:paraId="67D1646E" w14:textId="77777777" w:rsidR="007424BA" w:rsidRPr="001D6206" w:rsidRDefault="007424BA" w:rsidP="00425B11">
            <w:pPr>
              <w:pStyle w:val="TableParagraph"/>
            </w:pPr>
          </w:p>
        </w:tc>
        <w:tc>
          <w:tcPr>
            <w:tcW w:w="1314" w:type="dxa"/>
          </w:tcPr>
          <w:p w14:paraId="6706B32A" w14:textId="77777777" w:rsidR="007424BA" w:rsidRPr="001D6206" w:rsidRDefault="007424BA" w:rsidP="00425B11">
            <w:pPr>
              <w:pStyle w:val="TableParagraph"/>
            </w:pPr>
          </w:p>
        </w:tc>
        <w:tc>
          <w:tcPr>
            <w:tcW w:w="887" w:type="dxa"/>
          </w:tcPr>
          <w:p w14:paraId="07143EFC" w14:textId="77777777" w:rsidR="007424BA" w:rsidRPr="001D6206" w:rsidRDefault="007424BA" w:rsidP="00425B11">
            <w:pPr>
              <w:pStyle w:val="TableParagraph"/>
              <w:jc w:val="center"/>
            </w:pPr>
            <w:r w:rsidRPr="001D6206">
              <w:t>0,0</w:t>
            </w:r>
          </w:p>
        </w:tc>
      </w:tr>
      <w:tr w:rsidR="007424BA" w:rsidRPr="001D6206" w14:paraId="7C442441" w14:textId="77777777" w:rsidTr="00425B11">
        <w:trPr>
          <w:trHeight w:val="275"/>
        </w:trPr>
        <w:tc>
          <w:tcPr>
            <w:tcW w:w="1500" w:type="dxa"/>
          </w:tcPr>
          <w:p w14:paraId="3A30DDF3" w14:textId="77777777" w:rsidR="007424BA" w:rsidRPr="001D6206" w:rsidRDefault="007424BA" w:rsidP="00425B11">
            <w:pPr>
              <w:pStyle w:val="TableParagraph"/>
            </w:pPr>
          </w:p>
        </w:tc>
        <w:tc>
          <w:tcPr>
            <w:tcW w:w="1525" w:type="dxa"/>
          </w:tcPr>
          <w:p w14:paraId="7FBF932F" w14:textId="77777777" w:rsidR="007424BA" w:rsidRPr="001D6206" w:rsidRDefault="007424BA" w:rsidP="00425B11">
            <w:pPr>
              <w:pStyle w:val="TableParagraph"/>
              <w:jc w:val="center"/>
            </w:pPr>
            <w:r w:rsidRPr="001D6206">
              <w:t>+311,5400</w:t>
            </w:r>
          </w:p>
        </w:tc>
        <w:tc>
          <w:tcPr>
            <w:tcW w:w="1344" w:type="dxa"/>
          </w:tcPr>
          <w:p w14:paraId="737E5F18" w14:textId="77777777" w:rsidR="007424BA" w:rsidRPr="001D6206" w:rsidRDefault="007424BA" w:rsidP="00425B11">
            <w:pPr>
              <w:pStyle w:val="TableParagraph"/>
              <w:jc w:val="center"/>
            </w:pPr>
            <w:r w:rsidRPr="001D6206">
              <w:t>+311,5350</w:t>
            </w:r>
          </w:p>
        </w:tc>
        <w:tc>
          <w:tcPr>
            <w:tcW w:w="1640" w:type="dxa"/>
          </w:tcPr>
          <w:p w14:paraId="521300A5" w14:textId="77777777" w:rsidR="007424BA" w:rsidRPr="001D6206" w:rsidRDefault="007424BA" w:rsidP="00425B11">
            <w:pPr>
              <w:pStyle w:val="TableParagraph"/>
              <w:jc w:val="right"/>
            </w:pPr>
            <w:r w:rsidRPr="001D6206">
              <w:t>+5,0</w:t>
            </w:r>
          </w:p>
        </w:tc>
        <w:tc>
          <w:tcPr>
            <w:tcW w:w="939" w:type="dxa"/>
          </w:tcPr>
          <w:p w14:paraId="3E0CAD8E" w14:textId="77777777" w:rsidR="007424BA" w:rsidRPr="001D6206" w:rsidRDefault="007424BA" w:rsidP="00425B11">
            <w:pPr>
              <w:pStyle w:val="TableParagraph"/>
              <w:jc w:val="center"/>
            </w:pPr>
            <w:r w:rsidRPr="001D6206">
              <w:t>1</w:t>
            </w:r>
          </w:p>
        </w:tc>
        <w:tc>
          <w:tcPr>
            <w:tcW w:w="1314" w:type="dxa"/>
          </w:tcPr>
          <w:p w14:paraId="076B04D8" w14:textId="77777777" w:rsidR="007424BA" w:rsidRPr="001D6206" w:rsidRDefault="007424BA" w:rsidP="00425B11">
            <w:pPr>
              <w:pStyle w:val="TableParagraph"/>
              <w:jc w:val="right"/>
            </w:pPr>
            <w:r w:rsidRPr="001D6206">
              <w:t>+5,0</w:t>
            </w:r>
          </w:p>
        </w:tc>
        <w:tc>
          <w:tcPr>
            <w:tcW w:w="887" w:type="dxa"/>
          </w:tcPr>
          <w:p w14:paraId="2FA5874B" w14:textId="77777777" w:rsidR="007424BA" w:rsidRPr="001D6206" w:rsidRDefault="007424BA" w:rsidP="00425B11">
            <w:pPr>
              <w:pStyle w:val="TableParagraph"/>
            </w:pPr>
          </w:p>
        </w:tc>
      </w:tr>
      <w:tr w:rsidR="007424BA" w:rsidRPr="001D6206" w14:paraId="5633DCC1" w14:textId="77777777" w:rsidTr="00425B11">
        <w:trPr>
          <w:trHeight w:val="277"/>
        </w:trPr>
        <w:tc>
          <w:tcPr>
            <w:tcW w:w="1500" w:type="dxa"/>
          </w:tcPr>
          <w:p w14:paraId="5D2FD3EA"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0253</w:t>
            </w:r>
          </w:p>
        </w:tc>
        <w:tc>
          <w:tcPr>
            <w:tcW w:w="1525" w:type="dxa"/>
          </w:tcPr>
          <w:p w14:paraId="0EE18D0E" w14:textId="77777777" w:rsidR="007424BA" w:rsidRPr="001D6206" w:rsidRDefault="007424BA" w:rsidP="00425B11">
            <w:pPr>
              <w:pStyle w:val="TableParagraph"/>
            </w:pPr>
          </w:p>
        </w:tc>
        <w:tc>
          <w:tcPr>
            <w:tcW w:w="1344" w:type="dxa"/>
          </w:tcPr>
          <w:p w14:paraId="7DED0BC7" w14:textId="77777777" w:rsidR="007424BA" w:rsidRPr="001D6206" w:rsidRDefault="007424BA" w:rsidP="00425B11">
            <w:pPr>
              <w:pStyle w:val="TableParagraph"/>
            </w:pPr>
          </w:p>
        </w:tc>
        <w:tc>
          <w:tcPr>
            <w:tcW w:w="1640" w:type="dxa"/>
          </w:tcPr>
          <w:p w14:paraId="09E9CC41" w14:textId="77777777" w:rsidR="007424BA" w:rsidRPr="001D6206" w:rsidRDefault="007424BA" w:rsidP="00425B11">
            <w:pPr>
              <w:pStyle w:val="TableParagraph"/>
            </w:pPr>
          </w:p>
        </w:tc>
        <w:tc>
          <w:tcPr>
            <w:tcW w:w="939" w:type="dxa"/>
          </w:tcPr>
          <w:p w14:paraId="694D8FEF" w14:textId="77777777" w:rsidR="007424BA" w:rsidRPr="001D6206" w:rsidRDefault="007424BA" w:rsidP="00425B11">
            <w:pPr>
              <w:pStyle w:val="TableParagraph"/>
            </w:pPr>
          </w:p>
        </w:tc>
        <w:tc>
          <w:tcPr>
            <w:tcW w:w="1314" w:type="dxa"/>
          </w:tcPr>
          <w:p w14:paraId="5F97B81C" w14:textId="77777777" w:rsidR="007424BA" w:rsidRPr="001D6206" w:rsidRDefault="007424BA" w:rsidP="00425B11">
            <w:pPr>
              <w:pStyle w:val="TableParagraph"/>
            </w:pPr>
          </w:p>
        </w:tc>
        <w:tc>
          <w:tcPr>
            <w:tcW w:w="887" w:type="dxa"/>
          </w:tcPr>
          <w:p w14:paraId="5A7F06C7" w14:textId="77777777" w:rsidR="007424BA" w:rsidRPr="001D6206" w:rsidRDefault="007424BA" w:rsidP="00425B11">
            <w:pPr>
              <w:pStyle w:val="TableParagraph"/>
              <w:jc w:val="right"/>
            </w:pPr>
            <w:r w:rsidRPr="001D6206">
              <w:t>+5,0</w:t>
            </w:r>
          </w:p>
        </w:tc>
      </w:tr>
      <w:tr w:rsidR="007424BA" w:rsidRPr="001D6206" w14:paraId="2D390ECF" w14:textId="77777777" w:rsidTr="00425B11">
        <w:trPr>
          <w:trHeight w:val="275"/>
        </w:trPr>
        <w:tc>
          <w:tcPr>
            <w:tcW w:w="1500" w:type="dxa"/>
          </w:tcPr>
          <w:p w14:paraId="1EA8B780" w14:textId="77777777" w:rsidR="007424BA" w:rsidRPr="001D6206" w:rsidRDefault="007424BA" w:rsidP="00425B11">
            <w:pPr>
              <w:pStyle w:val="TableParagraph"/>
            </w:pPr>
          </w:p>
        </w:tc>
        <w:tc>
          <w:tcPr>
            <w:tcW w:w="1525" w:type="dxa"/>
          </w:tcPr>
          <w:p w14:paraId="499465BE" w14:textId="77777777" w:rsidR="007424BA" w:rsidRPr="001D6206" w:rsidRDefault="007424BA" w:rsidP="00425B11">
            <w:pPr>
              <w:pStyle w:val="TableParagraph"/>
              <w:jc w:val="center"/>
            </w:pPr>
            <w:r w:rsidRPr="001D6206">
              <w:t>+53,2865</w:t>
            </w:r>
          </w:p>
        </w:tc>
        <w:tc>
          <w:tcPr>
            <w:tcW w:w="1344" w:type="dxa"/>
          </w:tcPr>
          <w:p w14:paraId="5D10055C" w14:textId="77777777" w:rsidR="007424BA" w:rsidRPr="001D6206" w:rsidRDefault="007424BA" w:rsidP="00425B11">
            <w:pPr>
              <w:pStyle w:val="TableParagraph"/>
              <w:jc w:val="center"/>
            </w:pPr>
            <w:r w:rsidRPr="001D6206">
              <w:t>+53,2871</w:t>
            </w:r>
          </w:p>
        </w:tc>
        <w:tc>
          <w:tcPr>
            <w:tcW w:w="1640" w:type="dxa"/>
          </w:tcPr>
          <w:p w14:paraId="4AAA845F" w14:textId="77777777" w:rsidR="007424BA" w:rsidRPr="001D6206" w:rsidRDefault="007424BA" w:rsidP="00425B11">
            <w:pPr>
              <w:pStyle w:val="TableParagraph"/>
              <w:jc w:val="right"/>
            </w:pPr>
            <w:r w:rsidRPr="001D6206">
              <w:t>-0,6</w:t>
            </w:r>
          </w:p>
        </w:tc>
        <w:tc>
          <w:tcPr>
            <w:tcW w:w="939" w:type="dxa"/>
          </w:tcPr>
          <w:p w14:paraId="0AA50436" w14:textId="77777777" w:rsidR="007424BA" w:rsidRPr="001D6206" w:rsidRDefault="007424BA" w:rsidP="00425B11">
            <w:pPr>
              <w:pStyle w:val="TableParagraph"/>
              <w:jc w:val="center"/>
            </w:pPr>
            <w:r w:rsidRPr="001D6206">
              <w:t>1</w:t>
            </w:r>
          </w:p>
        </w:tc>
        <w:tc>
          <w:tcPr>
            <w:tcW w:w="1314" w:type="dxa"/>
          </w:tcPr>
          <w:p w14:paraId="779F3AF8" w14:textId="77777777" w:rsidR="007424BA" w:rsidRPr="001D6206" w:rsidRDefault="007424BA" w:rsidP="00425B11">
            <w:pPr>
              <w:pStyle w:val="TableParagraph"/>
              <w:jc w:val="right"/>
            </w:pPr>
            <w:r w:rsidRPr="001D6206">
              <w:t>-0,6</w:t>
            </w:r>
          </w:p>
        </w:tc>
        <w:tc>
          <w:tcPr>
            <w:tcW w:w="887" w:type="dxa"/>
          </w:tcPr>
          <w:p w14:paraId="32A63481" w14:textId="77777777" w:rsidR="007424BA" w:rsidRPr="001D6206" w:rsidRDefault="007424BA" w:rsidP="00425B11">
            <w:pPr>
              <w:pStyle w:val="TableParagraph"/>
            </w:pPr>
          </w:p>
        </w:tc>
      </w:tr>
      <w:tr w:rsidR="007424BA" w:rsidRPr="001D6206" w14:paraId="1ED05596" w14:textId="77777777" w:rsidTr="00425B11">
        <w:trPr>
          <w:trHeight w:val="275"/>
        </w:trPr>
        <w:tc>
          <w:tcPr>
            <w:tcW w:w="1500" w:type="dxa"/>
          </w:tcPr>
          <w:p w14:paraId="00F9DBCB"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3157</w:t>
            </w:r>
          </w:p>
        </w:tc>
        <w:tc>
          <w:tcPr>
            <w:tcW w:w="1525" w:type="dxa"/>
          </w:tcPr>
          <w:p w14:paraId="0C719DE4" w14:textId="77777777" w:rsidR="007424BA" w:rsidRPr="001D6206" w:rsidRDefault="007424BA" w:rsidP="00425B11">
            <w:pPr>
              <w:pStyle w:val="TableParagraph"/>
            </w:pPr>
          </w:p>
        </w:tc>
        <w:tc>
          <w:tcPr>
            <w:tcW w:w="1344" w:type="dxa"/>
          </w:tcPr>
          <w:p w14:paraId="7DC2EE92" w14:textId="77777777" w:rsidR="007424BA" w:rsidRPr="001D6206" w:rsidRDefault="007424BA" w:rsidP="00425B11">
            <w:pPr>
              <w:pStyle w:val="TableParagraph"/>
            </w:pPr>
          </w:p>
        </w:tc>
        <w:tc>
          <w:tcPr>
            <w:tcW w:w="1640" w:type="dxa"/>
          </w:tcPr>
          <w:p w14:paraId="3A474BF7" w14:textId="77777777" w:rsidR="007424BA" w:rsidRPr="001D6206" w:rsidRDefault="007424BA" w:rsidP="00425B11">
            <w:pPr>
              <w:pStyle w:val="TableParagraph"/>
            </w:pPr>
          </w:p>
        </w:tc>
        <w:tc>
          <w:tcPr>
            <w:tcW w:w="939" w:type="dxa"/>
          </w:tcPr>
          <w:p w14:paraId="5C3A1AC5" w14:textId="77777777" w:rsidR="007424BA" w:rsidRPr="001D6206" w:rsidRDefault="007424BA" w:rsidP="00425B11">
            <w:pPr>
              <w:pStyle w:val="TableParagraph"/>
            </w:pPr>
          </w:p>
        </w:tc>
        <w:tc>
          <w:tcPr>
            <w:tcW w:w="1314" w:type="dxa"/>
          </w:tcPr>
          <w:p w14:paraId="3C21E1D1" w14:textId="77777777" w:rsidR="007424BA" w:rsidRPr="001D6206" w:rsidRDefault="007424BA" w:rsidP="00425B11">
            <w:pPr>
              <w:pStyle w:val="TableParagraph"/>
            </w:pPr>
          </w:p>
        </w:tc>
        <w:tc>
          <w:tcPr>
            <w:tcW w:w="887" w:type="dxa"/>
          </w:tcPr>
          <w:p w14:paraId="7AE0D821" w14:textId="77777777" w:rsidR="007424BA" w:rsidRPr="001D6206" w:rsidRDefault="007424BA" w:rsidP="00425B11">
            <w:pPr>
              <w:pStyle w:val="TableParagraph"/>
              <w:jc w:val="right"/>
            </w:pPr>
            <w:r w:rsidRPr="001D6206">
              <w:t>+4,4</w:t>
            </w:r>
          </w:p>
        </w:tc>
      </w:tr>
      <w:tr w:rsidR="007424BA" w:rsidRPr="001D6206" w14:paraId="453B74BA" w14:textId="77777777" w:rsidTr="00425B11">
        <w:trPr>
          <w:trHeight w:val="275"/>
        </w:trPr>
        <w:tc>
          <w:tcPr>
            <w:tcW w:w="1500" w:type="dxa"/>
          </w:tcPr>
          <w:p w14:paraId="39702F0A" w14:textId="77777777" w:rsidR="007424BA" w:rsidRPr="001D6206" w:rsidRDefault="007424BA" w:rsidP="00425B11">
            <w:pPr>
              <w:pStyle w:val="TableParagraph"/>
            </w:pPr>
          </w:p>
        </w:tc>
        <w:tc>
          <w:tcPr>
            <w:tcW w:w="1525" w:type="dxa"/>
          </w:tcPr>
          <w:p w14:paraId="1FC95A6B" w14:textId="77777777" w:rsidR="007424BA" w:rsidRPr="001D6206" w:rsidRDefault="007424BA" w:rsidP="00425B11">
            <w:pPr>
              <w:pStyle w:val="TableParagraph"/>
              <w:jc w:val="center"/>
            </w:pPr>
            <w:r w:rsidRPr="001D6206">
              <w:t>+273,0428</w:t>
            </w:r>
          </w:p>
        </w:tc>
        <w:tc>
          <w:tcPr>
            <w:tcW w:w="1344" w:type="dxa"/>
          </w:tcPr>
          <w:p w14:paraId="0A9E6ECD" w14:textId="77777777" w:rsidR="007424BA" w:rsidRPr="001D6206" w:rsidRDefault="007424BA" w:rsidP="00425B11">
            <w:pPr>
              <w:pStyle w:val="TableParagraph"/>
              <w:jc w:val="center"/>
            </w:pPr>
            <w:r w:rsidRPr="001D6206">
              <w:t>+273,0354</w:t>
            </w:r>
          </w:p>
        </w:tc>
        <w:tc>
          <w:tcPr>
            <w:tcW w:w="1640" w:type="dxa"/>
          </w:tcPr>
          <w:p w14:paraId="7B0D5D3A" w14:textId="77777777" w:rsidR="007424BA" w:rsidRPr="001D6206" w:rsidRDefault="007424BA" w:rsidP="00425B11">
            <w:pPr>
              <w:pStyle w:val="TableParagraph"/>
              <w:jc w:val="right"/>
            </w:pPr>
            <w:r w:rsidRPr="001D6206">
              <w:t>+7,4</w:t>
            </w:r>
          </w:p>
        </w:tc>
        <w:tc>
          <w:tcPr>
            <w:tcW w:w="939" w:type="dxa"/>
          </w:tcPr>
          <w:p w14:paraId="4ABE6119" w14:textId="77777777" w:rsidR="007424BA" w:rsidRPr="001D6206" w:rsidRDefault="007424BA" w:rsidP="00425B11">
            <w:pPr>
              <w:pStyle w:val="TableParagraph"/>
              <w:jc w:val="center"/>
            </w:pPr>
            <w:r w:rsidRPr="001D6206">
              <w:t>1</w:t>
            </w:r>
          </w:p>
        </w:tc>
        <w:tc>
          <w:tcPr>
            <w:tcW w:w="1314" w:type="dxa"/>
          </w:tcPr>
          <w:p w14:paraId="049FCCA2" w14:textId="77777777" w:rsidR="007424BA" w:rsidRPr="001D6206" w:rsidRDefault="007424BA" w:rsidP="00425B11">
            <w:pPr>
              <w:pStyle w:val="TableParagraph"/>
              <w:jc w:val="right"/>
            </w:pPr>
            <w:r w:rsidRPr="001D6206">
              <w:t>+7,4</w:t>
            </w:r>
          </w:p>
        </w:tc>
        <w:tc>
          <w:tcPr>
            <w:tcW w:w="887" w:type="dxa"/>
          </w:tcPr>
          <w:p w14:paraId="017A2072" w14:textId="77777777" w:rsidR="007424BA" w:rsidRPr="001D6206" w:rsidRDefault="007424BA" w:rsidP="00425B11">
            <w:pPr>
              <w:pStyle w:val="TableParagraph"/>
            </w:pPr>
          </w:p>
        </w:tc>
      </w:tr>
      <w:tr w:rsidR="007424BA" w:rsidRPr="001D6206" w14:paraId="33321144" w14:textId="77777777" w:rsidTr="00425B11">
        <w:trPr>
          <w:trHeight w:val="275"/>
        </w:trPr>
        <w:tc>
          <w:tcPr>
            <w:tcW w:w="1500" w:type="dxa"/>
          </w:tcPr>
          <w:p w14:paraId="14F9F012" w14:textId="77777777" w:rsidR="007424BA" w:rsidRPr="001D6206" w:rsidRDefault="007424BA" w:rsidP="00425B11">
            <w:pPr>
              <w:pStyle w:val="TableParagraph"/>
              <w:jc w:val="center"/>
            </w:pPr>
            <w:r w:rsidRPr="001D6206">
              <w:t>Котурбулак</w:t>
            </w:r>
          </w:p>
        </w:tc>
        <w:tc>
          <w:tcPr>
            <w:tcW w:w="1525" w:type="dxa"/>
          </w:tcPr>
          <w:p w14:paraId="537BA214" w14:textId="77777777" w:rsidR="007424BA" w:rsidRPr="001D6206" w:rsidRDefault="007424BA" w:rsidP="00425B11">
            <w:pPr>
              <w:pStyle w:val="TableParagraph"/>
            </w:pPr>
          </w:p>
        </w:tc>
        <w:tc>
          <w:tcPr>
            <w:tcW w:w="1344" w:type="dxa"/>
          </w:tcPr>
          <w:p w14:paraId="4905B44E" w14:textId="77777777" w:rsidR="007424BA" w:rsidRPr="001D6206" w:rsidRDefault="007424BA" w:rsidP="00425B11">
            <w:pPr>
              <w:pStyle w:val="TableParagraph"/>
            </w:pPr>
          </w:p>
        </w:tc>
        <w:tc>
          <w:tcPr>
            <w:tcW w:w="1640" w:type="dxa"/>
          </w:tcPr>
          <w:p w14:paraId="7AE2E268" w14:textId="77777777" w:rsidR="007424BA" w:rsidRPr="001D6206" w:rsidRDefault="007424BA" w:rsidP="00425B11">
            <w:pPr>
              <w:pStyle w:val="TableParagraph"/>
            </w:pPr>
          </w:p>
        </w:tc>
        <w:tc>
          <w:tcPr>
            <w:tcW w:w="939" w:type="dxa"/>
          </w:tcPr>
          <w:p w14:paraId="6D14BA52" w14:textId="77777777" w:rsidR="007424BA" w:rsidRPr="001D6206" w:rsidRDefault="007424BA" w:rsidP="00425B11">
            <w:pPr>
              <w:pStyle w:val="TableParagraph"/>
            </w:pPr>
          </w:p>
        </w:tc>
        <w:tc>
          <w:tcPr>
            <w:tcW w:w="1314" w:type="dxa"/>
          </w:tcPr>
          <w:p w14:paraId="4F3CD672" w14:textId="77777777" w:rsidR="007424BA" w:rsidRPr="001D6206" w:rsidRDefault="007424BA" w:rsidP="00425B11">
            <w:pPr>
              <w:pStyle w:val="TableParagraph"/>
            </w:pPr>
          </w:p>
        </w:tc>
        <w:tc>
          <w:tcPr>
            <w:tcW w:w="887" w:type="dxa"/>
          </w:tcPr>
          <w:p w14:paraId="6BFBBA97" w14:textId="77777777" w:rsidR="007424BA" w:rsidRPr="001D6206" w:rsidRDefault="007424BA" w:rsidP="00425B11">
            <w:pPr>
              <w:pStyle w:val="TableParagraph"/>
              <w:jc w:val="right"/>
            </w:pPr>
            <w:r w:rsidRPr="001D6206">
              <w:t>+11,8</w:t>
            </w:r>
          </w:p>
        </w:tc>
      </w:tr>
      <w:tr w:rsidR="007424BA" w:rsidRPr="001D6206" w14:paraId="213FB20A" w14:textId="77777777" w:rsidTr="00425B11">
        <w:trPr>
          <w:trHeight w:val="276"/>
        </w:trPr>
        <w:tc>
          <w:tcPr>
            <w:tcW w:w="1500" w:type="dxa"/>
          </w:tcPr>
          <w:p w14:paraId="22CD3273" w14:textId="77777777" w:rsidR="007424BA" w:rsidRPr="001D6206" w:rsidRDefault="007424BA" w:rsidP="00425B11">
            <w:pPr>
              <w:pStyle w:val="TableParagraph"/>
            </w:pPr>
          </w:p>
        </w:tc>
        <w:tc>
          <w:tcPr>
            <w:tcW w:w="1525" w:type="dxa"/>
          </w:tcPr>
          <w:p w14:paraId="351529F7" w14:textId="77777777" w:rsidR="007424BA" w:rsidRPr="001D6206" w:rsidRDefault="007424BA" w:rsidP="00425B11">
            <w:pPr>
              <w:pStyle w:val="TableParagraph"/>
              <w:jc w:val="center"/>
            </w:pPr>
            <w:r w:rsidRPr="001D6206">
              <w:t>-429,1649</w:t>
            </w:r>
          </w:p>
        </w:tc>
        <w:tc>
          <w:tcPr>
            <w:tcW w:w="1344" w:type="dxa"/>
          </w:tcPr>
          <w:p w14:paraId="07F7A773" w14:textId="77777777" w:rsidR="007424BA" w:rsidRPr="001D6206" w:rsidRDefault="007424BA" w:rsidP="00425B11">
            <w:pPr>
              <w:pStyle w:val="TableParagraph"/>
              <w:jc w:val="center"/>
            </w:pPr>
            <w:r w:rsidRPr="001D6206">
              <w:t>-429,1658</w:t>
            </w:r>
          </w:p>
        </w:tc>
        <w:tc>
          <w:tcPr>
            <w:tcW w:w="1640" w:type="dxa"/>
          </w:tcPr>
          <w:p w14:paraId="42DF9B87" w14:textId="77777777" w:rsidR="007424BA" w:rsidRPr="001D6206" w:rsidRDefault="007424BA" w:rsidP="00425B11">
            <w:pPr>
              <w:pStyle w:val="TableParagraph"/>
              <w:jc w:val="right"/>
            </w:pPr>
            <w:r w:rsidRPr="001D6206">
              <w:t>+0,9</w:t>
            </w:r>
          </w:p>
        </w:tc>
        <w:tc>
          <w:tcPr>
            <w:tcW w:w="939" w:type="dxa"/>
          </w:tcPr>
          <w:p w14:paraId="175E5F17" w14:textId="77777777" w:rsidR="007424BA" w:rsidRPr="001D6206" w:rsidRDefault="007424BA" w:rsidP="00425B11">
            <w:pPr>
              <w:pStyle w:val="TableParagraph"/>
              <w:jc w:val="center"/>
            </w:pPr>
            <w:r w:rsidRPr="001D6206">
              <w:t>1</w:t>
            </w:r>
          </w:p>
        </w:tc>
        <w:tc>
          <w:tcPr>
            <w:tcW w:w="1314" w:type="dxa"/>
          </w:tcPr>
          <w:p w14:paraId="1A72AF0E" w14:textId="77777777" w:rsidR="007424BA" w:rsidRPr="001D6206" w:rsidRDefault="007424BA" w:rsidP="00425B11">
            <w:pPr>
              <w:pStyle w:val="TableParagraph"/>
              <w:jc w:val="right"/>
            </w:pPr>
            <w:r w:rsidRPr="001D6206">
              <w:t>+0,9</w:t>
            </w:r>
          </w:p>
        </w:tc>
        <w:tc>
          <w:tcPr>
            <w:tcW w:w="887" w:type="dxa"/>
          </w:tcPr>
          <w:p w14:paraId="3CB25A51" w14:textId="77777777" w:rsidR="007424BA" w:rsidRPr="001D6206" w:rsidRDefault="007424BA" w:rsidP="00425B11">
            <w:pPr>
              <w:pStyle w:val="TableParagraph"/>
            </w:pPr>
          </w:p>
        </w:tc>
      </w:tr>
      <w:tr w:rsidR="007424BA" w:rsidRPr="001D6206" w14:paraId="49AB6C14" w14:textId="77777777" w:rsidTr="00425B11">
        <w:trPr>
          <w:trHeight w:val="278"/>
        </w:trPr>
        <w:tc>
          <w:tcPr>
            <w:tcW w:w="1500" w:type="dxa"/>
          </w:tcPr>
          <w:p w14:paraId="239DF098"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1946</w:t>
            </w:r>
          </w:p>
        </w:tc>
        <w:tc>
          <w:tcPr>
            <w:tcW w:w="1525" w:type="dxa"/>
          </w:tcPr>
          <w:p w14:paraId="7D23AB37" w14:textId="77777777" w:rsidR="007424BA" w:rsidRPr="001D6206" w:rsidRDefault="007424BA" w:rsidP="00425B11">
            <w:pPr>
              <w:pStyle w:val="TableParagraph"/>
            </w:pPr>
          </w:p>
        </w:tc>
        <w:tc>
          <w:tcPr>
            <w:tcW w:w="1344" w:type="dxa"/>
          </w:tcPr>
          <w:p w14:paraId="5C6C5F6E" w14:textId="77777777" w:rsidR="007424BA" w:rsidRPr="001D6206" w:rsidRDefault="007424BA" w:rsidP="00425B11">
            <w:pPr>
              <w:pStyle w:val="TableParagraph"/>
            </w:pPr>
          </w:p>
        </w:tc>
        <w:tc>
          <w:tcPr>
            <w:tcW w:w="1640" w:type="dxa"/>
          </w:tcPr>
          <w:p w14:paraId="4495E1F1" w14:textId="77777777" w:rsidR="007424BA" w:rsidRPr="001D6206" w:rsidRDefault="007424BA" w:rsidP="00425B11">
            <w:pPr>
              <w:pStyle w:val="TableParagraph"/>
            </w:pPr>
          </w:p>
        </w:tc>
        <w:tc>
          <w:tcPr>
            <w:tcW w:w="939" w:type="dxa"/>
          </w:tcPr>
          <w:p w14:paraId="4509B25E" w14:textId="77777777" w:rsidR="007424BA" w:rsidRPr="001D6206" w:rsidRDefault="007424BA" w:rsidP="00425B11">
            <w:pPr>
              <w:pStyle w:val="TableParagraph"/>
            </w:pPr>
          </w:p>
        </w:tc>
        <w:tc>
          <w:tcPr>
            <w:tcW w:w="1314" w:type="dxa"/>
          </w:tcPr>
          <w:p w14:paraId="200C957E" w14:textId="77777777" w:rsidR="007424BA" w:rsidRPr="001D6206" w:rsidRDefault="007424BA" w:rsidP="00425B11">
            <w:pPr>
              <w:pStyle w:val="TableParagraph"/>
            </w:pPr>
          </w:p>
        </w:tc>
        <w:tc>
          <w:tcPr>
            <w:tcW w:w="887" w:type="dxa"/>
          </w:tcPr>
          <w:p w14:paraId="1DCFD858" w14:textId="77777777" w:rsidR="007424BA" w:rsidRPr="001D6206" w:rsidRDefault="007424BA" w:rsidP="00425B11">
            <w:pPr>
              <w:pStyle w:val="TableParagraph"/>
              <w:jc w:val="right"/>
            </w:pPr>
            <w:r w:rsidRPr="001D6206">
              <w:t>+12,7</w:t>
            </w:r>
          </w:p>
        </w:tc>
      </w:tr>
      <w:tr w:rsidR="007424BA" w:rsidRPr="001D6206" w14:paraId="1128BE3E" w14:textId="77777777" w:rsidTr="00425B11">
        <w:trPr>
          <w:trHeight w:val="275"/>
        </w:trPr>
        <w:tc>
          <w:tcPr>
            <w:tcW w:w="1500" w:type="dxa"/>
          </w:tcPr>
          <w:p w14:paraId="505E1960" w14:textId="77777777" w:rsidR="007424BA" w:rsidRPr="001D6206" w:rsidRDefault="007424BA" w:rsidP="00425B11">
            <w:pPr>
              <w:pStyle w:val="TableParagraph"/>
            </w:pPr>
          </w:p>
        </w:tc>
        <w:tc>
          <w:tcPr>
            <w:tcW w:w="1525" w:type="dxa"/>
          </w:tcPr>
          <w:p w14:paraId="4500571C" w14:textId="77777777" w:rsidR="007424BA" w:rsidRPr="001D6206" w:rsidRDefault="007424BA" w:rsidP="00425B11">
            <w:pPr>
              <w:pStyle w:val="TableParagraph"/>
              <w:jc w:val="center"/>
            </w:pPr>
            <w:r w:rsidRPr="001D6206">
              <w:t>-48,5004</w:t>
            </w:r>
          </w:p>
        </w:tc>
        <w:tc>
          <w:tcPr>
            <w:tcW w:w="1344" w:type="dxa"/>
          </w:tcPr>
          <w:p w14:paraId="391AA1D7" w14:textId="77777777" w:rsidR="007424BA" w:rsidRPr="001D6206" w:rsidRDefault="007424BA" w:rsidP="00425B11">
            <w:pPr>
              <w:pStyle w:val="TableParagraph"/>
              <w:jc w:val="center"/>
            </w:pPr>
            <w:r w:rsidRPr="001D6206">
              <w:t>-48,5002</w:t>
            </w:r>
          </w:p>
        </w:tc>
        <w:tc>
          <w:tcPr>
            <w:tcW w:w="1640" w:type="dxa"/>
          </w:tcPr>
          <w:p w14:paraId="4DBF98AF" w14:textId="77777777" w:rsidR="007424BA" w:rsidRPr="001D6206" w:rsidRDefault="007424BA" w:rsidP="00425B11">
            <w:pPr>
              <w:pStyle w:val="TableParagraph"/>
              <w:jc w:val="right"/>
            </w:pPr>
            <w:r w:rsidRPr="001D6206">
              <w:t>-0,2</w:t>
            </w:r>
          </w:p>
        </w:tc>
        <w:tc>
          <w:tcPr>
            <w:tcW w:w="939" w:type="dxa"/>
          </w:tcPr>
          <w:p w14:paraId="4A515AC6" w14:textId="77777777" w:rsidR="007424BA" w:rsidRPr="001D6206" w:rsidRDefault="007424BA" w:rsidP="00425B11">
            <w:pPr>
              <w:pStyle w:val="TableParagraph"/>
              <w:jc w:val="center"/>
            </w:pPr>
            <w:r w:rsidRPr="001D6206">
              <w:t>1</w:t>
            </w:r>
          </w:p>
        </w:tc>
        <w:tc>
          <w:tcPr>
            <w:tcW w:w="1314" w:type="dxa"/>
          </w:tcPr>
          <w:p w14:paraId="2E1438AB" w14:textId="77777777" w:rsidR="007424BA" w:rsidRPr="001D6206" w:rsidRDefault="007424BA" w:rsidP="00425B11">
            <w:pPr>
              <w:pStyle w:val="TableParagraph"/>
              <w:jc w:val="right"/>
            </w:pPr>
            <w:r w:rsidRPr="001D6206">
              <w:t>-0,2</w:t>
            </w:r>
          </w:p>
        </w:tc>
        <w:tc>
          <w:tcPr>
            <w:tcW w:w="887" w:type="dxa"/>
          </w:tcPr>
          <w:p w14:paraId="58CED0AF" w14:textId="77777777" w:rsidR="007424BA" w:rsidRPr="001D6206" w:rsidRDefault="007424BA" w:rsidP="00425B11">
            <w:pPr>
              <w:pStyle w:val="TableParagraph"/>
            </w:pPr>
          </w:p>
        </w:tc>
      </w:tr>
      <w:tr w:rsidR="007424BA" w:rsidRPr="001D6206" w14:paraId="3A3E55B6" w14:textId="77777777" w:rsidTr="00425B11">
        <w:trPr>
          <w:trHeight w:val="275"/>
        </w:trPr>
        <w:tc>
          <w:tcPr>
            <w:tcW w:w="1500" w:type="dxa"/>
          </w:tcPr>
          <w:p w14:paraId="6316FCE1"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2356</w:t>
            </w:r>
          </w:p>
        </w:tc>
        <w:tc>
          <w:tcPr>
            <w:tcW w:w="1525" w:type="dxa"/>
          </w:tcPr>
          <w:p w14:paraId="03F031F6" w14:textId="77777777" w:rsidR="007424BA" w:rsidRPr="001D6206" w:rsidRDefault="007424BA" w:rsidP="00425B11">
            <w:pPr>
              <w:pStyle w:val="TableParagraph"/>
            </w:pPr>
          </w:p>
        </w:tc>
        <w:tc>
          <w:tcPr>
            <w:tcW w:w="1344" w:type="dxa"/>
          </w:tcPr>
          <w:p w14:paraId="30B96543" w14:textId="77777777" w:rsidR="007424BA" w:rsidRPr="001D6206" w:rsidRDefault="007424BA" w:rsidP="00425B11">
            <w:pPr>
              <w:pStyle w:val="TableParagraph"/>
            </w:pPr>
          </w:p>
        </w:tc>
        <w:tc>
          <w:tcPr>
            <w:tcW w:w="1640" w:type="dxa"/>
          </w:tcPr>
          <w:p w14:paraId="536E8C56" w14:textId="77777777" w:rsidR="007424BA" w:rsidRPr="001D6206" w:rsidRDefault="007424BA" w:rsidP="00425B11">
            <w:pPr>
              <w:pStyle w:val="TableParagraph"/>
            </w:pPr>
          </w:p>
        </w:tc>
        <w:tc>
          <w:tcPr>
            <w:tcW w:w="939" w:type="dxa"/>
          </w:tcPr>
          <w:p w14:paraId="530AA6A4" w14:textId="77777777" w:rsidR="007424BA" w:rsidRPr="001D6206" w:rsidRDefault="007424BA" w:rsidP="00425B11">
            <w:pPr>
              <w:pStyle w:val="TableParagraph"/>
            </w:pPr>
          </w:p>
        </w:tc>
        <w:tc>
          <w:tcPr>
            <w:tcW w:w="1314" w:type="dxa"/>
          </w:tcPr>
          <w:p w14:paraId="5AA7D4E4" w14:textId="77777777" w:rsidR="007424BA" w:rsidRPr="001D6206" w:rsidRDefault="007424BA" w:rsidP="00425B11">
            <w:pPr>
              <w:pStyle w:val="TableParagraph"/>
            </w:pPr>
          </w:p>
        </w:tc>
        <w:tc>
          <w:tcPr>
            <w:tcW w:w="887" w:type="dxa"/>
          </w:tcPr>
          <w:p w14:paraId="739F1D92" w14:textId="77777777" w:rsidR="007424BA" w:rsidRPr="001D6206" w:rsidRDefault="007424BA" w:rsidP="00425B11">
            <w:pPr>
              <w:pStyle w:val="TableParagraph"/>
              <w:jc w:val="right"/>
            </w:pPr>
            <w:r w:rsidRPr="001D6206">
              <w:t>+12,5</w:t>
            </w:r>
          </w:p>
        </w:tc>
      </w:tr>
      <w:tr w:rsidR="007424BA" w:rsidRPr="001D6206" w14:paraId="506607A0" w14:textId="77777777" w:rsidTr="00425B11">
        <w:trPr>
          <w:trHeight w:val="275"/>
        </w:trPr>
        <w:tc>
          <w:tcPr>
            <w:tcW w:w="1500" w:type="dxa"/>
          </w:tcPr>
          <w:p w14:paraId="046B01B6" w14:textId="77777777" w:rsidR="007424BA" w:rsidRPr="001D6206" w:rsidRDefault="007424BA" w:rsidP="00425B11">
            <w:pPr>
              <w:pStyle w:val="TableParagraph"/>
            </w:pPr>
          </w:p>
        </w:tc>
        <w:tc>
          <w:tcPr>
            <w:tcW w:w="1525" w:type="dxa"/>
          </w:tcPr>
          <w:p w14:paraId="182D4763" w14:textId="77777777" w:rsidR="007424BA" w:rsidRPr="001D6206" w:rsidRDefault="007424BA" w:rsidP="00425B11">
            <w:pPr>
              <w:pStyle w:val="TableParagraph"/>
              <w:jc w:val="center"/>
            </w:pPr>
            <w:r w:rsidRPr="001D6206">
              <w:t>-1,0854</w:t>
            </w:r>
          </w:p>
        </w:tc>
        <w:tc>
          <w:tcPr>
            <w:tcW w:w="1344" w:type="dxa"/>
          </w:tcPr>
          <w:p w14:paraId="1C185125" w14:textId="77777777" w:rsidR="007424BA" w:rsidRPr="001D6206" w:rsidRDefault="007424BA" w:rsidP="00425B11">
            <w:pPr>
              <w:pStyle w:val="TableParagraph"/>
              <w:jc w:val="center"/>
            </w:pPr>
            <w:r w:rsidRPr="001D6206">
              <w:t>-1,0854</w:t>
            </w:r>
          </w:p>
        </w:tc>
        <w:tc>
          <w:tcPr>
            <w:tcW w:w="1640" w:type="dxa"/>
          </w:tcPr>
          <w:p w14:paraId="6BEDCA69" w14:textId="77777777" w:rsidR="007424BA" w:rsidRPr="001D6206" w:rsidRDefault="007424BA" w:rsidP="00425B11">
            <w:pPr>
              <w:pStyle w:val="TableParagraph"/>
              <w:jc w:val="center"/>
            </w:pPr>
            <w:r w:rsidRPr="001D6206">
              <w:t>0,0</w:t>
            </w:r>
          </w:p>
        </w:tc>
        <w:tc>
          <w:tcPr>
            <w:tcW w:w="939" w:type="dxa"/>
          </w:tcPr>
          <w:p w14:paraId="1C7B1369" w14:textId="77777777" w:rsidR="007424BA" w:rsidRPr="001D6206" w:rsidRDefault="007424BA" w:rsidP="00425B11">
            <w:pPr>
              <w:pStyle w:val="TableParagraph"/>
              <w:jc w:val="center"/>
            </w:pPr>
            <w:r w:rsidRPr="001D6206">
              <w:t>1</w:t>
            </w:r>
          </w:p>
        </w:tc>
        <w:tc>
          <w:tcPr>
            <w:tcW w:w="1314" w:type="dxa"/>
          </w:tcPr>
          <w:p w14:paraId="38A460F6" w14:textId="77777777" w:rsidR="007424BA" w:rsidRPr="001D6206" w:rsidRDefault="007424BA" w:rsidP="00425B11">
            <w:pPr>
              <w:pStyle w:val="TableParagraph"/>
              <w:jc w:val="center"/>
            </w:pPr>
            <w:r w:rsidRPr="001D6206">
              <w:t>0,0</w:t>
            </w:r>
          </w:p>
        </w:tc>
        <w:tc>
          <w:tcPr>
            <w:tcW w:w="887" w:type="dxa"/>
          </w:tcPr>
          <w:p w14:paraId="15289197" w14:textId="77777777" w:rsidR="007424BA" w:rsidRPr="001D6206" w:rsidRDefault="007424BA" w:rsidP="00425B11">
            <w:pPr>
              <w:pStyle w:val="TableParagraph"/>
            </w:pPr>
          </w:p>
        </w:tc>
      </w:tr>
      <w:tr w:rsidR="007424BA" w:rsidRPr="001D6206" w14:paraId="17BFFCCF" w14:textId="77777777" w:rsidTr="00425B11">
        <w:trPr>
          <w:trHeight w:val="275"/>
        </w:trPr>
        <w:tc>
          <w:tcPr>
            <w:tcW w:w="1500" w:type="dxa"/>
          </w:tcPr>
          <w:p w14:paraId="753F60AF"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9427</w:t>
            </w:r>
          </w:p>
        </w:tc>
        <w:tc>
          <w:tcPr>
            <w:tcW w:w="1525" w:type="dxa"/>
          </w:tcPr>
          <w:p w14:paraId="1B6D186E" w14:textId="77777777" w:rsidR="007424BA" w:rsidRPr="001D6206" w:rsidRDefault="007424BA" w:rsidP="00425B11">
            <w:pPr>
              <w:pStyle w:val="TableParagraph"/>
            </w:pPr>
          </w:p>
        </w:tc>
        <w:tc>
          <w:tcPr>
            <w:tcW w:w="1344" w:type="dxa"/>
          </w:tcPr>
          <w:p w14:paraId="434EFB5E" w14:textId="77777777" w:rsidR="007424BA" w:rsidRPr="001D6206" w:rsidRDefault="007424BA" w:rsidP="00425B11">
            <w:pPr>
              <w:pStyle w:val="TableParagraph"/>
            </w:pPr>
          </w:p>
        </w:tc>
        <w:tc>
          <w:tcPr>
            <w:tcW w:w="1640" w:type="dxa"/>
          </w:tcPr>
          <w:p w14:paraId="480E22F5" w14:textId="77777777" w:rsidR="007424BA" w:rsidRPr="001D6206" w:rsidRDefault="007424BA" w:rsidP="00425B11">
            <w:pPr>
              <w:pStyle w:val="TableParagraph"/>
            </w:pPr>
          </w:p>
        </w:tc>
        <w:tc>
          <w:tcPr>
            <w:tcW w:w="939" w:type="dxa"/>
          </w:tcPr>
          <w:p w14:paraId="615FFABA" w14:textId="77777777" w:rsidR="007424BA" w:rsidRPr="001D6206" w:rsidRDefault="007424BA" w:rsidP="00425B11">
            <w:pPr>
              <w:pStyle w:val="TableParagraph"/>
            </w:pPr>
          </w:p>
        </w:tc>
        <w:tc>
          <w:tcPr>
            <w:tcW w:w="1314" w:type="dxa"/>
          </w:tcPr>
          <w:p w14:paraId="3A2296B9" w14:textId="77777777" w:rsidR="007424BA" w:rsidRPr="001D6206" w:rsidRDefault="007424BA" w:rsidP="00425B11">
            <w:pPr>
              <w:pStyle w:val="TableParagraph"/>
            </w:pPr>
          </w:p>
        </w:tc>
        <w:tc>
          <w:tcPr>
            <w:tcW w:w="887" w:type="dxa"/>
          </w:tcPr>
          <w:p w14:paraId="5BFD1949" w14:textId="77777777" w:rsidR="007424BA" w:rsidRPr="001D6206" w:rsidRDefault="007424BA" w:rsidP="00425B11">
            <w:pPr>
              <w:pStyle w:val="TableParagraph"/>
              <w:jc w:val="right"/>
            </w:pPr>
            <w:r w:rsidRPr="001D6206">
              <w:t>+12,5</w:t>
            </w:r>
          </w:p>
        </w:tc>
      </w:tr>
      <w:tr w:rsidR="007424BA" w:rsidRPr="001D6206" w14:paraId="73C4A3D4" w14:textId="77777777" w:rsidTr="00425B11">
        <w:trPr>
          <w:trHeight w:val="275"/>
        </w:trPr>
        <w:tc>
          <w:tcPr>
            <w:tcW w:w="1500" w:type="dxa"/>
          </w:tcPr>
          <w:p w14:paraId="3B524B45" w14:textId="77777777" w:rsidR="007424BA" w:rsidRPr="001D6206" w:rsidRDefault="007424BA" w:rsidP="00425B11">
            <w:pPr>
              <w:pStyle w:val="TableParagraph"/>
            </w:pPr>
          </w:p>
        </w:tc>
        <w:tc>
          <w:tcPr>
            <w:tcW w:w="1525" w:type="dxa"/>
          </w:tcPr>
          <w:p w14:paraId="5F1E6723" w14:textId="77777777" w:rsidR="007424BA" w:rsidRPr="001D6206" w:rsidRDefault="007424BA" w:rsidP="00425B11">
            <w:pPr>
              <w:pStyle w:val="TableParagraph"/>
              <w:jc w:val="center"/>
            </w:pPr>
            <w:r w:rsidRPr="001D6206">
              <w:t>-70,1897</w:t>
            </w:r>
          </w:p>
        </w:tc>
        <w:tc>
          <w:tcPr>
            <w:tcW w:w="1344" w:type="dxa"/>
          </w:tcPr>
          <w:p w14:paraId="2C679816" w14:textId="77777777" w:rsidR="007424BA" w:rsidRPr="001D6206" w:rsidRDefault="007424BA" w:rsidP="00425B11">
            <w:pPr>
              <w:pStyle w:val="TableParagraph"/>
              <w:jc w:val="center"/>
            </w:pPr>
            <w:r w:rsidRPr="001D6206">
              <w:t>-70,1914</w:t>
            </w:r>
          </w:p>
        </w:tc>
        <w:tc>
          <w:tcPr>
            <w:tcW w:w="1640" w:type="dxa"/>
          </w:tcPr>
          <w:p w14:paraId="1D424CD3" w14:textId="77777777" w:rsidR="007424BA" w:rsidRPr="001D6206" w:rsidRDefault="007424BA" w:rsidP="00425B11">
            <w:pPr>
              <w:pStyle w:val="TableParagraph"/>
              <w:jc w:val="right"/>
            </w:pPr>
            <w:r w:rsidRPr="001D6206">
              <w:t>+1,7</w:t>
            </w:r>
          </w:p>
        </w:tc>
        <w:tc>
          <w:tcPr>
            <w:tcW w:w="939" w:type="dxa"/>
          </w:tcPr>
          <w:p w14:paraId="138A0369" w14:textId="77777777" w:rsidR="007424BA" w:rsidRPr="001D6206" w:rsidRDefault="007424BA" w:rsidP="00425B11">
            <w:pPr>
              <w:pStyle w:val="TableParagraph"/>
              <w:jc w:val="center"/>
            </w:pPr>
            <w:r w:rsidRPr="001D6206">
              <w:t>1</w:t>
            </w:r>
          </w:p>
        </w:tc>
        <w:tc>
          <w:tcPr>
            <w:tcW w:w="1314" w:type="dxa"/>
          </w:tcPr>
          <w:p w14:paraId="30B194EF" w14:textId="77777777" w:rsidR="007424BA" w:rsidRPr="001D6206" w:rsidRDefault="007424BA" w:rsidP="00425B11">
            <w:pPr>
              <w:pStyle w:val="TableParagraph"/>
              <w:jc w:val="right"/>
            </w:pPr>
            <w:r w:rsidRPr="001D6206">
              <w:t>+1,7</w:t>
            </w:r>
          </w:p>
        </w:tc>
        <w:tc>
          <w:tcPr>
            <w:tcW w:w="887" w:type="dxa"/>
          </w:tcPr>
          <w:p w14:paraId="27AB5ABC" w14:textId="77777777" w:rsidR="007424BA" w:rsidRPr="001D6206" w:rsidRDefault="007424BA" w:rsidP="00425B11">
            <w:pPr>
              <w:pStyle w:val="TableParagraph"/>
            </w:pPr>
          </w:p>
        </w:tc>
      </w:tr>
      <w:tr w:rsidR="007424BA" w:rsidRPr="001D6206" w14:paraId="2A0B7740" w14:textId="77777777" w:rsidTr="00425B11">
        <w:trPr>
          <w:trHeight w:val="275"/>
        </w:trPr>
        <w:tc>
          <w:tcPr>
            <w:tcW w:w="1500" w:type="dxa"/>
          </w:tcPr>
          <w:p w14:paraId="59CDEB6F"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1951</w:t>
            </w:r>
          </w:p>
        </w:tc>
        <w:tc>
          <w:tcPr>
            <w:tcW w:w="1525" w:type="dxa"/>
          </w:tcPr>
          <w:p w14:paraId="4BCDDF0F" w14:textId="77777777" w:rsidR="007424BA" w:rsidRPr="001D6206" w:rsidRDefault="007424BA" w:rsidP="00425B11">
            <w:pPr>
              <w:pStyle w:val="TableParagraph"/>
            </w:pPr>
          </w:p>
        </w:tc>
        <w:tc>
          <w:tcPr>
            <w:tcW w:w="1344" w:type="dxa"/>
          </w:tcPr>
          <w:p w14:paraId="33F32535" w14:textId="77777777" w:rsidR="007424BA" w:rsidRPr="001D6206" w:rsidRDefault="007424BA" w:rsidP="00425B11">
            <w:pPr>
              <w:pStyle w:val="TableParagraph"/>
            </w:pPr>
          </w:p>
        </w:tc>
        <w:tc>
          <w:tcPr>
            <w:tcW w:w="1640" w:type="dxa"/>
          </w:tcPr>
          <w:p w14:paraId="11E7252B" w14:textId="77777777" w:rsidR="007424BA" w:rsidRPr="001D6206" w:rsidRDefault="007424BA" w:rsidP="00425B11">
            <w:pPr>
              <w:pStyle w:val="TableParagraph"/>
            </w:pPr>
          </w:p>
        </w:tc>
        <w:tc>
          <w:tcPr>
            <w:tcW w:w="939" w:type="dxa"/>
          </w:tcPr>
          <w:p w14:paraId="6B899DF6" w14:textId="77777777" w:rsidR="007424BA" w:rsidRPr="001D6206" w:rsidRDefault="007424BA" w:rsidP="00425B11">
            <w:pPr>
              <w:pStyle w:val="TableParagraph"/>
            </w:pPr>
          </w:p>
        </w:tc>
        <w:tc>
          <w:tcPr>
            <w:tcW w:w="1314" w:type="dxa"/>
          </w:tcPr>
          <w:p w14:paraId="197DE12D" w14:textId="77777777" w:rsidR="007424BA" w:rsidRPr="001D6206" w:rsidRDefault="007424BA" w:rsidP="00425B11">
            <w:pPr>
              <w:pStyle w:val="TableParagraph"/>
            </w:pPr>
          </w:p>
        </w:tc>
        <w:tc>
          <w:tcPr>
            <w:tcW w:w="887" w:type="dxa"/>
          </w:tcPr>
          <w:p w14:paraId="0D344A1A" w14:textId="77777777" w:rsidR="007424BA" w:rsidRPr="001D6206" w:rsidRDefault="007424BA" w:rsidP="00425B11">
            <w:pPr>
              <w:pStyle w:val="TableParagraph"/>
              <w:jc w:val="right"/>
            </w:pPr>
            <w:r w:rsidRPr="001D6206">
              <w:t>+14,2</w:t>
            </w:r>
          </w:p>
        </w:tc>
      </w:tr>
      <w:tr w:rsidR="007424BA" w:rsidRPr="001D6206" w14:paraId="353E36D4" w14:textId="77777777" w:rsidTr="00425B11">
        <w:trPr>
          <w:trHeight w:val="277"/>
        </w:trPr>
        <w:tc>
          <w:tcPr>
            <w:tcW w:w="1500" w:type="dxa"/>
          </w:tcPr>
          <w:p w14:paraId="14EAA7BF" w14:textId="77777777" w:rsidR="007424BA" w:rsidRPr="001D6206" w:rsidRDefault="007424BA" w:rsidP="00425B11">
            <w:pPr>
              <w:pStyle w:val="TableParagraph"/>
            </w:pPr>
          </w:p>
        </w:tc>
        <w:tc>
          <w:tcPr>
            <w:tcW w:w="1525" w:type="dxa"/>
          </w:tcPr>
          <w:p w14:paraId="09320788" w14:textId="77777777" w:rsidR="007424BA" w:rsidRPr="001D6206" w:rsidRDefault="007424BA" w:rsidP="00425B11">
            <w:pPr>
              <w:pStyle w:val="TableParagraph"/>
              <w:jc w:val="center"/>
            </w:pPr>
            <w:r w:rsidRPr="001D6206">
              <w:t>-99,6866</w:t>
            </w:r>
          </w:p>
        </w:tc>
        <w:tc>
          <w:tcPr>
            <w:tcW w:w="1344" w:type="dxa"/>
          </w:tcPr>
          <w:p w14:paraId="5F57A846" w14:textId="77777777" w:rsidR="007424BA" w:rsidRPr="001D6206" w:rsidRDefault="007424BA" w:rsidP="00425B11">
            <w:pPr>
              <w:pStyle w:val="TableParagraph"/>
              <w:jc w:val="center"/>
            </w:pPr>
            <w:r w:rsidRPr="001D6206">
              <w:t>-99,6876</w:t>
            </w:r>
          </w:p>
        </w:tc>
        <w:tc>
          <w:tcPr>
            <w:tcW w:w="1640" w:type="dxa"/>
          </w:tcPr>
          <w:p w14:paraId="40DF644A" w14:textId="77777777" w:rsidR="007424BA" w:rsidRPr="001D6206" w:rsidRDefault="007424BA" w:rsidP="00425B11">
            <w:pPr>
              <w:pStyle w:val="TableParagraph"/>
              <w:jc w:val="right"/>
            </w:pPr>
            <w:r w:rsidRPr="001D6206">
              <w:t>+1,0</w:t>
            </w:r>
          </w:p>
        </w:tc>
        <w:tc>
          <w:tcPr>
            <w:tcW w:w="939" w:type="dxa"/>
          </w:tcPr>
          <w:p w14:paraId="55174313" w14:textId="77777777" w:rsidR="007424BA" w:rsidRPr="001D6206" w:rsidRDefault="007424BA" w:rsidP="00425B11">
            <w:pPr>
              <w:pStyle w:val="TableParagraph"/>
              <w:jc w:val="center"/>
            </w:pPr>
            <w:r w:rsidRPr="001D6206">
              <w:t>1</w:t>
            </w:r>
          </w:p>
        </w:tc>
        <w:tc>
          <w:tcPr>
            <w:tcW w:w="1314" w:type="dxa"/>
          </w:tcPr>
          <w:p w14:paraId="787501B9" w14:textId="77777777" w:rsidR="007424BA" w:rsidRPr="001D6206" w:rsidRDefault="007424BA" w:rsidP="00425B11">
            <w:pPr>
              <w:pStyle w:val="TableParagraph"/>
              <w:jc w:val="right"/>
            </w:pPr>
            <w:r w:rsidRPr="001D6206">
              <w:t>+1,0</w:t>
            </w:r>
          </w:p>
        </w:tc>
        <w:tc>
          <w:tcPr>
            <w:tcW w:w="887" w:type="dxa"/>
          </w:tcPr>
          <w:p w14:paraId="3BCFFD89" w14:textId="77777777" w:rsidR="007424BA" w:rsidRPr="001D6206" w:rsidRDefault="007424BA" w:rsidP="00425B11">
            <w:pPr>
              <w:pStyle w:val="TableParagraph"/>
            </w:pPr>
          </w:p>
        </w:tc>
      </w:tr>
      <w:tr w:rsidR="007424BA" w:rsidRPr="001D6206" w14:paraId="30E6A61C" w14:textId="77777777" w:rsidTr="00425B11">
        <w:trPr>
          <w:trHeight w:val="275"/>
        </w:trPr>
        <w:tc>
          <w:tcPr>
            <w:tcW w:w="1500" w:type="dxa"/>
          </w:tcPr>
          <w:p w14:paraId="2ECA367D"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1593</w:t>
            </w:r>
          </w:p>
        </w:tc>
        <w:tc>
          <w:tcPr>
            <w:tcW w:w="1525" w:type="dxa"/>
          </w:tcPr>
          <w:p w14:paraId="1E991A3A" w14:textId="77777777" w:rsidR="007424BA" w:rsidRPr="001D6206" w:rsidRDefault="007424BA" w:rsidP="00425B11">
            <w:pPr>
              <w:pStyle w:val="TableParagraph"/>
            </w:pPr>
          </w:p>
        </w:tc>
        <w:tc>
          <w:tcPr>
            <w:tcW w:w="1344" w:type="dxa"/>
          </w:tcPr>
          <w:p w14:paraId="728FDB1D" w14:textId="77777777" w:rsidR="007424BA" w:rsidRPr="001D6206" w:rsidRDefault="007424BA" w:rsidP="00425B11">
            <w:pPr>
              <w:pStyle w:val="TableParagraph"/>
            </w:pPr>
          </w:p>
        </w:tc>
        <w:tc>
          <w:tcPr>
            <w:tcW w:w="1640" w:type="dxa"/>
          </w:tcPr>
          <w:p w14:paraId="13D5E2A5" w14:textId="77777777" w:rsidR="007424BA" w:rsidRPr="001D6206" w:rsidRDefault="007424BA" w:rsidP="00425B11">
            <w:pPr>
              <w:pStyle w:val="TableParagraph"/>
            </w:pPr>
          </w:p>
        </w:tc>
        <w:tc>
          <w:tcPr>
            <w:tcW w:w="939" w:type="dxa"/>
          </w:tcPr>
          <w:p w14:paraId="0F649834" w14:textId="77777777" w:rsidR="007424BA" w:rsidRPr="001D6206" w:rsidRDefault="007424BA" w:rsidP="00425B11">
            <w:pPr>
              <w:pStyle w:val="TableParagraph"/>
            </w:pPr>
          </w:p>
        </w:tc>
        <w:tc>
          <w:tcPr>
            <w:tcW w:w="1314" w:type="dxa"/>
          </w:tcPr>
          <w:p w14:paraId="212FC893" w14:textId="77777777" w:rsidR="007424BA" w:rsidRPr="001D6206" w:rsidRDefault="007424BA" w:rsidP="00425B11">
            <w:pPr>
              <w:pStyle w:val="TableParagraph"/>
            </w:pPr>
          </w:p>
        </w:tc>
        <w:tc>
          <w:tcPr>
            <w:tcW w:w="887" w:type="dxa"/>
          </w:tcPr>
          <w:p w14:paraId="412E8665" w14:textId="77777777" w:rsidR="007424BA" w:rsidRPr="001D6206" w:rsidRDefault="007424BA" w:rsidP="00425B11">
            <w:pPr>
              <w:pStyle w:val="TableParagraph"/>
              <w:jc w:val="right"/>
            </w:pPr>
            <w:r w:rsidRPr="001D6206">
              <w:t>+15,2</w:t>
            </w:r>
          </w:p>
        </w:tc>
      </w:tr>
      <w:tr w:rsidR="007424BA" w:rsidRPr="001D6206" w14:paraId="4B1ED2DD" w14:textId="77777777" w:rsidTr="00425B11">
        <w:trPr>
          <w:trHeight w:val="275"/>
        </w:trPr>
        <w:tc>
          <w:tcPr>
            <w:tcW w:w="1500" w:type="dxa"/>
          </w:tcPr>
          <w:p w14:paraId="1B7F5CB6" w14:textId="77777777" w:rsidR="007424BA" w:rsidRPr="001D6206" w:rsidRDefault="007424BA" w:rsidP="00425B11">
            <w:pPr>
              <w:pStyle w:val="TableParagraph"/>
              <w:jc w:val="center"/>
              <w:rPr>
                <w:b/>
              </w:rPr>
            </w:pPr>
            <w:r w:rsidRPr="001D6206">
              <w:rPr>
                <w:b/>
                <w:lang w:val="kk-KZ"/>
              </w:rPr>
              <w:t>Барлығы</w:t>
            </w:r>
            <w:r w:rsidRPr="001D6206">
              <w:rPr>
                <w:b/>
              </w:rPr>
              <w:t>:</w:t>
            </w:r>
          </w:p>
        </w:tc>
        <w:tc>
          <w:tcPr>
            <w:tcW w:w="1525" w:type="dxa"/>
          </w:tcPr>
          <w:p w14:paraId="0014721C" w14:textId="77777777" w:rsidR="007424BA" w:rsidRPr="001D6206" w:rsidRDefault="007424BA" w:rsidP="00425B11">
            <w:pPr>
              <w:pStyle w:val="TableParagraph"/>
              <w:jc w:val="center"/>
              <w:rPr>
                <w:b/>
              </w:rPr>
            </w:pPr>
            <w:r w:rsidRPr="001D6206">
              <w:rPr>
                <w:b/>
              </w:rPr>
              <w:t>-10,7577</w:t>
            </w:r>
          </w:p>
        </w:tc>
        <w:tc>
          <w:tcPr>
            <w:tcW w:w="1344" w:type="dxa"/>
          </w:tcPr>
          <w:p w14:paraId="2B6A544B" w14:textId="77777777" w:rsidR="007424BA" w:rsidRPr="001D6206" w:rsidRDefault="007424BA" w:rsidP="00425B11">
            <w:pPr>
              <w:pStyle w:val="TableParagraph"/>
              <w:jc w:val="center"/>
              <w:rPr>
                <w:b/>
              </w:rPr>
            </w:pPr>
            <w:r w:rsidRPr="001D6206">
              <w:rPr>
                <w:b/>
              </w:rPr>
              <w:t>-10,7729</w:t>
            </w:r>
          </w:p>
        </w:tc>
        <w:tc>
          <w:tcPr>
            <w:tcW w:w="1640" w:type="dxa"/>
          </w:tcPr>
          <w:p w14:paraId="29309CF6" w14:textId="77777777" w:rsidR="007424BA" w:rsidRPr="001D6206" w:rsidRDefault="007424BA" w:rsidP="00425B11">
            <w:pPr>
              <w:pStyle w:val="TableParagraph"/>
              <w:jc w:val="right"/>
              <w:rPr>
                <w:b/>
              </w:rPr>
            </w:pPr>
            <w:r w:rsidRPr="001D6206">
              <w:rPr>
                <w:b/>
              </w:rPr>
              <w:t>+15,2</w:t>
            </w:r>
          </w:p>
        </w:tc>
        <w:tc>
          <w:tcPr>
            <w:tcW w:w="939" w:type="dxa"/>
          </w:tcPr>
          <w:p w14:paraId="49025711" w14:textId="77777777" w:rsidR="007424BA" w:rsidRPr="001D6206" w:rsidRDefault="007424BA" w:rsidP="00425B11">
            <w:pPr>
              <w:pStyle w:val="TableParagraph"/>
              <w:jc w:val="center"/>
              <w:rPr>
                <w:b/>
              </w:rPr>
            </w:pPr>
            <w:r w:rsidRPr="001D6206">
              <w:rPr>
                <w:b/>
              </w:rPr>
              <w:t>1</w:t>
            </w:r>
          </w:p>
        </w:tc>
        <w:tc>
          <w:tcPr>
            <w:tcW w:w="1314" w:type="dxa"/>
          </w:tcPr>
          <w:p w14:paraId="79D30EE0" w14:textId="77777777" w:rsidR="007424BA" w:rsidRPr="001D6206" w:rsidRDefault="007424BA" w:rsidP="00425B11">
            <w:pPr>
              <w:pStyle w:val="TableParagraph"/>
              <w:jc w:val="right"/>
              <w:rPr>
                <w:b/>
              </w:rPr>
            </w:pPr>
            <w:r w:rsidRPr="001D6206">
              <w:rPr>
                <w:b/>
              </w:rPr>
              <w:t>+15,2</w:t>
            </w:r>
          </w:p>
        </w:tc>
        <w:tc>
          <w:tcPr>
            <w:tcW w:w="887" w:type="dxa"/>
          </w:tcPr>
          <w:p w14:paraId="30EE9033" w14:textId="77777777" w:rsidR="007424BA" w:rsidRPr="001D6206" w:rsidRDefault="007424BA" w:rsidP="00425B11">
            <w:pPr>
              <w:pStyle w:val="TableParagraph"/>
            </w:pPr>
          </w:p>
        </w:tc>
      </w:tr>
      <w:tr w:rsidR="007424BA" w:rsidRPr="001D6206" w14:paraId="4963FC51" w14:textId="77777777" w:rsidTr="00425B11">
        <w:trPr>
          <w:trHeight w:val="276"/>
        </w:trPr>
        <w:tc>
          <w:tcPr>
            <w:tcW w:w="1500" w:type="dxa"/>
          </w:tcPr>
          <w:p w14:paraId="788C360F"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2219</w:t>
            </w:r>
          </w:p>
        </w:tc>
        <w:tc>
          <w:tcPr>
            <w:tcW w:w="1525" w:type="dxa"/>
          </w:tcPr>
          <w:p w14:paraId="3602CC1F" w14:textId="77777777" w:rsidR="007424BA" w:rsidRPr="001D6206" w:rsidRDefault="007424BA" w:rsidP="00425B11">
            <w:pPr>
              <w:pStyle w:val="TableParagraph"/>
            </w:pPr>
          </w:p>
        </w:tc>
        <w:tc>
          <w:tcPr>
            <w:tcW w:w="1344" w:type="dxa"/>
          </w:tcPr>
          <w:p w14:paraId="245D7FAE" w14:textId="77777777" w:rsidR="007424BA" w:rsidRPr="001D6206" w:rsidRDefault="007424BA" w:rsidP="00425B11">
            <w:pPr>
              <w:pStyle w:val="TableParagraph"/>
            </w:pPr>
          </w:p>
        </w:tc>
        <w:tc>
          <w:tcPr>
            <w:tcW w:w="1640" w:type="dxa"/>
          </w:tcPr>
          <w:p w14:paraId="31F7F574" w14:textId="77777777" w:rsidR="007424BA" w:rsidRPr="001D6206" w:rsidRDefault="007424BA" w:rsidP="00425B11">
            <w:pPr>
              <w:pStyle w:val="TableParagraph"/>
            </w:pPr>
          </w:p>
        </w:tc>
        <w:tc>
          <w:tcPr>
            <w:tcW w:w="939" w:type="dxa"/>
          </w:tcPr>
          <w:p w14:paraId="1090224F" w14:textId="77777777" w:rsidR="007424BA" w:rsidRPr="001D6206" w:rsidRDefault="007424BA" w:rsidP="00425B11">
            <w:pPr>
              <w:pStyle w:val="TableParagraph"/>
            </w:pPr>
          </w:p>
        </w:tc>
        <w:tc>
          <w:tcPr>
            <w:tcW w:w="1314" w:type="dxa"/>
          </w:tcPr>
          <w:p w14:paraId="0480E8E6" w14:textId="77777777" w:rsidR="007424BA" w:rsidRPr="001D6206" w:rsidRDefault="007424BA" w:rsidP="00425B11">
            <w:pPr>
              <w:pStyle w:val="TableParagraph"/>
            </w:pPr>
          </w:p>
        </w:tc>
        <w:tc>
          <w:tcPr>
            <w:tcW w:w="887" w:type="dxa"/>
          </w:tcPr>
          <w:p w14:paraId="60737BDF" w14:textId="77777777" w:rsidR="007424BA" w:rsidRPr="001D6206" w:rsidRDefault="007424BA" w:rsidP="00425B11">
            <w:pPr>
              <w:pStyle w:val="TableParagraph"/>
              <w:jc w:val="center"/>
            </w:pPr>
            <w:r w:rsidRPr="001D6206">
              <w:t>0,0</w:t>
            </w:r>
          </w:p>
        </w:tc>
      </w:tr>
      <w:tr w:rsidR="007424BA" w:rsidRPr="001D6206" w14:paraId="59727FAE" w14:textId="77777777" w:rsidTr="00425B11">
        <w:trPr>
          <w:trHeight w:val="275"/>
        </w:trPr>
        <w:tc>
          <w:tcPr>
            <w:tcW w:w="1500" w:type="dxa"/>
          </w:tcPr>
          <w:p w14:paraId="1BD39542" w14:textId="77777777" w:rsidR="007424BA" w:rsidRPr="001D6206" w:rsidRDefault="007424BA" w:rsidP="00425B11">
            <w:pPr>
              <w:pStyle w:val="TableParagraph"/>
            </w:pPr>
          </w:p>
        </w:tc>
        <w:tc>
          <w:tcPr>
            <w:tcW w:w="1525" w:type="dxa"/>
          </w:tcPr>
          <w:p w14:paraId="1F11B2AF" w14:textId="77777777" w:rsidR="007424BA" w:rsidRPr="001D6206" w:rsidRDefault="007424BA" w:rsidP="00425B11">
            <w:pPr>
              <w:pStyle w:val="TableParagraph"/>
              <w:jc w:val="center"/>
            </w:pPr>
            <w:r w:rsidRPr="001D6206">
              <w:t>+110,0416</w:t>
            </w:r>
          </w:p>
        </w:tc>
        <w:tc>
          <w:tcPr>
            <w:tcW w:w="1344" w:type="dxa"/>
          </w:tcPr>
          <w:p w14:paraId="0500B5C6" w14:textId="77777777" w:rsidR="007424BA" w:rsidRPr="001D6206" w:rsidRDefault="007424BA" w:rsidP="00425B11">
            <w:pPr>
              <w:pStyle w:val="TableParagraph"/>
              <w:jc w:val="center"/>
            </w:pPr>
            <w:r w:rsidRPr="001D6206">
              <w:t>+110,0384</w:t>
            </w:r>
          </w:p>
        </w:tc>
        <w:tc>
          <w:tcPr>
            <w:tcW w:w="1640" w:type="dxa"/>
          </w:tcPr>
          <w:p w14:paraId="074A2A60" w14:textId="77777777" w:rsidR="007424BA" w:rsidRPr="001D6206" w:rsidRDefault="007424BA" w:rsidP="00425B11">
            <w:pPr>
              <w:pStyle w:val="TableParagraph"/>
              <w:jc w:val="right"/>
            </w:pPr>
            <w:r w:rsidRPr="001D6206">
              <w:t>+3,2</w:t>
            </w:r>
          </w:p>
        </w:tc>
        <w:tc>
          <w:tcPr>
            <w:tcW w:w="939" w:type="dxa"/>
          </w:tcPr>
          <w:p w14:paraId="43485641" w14:textId="77777777" w:rsidR="007424BA" w:rsidRPr="001D6206" w:rsidRDefault="007424BA" w:rsidP="00425B11">
            <w:pPr>
              <w:pStyle w:val="TableParagraph"/>
              <w:jc w:val="center"/>
            </w:pPr>
            <w:r w:rsidRPr="001D6206">
              <w:t>1</w:t>
            </w:r>
          </w:p>
        </w:tc>
        <w:tc>
          <w:tcPr>
            <w:tcW w:w="1314" w:type="dxa"/>
          </w:tcPr>
          <w:p w14:paraId="4921C9FD" w14:textId="77777777" w:rsidR="007424BA" w:rsidRPr="001D6206" w:rsidRDefault="007424BA" w:rsidP="00425B11">
            <w:pPr>
              <w:pStyle w:val="TableParagraph"/>
              <w:jc w:val="right"/>
            </w:pPr>
            <w:r w:rsidRPr="001D6206">
              <w:t>+3,2</w:t>
            </w:r>
          </w:p>
        </w:tc>
        <w:tc>
          <w:tcPr>
            <w:tcW w:w="887" w:type="dxa"/>
          </w:tcPr>
          <w:p w14:paraId="304EC89A" w14:textId="77777777" w:rsidR="007424BA" w:rsidRPr="001D6206" w:rsidRDefault="007424BA" w:rsidP="00425B11">
            <w:pPr>
              <w:pStyle w:val="TableParagraph"/>
            </w:pPr>
          </w:p>
        </w:tc>
      </w:tr>
      <w:tr w:rsidR="007424BA" w:rsidRPr="001D6206" w14:paraId="3450C17A" w14:textId="77777777" w:rsidTr="00425B11">
        <w:trPr>
          <w:trHeight w:val="275"/>
        </w:trPr>
        <w:tc>
          <w:tcPr>
            <w:tcW w:w="1500" w:type="dxa"/>
          </w:tcPr>
          <w:p w14:paraId="189917D8"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0398</w:t>
            </w:r>
          </w:p>
        </w:tc>
        <w:tc>
          <w:tcPr>
            <w:tcW w:w="1525" w:type="dxa"/>
          </w:tcPr>
          <w:p w14:paraId="443486F2" w14:textId="77777777" w:rsidR="007424BA" w:rsidRPr="001D6206" w:rsidRDefault="007424BA" w:rsidP="00425B11">
            <w:pPr>
              <w:pStyle w:val="TableParagraph"/>
            </w:pPr>
          </w:p>
        </w:tc>
        <w:tc>
          <w:tcPr>
            <w:tcW w:w="1344" w:type="dxa"/>
          </w:tcPr>
          <w:p w14:paraId="2E29C4B6" w14:textId="77777777" w:rsidR="007424BA" w:rsidRPr="001D6206" w:rsidRDefault="007424BA" w:rsidP="00425B11">
            <w:pPr>
              <w:pStyle w:val="TableParagraph"/>
            </w:pPr>
          </w:p>
        </w:tc>
        <w:tc>
          <w:tcPr>
            <w:tcW w:w="1640" w:type="dxa"/>
          </w:tcPr>
          <w:p w14:paraId="136C48F2" w14:textId="77777777" w:rsidR="007424BA" w:rsidRPr="001D6206" w:rsidRDefault="007424BA" w:rsidP="00425B11">
            <w:pPr>
              <w:pStyle w:val="TableParagraph"/>
            </w:pPr>
          </w:p>
        </w:tc>
        <w:tc>
          <w:tcPr>
            <w:tcW w:w="939" w:type="dxa"/>
          </w:tcPr>
          <w:p w14:paraId="3C3722B0" w14:textId="77777777" w:rsidR="007424BA" w:rsidRPr="001D6206" w:rsidRDefault="007424BA" w:rsidP="00425B11">
            <w:pPr>
              <w:pStyle w:val="TableParagraph"/>
            </w:pPr>
          </w:p>
        </w:tc>
        <w:tc>
          <w:tcPr>
            <w:tcW w:w="1314" w:type="dxa"/>
          </w:tcPr>
          <w:p w14:paraId="2A3A8B50" w14:textId="77777777" w:rsidR="007424BA" w:rsidRPr="001D6206" w:rsidRDefault="007424BA" w:rsidP="00425B11">
            <w:pPr>
              <w:pStyle w:val="TableParagraph"/>
            </w:pPr>
          </w:p>
        </w:tc>
        <w:tc>
          <w:tcPr>
            <w:tcW w:w="887" w:type="dxa"/>
          </w:tcPr>
          <w:p w14:paraId="22FF3995" w14:textId="77777777" w:rsidR="007424BA" w:rsidRPr="001D6206" w:rsidRDefault="007424BA" w:rsidP="00425B11">
            <w:pPr>
              <w:pStyle w:val="TableParagraph"/>
              <w:jc w:val="right"/>
            </w:pPr>
            <w:r w:rsidRPr="001D6206">
              <w:t>+3,2</w:t>
            </w:r>
          </w:p>
        </w:tc>
      </w:tr>
      <w:tr w:rsidR="007424BA" w:rsidRPr="001D6206" w14:paraId="7A6D82C3" w14:textId="77777777" w:rsidTr="00425B11">
        <w:trPr>
          <w:trHeight w:val="277"/>
        </w:trPr>
        <w:tc>
          <w:tcPr>
            <w:tcW w:w="1500" w:type="dxa"/>
          </w:tcPr>
          <w:p w14:paraId="191B2F94" w14:textId="77777777" w:rsidR="007424BA" w:rsidRPr="001D6206" w:rsidRDefault="007424BA" w:rsidP="00425B11">
            <w:pPr>
              <w:pStyle w:val="TableParagraph"/>
            </w:pPr>
          </w:p>
        </w:tc>
        <w:tc>
          <w:tcPr>
            <w:tcW w:w="1525" w:type="dxa"/>
          </w:tcPr>
          <w:p w14:paraId="42FCF477" w14:textId="77777777" w:rsidR="007424BA" w:rsidRPr="001D6206" w:rsidRDefault="007424BA" w:rsidP="00425B11">
            <w:pPr>
              <w:pStyle w:val="TableParagraph"/>
              <w:jc w:val="center"/>
            </w:pPr>
            <w:r w:rsidRPr="001D6206">
              <w:t>+328,8849</w:t>
            </w:r>
          </w:p>
        </w:tc>
        <w:tc>
          <w:tcPr>
            <w:tcW w:w="1344" w:type="dxa"/>
          </w:tcPr>
          <w:p w14:paraId="7D3B5FCE" w14:textId="77777777" w:rsidR="007424BA" w:rsidRPr="001D6206" w:rsidRDefault="007424BA" w:rsidP="00425B11">
            <w:pPr>
              <w:pStyle w:val="TableParagraph"/>
              <w:jc w:val="center"/>
            </w:pPr>
            <w:r w:rsidRPr="001D6206">
              <w:t>+328,8851</w:t>
            </w:r>
          </w:p>
        </w:tc>
        <w:tc>
          <w:tcPr>
            <w:tcW w:w="1640" w:type="dxa"/>
          </w:tcPr>
          <w:p w14:paraId="69D75539" w14:textId="77777777" w:rsidR="007424BA" w:rsidRPr="001D6206" w:rsidRDefault="007424BA" w:rsidP="00425B11">
            <w:pPr>
              <w:pStyle w:val="TableParagraph"/>
              <w:jc w:val="right"/>
            </w:pPr>
            <w:r w:rsidRPr="001D6206">
              <w:t>-0,2</w:t>
            </w:r>
          </w:p>
        </w:tc>
        <w:tc>
          <w:tcPr>
            <w:tcW w:w="939" w:type="dxa"/>
          </w:tcPr>
          <w:p w14:paraId="04ED616C" w14:textId="77777777" w:rsidR="007424BA" w:rsidRPr="001D6206" w:rsidRDefault="007424BA" w:rsidP="00425B11">
            <w:pPr>
              <w:pStyle w:val="TableParagraph"/>
              <w:jc w:val="center"/>
            </w:pPr>
            <w:r w:rsidRPr="001D6206">
              <w:t>1</w:t>
            </w:r>
          </w:p>
        </w:tc>
        <w:tc>
          <w:tcPr>
            <w:tcW w:w="1314" w:type="dxa"/>
          </w:tcPr>
          <w:p w14:paraId="21BF2D6D" w14:textId="77777777" w:rsidR="007424BA" w:rsidRPr="001D6206" w:rsidRDefault="007424BA" w:rsidP="00425B11">
            <w:pPr>
              <w:pStyle w:val="TableParagraph"/>
              <w:jc w:val="right"/>
            </w:pPr>
            <w:r w:rsidRPr="001D6206">
              <w:t>-0,2</w:t>
            </w:r>
          </w:p>
        </w:tc>
        <w:tc>
          <w:tcPr>
            <w:tcW w:w="887" w:type="dxa"/>
          </w:tcPr>
          <w:p w14:paraId="3E3E631F" w14:textId="77777777" w:rsidR="007424BA" w:rsidRPr="001D6206" w:rsidRDefault="007424BA" w:rsidP="00425B11">
            <w:pPr>
              <w:pStyle w:val="TableParagraph"/>
            </w:pPr>
          </w:p>
        </w:tc>
      </w:tr>
      <w:tr w:rsidR="007424BA" w:rsidRPr="001D6206" w14:paraId="1146BF0B" w14:textId="77777777" w:rsidTr="00425B11">
        <w:trPr>
          <w:trHeight w:val="275"/>
        </w:trPr>
        <w:tc>
          <w:tcPr>
            <w:tcW w:w="1500" w:type="dxa"/>
          </w:tcPr>
          <w:p w14:paraId="563E5F43" w14:textId="77777777" w:rsidR="007424BA" w:rsidRPr="001D6206" w:rsidRDefault="007424BA" w:rsidP="00425B11">
            <w:pPr>
              <w:pStyle w:val="TableParagraph"/>
              <w:jc w:val="center"/>
            </w:pPr>
            <w:r w:rsidRPr="001D6206">
              <w:t>Горный</w:t>
            </w:r>
            <w:r w:rsidRPr="001D6206">
              <w:rPr>
                <w:spacing w:val="-2"/>
              </w:rPr>
              <w:t xml:space="preserve"> </w:t>
            </w:r>
            <w:r w:rsidRPr="001D6206">
              <w:t>Гиг</w:t>
            </w:r>
          </w:p>
        </w:tc>
        <w:tc>
          <w:tcPr>
            <w:tcW w:w="1525" w:type="dxa"/>
          </w:tcPr>
          <w:p w14:paraId="31D960E3" w14:textId="77777777" w:rsidR="007424BA" w:rsidRPr="001D6206" w:rsidRDefault="007424BA" w:rsidP="00425B11">
            <w:pPr>
              <w:pStyle w:val="TableParagraph"/>
            </w:pPr>
          </w:p>
        </w:tc>
        <w:tc>
          <w:tcPr>
            <w:tcW w:w="1344" w:type="dxa"/>
          </w:tcPr>
          <w:p w14:paraId="7B66AC3E" w14:textId="77777777" w:rsidR="007424BA" w:rsidRPr="001D6206" w:rsidRDefault="007424BA" w:rsidP="00425B11">
            <w:pPr>
              <w:pStyle w:val="TableParagraph"/>
            </w:pPr>
          </w:p>
        </w:tc>
        <w:tc>
          <w:tcPr>
            <w:tcW w:w="1640" w:type="dxa"/>
          </w:tcPr>
          <w:p w14:paraId="2CEAC72D" w14:textId="77777777" w:rsidR="007424BA" w:rsidRPr="001D6206" w:rsidRDefault="007424BA" w:rsidP="00425B11">
            <w:pPr>
              <w:pStyle w:val="TableParagraph"/>
            </w:pPr>
          </w:p>
        </w:tc>
        <w:tc>
          <w:tcPr>
            <w:tcW w:w="939" w:type="dxa"/>
          </w:tcPr>
          <w:p w14:paraId="45E7DE8B" w14:textId="77777777" w:rsidR="007424BA" w:rsidRPr="001D6206" w:rsidRDefault="007424BA" w:rsidP="00425B11">
            <w:pPr>
              <w:pStyle w:val="TableParagraph"/>
            </w:pPr>
          </w:p>
        </w:tc>
        <w:tc>
          <w:tcPr>
            <w:tcW w:w="1314" w:type="dxa"/>
          </w:tcPr>
          <w:p w14:paraId="6B514220" w14:textId="77777777" w:rsidR="007424BA" w:rsidRPr="001D6206" w:rsidRDefault="007424BA" w:rsidP="00425B11">
            <w:pPr>
              <w:pStyle w:val="TableParagraph"/>
            </w:pPr>
          </w:p>
        </w:tc>
        <w:tc>
          <w:tcPr>
            <w:tcW w:w="887" w:type="dxa"/>
          </w:tcPr>
          <w:p w14:paraId="2762B858" w14:textId="77777777" w:rsidR="007424BA" w:rsidRPr="001D6206" w:rsidRDefault="007424BA" w:rsidP="00425B11">
            <w:pPr>
              <w:pStyle w:val="TableParagraph"/>
              <w:jc w:val="right"/>
            </w:pPr>
            <w:r w:rsidRPr="001D6206">
              <w:t>+3,0</w:t>
            </w:r>
          </w:p>
        </w:tc>
      </w:tr>
      <w:tr w:rsidR="007424BA" w:rsidRPr="001D6206" w14:paraId="03BBED6B" w14:textId="77777777" w:rsidTr="00425B11">
        <w:trPr>
          <w:trHeight w:val="275"/>
        </w:trPr>
        <w:tc>
          <w:tcPr>
            <w:tcW w:w="1500" w:type="dxa"/>
          </w:tcPr>
          <w:p w14:paraId="621BCFE0" w14:textId="77777777" w:rsidR="007424BA" w:rsidRPr="001D6206" w:rsidRDefault="007424BA" w:rsidP="00425B11">
            <w:pPr>
              <w:pStyle w:val="TableParagraph"/>
            </w:pPr>
          </w:p>
        </w:tc>
        <w:tc>
          <w:tcPr>
            <w:tcW w:w="1525" w:type="dxa"/>
          </w:tcPr>
          <w:p w14:paraId="6002BE22" w14:textId="77777777" w:rsidR="007424BA" w:rsidRPr="001D6206" w:rsidRDefault="007424BA" w:rsidP="00425B11">
            <w:pPr>
              <w:pStyle w:val="TableParagraph"/>
              <w:jc w:val="center"/>
            </w:pPr>
            <w:r w:rsidRPr="001D6206">
              <w:t>-383,8691</w:t>
            </w:r>
          </w:p>
        </w:tc>
        <w:tc>
          <w:tcPr>
            <w:tcW w:w="1344" w:type="dxa"/>
          </w:tcPr>
          <w:p w14:paraId="6444FE8F" w14:textId="77777777" w:rsidR="007424BA" w:rsidRPr="001D6206" w:rsidRDefault="007424BA" w:rsidP="00425B11">
            <w:pPr>
              <w:pStyle w:val="TableParagraph"/>
              <w:jc w:val="center"/>
            </w:pPr>
            <w:r w:rsidRPr="001D6206">
              <w:t>-383,8739</w:t>
            </w:r>
          </w:p>
        </w:tc>
        <w:tc>
          <w:tcPr>
            <w:tcW w:w="1640" w:type="dxa"/>
          </w:tcPr>
          <w:p w14:paraId="45E6967B" w14:textId="77777777" w:rsidR="007424BA" w:rsidRPr="001D6206" w:rsidRDefault="007424BA" w:rsidP="00425B11">
            <w:pPr>
              <w:pStyle w:val="TableParagraph"/>
              <w:jc w:val="right"/>
            </w:pPr>
            <w:r w:rsidRPr="001D6206">
              <w:t>+4,8</w:t>
            </w:r>
          </w:p>
        </w:tc>
        <w:tc>
          <w:tcPr>
            <w:tcW w:w="939" w:type="dxa"/>
          </w:tcPr>
          <w:p w14:paraId="3A27C10E" w14:textId="77777777" w:rsidR="007424BA" w:rsidRPr="001D6206" w:rsidRDefault="007424BA" w:rsidP="00425B11">
            <w:pPr>
              <w:pStyle w:val="TableParagraph"/>
              <w:jc w:val="center"/>
            </w:pPr>
            <w:r w:rsidRPr="001D6206">
              <w:t>1</w:t>
            </w:r>
          </w:p>
        </w:tc>
        <w:tc>
          <w:tcPr>
            <w:tcW w:w="1314" w:type="dxa"/>
          </w:tcPr>
          <w:p w14:paraId="2225FDCB" w14:textId="77777777" w:rsidR="007424BA" w:rsidRPr="001D6206" w:rsidRDefault="007424BA" w:rsidP="00425B11">
            <w:pPr>
              <w:pStyle w:val="TableParagraph"/>
              <w:jc w:val="right"/>
            </w:pPr>
            <w:r w:rsidRPr="001D6206">
              <w:t>+4,8</w:t>
            </w:r>
          </w:p>
        </w:tc>
        <w:tc>
          <w:tcPr>
            <w:tcW w:w="887" w:type="dxa"/>
          </w:tcPr>
          <w:p w14:paraId="26862811" w14:textId="77777777" w:rsidR="007424BA" w:rsidRPr="001D6206" w:rsidRDefault="007424BA" w:rsidP="00425B11">
            <w:pPr>
              <w:pStyle w:val="TableParagraph"/>
            </w:pPr>
          </w:p>
        </w:tc>
      </w:tr>
      <w:tr w:rsidR="007424BA" w:rsidRPr="001D6206" w14:paraId="53D7F6C2" w14:textId="77777777" w:rsidTr="00425B11">
        <w:trPr>
          <w:trHeight w:val="275"/>
        </w:trPr>
        <w:tc>
          <w:tcPr>
            <w:tcW w:w="1500" w:type="dxa"/>
          </w:tcPr>
          <w:p w14:paraId="5B8FE229" w14:textId="77777777" w:rsidR="007424BA" w:rsidRPr="001D6206" w:rsidRDefault="007424BA" w:rsidP="00425B11">
            <w:pPr>
              <w:pStyle w:val="TableParagraph"/>
              <w:jc w:val="center"/>
            </w:pPr>
            <w:proofErr w:type="gramStart"/>
            <w:r w:rsidRPr="001D6206">
              <w:t>Гр.рп</w:t>
            </w:r>
            <w:proofErr w:type="gramEnd"/>
            <w:r w:rsidRPr="001D6206">
              <w:rPr>
                <w:spacing w:val="-1"/>
              </w:rPr>
              <w:t xml:space="preserve"> </w:t>
            </w:r>
            <w:r w:rsidRPr="001D6206">
              <w:t>2448</w:t>
            </w:r>
          </w:p>
        </w:tc>
        <w:tc>
          <w:tcPr>
            <w:tcW w:w="1525" w:type="dxa"/>
          </w:tcPr>
          <w:p w14:paraId="39E412E4" w14:textId="77777777" w:rsidR="007424BA" w:rsidRPr="001D6206" w:rsidRDefault="007424BA" w:rsidP="00425B11">
            <w:pPr>
              <w:pStyle w:val="TableParagraph"/>
            </w:pPr>
          </w:p>
        </w:tc>
        <w:tc>
          <w:tcPr>
            <w:tcW w:w="1344" w:type="dxa"/>
          </w:tcPr>
          <w:p w14:paraId="7DB5800D" w14:textId="77777777" w:rsidR="007424BA" w:rsidRPr="001D6206" w:rsidRDefault="007424BA" w:rsidP="00425B11">
            <w:pPr>
              <w:pStyle w:val="TableParagraph"/>
            </w:pPr>
          </w:p>
        </w:tc>
        <w:tc>
          <w:tcPr>
            <w:tcW w:w="1640" w:type="dxa"/>
          </w:tcPr>
          <w:p w14:paraId="36FE8103" w14:textId="77777777" w:rsidR="007424BA" w:rsidRPr="001D6206" w:rsidRDefault="007424BA" w:rsidP="00425B11">
            <w:pPr>
              <w:pStyle w:val="TableParagraph"/>
            </w:pPr>
          </w:p>
        </w:tc>
        <w:tc>
          <w:tcPr>
            <w:tcW w:w="939" w:type="dxa"/>
          </w:tcPr>
          <w:p w14:paraId="5CA82788" w14:textId="77777777" w:rsidR="007424BA" w:rsidRPr="001D6206" w:rsidRDefault="007424BA" w:rsidP="00425B11">
            <w:pPr>
              <w:pStyle w:val="TableParagraph"/>
            </w:pPr>
          </w:p>
        </w:tc>
        <w:tc>
          <w:tcPr>
            <w:tcW w:w="1314" w:type="dxa"/>
          </w:tcPr>
          <w:p w14:paraId="3A016546" w14:textId="77777777" w:rsidR="007424BA" w:rsidRPr="001D6206" w:rsidRDefault="007424BA" w:rsidP="00425B11">
            <w:pPr>
              <w:pStyle w:val="TableParagraph"/>
            </w:pPr>
          </w:p>
        </w:tc>
        <w:tc>
          <w:tcPr>
            <w:tcW w:w="887" w:type="dxa"/>
          </w:tcPr>
          <w:p w14:paraId="6296F23D" w14:textId="77777777" w:rsidR="007424BA" w:rsidRPr="001D6206" w:rsidRDefault="007424BA" w:rsidP="00425B11">
            <w:pPr>
              <w:pStyle w:val="TableParagraph"/>
              <w:jc w:val="right"/>
            </w:pPr>
            <w:r w:rsidRPr="001D6206">
              <w:t>+7,8</w:t>
            </w:r>
          </w:p>
        </w:tc>
      </w:tr>
      <w:tr w:rsidR="007424BA" w:rsidRPr="001D6206" w14:paraId="3C164257" w14:textId="77777777" w:rsidTr="00425B11">
        <w:trPr>
          <w:trHeight w:val="275"/>
        </w:trPr>
        <w:tc>
          <w:tcPr>
            <w:tcW w:w="1500" w:type="dxa"/>
          </w:tcPr>
          <w:p w14:paraId="1F226032" w14:textId="77777777" w:rsidR="007424BA" w:rsidRPr="001D6206" w:rsidRDefault="007424BA" w:rsidP="00425B11">
            <w:pPr>
              <w:pStyle w:val="TableParagraph"/>
              <w:jc w:val="center"/>
              <w:rPr>
                <w:b/>
              </w:rPr>
            </w:pPr>
            <w:r w:rsidRPr="001D6206">
              <w:rPr>
                <w:b/>
                <w:lang w:val="kk-KZ"/>
              </w:rPr>
              <w:t>Барлығы</w:t>
            </w:r>
            <w:r w:rsidRPr="001D6206">
              <w:rPr>
                <w:b/>
              </w:rPr>
              <w:t>:</w:t>
            </w:r>
          </w:p>
        </w:tc>
        <w:tc>
          <w:tcPr>
            <w:tcW w:w="1525" w:type="dxa"/>
          </w:tcPr>
          <w:p w14:paraId="04D13157" w14:textId="77777777" w:rsidR="007424BA" w:rsidRPr="001D6206" w:rsidRDefault="007424BA" w:rsidP="00425B11">
            <w:pPr>
              <w:pStyle w:val="TableParagraph"/>
              <w:jc w:val="center"/>
              <w:rPr>
                <w:b/>
              </w:rPr>
            </w:pPr>
            <w:r w:rsidRPr="001D6206">
              <w:rPr>
                <w:b/>
              </w:rPr>
              <w:t>+55,0574</w:t>
            </w:r>
          </w:p>
        </w:tc>
        <w:tc>
          <w:tcPr>
            <w:tcW w:w="1344" w:type="dxa"/>
          </w:tcPr>
          <w:p w14:paraId="685E7B8B" w14:textId="77777777" w:rsidR="007424BA" w:rsidRPr="001D6206" w:rsidRDefault="007424BA" w:rsidP="00425B11">
            <w:pPr>
              <w:pStyle w:val="TableParagraph"/>
              <w:jc w:val="center"/>
              <w:rPr>
                <w:b/>
              </w:rPr>
            </w:pPr>
            <w:r w:rsidRPr="001D6206">
              <w:rPr>
                <w:b/>
              </w:rPr>
              <w:t>+55,0496</w:t>
            </w:r>
          </w:p>
        </w:tc>
        <w:tc>
          <w:tcPr>
            <w:tcW w:w="1640" w:type="dxa"/>
          </w:tcPr>
          <w:p w14:paraId="0BB67265" w14:textId="77777777" w:rsidR="007424BA" w:rsidRPr="001D6206" w:rsidRDefault="007424BA" w:rsidP="00425B11">
            <w:pPr>
              <w:pStyle w:val="TableParagraph"/>
              <w:jc w:val="right"/>
              <w:rPr>
                <w:b/>
              </w:rPr>
            </w:pPr>
            <w:r w:rsidRPr="001D6206">
              <w:rPr>
                <w:b/>
              </w:rPr>
              <w:t>+7,8</w:t>
            </w:r>
          </w:p>
        </w:tc>
        <w:tc>
          <w:tcPr>
            <w:tcW w:w="939" w:type="dxa"/>
          </w:tcPr>
          <w:p w14:paraId="714F3992" w14:textId="77777777" w:rsidR="007424BA" w:rsidRPr="001D6206" w:rsidRDefault="007424BA" w:rsidP="00425B11">
            <w:pPr>
              <w:pStyle w:val="TableParagraph"/>
              <w:jc w:val="center"/>
              <w:rPr>
                <w:b/>
              </w:rPr>
            </w:pPr>
            <w:r w:rsidRPr="001D6206">
              <w:rPr>
                <w:b/>
              </w:rPr>
              <w:t>1</w:t>
            </w:r>
          </w:p>
        </w:tc>
        <w:tc>
          <w:tcPr>
            <w:tcW w:w="1314" w:type="dxa"/>
          </w:tcPr>
          <w:p w14:paraId="07608EAD" w14:textId="77777777" w:rsidR="007424BA" w:rsidRPr="001D6206" w:rsidRDefault="007424BA" w:rsidP="00425B11">
            <w:pPr>
              <w:pStyle w:val="TableParagraph"/>
              <w:jc w:val="right"/>
              <w:rPr>
                <w:b/>
              </w:rPr>
            </w:pPr>
            <w:r w:rsidRPr="001D6206">
              <w:rPr>
                <w:b/>
              </w:rPr>
              <w:t>+7,8</w:t>
            </w:r>
          </w:p>
        </w:tc>
        <w:tc>
          <w:tcPr>
            <w:tcW w:w="887" w:type="dxa"/>
          </w:tcPr>
          <w:p w14:paraId="1E4E4769" w14:textId="77777777" w:rsidR="007424BA" w:rsidRPr="001D6206" w:rsidRDefault="007424BA" w:rsidP="00425B11">
            <w:pPr>
              <w:pStyle w:val="TableParagraph"/>
            </w:pPr>
          </w:p>
        </w:tc>
      </w:tr>
    </w:tbl>
    <w:p w14:paraId="3CFBCA1D" w14:textId="77777777" w:rsidR="007424BA" w:rsidRPr="006816CB" w:rsidRDefault="007424BA" w:rsidP="007424BA">
      <w:pPr>
        <w:pStyle w:val="a3"/>
        <w:spacing w:before="6"/>
        <w:rPr>
          <w:sz w:val="27"/>
        </w:rPr>
      </w:pPr>
    </w:p>
    <w:p w14:paraId="22859174" w14:textId="77777777" w:rsidR="007424BA" w:rsidRPr="006816CB" w:rsidRDefault="007424BA" w:rsidP="007424BA">
      <w:pPr>
        <w:pStyle w:val="a5"/>
        <w:ind w:left="735"/>
        <w:jc w:val="both"/>
        <w:rPr>
          <w:rFonts w:ascii="Times New Roman" w:hAnsi="Times New Roman"/>
          <w:b/>
          <w:spacing w:val="-4"/>
          <w:sz w:val="28"/>
          <w:szCs w:val="28"/>
          <w:lang w:val="kk-KZ"/>
        </w:rPr>
      </w:pPr>
    </w:p>
    <w:p w14:paraId="7929DD96" w14:textId="77777777" w:rsidR="007424BA" w:rsidRPr="006816CB" w:rsidRDefault="007424BA" w:rsidP="007424BA">
      <w:pPr>
        <w:pStyle w:val="a5"/>
        <w:ind w:left="735"/>
        <w:jc w:val="both"/>
        <w:rPr>
          <w:rFonts w:ascii="Times New Roman" w:hAnsi="Times New Roman"/>
          <w:b/>
          <w:spacing w:val="-4"/>
          <w:sz w:val="28"/>
          <w:szCs w:val="28"/>
          <w:lang w:val="kk-KZ"/>
        </w:rPr>
      </w:pPr>
    </w:p>
    <w:p w14:paraId="5626CA83" w14:textId="77777777" w:rsidR="007424BA" w:rsidRPr="007424BA" w:rsidRDefault="007424BA" w:rsidP="0026295B">
      <w:pPr>
        <w:spacing w:line="256" w:lineRule="exact"/>
        <w:jc w:val="center"/>
        <w:rPr>
          <w:rFonts w:ascii="Times New Roman" w:hAnsi="Times New Roman"/>
          <w:b/>
          <w:spacing w:val="-4"/>
          <w:sz w:val="20"/>
          <w:szCs w:val="20"/>
        </w:rPr>
      </w:pPr>
    </w:p>
    <w:sectPr w:rsidR="007424BA" w:rsidRPr="007424BA" w:rsidSect="00A431A8">
      <w:footerReference w:type="default" r:id="rId109"/>
      <w:pgSz w:w="11910" w:h="16840"/>
      <w:pgMar w:top="1134" w:right="851" w:bottom="1134" w:left="1701" w:header="0" w:footer="100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2A8118" w14:textId="77777777" w:rsidR="005C07E0" w:rsidRDefault="005C07E0">
      <w:pPr>
        <w:spacing w:after="0" w:line="240" w:lineRule="auto"/>
      </w:pPr>
      <w:r>
        <w:separator/>
      </w:r>
    </w:p>
  </w:endnote>
  <w:endnote w:type="continuationSeparator" w:id="0">
    <w:p w14:paraId="41AF9D9D" w14:textId="77777777" w:rsidR="005C07E0" w:rsidRDefault="005C07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EFF" w:usb1="F9DFFFFF" w:usb2="0000007F" w:usb3="00000000" w:csb0="003F01F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imesNewRomanPSMT">
    <w:altName w:val="Arial Unicode MS"/>
    <w:panose1 w:val="00000000000000000000"/>
    <w:charset w:val="81"/>
    <w:family w:val="auto"/>
    <w:notTrueType/>
    <w:pitch w:val="default"/>
    <w:sig w:usb0="00000201" w:usb1="09060000" w:usb2="00000010" w:usb3="00000000" w:csb0="00080004" w:csb1="00000000"/>
  </w:font>
  <w:font w:name="inherit">
    <w:altName w:val="Cambria"/>
    <w:panose1 w:val="00000000000000000000"/>
    <w:charset w:val="00"/>
    <w:family w:val="roman"/>
    <w:notTrueType/>
    <w:pitch w:val="default"/>
  </w:font>
  <w:font w:name="+mn-ea">
    <w:panose1 w:val="00000000000000000000"/>
    <w:charset w:val="00"/>
    <w:family w:val="roman"/>
    <w:notTrueType/>
    <w:pitch w:val="default"/>
  </w:font>
  <w:font w:name="Helvetica">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TimesNewRomanPS-ItalicMT">
    <w:altName w:val="MS Mincho"/>
    <w:panose1 w:val="00000000000000000000"/>
    <w:charset w:val="80"/>
    <w:family w:val="auto"/>
    <w:notTrueType/>
    <w:pitch w:val="default"/>
    <w:sig w:usb0="00000001" w:usb1="08070000" w:usb2="00000010" w:usb3="00000000" w:csb0="00020000" w:csb1="00000000"/>
  </w:font>
  <w:font w:name="AdvEPSTIM">
    <w:altName w:val="Calibri"/>
    <w:panose1 w:val="00000000000000000000"/>
    <w:charset w:val="CC"/>
    <w:family w:val="auto"/>
    <w:notTrueType/>
    <w:pitch w:val="default"/>
    <w:sig w:usb0="00000201" w:usb1="00000000" w:usb2="00000000" w:usb3="00000000" w:csb0="00000004" w:csb1="00000000"/>
  </w:font>
  <w:font w:name="PragmaticaCondC">
    <w:altName w:val="Arial"/>
    <w:panose1 w:val="00000000000000000000"/>
    <w:charset w:val="CC"/>
    <w:family w:val="swiss"/>
    <w:notTrueType/>
    <w:pitch w:val="default"/>
    <w:sig w:usb0="00000001" w:usb1="00000000"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70302530"/>
      <w:docPartObj>
        <w:docPartGallery w:val="Page Numbers (Bottom of Page)"/>
        <w:docPartUnique/>
      </w:docPartObj>
    </w:sdtPr>
    <w:sdtEndPr/>
    <w:sdtContent>
      <w:p w14:paraId="0C817C65" w14:textId="77777777" w:rsidR="00EB38CB" w:rsidRDefault="00EB38CB">
        <w:pPr>
          <w:pStyle w:val="af1"/>
          <w:jc w:val="center"/>
        </w:pPr>
        <w:r>
          <w:fldChar w:fldCharType="begin"/>
        </w:r>
        <w:r>
          <w:instrText>PAGE   \* MERGEFORMAT</w:instrText>
        </w:r>
        <w:r>
          <w:fldChar w:fldCharType="separate"/>
        </w:r>
        <w:r>
          <w:rPr>
            <w:noProof/>
          </w:rPr>
          <w:t>22</w:t>
        </w:r>
        <w:r>
          <w:fldChar w:fldCharType="end"/>
        </w:r>
      </w:p>
    </w:sdtContent>
  </w:sdt>
  <w:p w14:paraId="5E8DDD38" w14:textId="77777777" w:rsidR="00EB38CB" w:rsidRPr="0002664C" w:rsidRDefault="00EB38CB">
    <w:pPr>
      <w:pStyle w:val="af1"/>
      <w:rPr>
        <w:lang w:val="kk-KZ"/>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2292D9" w14:textId="77777777" w:rsidR="00EB38CB" w:rsidRPr="00864507" w:rsidRDefault="00EB38CB">
    <w:pPr>
      <w:pStyle w:val="af1"/>
      <w:tabs>
        <w:tab w:val="clear" w:pos="4677"/>
        <w:tab w:val="clear" w:pos="9355"/>
      </w:tabs>
      <w:jc w:val="center"/>
      <w:rPr>
        <w:caps/>
      </w:rPr>
    </w:pPr>
    <w:r w:rsidRPr="00864507">
      <w:rPr>
        <w:caps/>
      </w:rPr>
      <w:fldChar w:fldCharType="begin"/>
    </w:r>
    <w:r w:rsidRPr="00864507">
      <w:rPr>
        <w:caps/>
      </w:rPr>
      <w:instrText>PAGE   \* MERGEFORMAT</w:instrText>
    </w:r>
    <w:r w:rsidRPr="00864507">
      <w:rPr>
        <w:caps/>
      </w:rPr>
      <w:fldChar w:fldCharType="separate"/>
    </w:r>
    <w:r>
      <w:rPr>
        <w:caps/>
        <w:noProof/>
      </w:rPr>
      <w:t>26</w:t>
    </w:r>
    <w:r w:rsidRPr="00864507">
      <w:rPr>
        <w:caps/>
      </w:rPr>
      <w:fldChar w:fldCharType="end"/>
    </w:r>
  </w:p>
  <w:p w14:paraId="1B68910F" w14:textId="77777777" w:rsidR="00EB38CB" w:rsidRDefault="00EB38CB">
    <w:pPr>
      <w:pStyle w:val="af1"/>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B06ABC" w14:textId="77777777" w:rsidR="00EB38CB" w:rsidRPr="00F91321" w:rsidRDefault="00EB38CB">
    <w:pPr>
      <w:pStyle w:val="af1"/>
      <w:tabs>
        <w:tab w:val="clear" w:pos="4677"/>
        <w:tab w:val="clear" w:pos="9355"/>
      </w:tabs>
      <w:jc w:val="center"/>
      <w:rPr>
        <w:caps/>
      </w:rPr>
    </w:pPr>
    <w:r w:rsidRPr="00F91321">
      <w:rPr>
        <w:caps/>
      </w:rPr>
      <w:fldChar w:fldCharType="begin"/>
    </w:r>
    <w:r w:rsidRPr="00F91321">
      <w:rPr>
        <w:caps/>
      </w:rPr>
      <w:instrText>PAGE   \* MERGEFORMAT</w:instrText>
    </w:r>
    <w:r w:rsidRPr="00F91321">
      <w:rPr>
        <w:caps/>
      </w:rPr>
      <w:fldChar w:fldCharType="separate"/>
    </w:r>
    <w:r>
      <w:rPr>
        <w:caps/>
        <w:noProof/>
      </w:rPr>
      <w:t>44</w:t>
    </w:r>
    <w:r w:rsidRPr="00F91321">
      <w:rPr>
        <w:caps/>
      </w:rPr>
      <w:fldChar w:fldCharType="end"/>
    </w:r>
  </w:p>
  <w:p w14:paraId="14FB5809" w14:textId="77777777" w:rsidR="00EB38CB" w:rsidRDefault="00EB38CB" w:rsidP="00930D2D">
    <w:pPr>
      <w:pStyle w:val="a3"/>
      <w:tabs>
        <w:tab w:val="center" w:pos="7144"/>
      </w:tabs>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5BB98D" w14:textId="77777777" w:rsidR="00EB38CB" w:rsidRPr="00B21925" w:rsidRDefault="00EB38CB">
    <w:pPr>
      <w:pStyle w:val="af1"/>
      <w:tabs>
        <w:tab w:val="clear" w:pos="4677"/>
        <w:tab w:val="clear" w:pos="9355"/>
      </w:tabs>
      <w:jc w:val="center"/>
      <w:rPr>
        <w:caps/>
      </w:rPr>
    </w:pPr>
    <w:r w:rsidRPr="00B21925">
      <w:rPr>
        <w:caps/>
      </w:rPr>
      <w:fldChar w:fldCharType="begin"/>
    </w:r>
    <w:r w:rsidRPr="00B21925">
      <w:rPr>
        <w:caps/>
      </w:rPr>
      <w:instrText>PAGE   \* MERGEFORMAT</w:instrText>
    </w:r>
    <w:r w:rsidRPr="00B21925">
      <w:rPr>
        <w:caps/>
      </w:rPr>
      <w:fldChar w:fldCharType="separate"/>
    </w:r>
    <w:r>
      <w:rPr>
        <w:caps/>
        <w:noProof/>
      </w:rPr>
      <w:t>96</w:t>
    </w:r>
    <w:r w:rsidRPr="00B21925">
      <w:rPr>
        <w:caps/>
      </w:rPr>
      <w:fldChar w:fldCharType="end"/>
    </w:r>
  </w:p>
  <w:p w14:paraId="54EA1A1B" w14:textId="77777777" w:rsidR="00EB38CB" w:rsidRDefault="00EB38CB">
    <w:pPr>
      <w:pStyle w:val="a3"/>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65117561"/>
      <w:docPartObj>
        <w:docPartGallery w:val="Page Numbers (Bottom of Page)"/>
        <w:docPartUnique/>
      </w:docPartObj>
    </w:sdtPr>
    <w:sdtEndPr/>
    <w:sdtContent>
      <w:p w14:paraId="5C88E778" w14:textId="77777777" w:rsidR="00EB38CB" w:rsidRDefault="00EB38CB">
        <w:pPr>
          <w:pStyle w:val="af1"/>
          <w:jc w:val="center"/>
        </w:pPr>
        <w:r>
          <w:fldChar w:fldCharType="begin"/>
        </w:r>
        <w:r>
          <w:instrText>PAGE   \* MERGEFORMAT</w:instrText>
        </w:r>
        <w:r>
          <w:fldChar w:fldCharType="separate"/>
        </w:r>
        <w:r>
          <w:t>2</w:t>
        </w:r>
        <w:r>
          <w:fldChar w:fldCharType="end"/>
        </w:r>
      </w:p>
    </w:sdtContent>
  </w:sdt>
  <w:p w14:paraId="0B24E081" w14:textId="77777777" w:rsidR="00EB38CB" w:rsidRDefault="00EB38CB" w:rsidP="00FE72CC">
    <w:pPr>
      <w:pStyle w:val="a3"/>
      <w:tabs>
        <w:tab w:val="center" w:pos="4679"/>
      </w:tabs>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6061376"/>
      <w:docPartObj>
        <w:docPartGallery w:val="Page Numbers (Bottom of Page)"/>
        <w:docPartUnique/>
      </w:docPartObj>
    </w:sdtPr>
    <w:sdtEndPr/>
    <w:sdtContent>
      <w:p w14:paraId="534BA03B" w14:textId="77777777" w:rsidR="00EB38CB" w:rsidRDefault="00EB38CB">
        <w:pPr>
          <w:pStyle w:val="af1"/>
          <w:jc w:val="center"/>
        </w:pPr>
        <w:r>
          <w:fldChar w:fldCharType="begin"/>
        </w:r>
        <w:r>
          <w:instrText>PAGE   \* MERGEFORMAT</w:instrText>
        </w:r>
        <w:r>
          <w:fldChar w:fldCharType="separate"/>
        </w:r>
        <w:r>
          <w:t>2</w:t>
        </w:r>
        <w:r>
          <w:fldChar w:fldCharType="end"/>
        </w:r>
      </w:p>
    </w:sdtContent>
  </w:sdt>
  <w:p w14:paraId="174ECC8E" w14:textId="77777777" w:rsidR="00EB38CB" w:rsidRDefault="00EB38CB" w:rsidP="00FE72CC">
    <w:pPr>
      <w:pStyle w:val="a3"/>
      <w:tabs>
        <w:tab w:val="center" w:pos="4679"/>
      </w:tabs>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82FA8A" w14:textId="77777777" w:rsidR="005C07E0" w:rsidRDefault="005C07E0">
      <w:pPr>
        <w:spacing w:after="0" w:line="240" w:lineRule="auto"/>
      </w:pPr>
      <w:r>
        <w:separator/>
      </w:r>
    </w:p>
  </w:footnote>
  <w:footnote w:type="continuationSeparator" w:id="0">
    <w:p w14:paraId="60ACBCCC" w14:textId="77777777" w:rsidR="005C07E0" w:rsidRDefault="005C07E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8F137F" w14:textId="77777777" w:rsidR="00EB38CB" w:rsidRDefault="00EB38CB" w:rsidP="00285319">
    <w:pPr>
      <w:pStyle w:val="af0"/>
      <w:tabs>
        <w:tab w:val="clear" w:pos="4677"/>
        <w:tab w:val="clear" w:pos="9355"/>
        <w:tab w:val="center" w:pos="-142"/>
        <w:tab w:val="right" w:pos="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13"/>
    <w:multiLevelType w:val="multilevel"/>
    <w:tmpl w:val="2456777C"/>
    <w:lvl w:ilvl="0">
      <w:start w:val="1"/>
      <w:numFmt w:val="decimal"/>
      <w:lvlText w:val="%1."/>
      <w:lvlJc w:val="left"/>
      <w:rPr>
        <w:rFonts w:ascii="Times New Roman" w:eastAsiaTheme="minorHAnsi" w:hAnsi="Times New Roman" w:cs="Times New Roman"/>
        <w:b w:val="0"/>
        <w:bCs w:val="0"/>
        <w:i w:val="0"/>
        <w:iCs w:val="0"/>
        <w:smallCaps w:val="0"/>
        <w:strike w:val="0"/>
        <w:color w:val="000000"/>
        <w:spacing w:val="0"/>
        <w:w w:val="100"/>
        <w:position w:val="0"/>
        <w:sz w:val="28"/>
        <w:szCs w:val="28"/>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1" w15:restartNumberingAfterBreak="0">
    <w:nsid w:val="04AA0EE7"/>
    <w:multiLevelType w:val="multilevel"/>
    <w:tmpl w:val="D5F6D20A"/>
    <w:lvl w:ilvl="0">
      <w:start w:val="3"/>
      <w:numFmt w:val="decimal"/>
      <w:lvlText w:val="%1"/>
      <w:lvlJc w:val="left"/>
      <w:pPr>
        <w:ind w:left="360" w:hanging="360"/>
      </w:pPr>
      <w:rPr>
        <w:rFonts w:hint="default"/>
      </w:rPr>
    </w:lvl>
    <w:lvl w:ilvl="1">
      <w:start w:val="3"/>
      <w:numFmt w:val="decimal"/>
      <w:lvlText w:val="%1.%2"/>
      <w:lvlJc w:val="left"/>
      <w:pPr>
        <w:ind w:left="1210" w:hanging="360"/>
      </w:pPr>
      <w:rPr>
        <w:rFonts w:hint="default"/>
      </w:rPr>
    </w:lvl>
    <w:lvl w:ilvl="2">
      <w:start w:val="1"/>
      <w:numFmt w:val="decimal"/>
      <w:lvlText w:val="%1.%2.%3"/>
      <w:lvlJc w:val="left"/>
      <w:pPr>
        <w:ind w:left="2420" w:hanging="72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480" w:hanging="108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540" w:hanging="144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2" w15:restartNumberingAfterBreak="0">
    <w:nsid w:val="1C3853A2"/>
    <w:multiLevelType w:val="multilevel"/>
    <w:tmpl w:val="6D26E006"/>
    <w:lvl w:ilvl="0">
      <w:start w:val="1"/>
      <w:numFmt w:val="decimal"/>
      <w:lvlText w:val="%1."/>
      <w:lvlJc w:val="left"/>
      <w:pPr>
        <w:ind w:left="720" w:hanging="360"/>
      </w:pPr>
      <w:rPr>
        <w:rFonts w:hint="default"/>
      </w:rPr>
    </w:lvl>
    <w:lvl w:ilvl="1">
      <w:start w:val="1"/>
      <w:numFmt w:val="decimal"/>
      <w:isLgl/>
      <w:lvlText w:val="%1.%2"/>
      <w:lvlJc w:val="left"/>
      <w:pPr>
        <w:ind w:left="1159" w:hanging="45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3" w15:restartNumberingAfterBreak="0">
    <w:nsid w:val="22985D88"/>
    <w:multiLevelType w:val="hybridMultilevel"/>
    <w:tmpl w:val="2D4E7AD6"/>
    <w:lvl w:ilvl="0" w:tplc="C11011F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27633A9A"/>
    <w:multiLevelType w:val="hybridMultilevel"/>
    <w:tmpl w:val="2B1C1CC4"/>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FDA4A3C"/>
    <w:multiLevelType w:val="hybridMultilevel"/>
    <w:tmpl w:val="4CB40EA0"/>
    <w:lvl w:ilvl="0" w:tplc="943EA6E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497A0DD2"/>
    <w:multiLevelType w:val="hybridMultilevel"/>
    <w:tmpl w:val="5412C9AA"/>
    <w:lvl w:ilvl="0" w:tplc="943EA6E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55684B56"/>
    <w:multiLevelType w:val="multilevel"/>
    <w:tmpl w:val="E33AAB68"/>
    <w:lvl w:ilvl="0">
      <w:start w:val="2"/>
      <w:numFmt w:val="decimal"/>
      <w:lvlText w:val="%1"/>
      <w:lvlJc w:val="left"/>
      <w:pPr>
        <w:ind w:left="375" w:hanging="375"/>
      </w:pPr>
      <w:rPr>
        <w:rFonts w:hint="default"/>
      </w:rPr>
    </w:lvl>
    <w:lvl w:ilvl="1">
      <w:start w:val="1"/>
      <w:numFmt w:val="decimal"/>
      <w:lvlText w:val="%1.%2"/>
      <w:lvlJc w:val="left"/>
      <w:pPr>
        <w:ind w:left="943" w:hanging="375"/>
      </w:pPr>
      <w:rPr>
        <w:rFonts w:hint="default"/>
      </w:rPr>
    </w:lvl>
    <w:lvl w:ilvl="2">
      <w:start w:val="1"/>
      <w:numFmt w:val="decimal"/>
      <w:lvlText w:val="%1.%2.%3"/>
      <w:lvlJc w:val="left"/>
      <w:pPr>
        <w:ind w:left="1168" w:hanging="720"/>
      </w:pPr>
      <w:rPr>
        <w:rFonts w:hint="default"/>
      </w:rPr>
    </w:lvl>
    <w:lvl w:ilvl="3">
      <w:start w:val="1"/>
      <w:numFmt w:val="decimal"/>
      <w:lvlText w:val="%1.%2.%3.%4"/>
      <w:lvlJc w:val="left"/>
      <w:pPr>
        <w:ind w:left="1752" w:hanging="1080"/>
      </w:pPr>
      <w:rPr>
        <w:rFonts w:hint="default"/>
      </w:rPr>
    </w:lvl>
    <w:lvl w:ilvl="4">
      <w:start w:val="1"/>
      <w:numFmt w:val="decimal"/>
      <w:lvlText w:val="%1.%2.%3.%4.%5"/>
      <w:lvlJc w:val="left"/>
      <w:pPr>
        <w:ind w:left="1976" w:hanging="1080"/>
      </w:pPr>
      <w:rPr>
        <w:rFonts w:hint="default"/>
      </w:rPr>
    </w:lvl>
    <w:lvl w:ilvl="5">
      <w:start w:val="1"/>
      <w:numFmt w:val="decimal"/>
      <w:lvlText w:val="%1.%2.%3.%4.%5.%6"/>
      <w:lvlJc w:val="left"/>
      <w:pPr>
        <w:ind w:left="2560" w:hanging="1440"/>
      </w:pPr>
      <w:rPr>
        <w:rFonts w:hint="default"/>
      </w:rPr>
    </w:lvl>
    <w:lvl w:ilvl="6">
      <w:start w:val="1"/>
      <w:numFmt w:val="decimal"/>
      <w:lvlText w:val="%1.%2.%3.%4.%5.%6.%7"/>
      <w:lvlJc w:val="left"/>
      <w:pPr>
        <w:ind w:left="2784" w:hanging="1440"/>
      </w:pPr>
      <w:rPr>
        <w:rFonts w:hint="default"/>
      </w:rPr>
    </w:lvl>
    <w:lvl w:ilvl="7">
      <w:start w:val="1"/>
      <w:numFmt w:val="decimal"/>
      <w:lvlText w:val="%1.%2.%3.%4.%5.%6.%7.%8"/>
      <w:lvlJc w:val="left"/>
      <w:pPr>
        <w:ind w:left="3368" w:hanging="1800"/>
      </w:pPr>
      <w:rPr>
        <w:rFonts w:hint="default"/>
      </w:rPr>
    </w:lvl>
    <w:lvl w:ilvl="8">
      <w:start w:val="1"/>
      <w:numFmt w:val="decimal"/>
      <w:lvlText w:val="%1.%2.%3.%4.%5.%6.%7.%8.%9"/>
      <w:lvlJc w:val="left"/>
      <w:pPr>
        <w:ind w:left="3952" w:hanging="2160"/>
      </w:pPr>
      <w:rPr>
        <w:rFonts w:hint="default"/>
      </w:rPr>
    </w:lvl>
  </w:abstractNum>
  <w:abstractNum w:abstractNumId="8" w15:restartNumberingAfterBreak="0">
    <w:nsid w:val="66CA31B9"/>
    <w:multiLevelType w:val="hybridMultilevel"/>
    <w:tmpl w:val="089CC27C"/>
    <w:lvl w:ilvl="0" w:tplc="C834F17E">
      <w:start w:val="2"/>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9" w15:restartNumberingAfterBreak="0">
    <w:nsid w:val="6B420179"/>
    <w:multiLevelType w:val="multilevel"/>
    <w:tmpl w:val="65A4C2D4"/>
    <w:lvl w:ilvl="0">
      <w:start w:val="1"/>
      <w:numFmt w:val="decimal"/>
      <w:lvlText w:val="%1"/>
      <w:lvlJc w:val="left"/>
      <w:pPr>
        <w:ind w:left="375" w:hanging="375"/>
      </w:pPr>
      <w:rPr>
        <w:rFonts w:hint="default"/>
      </w:rPr>
    </w:lvl>
    <w:lvl w:ilvl="1">
      <w:start w:val="2"/>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 w15:restartNumberingAfterBreak="0">
    <w:nsid w:val="6D4F32F4"/>
    <w:multiLevelType w:val="hybridMultilevel"/>
    <w:tmpl w:val="749CE9D8"/>
    <w:lvl w:ilvl="0" w:tplc="5A6A267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754360B6"/>
    <w:multiLevelType w:val="multilevel"/>
    <w:tmpl w:val="14240A50"/>
    <w:lvl w:ilvl="0">
      <w:start w:val="4"/>
      <w:numFmt w:val="decimal"/>
      <w:lvlText w:val="%1"/>
      <w:lvlJc w:val="left"/>
      <w:pPr>
        <w:ind w:left="735" w:hanging="360"/>
      </w:pPr>
      <w:rPr>
        <w:rFonts w:hint="default"/>
      </w:rPr>
    </w:lvl>
    <w:lvl w:ilvl="1">
      <w:start w:val="1"/>
      <w:numFmt w:val="decimal"/>
      <w:isLgl/>
      <w:lvlText w:val="%1.%2"/>
      <w:lvlJc w:val="left"/>
      <w:pPr>
        <w:ind w:left="1070" w:hanging="360"/>
      </w:pPr>
      <w:rPr>
        <w:rFonts w:hint="default"/>
        <w:b/>
      </w:rPr>
    </w:lvl>
    <w:lvl w:ilvl="2">
      <w:start w:val="1"/>
      <w:numFmt w:val="decimal"/>
      <w:isLgl/>
      <w:lvlText w:val="%1.%2.%3"/>
      <w:lvlJc w:val="left"/>
      <w:pPr>
        <w:ind w:left="1095" w:hanging="720"/>
      </w:pPr>
      <w:rPr>
        <w:rFonts w:hint="default"/>
      </w:rPr>
    </w:lvl>
    <w:lvl w:ilvl="3">
      <w:start w:val="1"/>
      <w:numFmt w:val="decimal"/>
      <w:isLgl/>
      <w:lvlText w:val="%1.%2.%3.%4"/>
      <w:lvlJc w:val="left"/>
      <w:pPr>
        <w:ind w:left="1095" w:hanging="720"/>
      </w:pPr>
      <w:rPr>
        <w:rFonts w:hint="default"/>
      </w:rPr>
    </w:lvl>
    <w:lvl w:ilvl="4">
      <w:start w:val="1"/>
      <w:numFmt w:val="decimal"/>
      <w:isLgl/>
      <w:lvlText w:val="%1.%2.%3.%4.%5"/>
      <w:lvlJc w:val="left"/>
      <w:pPr>
        <w:ind w:left="1455" w:hanging="1080"/>
      </w:pPr>
      <w:rPr>
        <w:rFonts w:hint="default"/>
      </w:rPr>
    </w:lvl>
    <w:lvl w:ilvl="5">
      <w:start w:val="1"/>
      <w:numFmt w:val="decimal"/>
      <w:isLgl/>
      <w:lvlText w:val="%1.%2.%3.%4.%5.%6"/>
      <w:lvlJc w:val="left"/>
      <w:pPr>
        <w:ind w:left="1455" w:hanging="1080"/>
      </w:pPr>
      <w:rPr>
        <w:rFonts w:hint="default"/>
      </w:rPr>
    </w:lvl>
    <w:lvl w:ilvl="6">
      <w:start w:val="1"/>
      <w:numFmt w:val="decimal"/>
      <w:isLgl/>
      <w:lvlText w:val="%1.%2.%3.%4.%5.%6.%7"/>
      <w:lvlJc w:val="left"/>
      <w:pPr>
        <w:ind w:left="1815" w:hanging="1440"/>
      </w:pPr>
      <w:rPr>
        <w:rFonts w:hint="default"/>
      </w:rPr>
    </w:lvl>
    <w:lvl w:ilvl="7">
      <w:start w:val="1"/>
      <w:numFmt w:val="decimal"/>
      <w:isLgl/>
      <w:lvlText w:val="%1.%2.%3.%4.%5.%6.%7.%8"/>
      <w:lvlJc w:val="left"/>
      <w:pPr>
        <w:ind w:left="1815" w:hanging="1440"/>
      </w:pPr>
      <w:rPr>
        <w:rFonts w:hint="default"/>
      </w:rPr>
    </w:lvl>
    <w:lvl w:ilvl="8">
      <w:start w:val="1"/>
      <w:numFmt w:val="decimal"/>
      <w:isLgl/>
      <w:lvlText w:val="%1.%2.%3.%4.%5.%6.%7.%8.%9"/>
      <w:lvlJc w:val="left"/>
      <w:pPr>
        <w:ind w:left="2175" w:hanging="1800"/>
      </w:pPr>
      <w:rPr>
        <w:rFonts w:hint="default"/>
      </w:rPr>
    </w:lvl>
  </w:abstractNum>
  <w:abstractNum w:abstractNumId="12" w15:restartNumberingAfterBreak="0">
    <w:nsid w:val="75911137"/>
    <w:multiLevelType w:val="hybridMultilevel"/>
    <w:tmpl w:val="3C2233B4"/>
    <w:lvl w:ilvl="0" w:tplc="02E0895A">
      <w:start w:val="1"/>
      <w:numFmt w:val="decimal"/>
      <w:lvlText w:val="%1."/>
      <w:lvlJc w:val="left"/>
      <w:pPr>
        <w:ind w:left="305" w:hanging="441"/>
      </w:pPr>
      <w:rPr>
        <w:rFonts w:ascii="Times New Roman" w:eastAsia="Times New Roman" w:hAnsi="Times New Roman" w:cs="Times New Roman" w:hint="default"/>
        <w:w w:val="100"/>
        <w:sz w:val="28"/>
        <w:szCs w:val="28"/>
        <w:lang w:val="ru-RU" w:eastAsia="en-US" w:bidi="ar-SA"/>
      </w:rPr>
    </w:lvl>
    <w:lvl w:ilvl="1" w:tplc="CE703392">
      <w:numFmt w:val="bullet"/>
      <w:lvlText w:val="•"/>
      <w:lvlJc w:val="left"/>
      <w:pPr>
        <w:ind w:left="1246" w:hanging="441"/>
      </w:pPr>
      <w:rPr>
        <w:rFonts w:hint="default"/>
        <w:lang w:val="ru-RU" w:eastAsia="en-US" w:bidi="ar-SA"/>
      </w:rPr>
    </w:lvl>
    <w:lvl w:ilvl="2" w:tplc="D6B46590">
      <w:numFmt w:val="bullet"/>
      <w:lvlText w:val="•"/>
      <w:lvlJc w:val="left"/>
      <w:pPr>
        <w:ind w:left="2193" w:hanging="441"/>
      </w:pPr>
      <w:rPr>
        <w:rFonts w:hint="default"/>
        <w:lang w:val="ru-RU" w:eastAsia="en-US" w:bidi="ar-SA"/>
      </w:rPr>
    </w:lvl>
    <w:lvl w:ilvl="3" w:tplc="E17E345E">
      <w:numFmt w:val="bullet"/>
      <w:lvlText w:val="•"/>
      <w:lvlJc w:val="left"/>
      <w:pPr>
        <w:ind w:left="3139" w:hanging="441"/>
      </w:pPr>
      <w:rPr>
        <w:rFonts w:hint="default"/>
        <w:lang w:val="ru-RU" w:eastAsia="en-US" w:bidi="ar-SA"/>
      </w:rPr>
    </w:lvl>
    <w:lvl w:ilvl="4" w:tplc="723610F4">
      <w:numFmt w:val="bullet"/>
      <w:lvlText w:val="•"/>
      <w:lvlJc w:val="left"/>
      <w:pPr>
        <w:ind w:left="4086" w:hanging="441"/>
      </w:pPr>
      <w:rPr>
        <w:rFonts w:hint="default"/>
        <w:lang w:val="ru-RU" w:eastAsia="en-US" w:bidi="ar-SA"/>
      </w:rPr>
    </w:lvl>
    <w:lvl w:ilvl="5" w:tplc="E586D3C6">
      <w:numFmt w:val="bullet"/>
      <w:lvlText w:val="•"/>
      <w:lvlJc w:val="left"/>
      <w:pPr>
        <w:ind w:left="5033" w:hanging="441"/>
      </w:pPr>
      <w:rPr>
        <w:rFonts w:hint="default"/>
        <w:lang w:val="ru-RU" w:eastAsia="en-US" w:bidi="ar-SA"/>
      </w:rPr>
    </w:lvl>
    <w:lvl w:ilvl="6" w:tplc="F800C952">
      <w:numFmt w:val="bullet"/>
      <w:lvlText w:val="•"/>
      <w:lvlJc w:val="left"/>
      <w:pPr>
        <w:ind w:left="5979" w:hanging="441"/>
      </w:pPr>
      <w:rPr>
        <w:rFonts w:hint="default"/>
        <w:lang w:val="ru-RU" w:eastAsia="en-US" w:bidi="ar-SA"/>
      </w:rPr>
    </w:lvl>
    <w:lvl w:ilvl="7" w:tplc="E8E2AFE4">
      <w:numFmt w:val="bullet"/>
      <w:lvlText w:val="•"/>
      <w:lvlJc w:val="left"/>
      <w:pPr>
        <w:ind w:left="6926" w:hanging="441"/>
      </w:pPr>
      <w:rPr>
        <w:rFonts w:hint="default"/>
        <w:lang w:val="ru-RU" w:eastAsia="en-US" w:bidi="ar-SA"/>
      </w:rPr>
    </w:lvl>
    <w:lvl w:ilvl="8" w:tplc="2ADE1442">
      <w:numFmt w:val="bullet"/>
      <w:lvlText w:val="•"/>
      <w:lvlJc w:val="left"/>
      <w:pPr>
        <w:ind w:left="7873" w:hanging="441"/>
      </w:pPr>
      <w:rPr>
        <w:rFonts w:hint="default"/>
        <w:lang w:val="ru-RU" w:eastAsia="en-US" w:bidi="ar-SA"/>
      </w:rPr>
    </w:lvl>
  </w:abstractNum>
  <w:num w:numId="1">
    <w:abstractNumId w:val="6"/>
  </w:num>
  <w:num w:numId="2">
    <w:abstractNumId w:val="5"/>
  </w:num>
  <w:num w:numId="3">
    <w:abstractNumId w:val="8"/>
  </w:num>
  <w:num w:numId="4">
    <w:abstractNumId w:val="7"/>
  </w:num>
  <w:num w:numId="5">
    <w:abstractNumId w:val="11"/>
  </w:num>
  <w:num w:numId="6">
    <w:abstractNumId w:val="12"/>
  </w:num>
  <w:num w:numId="7">
    <w:abstractNumId w:val="2"/>
  </w:num>
  <w:num w:numId="8">
    <w:abstractNumId w:val="9"/>
  </w:num>
  <w:num w:numId="9">
    <w:abstractNumId w:val="3"/>
  </w:num>
  <w:num w:numId="10">
    <w:abstractNumId w:val="4"/>
  </w:num>
  <w:num w:numId="11">
    <w:abstractNumId w:val="10"/>
  </w:num>
  <w:num w:numId="12">
    <w:abstractNumId w:val="1"/>
  </w:num>
  <w:num w:numId="13">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6D31"/>
    <w:rsid w:val="00000FF0"/>
    <w:rsid w:val="0000100F"/>
    <w:rsid w:val="000030EE"/>
    <w:rsid w:val="000127B9"/>
    <w:rsid w:val="000146F4"/>
    <w:rsid w:val="00015ED9"/>
    <w:rsid w:val="00023679"/>
    <w:rsid w:val="000239E8"/>
    <w:rsid w:val="00024961"/>
    <w:rsid w:val="00024DF3"/>
    <w:rsid w:val="0002664C"/>
    <w:rsid w:val="0003262B"/>
    <w:rsid w:val="0003761B"/>
    <w:rsid w:val="00037A7B"/>
    <w:rsid w:val="00042A0D"/>
    <w:rsid w:val="00044606"/>
    <w:rsid w:val="000447EF"/>
    <w:rsid w:val="00045C68"/>
    <w:rsid w:val="00047B00"/>
    <w:rsid w:val="0005540E"/>
    <w:rsid w:val="00060F23"/>
    <w:rsid w:val="000646AA"/>
    <w:rsid w:val="00065A46"/>
    <w:rsid w:val="0006610D"/>
    <w:rsid w:val="0006673A"/>
    <w:rsid w:val="000708C7"/>
    <w:rsid w:val="0007156F"/>
    <w:rsid w:val="00072A2E"/>
    <w:rsid w:val="00075A33"/>
    <w:rsid w:val="000761E2"/>
    <w:rsid w:val="00081907"/>
    <w:rsid w:val="00083903"/>
    <w:rsid w:val="00085C84"/>
    <w:rsid w:val="00087133"/>
    <w:rsid w:val="00087553"/>
    <w:rsid w:val="00091254"/>
    <w:rsid w:val="00092620"/>
    <w:rsid w:val="00093431"/>
    <w:rsid w:val="00094497"/>
    <w:rsid w:val="00094FC2"/>
    <w:rsid w:val="00096466"/>
    <w:rsid w:val="000A4367"/>
    <w:rsid w:val="000A48B3"/>
    <w:rsid w:val="000B1AB6"/>
    <w:rsid w:val="000B2749"/>
    <w:rsid w:val="000B6AE9"/>
    <w:rsid w:val="000C6B60"/>
    <w:rsid w:val="000C78E2"/>
    <w:rsid w:val="000D07A0"/>
    <w:rsid w:val="000D3A7D"/>
    <w:rsid w:val="000E10EB"/>
    <w:rsid w:val="000E162D"/>
    <w:rsid w:val="000E1EC9"/>
    <w:rsid w:val="000E3C3A"/>
    <w:rsid w:val="000E5387"/>
    <w:rsid w:val="000E5DC6"/>
    <w:rsid w:val="000F2CDE"/>
    <w:rsid w:val="000F3042"/>
    <w:rsid w:val="000F5FC6"/>
    <w:rsid w:val="000F636D"/>
    <w:rsid w:val="00101588"/>
    <w:rsid w:val="001024E2"/>
    <w:rsid w:val="001029B7"/>
    <w:rsid w:val="00102B6A"/>
    <w:rsid w:val="0010558D"/>
    <w:rsid w:val="00107F0F"/>
    <w:rsid w:val="00113562"/>
    <w:rsid w:val="00116577"/>
    <w:rsid w:val="00117D3B"/>
    <w:rsid w:val="00123138"/>
    <w:rsid w:val="001238B7"/>
    <w:rsid w:val="00127CB2"/>
    <w:rsid w:val="001351B2"/>
    <w:rsid w:val="001354D4"/>
    <w:rsid w:val="0013732B"/>
    <w:rsid w:val="00137E17"/>
    <w:rsid w:val="00141155"/>
    <w:rsid w:val="00142F44"/>
    <w:rsid w:val="00143174"/>
    <w:rsid w:val="00143DE5"/>
    <w:rsid w:val="001465F8"/>
    <w:rsid w:val="001476F7"/>
    <w:rsid w:val="00152A93"/>
    <w:rsid w:val="00152F9A"/>
    <w:rsid w:val="001537C5"/>
    <w:rsid w:val="00153946"/>
    <w:rsid w:val="00154701"/>
    <w:rsid w:val="001548BB"/>
    <w:rsid w:val="00157F57"/>
    <w:rsid w:val="00161686"/>
    <w:rsid w:val="00162B83"/>
    <w:rsid w:val="00162C60"/>
    <w:rsid w:val="0016503C"/>
    <w:rsid w:val="00165D77"/>
    <w:rsid w:val="0016606A"/>
    <w:rsid w:val="001677F8"/>
    <w:rsid w:val="00167C8A"/>
    <w:rsid w:val="00170F71"/>
    <w:rsid w:val="0017419C"/>
    <w:rsid w:val="00177C57"/>
    <w:rsid w:val="00180A70"/>
    <w:rsid w:val="001815EB"/>
    <w:rsid w:val="0018545E"/>
    <w:rsid w:val="00185EE0"/>
    <w:rsid w:val="0018650C"/>
    <w:rsid w:val="00187B97"/>
    <w:rsid w:val="00192689"/>
    <w:rsid w:val="00193339"/>
    <w:rsid w:val="00193ED2"/>
    <w:rsid w:val="001A275E"/>
    <w:rsid w:val="001A2BFD"/>
    <w:rsid w:val="001A460F"/>
    <w:rsid w:val="001A4AAC"/>
    <w:rsid w:val="001A7E6C"/>
    <w:rsid w:val="001B185E"/>
    <w:rsid w:val="001B2418"/>
    <w:rsid w:val="001B3021"/>
    <w:rsid w:val="001B3A4C"/>
    <w:rsid w:val="001B3B18"/>
    <w:rsid w:val="001C0790"/>
    <w:rsid w:val="001C093B"/>
    <w:rsid w:val="001C60E4"/>
    <w:rsid w:val="001C7889"/>
    <w:rsid w:val="001D1FE1"/>
    <w:rsid w:val="001D2B93"/>
    <w:rsid w:val="001D41B0"/>
    <w:rsid w:val="001D6206"/>
    <w:rsid w:val="001D6BA3"/>
    <w:rsid w:val="001E48E6"/>
    <w:rsid w:val="001E4EB2"/>
    <w:rsid w:val="001E73A0"/>
    <w:rsid w:val="001F105D"/>
    <w:rsid w:val="001F1200"/>
    <w:rsid w:val="001F334B"/>
    <w:rsid w:val="001F3CD6"/>
    <w:rsid w:val="001F3E68"/>
    <w:rsid w:val="001F6CC4"/>
    <w:rsid w:val="00200751"/>
    <w:rsid w:val="00201D6F"/>
    <w:rsid w:val="00202089"/>
    <w:rsid w:val="00202F19"/>
    <w:rsid w:val="00211415"/>
    <w:rsid w:val="00211BA6"/>
    <w:rsid w:val="00212F52"/>
    <w:rsid w:val="00214365"/>
    <w:rsid w:val="00216032"/>
    <w:rsid w:val="0021654D"/>
    <w:rsid w:val="0021717C"/>
    <w:rsid w:val="00217A44"/>
    <w:rsid w:val="0022158C"/>
    <w:rsid w:val="002219EC"/>
    <w:rsid w:val="00221ADB"/>
    <w:rsid w:val="00226254"/>
    <w:rsid w:val="00227167"/>
    <w:rsid w:val="00227373"/>
    <w:rsid w:val="00230E6B"/>
    <w:rsid w:val="0023188D"/>
    <w:rsid w:val="002338CC"/>
    <w:rsid w:val="002363F9"/>
    <w:rsid w:val="00236A3B"/>
    <w:rsid w:val="00242162"/>
    <w:rsid w:val="0024257A"/>
    <w:rsid w:val="00243A10"/>
    <w:rsid w:val="0024717C"/>
    <w:rsid w:val="00251187"/>
    <w:rsid w:val="00256657"/>
    <w:rsid w:val="0026017D"/>
    <w:rsid w:val="0026295B"/>
    <w:rsid w:val="002667D8"/>
    <w:rsid w:val="00271FA5"/>
    <w:rsid w:val="0028183D"/>
    <w:rsid w:val="00283614"/>
    <w:rsid w:val="00285319"/>
    <w:rsid w:val="002858EC"/>
    <w:rsid w:val="0028615C"/>
    <w:rsid w:val="00287337"/>
    <w:rsid w:val="0029296A"/>
    <w:rsid w:val="00293A46"/>
    <w:rsid w:val="002A10CD"/>
    <w:rsid w:val="002A2AE4"/>
    <w:rsid w:val="002A41E4"/>
    <w:rsid w:val="002B0E7E"/>
    <w:rsid w:val="002B2C7E"/>
    <w:rsid w:val="002B3358"/>
    <w:rsid w:val="002B7C8D"/>
    <w:rsid w:val="002C2146"/>
    <w:rsid w:val="002C2190"/>
    <w:rsid w:val="002C2412"/>
    <w:rsid w:val="002C63ED"/>
    <w:rsid w:val="002D11A3"/>
    <w:rsid w:val="002D2907"/>
    <w:rsid w:val="002D576C"/>
    <w:rsid w:val="002D6AFE"/>
    <w:rsid w:val="002E0C31"/>
    <w:rsid w:val="002E2163"/>
    <w:rsid w:val="002E2F52"/>
    <w:rsid w:val="002E45CA"/>
    <w:rsid w:val="002E5388"/>
    <w:rsid w:val="002E7DA3"/>
    <w:rsid w:val="002F017B"/>
    <w:rsid w:val="002F0563"/>
    <w:rsid w:val="002F0D3E"/>
    <w:rsid w:val="002F0FC0"/>
    <w:rsid w:val="002F0FE5"/>
    <w:rsid w:val="002F1E9C"/>
    <w:rsid w:val="002F37F2"/>
    <w:rsid w:val="002F4D25"/>
    <w:rsid w:val="002F4D45"/>
    <w:rsid w:val="002F67BD"/>
    <w:rsid w:val="00300271"/>
    <w:rsid w:val="00305DDB"/>
    <w:rsid w:val="00307CAC"/>
    <w:rsid w:val="00310D9E"/>
    <w:rsid w:val="00314A61"/>
    <w:rsid w:val="00317985"/>
    <w:rsid w:val="003227A1"/>
    <w:rsid w:val="0032287C"/>
    <w:rsid w:val="00324CF2"/>
    <w:rsid w:val="003262AD"/>
    <w:rsid w:val="00326F9A"/>
    <w:rsid w:val="003309AB"/>
    <w:rsid w:val="00340537"/>
    <w:rsid w:val="00342796"/>
    <w:rsid w:val="00344B97"/>
    <w:rsid w:val="0035699F"/>
    <w:rsid w:val="0036798E"/>
    <w:rsid w:val="00370C4B"/>
    <w:rsid w:val="003713D4"/>
    <w:rsid w:val="00371E93"/>
    <w:rsid w:val="00371F39"/>
    <w:rsid w:val="00375893"/>
    <w:rsid w:val="00376279"/>
    <w:rsid w:val="00384199"/>
    <w:rsid w:val="00392083"/>
    <w:rsid w:val="00394318"/>
    <w:rsid w:val="00394A37"/>
    <w:rsid w:val="003A0185"/>
    <w:rsid w:val="003A0835"/>
    <w:rsid w:val="003A26EB"/>
    <w:rsid w:val="003A4382"/>
    <w:rsid w:val="003A46D1"/>
    <w:rsid w:val="003A46E8"/>
    <w:rsid w:val="003A4C70"/>
    <w:rsid w:val="003B3554"/>
    <w:rsid w:val="003B5E76"/>
    <w:rsid w:val="003B6507"/>
    <w:rsid w:val="003B7776"/>
    <w:rsid w:val="003C08A3"/>
    <w:rsid w:val="003C12B6"/>
    <w:rsid w:val="003C2FA9"/>
    <w:rsid w:val="003C3A5E"/>
    <w:rsid w:val="003C77F8"/>
    <w:rsid w:val="003C7C59"/>
    <w:rsid w:val="003D4BA8"/>
    <w:rsid w:val="003D6CD3"/>
    <w:rsid w:val="003E2012"/>
    <w:rsid w:val="003E3FFC"/>
    <w:rsid w:val="003F49AB"/>
    <w:rsid w:val="003F5E82"/>
    <w:rsid w:val="003F662B"/>
    <w:rsid w:val="003F76F4"/>
    <w:rsid w:val="003F7EF3"/>
    <w:rsid w:val="00401702"/>
    <w:rsid w:val="00401E20"/>
    <w:rsid w:val="004032EB"/>
    <w:rsid w:val="00404E19"/>
    <w:rsid w:val="00407CFA"/>
    <w:rsid w:val="004113AD"/>
    <w:rsid w:val="0041344F"/>
    <w:rsid w:val="004152E7"/>
    <w:rsid w:val="0041564E"/>
    <w:rsid w:val="00417E1E"/>
    <w:rsid w:val="00420219"/>
    <w:rsid w:val="00422240"/>
    <w:rsid w:val="004227A3"/>
    <w:rsid w:val="00423ABF"/>
    <w:rsid w:val="00425B11"/>
    <w:rsid w:val="00430644"/>
    <w:rsid w:val="00430665"/>
    <w:rsid w:val="00436166"/>
    <w:rsid w:val="00436E72"/>
    <w:rsid w:val="004401F6"/>
    <w:rsid w:val="004407EF"/>
    <w:rsid w:val="0044190C"/>
    <w:rsid w:val="00445B9C"/>
    <w:rsid w:val="00447D17"/>
    <w:rsid w:val="00450979"/>
    <w:rsid w:val="004511FC"/>
    <w:rsid w:val="00453133"/>
    <w:rsid w:val="00455749"/>
    <w:rsid w:val="00455B81"/>
    <w:rsid w:val="00456FE1"/>
    <w:rsid w:val="0046031B"/>
    <w:rsid w:val="00464C84"/>
    <w:rsid w:val="0047005B"/>
    <w:rsid w:val="00477BF0"/>
    <w:rsid w:val="004820AB"/>
    <w:rsid w:val="00485050"/>
    <w:rsid w:val="00486249"/>
    <w:rsid w:val="00486CE8"/>
    <w:rsid w:val="00490FDE"/>
    <w:rsid w:val="004916A1"/>
    <w:rsid w:val="00491F9B"/>
    <w:rsid w:val="00492ACE"/>
    <w:rsid w:val="00493CB3"/>
    <w:rsid w:val="0049503E"/>
    <w:rsid w:val="00495A84"/>
    <w:rsid w:val="00496065"/>
    <w:rsid w:val="004A0A96"/>
    <w:rsid w:val="004A116B"/>
    <w:rsid w:val="004A1D33"/>
    <w:rsid w:val="004A4318"/>
    <w:rsid w:val="004B347A"/>
    <w:rsid w:val="004B7D08"/>
    <w:rsid w:val="004C2180"/>
    <w:rsid w:val="004C347A"/>
    <w:rsid w:val="004C5C26"/>
    <w:rsid w:val="004C6F1C"/>
    <w:rsid w:val="004D3734"/>
    <w:rsid w:val="004D75C5"/>
    <w:rsid w:val="004E0387"/>
    <w:rsid w:val="004E142C"/>
    <w:rsid w:val="004E203F"/>
    <w:rsid w:val="004E2A12"/>
    <w:rsid w:val="004E4799"/>
    <w:rsid w:val="004E4D3F"/>
    <w:rsid w:val="004E7B8E"/>
    <w:rsid w:val="004F0A43"/>
    <w:rsid w:val="004F134A"/>
    <w:rsid w:val="004F141B"/>
    <w:rsid w:val="004F1482"/>
    <w:rsid w:val="004F53C8"/>
    <w:rsid w:val="004F6995"/>
    <w:rsid w:val="004F6C56"/>
    <w:rsid w:val="004F7453"/>
    <w:rsid w:val="004F7D01"/>
    <w:rsid w:val="00500058"/>
    <w:rsid w:val="00503F17"/>
    <w:rsid w:val="0050545E"/>
    <w:rsid w:val="00505926"/>
    <w:rsid w:val="005068D2"/>
    <w:rsid w:val="005238DB"/>
    <w:rsid w:val="00523E8E"/>
    <w:rsid w:val="00526CDB"/>
    <w:rsid w:val="005305D6"/>
    <w:rsid w:val="00533887"/>
    <w:rsid w:val="00534ED0"/>
    <w:rsid w:val="00536A88"/>
    <w:rsid w:val="00542263"/>
    <w:rsid w:val="00544AB4"/>
    <w:rsid w:val="00544BD7"/>
    <w:rsid w:val="00544FEF"/>
    <w:rsid w:val="0055052B"/>
    <w:rsid w:val="0055179D"/>
    <w:rsid w:val="00553088"/>
    <w:rsid w:val="00556A1B"/>
    <w:rsid w:val="0056336B"/>
    <w:rsid w:val="00565A4C"/>
    <w:rsid w:val="00565CF6"/>
    <w:rsid w:val="00565D94"/>
    <w:rsid w:val="00567990"/>
    <w:rsid w:val="0057057B"/>
    <w:rsid w:val="0057166A"/>
    <w:rsid w:val="00577F56"/>
    <w:rsid w:val="00582C7D"/>
    <w:rsid w:val="005837BC"/>
    <w:rsid w:val="00587819"/>
    <w:rsid w:val="0059084D"/>
    <w:rsid w:val="005920F6"/>
    <w:rsid w:val="00593018"/>
    <w:rsid w:val="00595C9E"/>
    <w:rsid w:val="00596940"/>
    <w:rsid w:val="00596F7D"/>
    <w:rsid w:val="00597108"/>
    <w:rsid w:val="005A3345"/>
    <w:rsid w:val="005A3CE2"/>
    <w:rsid w:val="005A7834"/>
    <w:rsid w:val="005B1DC8"/>
    <w:rsid w:val="005B3B28"/>
    <w:rsid w:val="005B4AA8"/>
    <w:rsid w:val="005C03B4"/>
    <w:rsid w:val="005C07E0"/>
    <w:rsid w:val="005C0BF2"/>
    <w:rsid w:val="005C0E2B"/>
    <w:rsid w:val="005C1CE6"/>
    <w:rsid w:val="005C238F"/>
    <w:rsid w:val="005C3479"/>
    <w:rsid w:val="005C3617"/>
    <w:rsid w:val="005C5B35"/>
    <w:rsid w:val="005C65EB"/>
    <w:rsid w:val="005D19EC"/>
    <w:rsid w:val="005D3124"/>
    <w:rsid w:val="005D6033"/>
    <w:rsid w:val="005D70F9"/>
    <w:rsid w:val="005E26AE"/>
    <w:rsid w:val="005E30B3"/>
    <w:rsid w:val="005E6295"/>
    <w:rsid w:val="005E66AF"/>
    <w:rsid w:val="005E6A77"/>
    <w:rsid w:val="005F778B"/>
    <w:rsid w:val="00600E48"/>
    <w:rsid w:val="00604099"/>
    <w:rsid w:val="006077B8"/>
    <w:rsid w:val="006115E2"/>
    <w:rsid w:val="00611845"/>
    <w:rsid w:val="006217B3"/>
    <w:rsid w:val="00621D0F"/>
    <w:rsid w:val="006227E7"/>
    <w:rsid w:val="00625D7E"/>
    <w:rsid w:val="00630AE8"/>
    <w:rsid w:val="00631D43"/>
    <w:rsid w:val="00631ED4"/>
    <w:rsid w:val="00636CC1"/>
    <w:rsid w:val="00640009"/>
    <w:rsid w:val="006402D0"/>
    <w:rsid w:val="0064260E"/>
    <w:rsid w:val="00643978"/>
    <w:rsid w:val="006517D7"/>
    <w:rsid w:val="0065267D"/>
    <w:rsid w:val="006547BD"/>
    <w:rsid w:val="0065721B"/>
    <w:rsid w:val="00661DEC"/>
    <w:rsid w:val="00662436"/>
    <w:rsid w:val="00662E9C"/>
    <w:rsid w:val="00663943"/>
    <w:rsid w:val="00664264"/>
    <w:rsid w:val="00664E54"/>
    <w:rsid w:val="00665003"/>
    <w:rsid w:val="00665ADC"/>
    <w:rsid w:val="0066655B"/>
    <w:rsid w:val="006669C0"/>
    <w:rsid w:val="0066714C"/>
    <w:rsid w:val="0067505B"/>
    <w:rsid w:val="00675CD9"/>
    <w:rsid w:val="0067713A"/>
    <w:rsid w:val="0067726A"/>
    <w:rsid w:val="00681391"/>
    <w:rsid w:val="006816CB"/>
    <w:rsid w:val="00683735"/>
    <w:rsid w:val="006843D4"/>
    <w:rsid w:val="006846EE"/>
    <w:rsid w:val="00691E45"/>
    <w:rsid w:val="006931E4"/>
    <w:rsid w:val="0069595A"/>
    <w:rsid w:val="00695B62"/>
    <w:rsid w:val="00697421"/>
    <w:rsid w:val="00697EEE"/>
    <w:rsid w:val="006A1E9C"/>
    <w:rsid w:val="006A4935"/>
    <w:rsid w:val="006B09DF"/>
    <w:rsid w:val="006B0DB6"/>
    <w:rsid w:val="006B2830"/>
    <w:rsid w:val="006B41A7"/>
    <w:rsid w:val="006B53D2"/>
    <w:rsid w:val="006B58CA"/>
    <w:rsid w:val="006B617A"/>
    <w:rsid w:val="006B67F7"/>
    <w:rsid w:val="006B73FC"/>
    <w:rsid w:val="006B75F0"/>
    <w:rsid w:val="006C1E99"/>
    <w:rsid w:val="006C2110"/>
    <w:rsid w:val="006C2242"/>
    <w:rsid w:val="006C5968"/>
    <w:rsid w:val="006C6D98"/>
    <w:rsid w:val="006C7F1C"/>
    <w:rsid w:val="006D16A2"/>
    <w:rsid w:val="006D1D2C"/>
    <w:rsid w:val="006D4DD3"/>
    <w:rsid w:val="006D5459"/>
    <w:rsid w:val="006D7AEA"/>
    <w:rsid w:val="006E4E3C"/>
    <w:rsid w:val="006E6BFE"/>
    <w:rsid w:val="006F144F"/>
    <w:rsid w:val="006F1BBE"/>
    <w:rsid w:val="006F2867"/>
    <w:rsid w:val="006F4277"/>
    <w:rsid w:val="006F4C43"/>
    <w:rsid w:val="006F57EF"/>
    <w:rsid w:val="0070241E"/>
    <w:rsid w:val="007034D9"/>
    <w:rsid w:val="00703DCD"/>
    <w:rsid w:val="007141B7"/>
    <w:rsid w:val="00716854"/>
    <w:rsid w:val="00716A03"/>
    <w:rsid w:val="00716FB6"/>
    <w:rsid w:val="007178FD"/>
    <w:rsid w:val="00723CCE"/>
    <w:rsid w:val="007243D6"/>
    <w:rsid w:val="00724826"/>
    <w:rsid w:val="00727C7E"/>
    <w:rsid w:val="00730217"/>
    <w:rsid w:val="00730CBF"/>
    <w:rsid w:val="00732E36"/>
    <w:rsid w:val="0073389F"/>
    <w:rsid w:val="007352CB"/>
    <w:rsid w:val="00735D3B"/>
    <w:rsid w:val="00740679"/>
    <w:rsid w:val="007424BA"/>
    <w:rsid w:val="007438A6"/>
    <w:rsid w:val="00744248"/>
    <w:rsid w:val="00744E3C"/>
    <w:rsid w:val="0074503B"/>
    <w:rsid w:val="007461F8"/>
    <w:rsid w:val="007465C0"/>
    <w:rsid w:val="00751359"/>
    <w:rsid w:val="007518E2"/>
    <w:rsid w:val="007519CA"/>
    <w:rsid w:val="00753941"/>
    <w:rsid w:val="00761215"/>
    <w:rsid w:val="00762A1F"/>
    <w:rsid w:val="00776A7F"/>
    <w:rsid w:val="00777ACE"/>
    <w:rsid w:val="00777F12"/>
    <w:rsid w:val="007871B6"/>
    <w:rsid w:val="007912E9"/>
    <w:rsid w:val="00794FED"/>
    <w:rsid w:val="0079619C"/>
    <w:rsid w:val="007A0347"/>
    <w:rsid w:val="007A0A4D"/>
    <w:rsid w:val="007A4A6A"/>
    <w:rsid w:val="007B3B5B"/>
    <w:rsid w:val="007B7947"/>
    <w:rsid w:val="007C1A1D"/>
    <w:rsid w:val="007C328A"/>
    <w:rsid w:val="007D1A16"/>
    <w:rsid w:val="007D27FA"/>
    <w:rsid w:val="007D3D50"/>
    <w:rsid w:val="007D4462"/>
    <w:rsid w:val="007D6A50"/>
    <w:rsid w:val="007D7F98"/>
    <w:rsid w:val="007E04E8"/>
    <w:rsid w:val="007E0BD0"/>
    <w:rsid w:val="007E75B0"/>
    <w:rsid w:val="007F2624"/>
    <w:rsid w:val="007F2C94"/>
    <w:rsid w:val="007F5E7B"/>
    <w:rsid w:val="007F66C2"/>
    <w:rsid w:val="00800D43"/>
    <w:rsid w:val="00802636"/>
    <w:rsid w:val="008047FE"/>
    <w:rsid w:val="00804890"/>
    <w:rsid w:val="0080608A"/>
    <w:rsid w:val="00807843"/>
    <w:rsid w:val="00810713"/>
    <w:rsid w:val="008116CE"/>
    <w:rsid w:val="00812B50"/>
    <w:rsid w:val="00817961"/>
    <w:rsid w:val="008236C0"/>
    <w:rsid w:val="00825AF2"/>
    <w:rsid w:val="00825C9A"/>
    <w:rsid w:val="00826D31"/>
    <w:rsid w:val="00827D20"/>
    <w:rsid w:val="00830EF5"/>
    <w:rsid w:val="00831F1A"/>
    <w:rsid w:val="00832133"/>
    <w:rsid w:val="008326D3"/>
    <w:rsid w:val="00842003"/>
    <w:rsid w:val="00844253"/>
    <w:rsid w:val="0084472E"/>
    <w:rsid w:val="00845545"/>
    <w:rsid w:val="00847EBA"/>
    <w:rsid w:val="00857320"/>
    <w:rsid w:val="008624B0"/>
    <w:rsid w:val="00863598"/>
    <w:rsid w:val="008639EF"/>
    <w:rsid w:val="00864507"/>
    <w:rsid w:val="00865C57"/>
    <w:rsid w:val="0087316D"/>
    <w:rsid w:val="00873713"/>
    <w:rsid w:val="00875008"/>
    <w:rsid w:val="00876B7B"/>
    <w:rsid w:val="00880247"/>
    <w:rsid w:val="008829DE"/>
    <w:rsid w:val="00884262"/>
    <w:rsid w:val="008924DE"/>
    <w:rsid w:val="0089320A"/>
    <w:rsid w:val="0089377B"/>
    <w:rsid w:val="00895193"/>
    <w:rsid w:val="00895987"/>
    <w:rsid w:val="008A1B9A"/>
    <w:rsid w:val="008A1BD1"/>
    <w:rsid w:val="008A1C2F"/>
    <w:rsid w:val="008A1C3D"/>
    <w:rsid w:val="008A59AD"/>
    <w:rsid w:val="008B266C"/>
    <w:rsid w:val="008B656C"/>
    <w:rsid w:val="008C793B"/>
    <w:rsid w:val="008D1833"/>
    <w:rsid w:val="008D36C0"/>
    <w:rsid w:val="008D610D"/>
    <w:rsid w:val="008E3CC0"/>
    <w:rsid w:val="008E3EB6"/>
    <w:rsid w:val="008E7825"/>
    <w:rsid w:val="008F547F"/>
    <w:rsid w:val="009000A2"/>
    <w:rsid w:val="009000E0"/>
    <w:rsid w:val="009049EA"/>
    <w:rsid w:val="0091030A"/>
    <w:rsid w:val="00913EFF"/>
    <w:rsid w:val="009152F5"/>
    <w:rsid w:val="00915B0F"/>
    <w:rsid w:val="009172C2"/>
    <w:rsid w:val="00921F48"/>
    <w:rsid w:val="00921FEF"/>
    <w:rsid w:val="009235D5"/>
    <w:rsid w:val="00930D2D"/>
    <w:rsid w:val="009312CD"/>
    <w:rsid w:val="00933B1E"/>
    <w:rsid w:val="00933EA2"/>
    <w:rsid w:val="0093543C"/>
    <w:rsid w:val="00937E5D"/>
    <w:rsid w:val="00940A86"/>
    <w:rsid w:val="00940C2D"/>
    <w:rsid w:val="00941127"/>
    <w:rsid w:val="00947E8B"/>
    <w:rsid w:val="00950622"/>
    <w:rsid w:val="00953C9B"/>
    <w:rsid w:val="00957542"/>
    <w:rsid w:val="00957555"/>
    <w:rsid w:val="0095772B"/>
    <w:rsid w:val="009616C1"/>
    <w:rsid w:val="00962A32"/>
    <w:rsid w:val="00964041"/>
    <w:rsid w:val="00965941"/>
    <w:rsid w:val="00967407"/>
    <w:rsid w:val="00967E7E"/>
    <w:rsid w:val="009701B6"/>
    <w:rsid w:val="00971D7D"/>
    <w:rsid w:val="00972A37"/>
    <w:rsid w:val="009774E6"/>
    <w:rsid w:val="009814CB"/>
    <w:rsid w:val="00990325"/>
    <w:rsid w:val="009926BD"/>
    <w:rsid w:val="00994E0D"/>
    <w:rsid w:val="009A5EE9"/>
    <w:rsid w:val="009A719C"/>
    <w:rsid w:val="009A7957"/>
    <w:rsid w:val="009B0E5C"/>
    <w:rsid w:val="009B3139"/>
    <w:rsid w:val="009B3622"/>
    <w:rsid w:val="009B626A"/>
    <w:rsid w:val="009C55B1"/>
    <w:rsid w:val="009C5831"/>
    <w:rsid w:val="009C59B9"/>
    <w:rsid w:val="009D07DE"/>
    <w:rsid w:val="009D0B5C"/>
    <w:rsid w:val="009E0CA0"/>
    <w:rsid w:val="009E2292"/>
    <w:rsid w:val="009E2B1E"/>
    <w:rsid w:val="009E456B"/>
    <w:rsid w:val="009E6C94"/>
    <w:rsid w:val="009F25D3"/>
    <w:rsid w:val="009F4574"/>
    <w:rsid w:val="009F734A"/>
    <w:rsid w:val="009F7D9B"/>
    <w:rsid w:val="00A01A0A"/>
    <w:rsid w:val="00A02232"/>
    <w:rsid w:val="00A0314F"/>
    <w:rsid w:val="00A05208"/>
    <w:rsid w:val="00A06C14"/>
    <w:rsid w:val="00A11A90"/>
    <w:rsid w:val="00A1404F"/>
    <w:rsid w:val="00A15792"/>
    <w:rsid w:val="00A16FE7"/>
    <w:rsid w:val="00A177BE"/>
    <w:rsid w:val="00A17C7F"/>
    <w:rsid w:val="00A2646D"/>
    <w:rsid w:val="00A264E5"/>
    <w:rsid w:val="00A26F5F"/>
    <w:rsid w:val="00A30A14"/>
    <w:rsid w:val="00A35EF1"/>
    <w:rsid w:val="00A37CF8"/>
    <w:rsid w:val="00A409CF"/>
    <w:rsid w:val="00A41D6D"/>
    <w:rsid w:val="00A431A8"/>
    <w:rsid w:val="00A46739"/>
    <w:rsid w:val="00A4688E"/>
    <w:rsid w:val="00A46C90"/>
    <w:rsid w:val="00A46D74"/>
    <w:rsid w:val="00A47894"/>
    <w:rsid w:val="00A510BB"/>
    <w:rsid w:val="00A54DCB"/>
    <w:rsid w:val="00A550BA"/>
    <w:rsid w:val="00A62E52"/>
    <w:rsid w:val="00A62FA3"/>
    <w:rsid w:val="00A6721A"/>
    <w:rsid w:val="00A70FB5"/>
    <w:rsid w:val="00A72744"/>
    <w:rsid w:val="00A740E3"/>
    <w:rsid w:val="00A7793B"/>
    <w:rsid w:val="00A85C34"/>
    <w:rsid w:val="00A90BB2"/>
    <w:rsid w:val="00A90EDC"/>
    <w:rsid w:val="00A94E05"/>
    <w:rsid w:val="00A95924"/>
    <w:rsid w:val="00A97F1F"/>
    <w:rsid w:val="00AA627C"/>
    <w:rsid w:val="00AA6C99"/>
    <w:rsid w:val="00AA6FD9"/>
    <w:rsid w:val="00AA7337"/>
    <w:rsid w:val="00AA7474"/>
    <w:rsid w:val="00AA74DE"/>
    <w:rsid w:val="00AB11C3"/>
    <w:rsid w:val="00AB1FDC"/>
    <w:rsid w:val="00AB2DF4"/>
    <w:rsid w:val="00AB7924"/>
    <w:rsid w:val="00AC0308"/>
    <w:rsid w:val="00AC0314"/>
    <w:rsid w:val="00AC0CE2"/>
    <w:rsid w:val="00AC1422"/>
    <w:rsid w:val="00AC2559"/>
    <w:rsid w:val="00AC2BA3"/>
    <w:rsid w:val="00AC3749"/>
    <w:rsid w:val="00AC4866"/>
    <w:rsid w:val="00AC609B"/>
    <w:rsid w:val="00AD3B3B"/>
    <w:rsid w:val="00AE0D6F"/>
    <w:rsid w:val="00AE3209"/>
    <w:rsid w:val="00AE69B8"/>
    <w:rsid w:val="00AE7B74"/>
    <w:rsid w:val="00AF3D9B"/>
    <w:rsid w:val="00AF6AF1"/>
    <w:rsid w:val="00B01BF5"/>
    <w:rsid w:val="00B02A19"/>
    <w:rsid w:val="00B04457"/>
    <w:rsid w:val="00B04BD2"/>
    <w:rsid w:val="00B06CD4"/>
    <w:rsid w:val="00B07134"/>
    <w:rsid w:val="00B10D60"/>
    <w:rsid w:val="00B15A19"/>
    <w:rsid w:val="00B20020"/>
    <w:rsid w:val="00B21925"/>
    <w:rsid w:val="00B251D7"/>
    <w:rsid w:val="00B33FC2"/>
    <w:rsid w:val="00B352EF"/>
    <w:rsid w:val="00B36024"/>
    <w:rsid w:val="00B37B3E"/>
    <w:rsid w:val="00B40D59"/>
    <w:rsid w:val="00B4196A"/>
    <w:rsid w:val="00B4561C"/>
    <w:rsid w:val="00B45A14"/>
    <w:rsid w:val="00B47C6F"/>
    <w:rsid w:val="00B53B6A"/>
    <w:rsid w:val="00B543EA"/>
    <w:rsid w:val="00B54960"/>
    <w:rsid w:val="00B55D15"/>
    <w:rsid w:val="00B57E03"/>
    <w:rsid w:val="00B647E4"/>
    <w:rsid w:val="00B654AC"/>
    <w:rsid w:val="00B76294"/>
    <w:rsid w:val="00B81044"/>
    <w:rsid w:val="00B8160E"/>
    <w:rsid w:val="00B81EC1"/>
    <w:rsid w:val="00B83B69"/>
    <w:rsid w:val="00B8615B"/>
    <w:rsid w:val="00B91CCA"/>
    <w:rsid w:val="00B91DC1"/>
    <w:rsid w:val="00BA05EB"/>
    <w:rsid w:val="00BA5FD3"/>
    <w:rsid w:val="00BA617A"/>
    <w:rsid w:val="00BB4648"/>
    <w:rsid w:val="00BB4F41"/>
    <w:rsid w:val="00BC3D8A"/>
    <w:rsid w:val="00BC6EDF"/>
    <w:rsid w:val="00BD1AFF"/>
    <w:rsid w:val="00BD4632"/>
    <w:rsid w:val="00BE244B"/>
    <w:rsid w:val="00BE2D7A"/>
    <w:rsid w:val="00BF3B30"/>
    <w:rsid w:val="00BF56AB"/>
    <w:rsid w:val="00BF72F4"/>
    <w:rsid w:val="00C007CA"/>
    <w:rsid w:val="00C03433"/>
    <w:rsid w:val="00C040C2"/>
    <w:rsid w:val="00C067B4"/>
    <w:rsid w:val="00C11FED"/>
    <w:rsid w:val="00C15BA5"/>
    <w:rsid w:val="00C168A0"/>
    <w:rsid w:val="00C16C52"/>
    <w:rsid w:val="00C24367"/>
    <w:rsid w:val="00C343C3"/>
    <w:rsid w:val="00C3632E"/>
    <w:rsid w:val="00C409E2"/>
    <w:rsid w:val="00C40A7F"/>
    <w:rsid w:val="00C41BE2"/>
    <w:rsid w:val="00C41C9F"/>
    <w:rsid w:val="00C41CEA"/>
    <w:rsid w:val="00C431ED"/>
    <w:rsid w:val="00C43691"/>
    <w:rsid w:val="00C4382C"/>
    <w:rsid w:val="00C46EE1"/>
    <w:rsid w:val="00C47AFC"/>
    <w:rsid w:val="00C532BB"/>
    <w:rsid w:val="00C63706"/>
    <w:rsid w:val="00C645EA"/>
    <w:rsid w:val="00C6781C"/>
    <w:rsid w:val="00C67FBC"/>
    <w:rsid w:val="00C71294"/>
    <w:rsid w:val="00C7369C"/>
    <w:rsid w:val="00C74EF0"/>
    <w:rsid w:val="00C76F8F"/>
    <w:rsid w:val="00C8118E"/>
    <w:rsid w:val="00C83539"/>
    <w:rsid w:val="00C844BD"/>
    <w:rsid w:val="00CA0494"/>
    <w:rsid w:val="00CA0F88"/>
    <w:rsid w:val="00CA4E0D"/>
    <w:rsid w:val="00CA62B8"/>
    <w:rsid w:val="00CB00C2"/>
    <w:rsid w:val="00CB2A19"/>
    <w:rsid w:val="00CB2F07"/>
    <w:rsid w:val="00CB47FF"/>
    <w:rsid w:val="00CB56E0"/>
    <w:rsid w:val="00CB595E"/>
    <w:rsid w:val="00CB6682"/>
    <w:rsid w:val="00CC00AB"/>
    <w:rsid w:val="00CC1E80"/>
    <w:rsid w:val="00CC24A4"/>
    <w:rsid w:val="00CC3E7C"/>
    <w:rsid w:val="00CC48AF"/>
    <w:rsid w:val="00CC48E0"/>
    <w:rsid w:val="00CC58DB"/>
    <w:rsid w:val="00CC60DC"/>
    <w:rsid w:val="00CC6150"/>
    <w:rsid w:val="00CC6C37"/>
    <w:rsid w:val="00CC759A"/>
    <w:rsid w:val="00CE22C5"/>
    <w:rsid w:val="00CE3837"/>
    <w:rsid w:val="00CE4AC3"/>
    <w:rsid w:val="00CF0946"/>
    <w:rsid w:val="00CF36F5"/>
    <w:rsid w:val="00CF4F50"/>
    <w:rsid w:val="00CF70F1"/>
    <w:rsid w:val="00CF7D59"/>
    <w:rsid w:val="00D01DA3"/>
    <w:rsid w:val="00D027EE"/>
    <w:rsid w:val="00D02F25"/>
    <w:rsid w:val="00D0609B"/>
    <w:rsid w:val="00D0755A"/>
    <w:rsid w:val="00D1029A"/>
    <w:rsid w:val="00D1380E"/>
    <w:rsid w:val="00D14FFE"/>
    <w:rsid w:val="00D17227"/>
    <w:rsid w:val="00D175D7"/>
    <w:rsid w:val="00D17DA4"/>
    <w:rsid w:val="00D222C3"/>
    <w:rsid w:val="00D22B9B"/>
    <w:rsid w:val="00D25979"/>
    <w:rsid w:val="00D26C1C"/>
    <w:rsid w:val="00D35A4F"/>
    <w:rsid w:val="00D362A3"/>
    <w:rsid w:val="00D3654F"/>
    <w:rsid w:val="00D376DA"/>
    <w:rsid w:val="00D405A1"/>
    <w:rsid w:val="00D40F1D"/>
    <w:rsid w:val="00D438BF"/>
    <w:rsid w:val="00D43A83"/>
    <w:rsid w:val="00D518AC"/>
    <w:rsid w:val="00D537E2"/>
    <w:rsid w:val="00D5557D"/>
    <w:rsid w:val="00D65BAD"/>
    <w:rsid w:val="00D665E7"/>
    <w:rsid w:val="00D708D2"/>
    <w:rsid w:val="00D72F4A"/>
    <w:rsid w:val="00D768A7"/>
    <w:rsid w:val="00D76D89"/>
    <w:rsid w:val="00D8153A"/>
    <w:rsid w:val="00D82B87"/>
    <w:rsid w:val="00D830FD"/>
    <w:rsid w:val="00D85DE5"/>
    <w:rsid w:val="00D87A7F"/>
    <w:rsid w:val="00D933D3"/>
    <w:rsid w:val="00D936B0"/>
    <w:rsid w:val="00D94DB1"/>
    <w:rsid w:val="00DA2C52"/>
    <w:rsid w:val="00DA3A48"/>
    <w:rsid w:val="00DB1620"/>
    <w:rsid w:val="00DB2BE7"/>
    <w:rsid w:val="00DB50CB"/>
    <w:rsid w:val="00DB5B19"/>
    <w:rsid w:val="00DB6437"/>
    <w:rsid w:val="00DB6D40"/>
    <w:rsid w:val="00DB7556"/>
    <w:rsid w:val="00DC0A15"/>
    <w:rsid w:val="00DC33C7"/>
    <w:rsid w:val="00DC75BD"/>
    <w:rsid w:val="00DC78C7"/>
    <w:rsid w:val="00DD06CE"/>
    <w:rsid w:val="00DD0EE4"/>
    <w:rsid w:val="00DD37B4"/>
    <w:rsid w:val="00DD6245"/>
    <w:rsid w:val="00DD6617"/>
    <w:rsid w:val="00DE0370"/>
    <w:rsid w:val="00DE1879"/>
    <w:rsid w:val="00DF27F3"/>
    <w:rsid w:val="00DF6291"/>
    <w:rsid w:val="00E0106B"/>
    <w:rsid w:val="00E020C3"/>
    <w:rsid w:val="00E02582"/>
    <w:rsid w:val="00E03D3F"/>
    <w:rsid w:val="00E03F3D"/>
    <w:rsid w:val="00E041CD"/>
    <w:rsid w:val="00E06893"/>
    <w:rsid w:val="00E077B7"/>
    <w:rsid w:val="00E11546"/>
    <w:rsid w:val="00E11F66"/>
    <w:rsid w:val="00E142D6"/>
    <w:rsid w:val="00E21056"/>
    <w:rsid w:val="00E21494"/>
    <w:rsid w:val="00E245EB"/>
    <w:rsid w:val="00E27F14"/>
    <w:rsid w:val="00E31450"/>
    <w:rsid w:val="00E36475"/>
    <w:rsid w:val="00E367CA"/>
    <w:rsid w:val="00E3744A"/>
    <w:rsid w:val="00E40E79"/>
    <w:rsid w:val="00E429AE"/>
    <w:rsid w:val="00E42AAC"/>
    <w:rsid w:val="00E42F2E"/>
    <w:rsid w:val="00E461D2"/>
    <w:rsid w:val="00E4728C"/>
    <w:rsid w:val="00E5011E"/>
    <w:rsid w:val="00E513CB"/>
    <w:rsid w:val="00E532CE"/>
    <w:rsid w:val="00E55863"/>
    <w:rsid w:val="00E6004C"/>
    <w:rsid w:val="00E61D27"/>
    <w:rsid w:val="00E641F5"/>
    <w:rsid w:val="00E6623D"/>
    <w:rsid w:val="00E734FC"/>
    <w:rsid w:val="00E73F19"/>
    <w:rsid w:val="00E74DA5"/>
    <w:rsid w:val="00E76A7D"/>
    <w:rsid w:val="00E85A8B"/>
    <w:rsid w:val="00E87985"/>
    <w:rsid w:val="00E932DE"/>
    <w:rsid w:val="00E97497"/>
    <w:rsid w:val="00E97E2E"/>
    <w:rsid w:val="00E97F96"/>
    <w:rsid w:val="00EA44C8"/>
    <w:rsid w:val="00EA70FC"/>
    <w:rsid w:val="00EA7573"/>
    <w:rsid w:val="00EA75CE"/>
    <w:rsid w:val="00EB1DA6"/>
    <w:rsid w:val="00EB2687"/>
    <w:rsid w:val="00EB32F2"/>
    <w:rsid w:val="00EB38CB"/>
    <w:rsid w:val="00EB3B57"/>
    <w:rsid w:val="00EB7466"/>
    <w:rsid w:val="00EC08CD"/>
    <w:rsid w:val="00EC397D"/>
    <w:rsid w:val="00EC4DB7"/>
    <w:rsid w:val="00EC5D03"/>
    <w:rsid w:val="00EC6DA7"/>
    <w:rsid w:val="00EC6F13"/>
    <w:rsid w:val="00EC701C"/>
    <w:rsid w:val="00EC7581"/>
    <w:rsid w:val="00EC7C0E"/>
    <w:rsid w:val="00EC7C80"/>
    <w:rsid w:val="00EC7CE8"/>
    <w:rsid w:val="00ED2752"/>
    <w:rsid w:val="00ED300D"/>
    <w:rsid w:val="00ED6130"/>
    <w:rsid w:val="00EE092A"/>
    <w:rsid w:val="00EE32B9"/>
    <w:rsid w:val="00EE60C5"/>
    <w:rsid w:val="00EE61D9"/>
    <w:rsid w:val="00EE7FB3"/>
    <w:rsid w:val="00EF3A9A"/>
    <w:rsid w:val="00EF3FF5"/>
    <w:rsid w:val="00EF59F6"/>
    <w:rsid w:val="00EF6EB8"/>
    <w:rsid w:val="00EF70DC"/>
    <w:rsid w:val="00EF79FC"/>
    <w:rsid w:val="00F0479E"/>
    <w:rsid w:val="00F06CF3"/>
    <w:rsid w:val="00F1362B"/>
    <w:rsid w:val="00F13C4D"/>
    <w:rsid w:val="00F220FD"/>
    <w:rsid w:val="00F22C50"/>
    <w:rsid w:val="00F25780"/>
    <w:rsid w:val="00F25A06"/>
    <w:rsid w:val="00F26A83"/>
    <w:rsid w:val="00F277EA"/>
    <w:rsid w:val="00F40561"/>
    <w:rsid w:val="00F424E1"/>
    <w:rsid w:val="00F444EB"/>
    <w:rsid w:val="00F45D83"/>
    <w:rsid w:val="00F47272"/>
    <w:rsid w:val="00F50F11"/>
    <w:rsid w:val="00F5163B"/>
    <w:rsid w:val="00F528B3"/>
    <w:rsid w:val="00F52F95"/>
    <w:rsid w:val="00F54790"/>
    <w:rsid w:val="00F56966"/>
    <w:rsid w:val="00F577A8"/>
    <w:rsid w:val="00F6013E"/>
    <w:rsid w:val="00F6199B"/>
    <w:rsid w:val="00F63465"/>
    <w:rsid w:val="00F6659A"/>
    <w:rsid w:val="00F70EC1"/>
    <w:rsid w:val="00F71927"/>
    <w:rsid w:val="00F71E45"/>
    <w:rsid w:val="00F72EF5"/>
    <w:rsid w:val="00F742A9"/>
    <w:rsid w:val="00F74489"/>
    <w:rsid w:val="00F748D4"/>
    <w:rsid w:val="00F74F2D"/>
    <w:rsid w:val="00F75CBA"/>
    <w:rsid w:val="00F76448"/>
    <w:rsid w:val="00F83D7A"/>
    <w:rsid w:val="00F86B1E"/>
    <w:rsid w:val="00F86E9E"/>
    <w:rsid w:val="00F902E1"/>
    <w:rsid w:val="00F91321"/>
    <w:rsid w:val="00F91E44"/>
    <w:rsid w:val="00F91FA0"/>
    <w:rsid w:val="00F93EE8"/>
    <w:rsid w:val="00F95603"/>
    <w:rsid w:val="00F96318"/>
    <w:rsid w:val="00F96E13"/>
    <w:rsid w:val="00FA02F2"/>
    <w:rsid w:val="00FA423B"/>
    <w:rsid w:val="00FA458D"/>
    <w:rsid w:val="00FA6816"/>
    <w:rsid w:val="00FB0A24"/>
    <w:rsid w:val="00FB49E8"/>
    <w:rsid w:val="00FB76EE"/>
    <w:rsid w:val="00FC0A88"/>
    <w:rsid w:val="00FC165D"/>
    <w:rsid w:val="00FC5CB0"/>
    <w:rsid w:val="00FD0F7A"/>
    <w:rsid w:val="00FD3327"/>
    <w:rsid w:val="00FE0186"/>
    <w:rsid w:val="00FE1F3A"/>
    <w:rsid w:val="00FE7204"/>
    <w:rsid w:val="00FE72CC"/>
    <w:rsid w:val="00FF08A4"/>
    <w:rsid w:val="00FF5EAE"/>
    <w:rsid w:val="00FF69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C1F363"/>
  <w15:chartTrackingRefBased/>
  <w15:docId w15:val="{E9FF62A0-90E6-401A-A90B-969BEF308B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34"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500058"/>
    <w:pPr>
      <w:spacing w:after="200" w:line="276" w:lineRule="auto"/>
    </w:pPr>
    <w:rPr>
      <w:rFonts w:ascii="Calibri" w:eastAsia="Times New Roman" w:hAnsi="Calibri" w:cs="Times New Roman"/>
      <w:lang w:eastAsia="ru-RU"/>
    </w:rPr>
  </w:style>
  <w:style w:type="paragraph" w:styleId="1">
    <w:name w:val="heading 1"/>
    <w:basedOn w:val="a"/>
    <w:link w:val="10"/>
    <w:uiPriority w:val="1"/>
    <w:qFormat/>
    <w:rsid w:val="00B04457"/>
    <w:pPr>
      <w:widowControl w:val="0"/>
      <w:autoSpaceDE w:val="0"/>
      <w:autoSpaceDN w:val="0"/>
      <w:spacing w:before="72" w:after="0" w:line="240" w:lineRule="auto"/>
      <w:ind w:left="742"/>
      <w:jc w:val="center"/>
      <w:outlineLvl w:val="0"/>
    </w:pPr>
    <w:rPr>
      <w:rFonts w:ascii="Times New Roman" w:hAnsi="Times New Roman"/>
      <w:b/>
      <w:bCs/>
      <w:sz w:val="28"/>
      <w:szCs w:val="28"/>
      <w:lang w:eastAsia="en-US"/>
    </w:rPr>
  </w:style>
  <w:style w:type="paragraph" w:styleId="4">
    <w:name w:val="heading 4"/>
    <w:basedOn w:val="a"/>
    <w:next w:val="a"/>
    <w:link w:val="40"/>
    <w:uiPriority w:val="9"/>
    <w:unhideWhenUsed/>
    <w:qFormat/>
    <w:rsid w:val="007871B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B04457"/>
    <w:rPr>
      <w:rFonts w:ascii="Times New Roman" w:eastAsia="Times New Roman" w:hAnsi="Times New Roman" w:cs="Times New Roman"/>
      <w:b/>
      <w:bCs/>
      <w:sz w:val="28"/>
      <w:szCs w:val="28"/>
    </w:rPr>
  </w:style>
  <w:style w:type="character" w:customStyle="1" w:styleId="40">
    <w:name w:val="Заголовок 4 Знак"/>
    <w:basedOn w:val="a0"/>
    <w:link w:val="4"/>
    <w:uiPriority w:val="9"/>
    <w:rsid w:val="007871B6"/>
    <w:rPr>
      <w:rFonts w:asciiTheme="majorHAnsi" w:eastAsiaTheme="majorEastAsia" w:hAnsiTheme="majorHAnsi" w:cstheme="majorBidi"/>
      <w:i/>
      <w:iCs/>
      <w:color w:val="2E74B5" w:themeColor="accent1" w:themeShade="BF"/>
      <w:lang w:eastAsia="ru-RU"/>
    </w:rPr>
  </w:style>
  <w:style w:type="paragraph" w:styleId="a3">
    <w:name w:val="Body Text"/>
    <w:basedOn w:val="a"/>
    <w:link w:val="a4"/>
    <w:uiPriority w:val="1"/>
    <w:qFormat/>
    <w:rsid w:val="00500058"/>
    <w:pPr>
      <w:spacing w:after="120" w:line="240" w:lineRule="auto"/>
    </w:pPr>
    <w:rPr>
      <w:rFonts w:ascii="Times New Roman" w:hAnsi="Times New Roman"/>
      <w:sz w:val="24"/>
      <w:szCs w:val="24"/>
    </w:rPr>
  </w:style>
  <w:style w:type="character" w:customStyle="1" w:styleId="a4">
    <w:name w:val="Основной текст Знак"/>
    <w:basedOn w:val="a0"/>
    <w:link w:val="a3"/>
    <w:uiPriority w:val="1"/>
    <w:rsid w:val="00500058"/>
    <w:rPr>
      <w:rFonts w:ascii="Times New Roman" w:eastAsia="Times New Roman" w:hAnsi="Times New Roman" w:cs="Times New Roman"/>
      <w:sz w:val="24"/>
      <w:szCs w:val="24"/>
      <w:lang w:eastAsia="ru-RU"/>
    </w:rPr>
  </w:style>
  <w:style w:type="paragraph" w:styleId="a5">
    <w:name w:val="List Paragraph"/>
    <w:aliases w:val="маркированный,Абзац списка Знак Знак"/>
    <w:basedOn w:val="a"/>
    <w:link w:val="a6"/>
    <w:uiPriority w:val="34"/>
    <w:qFormat/>
    <w:rsid w:val="00500058"/>
    <w:pPr>
      <w:ind w:left="720"/>
      <w:contextualSpacing/>
    </w:pPr>
  </w:style>
  <w:style w:type="character" w:customStyle="1" w:styleId="a6">
    <w:name w:val="Абзац списка Знак"/>
    <w:aliases w:val="маркированный Знак,Абзац списка Знак Знак Знак"/>
    <w:link w:val="a5"/>
    <w:uiPriority w:val="34"/>
    <w:locked/>
    <w:rsid w:val="00285319"/>
    <w:rPr>
      <w:rFonts w:ascii="Calibri" w:eastAsia="Times New Roman" w:hAnsi="Calibri" w:cs="Times New Roman"/>
      <w:lang w:eastAsia="ru-RU"/>
    </w:rPr>
  </w:style>
  <w:style w:type="paragraph" w:customStyle="1" w:styleId="6">
    <w:name w:val="заголовок 6"/>
    <w:basedOn w:val="a"/>
    <w:next w:val="a"/>
    <w:rsid w:val="00500058"/>
    <w:pPr>
      <w:keepNext/>
      <w:spacing w:after="0" w:line="240" w:lineRule="auto"/>
      <w:outlineLvl w:val="5"/>
    </w:pPr>
    <w:rPr>
      <w:rFonts w:ascii="Times New Roman" w:hAnsi="Times New Roman"/>
      <w:sz w:val="28"/>
      <w:szCs w:val="20"/>
    </w:rPr>
  </w:style>
  <w:style w:type="table" w:styleId="a7">
    <w:name w:val="Table Grid"/>
    <w:basedOn w:val="a1"/>
    <w:uiPriority w:val="39"/>
    <w:rsid w:val="00500058"/>
    <w:pPr>
      <w:spacing w:after="0" w:line="240" w:lineRule="auto"/>
      <w:jc w:val="both"/>
    </w:pPr>
    <w:rPr>
      <w:rFonts w:ascii="Times New Roman" w:eastAsia="Times New Roman" w:hAnsi="Times New Roman" w:cs="Times New Roman"/>
      <w:sz w:val="20"/>
      <w:szCs w:val="20"/>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50005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2">
    <w:name w:val="Основной текст2"/>
    <w:basedOn w:val="a0"/>
    <w:rsid w:val="00500058"/>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rPr>
  </w:style>
  <w:style w:type="character" w:customStyle="1" w:styleId="100">
    <w:name w:val="Основной текст (10)"/>
    <w:basedOn w:val="a0"/>
    <w:rsid w:val="00500058"/>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20">
    <w:name w:val="Заголовок №2_"/>
    <w:basedOn w:val="a0"/>
    <w:link w:val="21"/>
    <w:uiPriority w:val="99"/>
    <w:rsid w:val="00500058"/>
    <w:rPr>
      <w:sz w:val="26"/>
      <w:szCs w:val="26"/>
      <w:shd w:val="clear" w:color="auto" w:fill="FFFFFF"/>
    </w:rPr>
  </w:style>
  <w:style w:type="paragraph" w:customStyle="1" w:styleId="21">
    <w:name w:val="Заголовок №2"/>
    <w:basedOn w:val="a"/>
    <w:link w:val="20"/>
    <w:uiPriority w:val="99"/>
    <w:rsid w:val="00500058"/>
    <w:pPr>
      <w:widowControl w:val="0"/>
      <w:shd w:val="clear" w:color="auto" w:fill="FFFFFF"/>
      <w:spacing w:after="240" w:line="326" w:lineRule="exact"/>
      <w:ind w:firstLine="560"/>
      <w:jc w:val="both"/>
      <w:outlineLvl w:val="1"/>
    </w:pPr>
    <w:rPr>
      <w:rFonts w:asciiTheme="minorHAnsi" w:eastAsiaTheme="minorHAnsi" w:hAnsiTheme="minorHAnsi" w:cstheme="minorBidi"/>
      <w:sz w:val="26"/>
      <w:szCs w:val="26"/>
      <w:lang w:eastAsia="en-US"/>
    </w:rPr>
  </w:style>
  <w:style w:type="paragraph" w:customStyle="1" w:styleId="TableParagraph">
    <w:name w:val="Table Paragraph"/>
    <w:basedOn w:val="a"/>
    <w:uiPriority w:val="1"/>
    <w:qFormat/>
    <w:rsid w:val="00500058"/>
    <w:pPr>
      <w:widowControl w:val="0"/>
      <w:autoSpaceDE w:val="0"/>
      <w:autoSpaceDN w:val="0"/>
      <w:spacing w:after="0" w:line="240" w:lineRule="auto"/>
    </w:pPr>
    <w:rPr>
      <w:rFonts w:ascii="Times New Roman" w:hAnsi="Times New Roman"/>
      <w:lang w:eastAsia="en-US"/>
    </w:rPr>
  </w:style>
  <w:style w:type="character" w:customStyle="1" w:styleId="41">
    <w:name w:val="Основной текст (4)_"/>
    <w:basedOn w:val="a0"/>
    <w:link w:val="42"/>
    <w:uiPriority w:val="99"/>
    <w:locked/>
    <w:rsid w:val="00500058"/>
    <w:rPr>
      <w:b/>
      <w:bCs/>
      <w:shd w:val="clear" w:color="auto" w:fill="FFFFFF"/>
    </w:rPr>
  </w:style>
  <w:style w:type="paragraph" w:customStyle="1" w:styleId="42">
    <w:name w:val="Основной текст (4)"/>
    <w:basedOn w:val="a"/>
    <w:link w:val="41"/>
    <w:uiPriority w:val="99"/>
    <w:rsid w:val="00500058"/>
    <w:pPr>
      <w:widowControl w:val="0"/>
      <w:shd w:val="clear" w:color="auto" w:fill="FFFFFF"/>
      <w:spacing w:after="240" w:line="240" w:lineRule="atLeast"/>
      <w:jc w:val="center"/>
    </w:pPr>
    <w:rPr>
      <w:rFonts w:asciiTheme="minorHAnsi" w:eastAsiaTheme="minorHAnsi" w:hAnsiTheme="minorHAnsi" w:cstheme="minorBidi"/>
      <w:b/>
      <w:bCs/>
      <w:lang w:eastAsia="en-US"/>
    </w:rPr>
  </w:style>
  <w:style w:type="character" w:customStyle="1" w:styleId="4101">
    <w:name w:val="Основной текст (4) + 101"/>
    <w:aliases w:val="5 pt18"/>
    <w:basedOn w:val="41"/>
    <w:uiPriority w:val="99"/>
    <w:rsid w:val="00500058"/>
    <w:rPr>
      <w:b/>
      <w:bCs/>
      <w:sz w:val="21"/>
      <w:szCs w:val="21"/>
      <w:shd w:val="clear" w:color="auto" w:fill="FFFFFF"/>
    </w:rPr>
  </w:style>
  <w:style w:type="character" w:customStyle="1" w:styleId="12">
    <w:name w:val="Заголовок №12_"/>
    <w:basedOn w:val="a0"/>
    <w:link w:val="121"/>
    <w:uiPriority w:val="99"/>
    <w:locked/>
    <w:rsid w:val="00500058"/>
    <w:rPr>
      <w:b/>
      <w:bCs/>
      <w:sz w:val="21"/>
      <w:szCs w:val="21"/>
      <w:shd w:val="clear" w:color="auto" w:fill="FFFFFF"/>
    </w:rPr>
  </w:style>
  <w:style w:type="paragraph" w:customStyle="1" w:styleId="121">
    <w:name w:val="Заголовок №121"/>
    <w:basedOn w:val="a"/>
    <w:link w:val="12"/>
    <w:uiPriority w:val="99"/>
    <w:rsid w:val="00500058"/>
    <w:pPr>
      <w:widowControl w:val="0"/>
      <w:shd w:val="clear" w:color="auto" w:fill="FFFFFF"/>
      <w:spacing w:after="180" w:line="250" w:lineRule="exact"/>
      <w:ind w:hanging="480"/>
    </w:pPr>
    <w:rPr>
      <w:rFonts w:asciiTheme="minorHAnsi" w:eastAsiaTheme="minorHAnsi" w:hAnsiTheme="minorHAnsi" w:cstheme="minorBidi"/>
      <w:b/>
      <w:bCs/>
      <w:sz w:val="21"/>
      <w:szCs w:val="21"/>
      <w:lang w:eastAsia="en-US"/>
    </w:rPr>
  </w:style>
  <w:style w:type="character" w:customStyle="1" w:styleId="120">
    <w:name w:val="Заголовок №12"/>
    <w:basedOn w:val="12"/>
    <w:uiPriority w:val="99"/>
    <w:rsid w:val="00500058"/>
    <w:rPr>
      <w:b/>
      <w:bCs/>
      <w:sz w:val="21"/>
      <w:szCs w:val="21"/>
      <w:shd w:val="clear" w:color="auto" w:fill="FFFFFF"/>
    </w:rPr>
  </w:style>
  <w:style w:type="character" w:customStyle="1" w:styleId="812pt0pt">
    <w:name w:val="Основной текст (8) + 12 pt;Полужирный;Интервал 0 pt"/>
    <w:basedOn w:val="a0"/>
    <w:rsid w:val="00500058"/>
    <w:rPr>
      <w:rFonts w:ascii="Times New Roman" w:eastAsia="Times New Roman" w:hAnsi="Times New Roman" w:cs="Times New Roman"/>
      <w:b/>
      <w:bCs/>
      <w:i/>
      <w:iCs/>
      <w:color w:val="000000"/>
      <w:spacing w:val="2"/>
      <w:w w:val="100"/>
      <w:position w:val="0"/>
      <w:sz w:val="24"/>
      <w:szCs w:val="24"/>
      <w:shd w:val="clear" w:color="auto" w:fill="FFFFFF"/>
      <w:lang w:val="ru-RU"/>
    </w:rPr>
  </w:style>
  <w:style w:type="character" w:customStyle="1" w:styleId="60">
    <w:name w:val="Основной текст + Полужирный6"/>
    <w:uiPriority w:val="99"/>
    <w:rsid w:val="007178FD"/>
    <w:rPr>
      <w:rFonts w:ascii="Times New Roman" w:hAnsi="Times New Roman" w:cs="Times New Roman" w:hint="default"/>
      <w:b/>
      <w:bCs/>
      <w:sz w:val="28"/>
      <w:szCs w:val="28"/>
      <w:shd w:val="clear" w:color="auto" w:fill="FFFFFF"/>
    </w:rPr>
  </w:style>
  <w:style w:type="character" w:customStyle="1" w:styleId="43">
    <w:name w:val="Основной текст + Полужирный4"/>
    <w:uiPriority w:val="99"/>
    <w:rsid w:val="007178FD"/>
    <w:rPr>
      <w:rFonts w:ascii="Times New Roman" w:hAnsi="Times New Roman" w:cs="Times New Roman" w:hint="default"/>
      <w:b/>
      <w:bCs/>
      <w:sz w:val="28"/>
      <w:szCs w:val="28"/>
      <w:shd w:val="clear" w:color="auto" w:fill="FFFFFF"/>
    </w:rPr>
  </w:style>
  <w:style w:type="character" w:customStyle="1" w:styleId="10pt">
    <w:name w:val="Основной текст + 10 pt"/>
    <w:basedOn w:val="a0"/>
    <w:rsid w:val="007178FD"/>
    <w:rPr>
      <w:b w:val="0"/>
      <w:bCs w:val="0"/>
      <w:i w:val="0"/>
      <w:iCs w:val="0"/>
      <w:smallCaps w:val="0"/>
      <w:strike w:val="0"/>
      <w:color w:val="000000"/>
      <w:spacing w:val="0"/>
      <w:w w:val="100"/>
      <w:position w:val="0"/>
      <w:u w:val="none"/>
      <w:shd w:val="clear" w:color="auto" w:fill="FFFFFF"/>
      <w:lang w:val="ru-RU" w:eastAsia="ru-RU" w:bidi="ru-RU"/>
    </w:rPr>
  </w:style>
  <w:style w:type="paragraph" w:customStyle="1" w:styleId="9">
    <w:name w:val="Основной текст9"/>
    <w:basedOn w:val="a"/>
    <w:link w:val="a8"/>
    <w:rsid w:val="007178FD"/>
    <w:pPr>
      <w:widowControl w:val="0"/>
      <w:shd w:val="clear" w:color="auto" w:fill="FFFFFF"/>
      <w:spacing w:after="1680" w:line="0" w:lineRule="atLeast"/>
      <w:jc w:val="center"/>
    </w:pPr>
    <w:rPr>
      <w:rFonts w:ascii="Times New Roman" w:hAnsi="Times New Roman"/>
      <w:sz w:val="26"/>
      <w:szCs w:val="26"/>
      <w:lang w:eastAsia="en-US"/>
    </w:rPr>
  </w:style>
  <w:style w:type="character" w:customStyle="1" w:styleId="a8">
    <w:name w:val="Основной текст_"/>
    <w:basedOn w:val="a0"/>
    <w:link w:val="9"/>
    <w:rsid w:val="00187B97"/>
    <w:rPr>
      <w:rFonts w:ascii="Times New Roman" w:eastAsia="Times New Roman" w:hAnsi="Times New Roman" w:cs="Times New Roman"/>
      <w:sz w:val="26"/>
      <w:szCs w:val="26"/>
      <w:shd w:val="clear" w:color="auto" w:fill="FFFFFF"/>
    </w:rPr>
  </w:style>
  <w:style w:type="paragraph" w:styleId="HTML">
    <w:name w:val="HTML Preformatted"/>
    <w:basedOn w:val="a"/>
    <w:link w:val="HTML0"/>
    <w:uiPriority w:val="99"/>
    <w:unhideWhenUsed/>
    <w:rsid w:val="007178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rsid w:val="007178FD"/>
    <w:rPr>
      <w:rFonts w:ascii="Courier New" w:eastAsia="Times New Roman" w:hAnsi="Courier New" w:cs="Courier New"/>
      <w:sz w:val="20"/>
      <w:szCs w:val="20"/>
      <w:lang w:eastAsia="ru-RU"/>
    </w:rPr>
  </w:style>
  <w:style w:type="table" w:customStyle="1" w:styleId="TableNormal">
    <w:name w:val="Table Normal"/>
    <w:uiPriority w:val="2"/>
    <w:semiHidden/>
    <w:unhideWhenUsed/>
    <w:qFormat/>
    <w:rsid w:val="00B0445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a9">
    <w:name w:val="Текст выноски Знак"/>
    <w:basedOn w:val="a0"/>
    <w:link w:val="aa"/>
    <w:uiPriority w:val="99"/>
    <w:semiHidden/>
    <w:rsid w:val="003B6507"/>
    <w:rPr>
      <w:rFonts w:ascii="Tahoma" w:hAnsi="Tahoma" w:cs="Tahoma"/>
      <w:sz w:val="16"/>
      <w:szCs w:val="16"/>
    </w:rPr>
  </w:style>
  <w:style w:type="paragraph" w:styleId="aa">
    <w:name w:val="Balloon Text"/>
    <w:basedOn w:val="a"/>
    <w:link w:val="a9"/>
    <w:uiPriority w:val="99"/>
    <w:semiHidden/>
    <w:unhideWhenUsed/>
    <w:rsid w:val="003B6507"/>
    <w:pPr>
      <w:spacing w:after="0" w:line="240" w:lineRule="auto"/>
    </w:pPr>
    <w:rPr>
      <w:rFonts w:ascii="Tahoma" w:eastAsiaTheme="minorHAnsi" w:hAnsi="Tahoma" w:cs="Tahoma"/>
      <w:sz w:val="16"/>
      <w:szCs w:val="16"/>
      <w:lang w:eastAsia="en-US"/>
    </w:rPr>
  </w:style>
  <w:style w:type="character" w:styleId="ab">
    <w:name w:val="Intense Reference"/>
    <w:basedOn w:val="a0"/>
    <w:uiPriority w:val="32"/>
    <w:qFormat/>
    <w:rsid w:val="003B6507"/>
    <w:rPr>
      <w:b/>
      <w:bCs/>
      <w:smallCaps/>
      <w:color w:val="ED7D31" w:themeColor="accent2"/>
      <w:spacing w:val="5"/>
      <w:u w:val="single"/>
    </w:rPr>
  </w:style>
  <w:style w:type="character" w:customStyle="1" w:styleId="apple-converted-space">
    <w:name w:val="apple-converted-space"/>
    <w:basedOn w:val="a0"/>
    <w:rsid w:val="003B6507"/>
  </w:style>
  <w:style w:type="paragraph" w:styleId="ac">
    <w:name w:val="Normal (Web)"/>
    <w:aliases w:val="Обычный (Web)"/>
    <w:basedOn w:val="a"/>
    <w:uiPriority w:val="34"/>
    <w:unhideWhenUsed/>
    <w:qFormat/>
    <w:rsid w:val="003B6507"/>
    <w:pPr>
      <w:spacing w:before="100" w:beforeAutospacing="1" w:after="100" w:afterAutospacing="1" w:line="240" w:lineRule="auto"/>
    </w:pPr>
    <w:rPr>
      <w:rFonts w:ascii="Times New Roman" w:hAnsi="Times New Roman"/>
      <w:sz w:val="24"/>
      <w:szCs w:val="24"/>
    </w:rPr>
  </w:style>
  <w:style w:type="character" w:styleId="ad">
    <w:name w:val="Emphasis"/>
    <w:basedOn w:val="a0"/>
    <w:uiPriority w:val="20"/>
    <w:qFormat/>
    <w:rsid w:val="003B6507"/>
    <w:rPr>
      <w:i/>
      <w:iCs/>
    </w:rPr>
  </w:style>
  <w:style w:type="paragraph" w:styleId="ae">
    <w:name w:val="No Spacing"/>
    <w:uiPriority w:val="1"/>
    <w:qFormat/>
    <w:rsid w:val="003B6507"/>
    <w:pPr>
      <w:spacing w:after="0" w:line="240" w:lineRule="auto"/>
    </w:pPr>
    <w:rPr>
      <w:rFonts w:eastAsiaTheme="minorEastAsia"/>
      <w:lang w:eastAsia="ru-RU"/>
    </w:rPr>
  </w:style>
  <w:style w:type="character" w:customStyle="1" w:styleId="af">
    <w:name w:val="Верхний колонтитул Знак"/>
    <w:basedOn w:val="a0"/>
    <w:link w:val="af0"/>
    <w:uiPriority w:val="99"/>
    <w:rsid w:val="003B6507"/>
  </w:style>
  <w:style w:type="paragraph" w:styleId="af0">
    <w:name w:val="header"/>
    <w:basedOn w:val="a"/>
    <w:link w:val="af"/>
    <w:uiPriority w:val="99"/>
    <w:unhideWhenUsed/>
    <w:rsid w:val="003B6507"/>
    <w:pPr>
      <w:tabs>
        <w:tab w:val="center" w:pos="4677"/>
        <w:tab w:val="right" w:pos="9355"/>
      </w:tabs>
      <w:spacing w:after="0" w:line="240" w:lineRule="auto"/>
    </w:pPr>
    <w:rPr>
      <w:rFonts w:asciiTheme="minorHAnsi" w:eastAsiaTheme="minorHAnsi" w:hAnsiTheme="minorHAnsi" w:cstheme="minorBidi"/>
      <w:lang w:eastAsia="en-US"/>
    </w:rPr>
  </w:style>
  <w:style w:type="paragraph" w:styleId="af1">
    <w:name w:val="footer"/>
    <w:basedOn w:val="a"/>
    <w:link w:val="af2"/>
    <w:uiPriority w:val="99"/>
    <w:unhideWhenUsed/>
    <w:rsid w:val="003B6507"/>
    <w:pPr>
      <w:tabs>
        <w:tab w:val="center" w:pos="4677"/>
        <w:tab w:val="right" w:pos="9355"/>
      </w:tabs>
      <w:spacing w:after="0" w:line="240" w:lineRule="auto"/>
    </w:pPr>
    <w:rPr>
      <w:rFonts w:asciiTheme="minorHAnsi" w:eastAsiaTheme="minorHAnsi" w:hAnsiTheme="minorHAnsi" w:cstheme="minorBidi"/>
      <w:lang w:eastAsia="en-US"/>
    </w:rPr>
  </w:style>
  <w:style w:type="character" w:customStyle="1" w:styleId="af2">
    <w:name w:val="Нижний колонтитул Знак"/>
    <w:basedOn w:val="a0"/>
    <w:link w:val="af1"/>
    <w:uiPriority w:val="99"/>
    <w:rsid w:val="003B6507"/>
  </w:style>
  <w:style w:type="paragraph" w:customStyle="1" w:styleId="Pa6">
    <w:name w:val="Pa6"/>
    <w:basedOn w:val="Default"/>
    <w:next w:val="Default"/>
    <w:uiPriority w:val="99"/>
    <w:rsid w:val="00B55D15"/>
    <w:pPr>
      <w:spacing w:line="241" w:lineRule="atLeast"/>
    </w:pPr>
    <w:rPr>
      <w:color w:val="auto"/>
    </w:rPr>
  </w:style>
  <w:style w:type="character" w:customStyle="1" w:styleId="101">
    <w:name w:val="Основной текст + 10"/>
    <w:aliases w:val="5 pt65"/>
    <w:basedOn w:val="a0"/>
    <w:uiPriority w:val="99"/>
    <w:rsid w:val="008A59AD"/>
    <w:rPr>
      <w:rFonts w:ascii="Times New Roman" w:hAnsi="Times New Roman" w:cs="Times New Roman"/>
      <w:i/>
      <w:sz w:val="21"/>
      <w:szCs w:val="21"/>
      <w:u w:val="none"/>
    </w:rPr>
  </w:style>
  <w:style w:type="character" w:customStyle="1" w:styleId="11">
    <w:name w:val="Основной текст Знак1"/>
    <w:basedOn w:val="a0"/>
    <w:locked/>
    <w:rsid w:val="000239E8"/>
    <w:rPr>
      <w:shd w:val="clear" w:color="auto" w:fill="FFFFFF"/>
    </w:rPr>
  </w:style>
  <w:style w:type="character" w:customStyle="1" w:styleId="3">
    <w:name w:val="Основной текст3"/>
    <w:basedOn w:val="a8"/>
    <w:rsid w:val="00187B97"/>
    <w:rPr>
      <w:rFonts w:ascii="Times New Roman" w:eastAsia="Times New Roman" w:hAnsi="Times New Roman" w:cs="Times New Roman"/>
      <w:color w:val="000000"/>
      <w:spacing w:val="0"/>
      <w:w w:val="100"/>
      <w:position w:val="0"/>
      <w:sz w:val="26"/>
      <w:szCs w:val="26"/>
      <w:shd w:val="clear" w:color="auto" w:fill="FFFFFF"/>
      <w:lang w:val="ru-RU"/>
    </w:rPr>
  </w:style>
  <w:style w:type="character" w:customStyle="1" w:styleId="61">
    <w:name w:val="Основной текст6"/>
    <w:basedOn w:val="a8"/>
    <w:rsid w:val="00187B97"/>
    <w:rPr>
      <w:rFonts w:ascii="Times New Roman" w:eastAsia="Times New Roman" w:hAnsi="Times New Roman" w:cs="Times New Roman"/>
      <w:color w:val="000000"/>
      <w:spacing w:val="0"/>
      <w:w w:val="100"/>
      <w:position w:val="0"/>
      <w:sz w:val="26"/>
      <w:szCs w:val="26"/>
      <w:u w:val="single"/>
      <w:shd w:val="clear" w:color="auto" w:fill="FFFFFF"/>
      <w:lang w:val="ru-RU"/>
    </w:rPr>
  </w:style>
  <w:style w:type="character" w:customStyle="1" w:styleId="13">
    <w:name w:val="Основной текст1"/>
    <w:basedOn w:val="a8"/>
    <w:rsid w:val="00187B97"/>
    <w:rPr>
      <w:rFonts w:ascii="Times New Roman" w:eastAsia="Times New Roman" w:hAnsi="Times New Roman" w:cs="Times New Roman"/>
      <w:b w:val="0"/>
      <w:bCs w:val="0"/>
      <w:i w:val="0"/>
      <w:iCs w:val="0"/>
      <w:smallCaps w:val="0"/>
      <w:strike w:val="0"/>
      <w:color w:val="000000"/>
      <w:spacing w:val="0"/>
      <w:w w:val="100"/>
      <w:position w:val="0"/>
      <w:sz w:val="26"/>
      <w:szCs w:val="26"/>
      <w:u w:val="single"/>
      <w:shd w:val="clear" w:color="auto" w:fill="FFFFFF"/>
      <w:lang w:val="ru-RU"/>
    </w:rPr>
  </w:style>
  <w:style w:type="character" w:customStyle="1" w:styleId="af3">
    <w:name w:val="Подпись к картинке_"/>
    <w:basedOn w:val="a0"/>
    <w:link w:val="af4"/>
    <w:uiPriority w:val="99"/>
    <w:rsid w:val="00187B97"/>
    <w:rPr>
      <w:rFonts w:ascii="Times New Roman" w:eastAsia="Times New Roman" w:hAnsi="Times New Roman" w:cs="Times New Roman"/>
      <w:sz w:val="26"/>
      <w:szCs w:val="26"/>
      <w:shd w:val="clear" w:color="auto" w:fill="FFFFFF"/>
    </w:rPr>
  </w:style>
  <w:style w:type="paragraph" w:customStyle="1" w:styleId="af4">
    <w:name w:val="Подпись к картинке"/>
    <w:basedOn w:val="a"/>
    <w:link w:val="af3"/>
    <w:rsid w:val="00187B97"/>
    <w:pPr>
      <w:widowControl w:val="0"/>
      <w:shd w:val="clear" w:color="auto" w:fill="FFFFFF"/>
      <w:spacing w:after="0" w:line="0" w:lineRule="atLeast"/>
    </w:pPr>
    <w:rPr>
      <w:rFonts w:ascii="Times New Roman" w:hAnsi="Times New Roman"/>
      <w:sz w:val="26"/>
      <w:szCs w:val="26"/>
      <w:lang w:eastAsia="en-US"/>
    </w:rPr>
  </w:style>
  <w:style w:type="character" w:customStyle="1" w:styleId="44">
    <w:name w:val="Колонтитул (4)"/>
    <w:basedOn w:val="a0"/>
    <w:rsid w:val="00187B97"/>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style>
  <w:style w:type="character" w:customStyle="1" w:styleId="8">
    <w:name w:val="Основной текст (8)_"/>
    <w:basedOn w:val="a0"/>
    <w:link w:val="80"/>
    <w:rsid w:val="00187B97"/>
    <w:rPr>
      <w:rFonts w:ascii="Times New Roman" w:eastAsia="Times New Roman" w:hAnsi="Times New Roman" w:cs="Times New Roman"/>
      <w:i/>
      <w:iCs/>
      <w:spacing w:val="1"/>
      <w:sz w:val="26"/>
      <w:szCs w:val="26"/>
      <w:shd w:val="clear" w:color="auto" w:fill="FFFFFF"/>
    </w:rPr>
  </w:style>
  <w:style w:type="paragraph" w:customStyle="1" w:styleId="80">
    <w:name w:val="Основной текст (8)"/>
    <w:basedOn w:val="a"/>
    <w:link w:val="8"/>
    <w:rsid w:val="00187B97"/>
    <w:pPr>
      <w:widowControl w:val="0"/>
      <w:shd w:val="clear" w:color="auto" w:fill="FFFFFF"/>
      <w:spacing w:after="0" w:line="322" w:lineRule="exact"/>
      <w:ind w:firstLine="560"/>
      <w:jc w:val="both"/>
    </w:pPr>
    <w:rPr>
      <w:rFonts w:ascii="Times New Roman" w:hAnsi="Times New Roman"/>
      <w:i/>
      <w:iCs/>
      <w:spacing w:val="1"/>
      <w:sz w:val="26"/>
      <w:szCs w:val="26"/>
      <w:lang w:eastAsia="en-US"/>
    </w:rPr>
  </w:style>
  <w:style w:type="character" w:customStyle="1" w:styleId="FontStyle15">
    <w:name w:val="Font Style15"/>
    <w:basedOn w:val="a0"/>
    <w:uiPriority w:val="99"/>
    <w:rsid w:val="00187B97"/>
    <w:rPr>
      <w:rFonts w:ascii="Times New Roman" w:hAnsi="Times New Roman" w:cs="Times New Roman"/>
      <w:sz w:val="22"/>
      <w:szCs w:val="22"/>
    </w:rPr>
  </w:style>
  <w:style w:type="character" w:customStyle="1" w:styleId="FontStyle35">
    <w:name w:val="Font Style35"/>
    <w:basedOn w:val="a0"/>
    <w:uiPriority w:val="99"/>
    <w:rsid w:val="00187B97"/>
    <w:rPr>
      <w:rFonts w:ascii="Arial Unicode MS" w:eastAsia="Arial Unicode MS" w:cs="Arial Unicode MS"/>
      <w:b/>
      <w:bCs/>
      <w:sz w:val="12"/>
      <w:szCs w:val="12"/>
    </w:rPr>
  </w:style>
  <w:style w:type="character" w:customStyle="1" w:styleId="122">
    <w:name w:val="Основной текст + 12"/>
    <w:aliases w:val="5 pt7,Интервал 0 pt5"/>
    <w:basedOn w:val="a0"/>
    <w:uiPriority w:val="99"/>
    <w:rsid w:val="00D22B9B"/>
    <w:rPr>
      <w:rFonts w:ascii="Courier New" w:hAnsi="Courier New" w:cs="Courier New"/>
      <w:spacing w:val="0"/>
      <w:sz w:val="25"/>
      <w:szCs w:val="25"/>
      <w:lang w:val="en-US" w:eastAsia="en-US"/>
    </w:rPr>
  </w:style>
  <w:style w:type="character" w:customStyle="1" w:styleId="51">
    <w:name w:val="Основной текст (51)_"/>
    <w:basedOn w:val="a0"/>
    <w:link w:val="510"/>
    <w:uiPriority w:val="99"/>
    <w:locked/>
    <w:rsid w:val="00D22B9B"/>
    <w:rPr>
      <w:rFonts w:ascii="Courier New" w:hAnsi="Courier New" w:cs="Courier New"/>
      <w:sz w:val="25"/>
      <w:szCs w:val="25"/>
      <w:shd w:val="clear" w:color="auto" w:fill="FFFFFF"/>
      <w:lang w:val="en-US"/>
    </w:rPr>
  </w:style>
  <w:style w:type="paragraph" w:customStyle="1" w:styleId="510">
    <w:name w:val="Основной текст (51)"/>
    <w:basedOn w:val="a"/>
    <w:link w:val="51"/>
    <w:uiPriority w:val="99"/>
    <w:rsid w:val="00D22B9B"/>
    <w:pPr>
      <w:shd w:val="clear" w:color="auto" w:fill="FFFFFF"/>
      <w:spacing w:after="0" w:line="480" w:lineRule="exact"/>
    </w:pPr>
    <w:rPr>
      <w:rFonts w:ascii="Courier New" w:eastAsiaTheme="minorHAnsi" w:hAnsi="Courier New" w:cs="Courier New"/>
      <w:sz w:val="25"/>
      <w:szCs w:val="25"/>
      <w:lang w:val="en-US" w:eastAsia="en-US"/>
    </w:rPr>
  </w:style>
  <w:style w:type="character" w:customStyle="1" w:styleId="5113">
    <w:name w:val="Основной текст (51) + 13"/>
    <w:aliases w:val="5 pt6,Интервал -1 pt4"/>
    <w:basedOn w:val="51"/>
    <w:uiPriority w:val="99"/>
    <w:rsid w:val="00D22B9B"/>
    <w:rPr>
      <w:rFonts w:ascii="Courier New" w:hAnsi="Courier New" w:cs="Times New Roman"/>
      <w:spacing w:val="-20"/>
      <w:sz w:val="27"/>
      <w:szCs w:val="27"/>
      <w:shd w:val="clear" w:color="auto" w:fill="FFFFFF"/>
      <w:lang w:val="en-US"/>
    </w:rPr>
  </w:style>
  <w:style w:type="character" w:customStyle="1" w:styleId="51131">
    <w:name w:val="Основной текст (51) + 131"/>
    <w:aliases w:val="5 pt5,Интервал -1 pt3"/>
    <w:basedOn w:val="51"/>
    <w:uiPriority w:val="99"/>
    <w:rsid w:val="00D22B9B"/>
    <w:rPr>
      <w:rFonts w:ascii="Courier New" w:hAnsi="Courier New" w:cs="Times New Roman"/>
      <w:spacing w:val="-20"/>
      <w:sz w:val="27"/>
      <w:szCs w:val="27"/>
      <w:shd w:val="clear" w:color="auto" w:fill="FFFFFF"/>
      <w:lang w:val="en-US"/>
    </w:rPr>
  </w:style>
  <w:style w:type="character" w:customStyle="1" w:styleId="af5">
    <w:name w:val="Основной текст + Полужирный;Курсив"/>
    <w:basedOn w:val="a8"/>
    <w:rsid w:val="00285319"/>
    <w:rPr>
      <w:rFonts w:ascii="Arial" w:eastAsia="Arial" w:hAnsi="Arial" w:cs="Arial"/>
      <w:b/>
      <w:bCs/>
      <w:i/>
      <w:iCs/>
      <w:color w:val="000000"/>
      <w:spacing w:val="3"/>
      <w:w w:val="100"/>
      <w:position w:val="0"/>
      <w:sz w:val="17"/>
      <w:szCs w:val="17"/>
      <w:shd w:val="clear" w:color="auto" w:fill="FFFFFF"/>
      <w:lang w:val="ru-RU"/>
    </w:rPr>
  </w:style>
  <w:style w:type="character" w:customStyle="1" w:styleId="y2iqfc">
    <w:name w:val="y2iqfc"/>
    <w:basedOn w:val="a0"/>
    <w:rsid w:val="00285319"/>
  </w:style>
  <w:style w:type="character" w:customStyle="1" w:styleId="30">
    <w:name w:val="Подпись к картинке (3)_"/>
    <w:basedOn w:val="a0"/>
    <w:link w:val="31"/>
    <w:uiPriority w:val="99"/>
    <w:locked/>
    <w:rsid w:val="00F75CBA"/>
    <w:rPr>
      <w:rFonts w:ascii="Times New Roman" w:hAnsi="Times New Roman" w:cs="Times New Roman"/>
      <w:sz w:val="20"/>
      <w:szCs w:val="20"/>
      <w:shd w:val="clear" w:color="auto" w:fill="FFFFFF"/>
    </w:rPr>
  </w:style>
  <w:style w:type="paragraph" w:customStyle="1" w:styleId="31">
    <w:name w:val="Подпись к картинке (3)"/>
    <w:basedOn w:val="a"/>
    <w:link w:val="30"/>
    <w:uiPriority w:val="99"/>
    <w:rsid w:val="00F75CBA"/>
    <w:pPr>
      <w:widowControl w:val="0"/>
      <w:shd w:val="clear" w:color="auto" w:fill="FFFFFF"/>
      <w:spacing w:after="0" w:line="240" w:lineRule="atLeast"/>
    </w:pPr>
    <w:rPr>
      <w:rFonts w:ascii="Times New Roman" w:eastAsiaTheme="minorHAnsi" w:hAnsi="Times New Roman"/>
      <w:sz w:val="20"/>
      <w:szCs w:val="20"/>
      <w:lang w:eastAsia="en-US"/>
    </w:rPr>
  </w:style>
  <w:style w:type="paragraph" w:customStyle="1" w:styleId="14">
    <w:name w:val="Подпись к картинке1"/>
    <w:basedOn w:val="a"/>
    <w:uiPriority w:val="99"/>
    <w:rsid w:val="00F75CBA"/>
    <w:pPr>
      <w:widowControl w:val="0"/>
      <w:shd w:val="clear" w:color="auto" w:fill="FFFFFF"/>
      <w:spacing w:after="0" w:line="230" w:lineRule="exact"/>
      <w:jc w:val="center"/>
    </w:pPr>
    <w:rPr>
      <w:rFonts w:ascii="Times New Roman" w:eastAsiaTheme="minorHAnsi" w:hAnsi="Times New Roman"/>
      <w:i/>
      <w:iCs/>
      <w:sz w:val="20"/>
      <w:szCs w:val="20"/>
      <w:lang w:eastAsia="en-US"/>
    </w:rPr>
  </w:style>
  <w:style w:type="character" w:customStyle="1" w:styleId="7">
    <w:name w:val="Основной текст (7)_"/>
    <w:link w:val="70"/>
    <w:uiPriority w:val="99"/>
    <w:locked/>
    <w:rsid w:val="007871B6"/>
    <w:rPr>
      <w:rFonts w:ascii="Arial" w:hAnsi="Arial" w:cs="Arial"/>
      <w:b/>
      <w:bCs/>
      <w:sz w:val="23"/>
      <w:szCs w:val="23"/>
      <w:shd w:val="clear" w:color="auto" w:fill="FFFFFF"/>
    </w:rPr>
  </w:style>
  <w:style w:type="paragraph" w:customStyle="1" w:styleId="70">
    <w:name w:val="Основной текст (7)"/>
    <w:basedOn w:val="a"/>
    <w:link w:val="7"/>
    <w:uiPriority w:val="99"/>
    <w:rsid w:val="007871B6"/>
    <w:pPr>
      <w:widowControl w:val="0"/>
      <w:shd w:val="clear" w:color="auto" w:fill="FFFFFF"/>
      <w:spacing w:before="300" w:after="240" w:line="274" w:lineRule="exact"/>
      <w:jc w:val="both"/>
    </w:pPr>
    <w:rPr>
      <w:rFonts w:ascii="Arial" w:eastAsiaTheme="minorHAnsi" w:hAnsi="Arial" w:cs="Arial"/>
      <w:b/>
      <w:bCs/>
      <w:sz w:val="23"/>
      <w:szCs w:val="23"/>
      <w:lang w:eastAsia="en-US"/>
    </w:rPr>
  </w:style>
  <w:style w:type="character" w:customStyle="1" w:styleId="hps">
    <w:name w:val="hps"/>
    <w:rsid w:val="00716A03"/>
    <w:rPr>
      <w:rFonts w:cs="Times New Roman"/>
    </w:rPr>
  </w:style>
  <w:style w:type="paragraph" w:customStyle="1" w:styleId="131">
    <w:name w:val="Основной текст (13)1"/>
    <w:basedOn w:val="a"/>
    <w:uiPriority w:val="99"/>
    <w:rsid w:val="00716A03"/>
    <w:pPr>
      <w:widowControl w:val="0"/>
      <w:shd w:val="clear" w:color="auto" w:fill="FFFFFF"/>
      <w:suppressAutoHyphens/>
      <w:spacing w:before="180" w:after="180" w:line="240" w:lineRule="atLeast"/>
      <w:jc w:val="center"/>
    </w:pPr>
    <w:rPr>
      <w:rFonts w:ascii="Arial" w:eastAsia="Lucida Sans Unicode" w:hAnsi="Arial" w:cs="Arial"/>
      <w:sz w:val="23"/>
      <w:szCs w:val="23"/>
      <w:lang w:eastAsia="ar-SA"/>
    </w:rPr>
  </w:style>
  <w:style w:type="character" w:customStyle="1" w:styleId="linktext">
    <w:name w:val="link__text"/>
    <w:rsid w:val="00716A03"/>
  </w:style>
  <w:style w:type="character" w:customStyle="1" w:styleId="text-meta">
    <w:name w:val="text-meta"/>
    <w:rsid w:val="00716A03"/>
  </w:style>
  <w:style w:type="character" w:styleId="af6">
    <w:name w:val="Hyperlink"/>
    <w:basedOn w:val="a0"/>
    <w:uiPriority w:val="99"/>
    <w:unhideWhenUsed/>
    <w:rsid w:val="00E077B7"/>
    <w:rPr>
      <w:color w:val="0563C1" w:themeColor="hyperlink"/>
      <w:u w:val="single"/>
    </w:rPr>
  </w:style>
  <w:style w:type="paragraph" w:styleId="22">
    <w:name w:val="Body Text 2"/>
    <w:basedOn w:val="a"/>
    <w:link w:val="23"/>
    <w:unhideWhenUsed/>
    <w:rsid w:val="005D6033"/>
    <w:pPr>
      <w:spacing w:after="120" w:line="480" w:lineRule="auto"/>
    </w:pPr>
  </w:style>
  <w:style w:type="character" w:customStyle="1" w:styleId="23">
    <w:name w:val="Основной текст 2 Знак"/>
    <w:basedOn w:val="a0"/>
    <w:link w:val="22"/>
    <w:rsid w:val="005D6033"/>
    <w:rPr>
      <w:rFonts w:ascii="Calibri" w:eastAsia="Times New Roman" w:hAnsi="Calibri" w:cs="Times New Roman"/>
      <w:lang w:eastAsia="ru-RU"/>
    </w:rPr>
  </w:style>
  <w:style w:type="paragraph" w:customStyle="1" w:styleId="15">
    <w:name w:val="Обычный1"/>
    <w:qFormat/>
    <w:rsid w:val="005D6033"/>
    <w:pPr>
      <w:widowControl w:val="0"/>
      <w:spacing w:after="0" w:line="240" w:lineRule="auto"/>
    </w:pPr>
    <w:rPr>
      <w:rFonts w:ascii="Courier New" w:eastAsia="Times New Roman" w:hAnsi="Courier New" w:cs="Times New Roman"/>
      <w:sz w:val="20"/>
      <w:szCs w:val="20"/>
      <w:lang w:eastAsia="ru-RU"/>
    </w:rPr>
  </w:style>
  <w:style w:type="character" w:customStyle="1" w:styleId="hl">
    <w:name w:val="hl"/>
    <w:rsid w:val="005D6033"/>
  </w:style>
  <w:style w:type="character" w:customStyle="1" w:styleId="90">
    <w:name w:val="Основной текст + Курсив9"/>
    <w:uiPriority w:val="99"/>
    <w:rsid w:val="0057057B"/>
    <w:rPr>
      <w:rFonts w:ascii="Times New Roman" w:hAnsi="Times New Roman"/>
      <w:i/>
      <w:sz w:val="20"/>
      <w:u w:val="none"/>
    </w:rPr>
  </w:style>
  <w:style w:type="paragraph" w:customStyle="1" w:styleId="af7">
    <w:name w:val="!Осн.Текст"/>
    <w:basedOn w:val="a3"/>
    <w:link w:val="af8"/>
    <w:rsid w:val="00EA75CE"/>
    <w:pPr>
      <w:spacing w:before="120"/>
      <w:ind w:firstLine="540"/>
      <w:jc w:val="both"/>
    </w:pPr>
    <w:rPr>
      <w:rFonts w:ascii="Arial" w:hAnsi="Arial"/>
      <w:sz w:val="26"/>
      <w:szCs w:val="26"/>
    </w:rPr>
  </w:style>
  <w:style w:type="character" w:customStyle="1" w:styleId="af8">
    <w:name w:val="!Осн.Текст Знак"/>
    <w:basedOn w:val="a0"/>
    <w:link w:val="af7"/>
    <w:rsid w:val="00EA75CE"/>
    <w:rPr>
      <w:rFonts w:ascii="Arial" w:eastAsia="Times New Roman" w:hAnsi="Arial" w:cs="Times New Roman"/>
      <w:sz w:val="26"/>
      <w:szCs w:val="26"/>
      <w:lang w:eastAsia="ru-RU"/>
    </w:rPr>
  </w:style>
  <w:style w:type="character" w:styleId="af9">
    <w:name w:val="Strong"/>
    <w:basedOn w:val="a0"/>
    <w:uiPriority w:val="22"/>
    <w:qFormat/>
    <w:rsid w:val="00EA75CE"/>
    <w:rPr>
      <w:b/>
      <w:bCs/>
    </w:rPr>
  </w:style>
  <w:style w:type="character" w:styleId="afa">
    <w:name w:val="Placeholder Text"/>
    <w:basedOn w:val="a0"/>
    <w:uiPriority w:val="99"/>
    <w:semiHidden/>
    <w:rsid w:val="00777F12"/>
    <w:rPr>
      <w:color w:val="808080"/>
    </w:rPr>
  </w:style>
  <w:style w:type="table" w:styleId="24">
    <w:name w:val="Plain Table 2"/>
    <w:basedOn w:val="a1"/>
    <w:uiPriority w:val="42"/>
    <w:rsid w:val="00DC0A1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2">
    <w:name w:val="Plain Table 3"/>
    <w:basedOn w:val="a1"/>
    <w:uiPriority w:val="43"/>
    <w:rsid w:val="00DC0A15"/>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81">
    <w:name w:val="Основной текст (8)1"/>
    <w:basedOn w:val="a"/>
    <w:rsid w:val="009F7D9B"/>
    <w:pPr>
      <w:widowControl w:val="0"/>
      <w:shd w:val="clear" w:color="auto" w:fill="FFFFFF"/>
      <w:spacing w:after="0" w:line="235" w:lineRule="exact"/>
      <w:jc w:val="both"/>
    </w:pPr>
    <w:rPr>
      <w:rFonts w:asciiTheme="minorHAnsi" w:eastAsiaTheme="minorHAnsi" w:hAnsiTheme="minorHAnsi" w:cstheme="minorBidi"/>
      <w:spacing w:val="-11"/>
      <w:sz w:val="16"/>
      <w:szCs w:val="16"/>
      <w:lang w:eastAsia="en-US"/>
    </w:rPr>
  </w:style>
  <w:style w:type="character" w:customStyle="1" w:styleId="25">
    <w:name w:val="Колонтитул (2)_"/>
    <w:basedOn w:val="a0"/>
    <w:link w:val="26"/>
    <w:rsid w:val="007424BA"/>
    <w:rPr>
      <w:rFonts w:ascii="Times New Roman" w:eastAsia="Times New Roman" w:hAnsi="Times New Roman" w:cs="Times New Roman"/>
      <w:sz w:val="20"/>
      <w:szCs w:val="20"/>
      <w:lang w:val="kk-KZ" w:eastAsia="kk-KZ" w:bidi="kk-KZ"/>
    </w:rPr>
  </w:style>
  <w:style w:type="paragraph" w:customStyle="1" w:styleId="26">
    <w:name w:val="Колонтитул (2)"/>
    <w:basedOn w:val="a"/>
    <w:link w:val="25"/>
    <w:rsid w:val="007424BA"/>
    <w:pPr>
      <w:widowControl w:val="0"/>
      <w:spacing w:after="0" w:line="240" w:lineRule="auto"/>
    </w:pPr>
    <w:rPr>
      <w:rFonts w:ascii="Times New Roman" w:hAnsi="Times New Roman"/>
      <w:sz w:val="20"/>
      <w:szCs w:val="20"/>
      <w:lang w:val="kk-KZ" w:eastAsia="kk-KZ" w:bidi="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5500730">
      <w:bodyDiv w:val="1"/>
      <w:marLeft w:val="0"/>
      <w:marRight w:val="0"/>
      <w:marTop w:val="0"/>
      <w:marBottom w:val="0"/>
      <w:divBdr>
        <w:top w:val="none" w:sz="0" w:space="0" w:color="auto"/>
        <w:left w:val="none" w:sz="0" w:space="0" w:color="auto"/>
        <w:bottom w:val="none" w:sz="0" w:space="0" w:color="auto"/>
        <w:right w:val="none" w:sz="0" w:space="0" w:color="auto"/>
      </w:divBdr>
    </w:div>
    <w:div w:id="135949854">
      <w:bodyDiv w:val="1"/>
      <w:marLeft w:val="0"/>
      <w:marRight w:val="0"/>
      <w:marTop w:val="0"/>
      <w:marBottom w:val="0"/>
      <w:divBdr>
        <w:top w:val="none" w:sz="0" w:space="0" w:color="auto"/>
        <w:left w:val="none" w:sz="0" w:space="0" w:color="auto"/>
        <w:bottom w:val="none" w:sz="0" w:space="0" w:color="auto"/>
        <w:right w:val="none" w:sz="0" w:space="0" w:color="auto"/>
      </w:divBdr>
    </w:div>
    <w:div w:id="326057378">
      <w:bodyDiv w:val="1"/>
      <w:marLeft w:val="0"/>
      <w:marRight w:val="0"/>
      <w:marTop w:val="0"/>
      <w:marBottom w:val="0"/>
      <w:divBdr>
        <w:top w:val="none" w:sz="0" w:space="0" w:color="auto"/>
        <w:left w:val="none" w:sz="0" w:space="0" w:color="auto"/>
        <w:bottom w:val="none" w:sz="0" w:space="0" w:color="auto"/>
        <w:right w:val="none" w:sz="0" w:space="0" w:color="auto"/>
      </w:divBdr>
    </w:div>
    <w:div w:id="334963693">
      <w:bodyDiv w:val="1"/>
      <w:marLeft w:val="0"/>
      <w:marRight w:val="0"/>
      <w:marTop w:val="0"/>
      <w:marBottom w:val="0"/>
      <w:divBdr>
        <w:top w:val="none" w:sz="0" w:space="0" w:color="auto"/>
        <w:left w:val="none" w:sz="0" w:space="0" w:color="auto"/>
        <w:bottom w:val="none" w:sz="0" w:space="0" w:color="auto"/>
        <w:right w:val="none" w:sz="0" w:space="0" w:color="auto"/>
      </w:divBdr>
    </w:div>
    <w:div w:id="338193012">
      <w:bodyDiv w:val="1"/>
      <w:marLeft w:val="0"/>
      <w:marRight w:val="0"/>
      <w:marTop w:val="0"/>
      <w:marBottom w:val="0"/>
      <w:divBdr>
        <w:top w:val="none" w:sz="0" w:space="0" w:color="auto"/>
        <w:left w:val="none" w:sz="0" w:space="0" w:color="auto"/>
        <w:bottom w:val="none" w:sz="0" w:space="0" w:color="auto"/>
        <w:right w:val="none" w:sz="0" w:space="0" w:color="auto"/>
      </w:divBdr>
    </w:div>
    <w:div w:id="338579589">
      <w:bodyDiv w:val="1"/>
      <w:marLeft w:val="0"/>
      <w:marRight w:val="0"/>
      <w:marTop w:val="0"/>
      <w:marBottom w:val="0"/>
      <w:divBdr>
        <w:top w:val="none" w:sz="0" w:space="0" w:color="auto"/>
        <w:left w:val="none" w:sz="0" w:space="0" w:color="auto"/>
        <w:bottom w:val="none" w:sz="0" w:space="0" w:color="auto"/>
        <w:right w:val="none" w:sz="0" w:space="0" w:color="auto"/>
      </w:divBdr>
    </w:div>
    <w:div w:id="390930762">
      <w:bodyDiv w:val="1"/>
      <w:marLeft w:val="0"/>
      <w:marRight w:val="0"/>
      <w:marTop w:val="0"/>
      <w:marBottom w:val="0"/>
      <w:divBdr>
        <w:top w:val="none" w:sz="0" w:space="0" w:color="auto"/>
        <w:left w:val="none" w:sz="0" w:space="0" w:color="auto"/>
        <w:bottom w:val="none" w:sz="0" w:space="0" w:color="auto"/>
        <w:right w:val="none" w:sz="0" w:space="0" w:color="auto"/>
      </w:divBdr>
    </w:div>
    <w:div w:id="424302622">
      <w:bodyDiv w:val="1"/>
      <w:marLeft w:val="0"/>
      <w:marRight w:val="0"/>
      <w:marTop w:val="0"/>
      <w:marBottom w:val="0"/>
      <w:divBdr>
        <w:top w:val="none" w:sz="0" w:space="0" w:color="auto"/>
        <w:left w:val="none" w:sz="0" w:space="0" w:color="auto"/>
        <w:bottom w:val="none" w:sz="0" w:space="0" w:color="auto"/>
        <w:right w:val="none" w:sz="0" w:space="0" w:color="auto"/>
      </w:divBdr>
    </w:div>
    <w:div w:id="514266124">
      <w:bodyDiv w:val="1"/>
      <w:marLeft w:val="0"/>
      <w:marRight w:val="0"/>
      <w:marTop w:val="0"/>
      <w:marBottom w:val="0"/>
      <w:divBdr>
        <w:top w:val="none" w:sz="0" w:space="0" w:color="auto"/>
        <w:left w:val="none" w:sz="0" w:space="0" w:color="auto"/>
        <w:bottom w:val="none" w:sz="0" w:space="0" w:color="auto"/>
        <w:right w:val="none" w:sz="0" w:space="0" w:color="auto"/>
      </w:divBdr>
    </w:div>
    <w:div w:id="579949571">
      <w:bodyDiv w:val="1"/>
      <w:marLeft w:val="0"/>
      <w:marRight w:val="0"/>
      <w:marTop w:val="0"/>
      <w:marBottom w:val="0"/>
      <w:divBdr>
        <w:top w:val="none" w:sz="0" w:space="0" w:color="auto"/>
        <w:left w:val="none" w:sz="0" w:space="0" w:color="auto"/>
        <w:bottom w:val="none" w:sz="0" w:space="0" w:color="auto"/>
        <w:right w:val="none" w:sz="0" w:space="0" w:color="auto"/>
      </w:divBdr>
    </w:div>
    <w:div w:id="671907120">
      <w:bodyDiv w:val="1"/>
      <w:marLeft w:val="0"/>
      <w:marRight w:val="0"/>
      <w:marTop w:val="0"/>
      <w:marBottom w:val="0"/>
      <w:divBdr>
        <w:top w:val="none" w:sz="0" w:space="0" w:color="auto"/>
        <w:left w:val="none" w:sz="0" w:space="0" w:color="auto"/>
        <w:bottom w:val="none" w:sz="0" w:space="0" w:color="auto"/>
        <w:right w:val="none" w:sz="0" w:space="0" w:color="auto"/>
      </w:divBdr>
    </w:div>
    <w:div w:id="788473940">
      <w:bodyDiv w:val="1"/>
      <w:marLeft w:val="0"/>
      <w:marRight w:val="0"/>
      <w:marTop w:val="0"/>
      <w:marBottom w:val="0"/>
      <w:divBdr>
        <w:top w:val="none" w:sz="0" w:space="0" w:color="auto"/>
        <w:left w:val="none" w:sz="0" w:space="0" w:color="auto"/>
        <w:bottom w:val="none" w:sz="0" w:space="0" w:color="auto"/>
        <w:right w:val="none" w:sz="0" w:space="0" w:color="auto"/>
      </w:divBdr>
    </w:div>
    <w:div w:id="847140949">
      <w:bodyDiv w:val="1"/>
      <w:marLeft w:val="0"/>
      <w:marRight w:val="0"/>
      <w:marTop w:val="0"/>
      <w:marBottom w:val="0"/>
      <w:divBdr>
        <w:top w:val="none" w:sz="0" w:space="0" w:color="auto"/>
        <w:left w:val="none" w:sz="0" w:space="0" w:color="auto"/>
        <w:bottom w:val="none" w:sz="0" w:space="0" w:color="auto"/>
        <w:right w:val="none" w:sz="0" w:space="0" w:color="auto"/>
      </w:divBdr>
    </w:div>
    <w:div w:id="1054541199">
      <w:bodyDiv w:val="1"/>
      <w:marLeft w:val="0"/>
      <w:marRight w:val="0"/>
      <w:marTop w:val="0"/>
      <w:marBottom w:val="0"/>
      <w:divBdr>
        <w:top w:val="none" w:sz="0" w:space="0" w:color="auto"/>
        <w:left w:val="none" w:sz="0" w:space="0" w:color="auto"/>
        <w:bottom w:val="none" w:sz="0" w:space="0" w:color="auto"/>
        <w:right w:val="none" w:sz="0" w:space="0" w:color="auto"/>
      </w:divBdr>
    </w:div>
    <w:div w:id="1165122047">
      <w:bodyDiv w:val="1"/>
      <w:marLeft w:val="0"/>
      <w:marRight w:val="0"/>
      <w:marTop w:val="0"/>
      <w:marBottom w:val="0"/>
      <w:divBdr>
        <w:top w:val="none" w:sz="0" w:space="0" w:color="auto"/>
        <w:left w:val="none" w:sz="0" w:space="0" w:color="auto"/>
        <w:bottom w:val="none" w:sz="0" w:space="0" w:color="auto"/>
        <w:right w:val="none" w:sz="0" w:space="0" w:color="auto"/>
      </w:divBdr>
    </w:div>
    <w:div w:id="1547134489">
      <w:bodyDiv w:val="1"/>
      <w:marLeft w:val="0"/>
      <w:marRight w:val="0"/>
      <w:marTop w:val="0"/>
      <w:marBottom w:val="0"/>
      <w:divBdr>
        <w:top w:val="none" w:sz="0" w:space="0" w:color="auto"/>
        <w:left w:val="none" w:sz="0" w:space="0" w:color="auto"/>
        <w:bottom w:val="none" w:sz="0" w:space="0" w:color="auto"/>
        <w:right w:val="none" w:sz="0" w:space="0" w:color="auto"/>
      </w:divBdr>
    </w:div>
    <w:div w:id="1649167792">
      <w:bodyDiv w:val="1"/>
      <w:marLeft w:val="0"/>
      <w:marRight w:val="0"/>
      <w:marTop w:val="0"/>
      <w:marBottom w:val="0"/>
      <w:divBdr>
        <w:top w:val="none" w:sz="0" w:space="0" w:color="auto"/>
        <w:left w:val="none" w:sz="0" w:space="0" w:color="auto"/>
        <w:bottom w:val="none" w:sz="0" w:space="0" w:color="auto"/>
        <w:right w:val="none" w:sz="0" w:space="0" w:color="auto"/>
      </w:divBdr>
    </w:div>
    <w:div w:id="1812089575">
      <w:bodyDiv w:val="1"/>
      <w:marLeft w:val="0"/>
      <w:marRight w:val="0"/>
      <w:marTop w:val="0"/>
      <w:marBottom w:val="0"/>
      <w:divBdr>
        <w:top w:val="none" w:sz="0" w:space="0" w:color="auto"/>
        <w:left w:val="none" w:sz="0" w:space="0" w:color="auto"/>
        <w:bottom w:val="none" w:sz="0" w:space="0" w:color="auto"/>
        <w:right w:val="none" w:sz="0" w:space="0" w:color="auto"/>
      </w:divBdr>
    </w:div>
    <w:div w:id="2001542498">
      <w:bodyDiv w:val="1"/>
      <w:marLeft w:val="0"/>
      <w:marRight w:val="0"/>
      <w:marTop w:val="0"/>
      <w:marBottom w:val="0"/>
      <w:divBdr>
        <w:top w:val="none" w:sz="0" w:space="0" w:color="auto"/>
        <w:left w:val="none" w:sz="0" w:space="0" w:color="auto"/>
        <w:bottom w:val="none" w:sz="0" w:space="0" w:color="auto"/>
        <w:right w:val="none" w:sz="0" w:space="0" w:color="auto"/>
      </w:divBdr>
    </w:div>
    <w:div w:id="2086098745">
      <w:bodyDiv w:val="1"/>
      <w:marLeft w:val="0"/>
      <w:marRight w:val="0"/>
      <w:marTop w:val="0"/>
      <w:marBottom w:val="0"/>
      <w:divBdr>
        <w:top w:val="none" w:sz="0" w:space="0" w:color="auto"/>
        <w:left w:val="none" w:sz="0" w:space="0" w:color="auto"/>
        <w:bottom w:val="none" w:sz="0" w:space="0" w:color="auto"/>
        <w:right w:val="none" w:sz="0" w:space="0" w:color="auto"/>
      </w:divBdr>
    </w:div>
    <w:div w:id="2122187577">
      <w:bodyDiv w:val="1"/>
      <w:marLeft w:val="0"/>
      <w:marRight w:val="0"/>
      <w:marTop w:val="0"/>
      <w:marBottom w:val="0"/>
      <w:divBdr>
        <w:top w:val="none" w:sz="0" w:space="0" w:color="auto"/>
        <w:left w:val="none" w:sz="0" w:space="0" w:color="auto"/>
        <w:bottom w:val="none" w:sz="0" w:space="0" w:color="auto"/>
        <w:right w:val="none" w:sz="0" w:space="0" w:color="auto"/>
      </w:divBdr>
    </w:div>
    <w:div w:id="2122677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jpeg"/><Relationship Id="rId42" Type="http://schemas.openxmlformats.org/officeDocument/2006/relationships/image" Target="media/image29.png"/><Relationship Id="rId47" Type="http://schemas.openxmlformats.org/officeDocument/2006/relationships/image" Target="media/image35.jpe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67.png"/><Relationship Id="rId89" Type="http://schemas.openxmlformats.org/officeDocument/2006/relationships/image" Target="media/image72.png"/><Relationship Id="rId16" Type="http://schemas.openxmlformats.org/officeDocument/2006/relationships/image" Target="media/image6.jpeg"/><Relationship Id="rId107" Type="http://schemas.openxmlformats.org/officeDocument/2006/relationships/footer" Target="footer4.xml"/><Relationship Id="rId11" Type="http://schemas.openxmlformats.org/officeDocument/2006/relationships/image" Target="media/image3.jpeg"/><Relationship Id="rId32" Type="http://schemas.openxmlformats.org/officeDocument/2006/relationships/image" Target="media/image21.png"/><Relationship Id="rId37" Type="http://schemas.openxmlformats.org/officeDocument/2006/relationships/footer" Target="footer3.xml"/><Relationship Id="rId53" Type="http://schemas.openxmlformats.org/officeDocument/2006/relationships/image" Target="media/image39.jpeg"/><Relationship Id="rId58" Type="http://schemas.openxmlformats.org/officeDocument/2006/relationships/image" Target="media/image44.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1.png"/><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image" Target="media/image11.png"/><Relationship Id="rId27" Type="http://schemas.openxmlformats.org/officeDocument/2006/relationships/image" Target="media/image16.emf"/><Relationship Id="rId43" Type="http://schemas.openxmlformats.org/officeDocument/2006/relationships/image" Target="media/image30.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image" Target="media/image68.png"/><Relationship Id="rId12" Type="http://schemas.openxmlformats.org/officeDocument/2006/relationships/image" Target="media/image4.gif"/><Relationship Id="rId17" Type="http://schemas.openxmlformats.org/officeDocument/2006/relationships/image" Target="media/image7.jpeg"/><Relationship Id="rId33" Type="http://schemas.openxmlformats.org/officeDocument/2006/relationships/image" Target="media/image22.png"/><Relationship Id="rId38" Type="http://schemas.openxmlformats.org/officeDocument/2006/relationships/image" Target="media/image25.jpeg"/><Relationship Id="rId59" Type="http://schemas.openxmlformats.org/officeDocument/2006/relationships/image" Target="media/image45.png"/><Relationship Id="rId103" Type="http://schemas.openxmlformats.org/officeDocument/2006/relationships/image" Target="media/image82.jpeg"/><Relationship Id="rId108" Type="http://schemas.openxmlformats.org/officeDocument/2006/relationships/footer" Target="footer5.xml"/><Relationship Id="rId54" Type="http://schemas.openxmlformats.org/officeDocument/2006/relationships/image" Target="media/image40.png"/><Relationship Id="rId70" Type="http://schemas.openxmlformats.org/officeDocument/2006/relationships/hyperlink" Target="https://sentinel.esa.int/web/sentinel/technical-guides/sentinel-1-sar/products-algorithms/level-1/single-look-complex/stripmap" TargetMode="External"/><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package" Target="embeddings/Microsoft_Word_Document.docx"/><Relationship Id="rId49" Type="http://schemas.openxmlformats.org/officeDocument/2006/relationships/image" Target="media/image36.jpeg"/><Relationship Id="rId57" Type="http://schemas.openxmlformats.org/officeDocument/2006/relationships/image" Target="media/image43.png"/><Relationship Id="rId106" Type="http://schemas.openxmlformats.org/officeDocument/2006/relationships/image" Target="media/image85.jpeg"/><Relationship Id="rId10" Type="http://schemas.openxmlformats.org/officeDocument/2006/relationships/hyperlink" Target="http://www.esa.int/images/GOCE-Geoidkarte_mit_Schatten_H.jpg" TargetMode="External"/><Relationship Id="rId31" Type="http://schemas.openxmlformats.org/officeDocument/2006/relationships/image" Target="media/image20.png"/><Relationship Id="rId44" Type="http://schemas.openxmlformats.org/officeDocument/2006/relationships/image" Target="media/image31.png"/><Relationship Id="rId52" Type="http://schemas.microsoft.com/office/2007/relationships/hdphoto" Target="media/hdphoto1.wdp"/><Relationship Id="rId60" Type="http://schemas.openxmlformats.org/officeDocument/2006/relationships/image" Target="media/image46.png"/><Relationship Id="rId65" Type="http://schemas.openxmlformats.org/officeDocument/2006/relationships/image" Target="media/image51.jpe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hyperlink" Target="https://www.scopus.com/authid/detail.uri?authorId=57196287117" TargetMode="External"/><Relationship Id="rId101" Type="http://schemas.openxmlformats.org/officeDocument/2006/relationships/hyperlink" Target="https://www.scopus.com/authid/detail.uri?authorId=57196299270" TargetMode="External"/><Relationship Id="rId4" Type="http://schemas.openxmlformats.org/officeDocument/2006/relationships/settings" Target="settings.xml"/><Relationship Id="rId9" Type="http://schemas.openxmlformats.org/officeDocument/2006/relationships/image" Target="media/image2.gif"/><Relationship Id="rId13" Type="http://schemas.openxmlformats.org/officeDocument/2006/relationships/image" Target="media/image5.png"/><Relationship Id="rId18" Type="http://schemas.openxmlformats.org/officeDocument/2006/relationships/image" Target="media/image8.jpeg"/><Relationship Id="rId39" Type="http://schemas.openxmlformats.org/officeDocument/2006/relationships/image" Target="media/image26.png"/><Relationship Id="rId109" Type="http://schemas.openxmlformats.org/officeDocument/2006/relationships/footer" Target="footer6.xml"/><Relationship Id="rId34" Type="http://schemas.openxmlformats.org/officeDocument/2006/relationships/image" Target="media/image23.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59.png"/><Relationship Id="rId97" Type="http://schemas.openxmlformats.org/officeDocument/2006/relationships/image" Target="media/image80.jpeg"/><Relationship Id="rId104" Type="http://schemas.openxmlformats.org/officeDocument/2006/relationships/image" Target="media/image83.png"/><Relationship Id="rId7" Type="http://schemas.openxmlformats.org/officeDocument/2006/relationships/endnotes" Target="endnotes.xml"/><Relationship Id="rId71" Type="http://schemas.openxmlformats.org/officeDocument/2006/relationships/hyperlink" Target="https://sentinel.esa.int/web/sentinel/technical-guides/sentinel-1-sar/products-algorithms/level-1/single-look-complex/extra-wide-swath" TargetMode="External"/><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2.png"/><Relationship Id="rId87" Type="http://schemas.openxmlformats.org/officeDocument/2006/relationships/image" Target="media/image70.png"/><Relationship Id="rId110" Type="http://schemas.openxmlformats.org/officeDocument/2006/relationships/fontTable" Target="fontTable.xml"/><Relationship Id="rId61" Type="http://schemas.openxmlformats.org/officeDocument/2006/relationships/image" Target="media/image47.png"/><Relationship Id="rId82" Type="http://schemas.openxmlformats.org/officeDocument/2006/relationships/image" Target="media/image65.png"/><Relationship Id="rId19" Type="http://schemas.openxmlformats.org/officeDocument/2006/relationships/footer" Target="footer2.xml"/><Relationship Id="rId14" Type="http://schemas.openxmlformats.org/officeDocument/2006/relationships/header" Target="header1.xml"/><Relationship Id="rId30" Type="http://schemas.openxmlformats.org/officeDocument/2006/relationships/image" Target="media/image19.png"/><Relationship Id="rId35" Type="http://schemas.openxmlformats.org/officeDocument/2006/relationships/image" Target="media/image24.emf"/><Relationship Id="rId56" Type="http://schemas.openxmlformats.org/officeDocument/2006/relationships/image" Target="media/image41.png"/><Relationship Id="rId77" Type="http://schemas.openxmlformats.org/officeDocument/2006/relationships/image" Target="media/image60.png"/><Relationship Id="rId100" Type="http://schemas.openxmlformats.org/officeDocument/2006/relationships/hyperlink" Target="https://www.scopus.com/authid/detail.uri?authorId=57189690498" TargetMode="External"/><Relationship Id="rId105" Type="http://schemas.openxmlformats.org/officeDocument/2006/relationships/image" Target="media/image84.jpeg"/><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hyperlink" Target="https://sentinel.esa.int/web/sentinel/technical-guides/sentinel-1-sar/products-algorithms/level-1/single-look-complex/wave" TargetMode="External"/><Relationship Id="rId93" Type="http://schemas.openxmlformats.org/officeDocument/2006/relationships/image" Target="media/image76.png"/><Relationship Id="rId98" Type="http://schemas.openxmlformats.org/officeDocument/2006/relationships/hyperlink" Target="https://www.scopus.com/authid/detail.uri?authorId=57189686766"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3.jpeg"/><Relationship Id="rId67" Type="http://schemas.openxmlformats.org/officeDocument/2006/relationships/image" Target="media/image53.jpeg"/><Relationship Id="rId20" Type="http://schemas.openxmlformats.org/officeDocument/2006/relationships/image" Target="media/image9.png"/><Relationship Id="rId41" Type="http://schemas.openxmlformats.org/officeDocument/2006/relationships/image" Target="media/image28.jpeg"/><Relationship Id="rId62" Type="http://schemas.openxmlformats.org/officeDocument/2006/relationships/image" Target="media/image48.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A31815-19A9-4925-8199-CA62742D2C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121</Pages>
  <Words>30839</Words>
  <Characters>175787</Characters>
  <Application>Microsoft Office Word</Application>
  <DocSecurity>0</DocSecurity>
  <Lines>1464</Lines>
  <Paragraphs>412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206214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Куралай</dc:creator>
  <cp:keywords/>
  <dc:description/>
  <cp:lastModifiedBy>admin</cp:lastModifiedBy>
  <cp:revision>4</cp:revision>
  <cp:lastPrinted>2023-11-22T04:51:00Z</cp:lastPrinted>
  <dcterms:created xsi:type="dcterms:W3CDTF">2023-11-22T08:37:00Z</dcterms:created>
  <dcterms:modified xsi:type="dcterms:W3CDTF">2024-02-19T05:34:00Z</dcterms:modified>
</cp:coreProperties>
</file>